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{{kementerian}}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{{eselon1}}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{{satker_nama}}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KUITANSI/TANDA TERIMA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UANG MUKA PERJALANAN DINAS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A. DATA DIPA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Kode Satker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{{satker_kode}}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Nama Satker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{{satker_nama}}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Tahun Anggaran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{{tahun_anggaran}}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Sumber Dana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{{sumber_dana}}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Kode Akun/MAK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{{kode_akun}}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Kegiatan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{{nama_paket}}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B. DATA KUITANSI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Nomor Bukti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{{nomor_sppd}}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Sudah Terima Dari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Bendahara Pengeluaran {{satker_nama}}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Uang Sebanyak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Rp {{uang_muka}}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Terbilang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{{uang_muka_terbilang}}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Untuk Pembayaran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Uang Muka Perjalanan Dinas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C. DATA PERJALANAN DINAS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 Pelaksana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Pangkat/Golongan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{{pelaksana_pangkat}}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{{pelaksana_jabatan}}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Tujuan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{{kota_tujuan}}, {{provinsi_tujuan}}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Maksud Perjalanan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{{maksud_perjalanan}}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Surat Tugas Nomor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{{nomor_surat_tugas}} tanggal {{tanggal_surat_tugas}}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SPPD Nomor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{{nomor_sppd}}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t>Setuju Dibayar,</w:t>
              <w:br/>
              <w:t>Pejabat Pembuat Komitmen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Lunas Dibayar,</w:t>
              <w:br/>
              <w:t>Bendahara Pengeluaran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{{satker_kota}}, {{tanggal_surat_tugas}}</w:t>
              <w:br/>
              <w:t>Yang Menerima,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br/>
              <w:br/>
              <w:br/>
              <w:br/>
              <w:t>{{ppk_nama}}</w:t>
              <w:br/>
              <w:t>NIP. {{ppk_nip}}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br/>
              <w:br/>
              <w:br/>
              <w:br/>
              <w:t>{{bendahara_nama}}</w:t>
              <w:br/>
              <w:t>NIP. {{bendahara_nip}}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br/>
              <w:br/>
              <w:br/>
              <w:br/>
              <w:t>{{pelaksana_nama}}</w:t>
              <w:br/>
              <w:t>NIP. {{pelaksana_nip}}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