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8"/>
        </w:rPr>
        <w:t>SURAT PERMINTAAN PEMBAYARAN LANGSUNG</w:t>
      </w:r>
    </w:p>
    <w:p>
      <w:pPr>
        <w:spacing w:line="240" w:lineRule="auto"/>
        <w:jc w:val="center"/>
      </w:pPr>
      <w:r>
        <w:t>(SPP-LS)</w:t>
      </w:r>
    </w:p>
    <w:p>
      <w:pPr>
        <w:spacing w:line="240" w:lineRule="auto"/>
        <w:jc w:val="center"/>
      </w:pPr>
      <w:r>
        <w:t>Nomor: {{nomor_spp}}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Tanggal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{{tanggal_spp:tanggal_long}}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Sifat Pembayaran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Langsung (LS)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Jenis Pembayaran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Pengadaan Barang/Jasa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Tahun Anggaran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{{tahun_anggaran}}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Sehubungan dengan pelaksanaan kegiatan: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Nama Pekerjaan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Nomor SPK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{{nomor_spk}} tanggal {{tanggal_spk:tanggal_long}}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Penyedia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{{penyedia_nama}}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Bersama ini kami ajukan Surat Permintaan Pembayaran (SPP) sebagai berikut: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RINCIAN PEMBAYARAN: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Nilai Pekerjaan (DPP)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{{nilai_kontrak:rupiah}}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PPN 11%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{{nilai_ppn:rupiah}}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Nilai Bruto (1+2)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{{nilai_bruto:rupiah}}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4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{{jenis_pph}} ({{tarif_pph_persen}}%)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{{nilai_pph:rupiah}}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5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Potongan Lainnya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Rp 0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rPr>
                <w:b/>
              </w:rPr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rPr>
                <w:b/>
              </w:rPr>
              <w:t>NILAI BERSIH YANG DIBAYARKAN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rPr>
                <w:b/>
              </w:rPr>
              <w:t>{{nilai_bersih:rupiah}}</w:t>
            </w:r>
          </w:p>
        </w:tc>
      </w:tr>
    </w:tbl>
    <w:p>
      <w:pPr>
        <w:spacing w:line="240" w:lineRule="auto"/>
      </w:pPr>
    </w:p>
    <w:p>
      <w:pPr>
        <w:spacing w:line="240" w:lineRule="auto"/>
        <w:jc w:val="center"/>
      </w:pPr>
      <w:r>
        <w:t xml:space="preserve">Terbilang: </w:t>
      </w:r>
      <w:r>
        <w:rPr>
          <w:i/>
        </w:rPr>
        <w:t>{{nilai_bersih:terbilang}}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REKENING TUJUAN: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Nama Bank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{{penyedia_bank}}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Nomor Rekening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{{penyedia_rekening}}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Nama Rekening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{{penyedia_nama_rekening}}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NPWP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{{penyedia_npwp:npwp}}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Demikian SPP ini dibuat untuk dapat diproses lebih lanjut.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Mengetahui,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{{satker_kota}}, {{tanggal_spp:tanggal_long}}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Pejabat Penandatangan SPM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br/>
              <w:br/>
              <w:br/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{{ppspm_nama}}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NIP. {{ppspm_nip:nip}}</w:t>
            </w: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NIP. {{ppk_nip:nip}}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  <w:t>{{satker_kementerian}}</w:t>
          </w:r>
        </w:p>
        <w:p>
          <w:pPr>
            <w:jc w:val="center"/>
          </w:pPr>
          <w:r>
            <w:rPr>
              <w:b/>
              <w:sz w:val="24"/>
            </w:rPr>
            <w:t>{{satker_eselon1}}</w:t>
          </w:r>
        </w:p>
        <w:p>
          <w:pPr>
            <w:jc w:val="center"/>
          </w:pPr>
          <w:r>
            <w:rPr>
              <w:b/>
              <w:sz w:val="28"/>
            </w:rPr>
            <w:t>{{satker_nama}}</w:t>
          </w:r>
        </w:p>
        <w:p>
          <w:pPr>
            <w:jc w:val="center"/>
          </w:pPr>
          <w:r>
            <w:rPr>
              <w:sz w:val="20"/>
            </w:rPr>
            <w:t>{{satker_alamat}}, {{satker_kota}}</w:t>
          </w:r>
        </w:p>
        <w:p>
          <w:pPr>
            <w:jc w:val="center"/>
          </w:pPr>
          <w:r>
            <w:rPr>
              <w:sz w:val="20"/>
            </w:rPr>
            <w:t>Telepon: {{satker_telepon}} | Email: {{satker_email}}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