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SURAT PERJANJIAN</w:t>
      </w:r>
    </w:p>
    <w:p>
      <w:pPr>
        <w:spacing w:line="240" w:lineRule="auto"/>
        <w:jc w:val="center"/>
      </w:pPr>
      <w:r>
        <w:rPr>
          <w:b/>
        </w:rPr>
        <w:t>PENGADAAN JASA LAINNYA</w:t>
      </w:r>
    </w:p>
    <w:p>
      <w:pPr>
        <w:spacing w:line="240" w:lineRule="auto"/>
        <w:jc w:val="center"/>
      </w:pPr>
      <w:r>
        <w:t>Nomor: {{nomor_kontrak}}</w:t>
      </w:r>
    </w:p>
    <w:p>
      <w:pPr>
        <w:spacing w:line="240" w:lineRule="auto"/>
      </w:pPr>
    </w:p>
    <w:p>
      <w:pPr>
        <w:spacing w:line="240" w:lineRule="auto"/>
      </w:pPr>
      <w:r>
        <w:t>Surat Perjanjian ini berikut semua lampirannya (selanjutnya disebut "Kontrak") dibuat dan ditandatangani di {{satker_kota}} pada hari {{hari_kontrak}} tanggal {{tanggal_kontrak_fmt}}, antara:</w:t>
      </w:r>
    </w:p>
    <w:p>
      <w:pPr>
        <w:spacing w:line="240" w:lineRule="auto"/>
      </w:pPr>
    </w:p>
    <w:p>
      <w:pPr>
        <w:spacing w:line="240" w:lineRule="auto"/>
      </w:pPr>
      <w:r>
        <w:t>I. {{ppk_nama}}, {{ppk_jabatan}} {{satker_nama}}, berkedudukan di {{satker_alamat}}, selanjutnya disebut "PIHAK KESATU".</w:t>
      </w:r>
    </w:p>
    <w:p>
      <w:pPr>
        <w:spacing w:line="240" w:lineRule="auto"/>
      </w:pPr>
    </w:p>
    <w:p>
      <w:pPr>
        <w:spacing w:line="240" w:lineRule="auto"/>
      </w:pPr>
      <w:r>
        <w:t>II. {{direktur_nama}}, Direktur {{penyedia_nama}}, berkedudukan di {{penyedia_alamat}}, NPWP {{penyedia_npwp}}, selanjutnya disebut "PIHAK KEDUA".</w:t>
      </w:r>
    </w:p>
    <w:p>
      <w:pPr>
        <w:spacing w:line="240" w:lineRule="auto"/>
      </w:pPr>
    </w:p>
    <w:p>
      <w:pPr>
        <w:spacing w:line="240" w:lineRule="auto"/>
      </w:pPr>
      <w:r>
        <w:t>PARA PIHAK sepakat dan menyetujui hal-hal sebagai berikut: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</w:t>
      </w:r>
    </w:p>
    <w:p>
      <w:pPr>
        <w:spacing w:line="240" w:lineRule="auto"/>
        <w:jc w:val="center"/>
      </w:pPr>
      <w:r>
        <w:rPr>
          <w:b/>
        </w:rPr>
        <w:t>RUANG LINGKUP PEKERJAAN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berkewajiban melaksanakan pekerjaan jasa: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Ruang Lingkup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Sesuai KAK/Spesifikasi Teknis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Output/Deliverable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Sesuai KAK terlampir</w:t>
            </w:r>
          </w:p>
        </w:tc>
      </w:tr>
    </w:tbl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Rincian ruang lingkup, metodologi, dan jadwal pelaksanaan tercantum dalam KAK yang merupakan bagian tidak terpisahkan dari Kontrak.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2</w:t>
      </w:r>
    </w:p>
    <w:p>
      <w:pPr>
        <w:spacing w:line="240" w:lineRule="auto"/>
        <w:jc w:val="center"/>
      </w:pPr>
      <w:r>
        <w:rPr>
          <w:b/>
        </w:rPr>
        <w:t>HARGA KONTRAK DAN CARA PEMBAYARAN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Harga Kontrak adalah {{nilai_kontrak_fmt}} ({{nilai_kontrak_terbilang}}) termasuk pajak.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Pembayaran dilakukan secara:</w:t>
      </w:r>
    </w:p>
    <w:p>
      <w:pPr>
        <w:spacing w:line="240" w:lineRule="auto"/>
        <w:ind w:left="850"/>
      </w:pPr>
      <w:r>
        <w:t xml:space="preserve">a. </w:t>
      </w:r>
      <w:r>
        <w:t>Sekaligus 100% setelah pekerjaan selesai; ATAU</w:t>
      </w:r>
    </w:p>
    <w:p>
      <w:pPr>
        <w:spacing w:line="240" w:lineRule="auto"/>
        <w:ind w:left="850"/>
      </w:pPr>
      <w:r>
        <w:t xml:space="preserve">b. </w:t>
      </w:r>
      <w:r>
        <w:t>Bertahap sesuai progres/milestone yang disepakati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Pembayaran dipotong pajak sesuai ketentuan yang berlaku.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3</w:t>
      </w:r>
    </w:p>
    <w:p>
      <w:pPr>
        <w:spacing w:line="240" w:lineRule="auto"/>
        <w:jc w:val="center"/>
      </w:pPr>
      <w:r>
        <w:rPr>
          <w:b/>
        </w:rPr>
        <w:t>JANGKA WAKTU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Jangka waktu pelaksanaan adalah {{jangka_waktu}} ({{jangka_waktu_terbilang}}) hari kalender.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Tanggal mulai: {{tanggal_mulai_fmt}}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Tanggal selesai: {{tanggal_selesai_fmt}}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4</w:t>
      </w:r>
    </w:p>
    <w:p>
      <w:pPr>
        <w:spacing w:line="240" w:lineRule="auto"/>
        <w:jc w:val="center"/>
      </w:pPr>
      <w:r>
        <w:rPr>
          <w:b/>
        </w:rPr>
        <w:t>HAK KEKAYAAN INTELEKTUAL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Seluruh hasil pekerjaan menjadi milik PIHAK KESATU.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PIHAK KEDUA tidak berhak menggunakan hasil pekerjaan untuk kepentingan pihak lain tanpa persetujuan tertulis.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PIHAK KEDUA menjamin hasil pekerjaan tidak melanggar hak kekayaan intelektual pihak ketiga.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5</w:t>
      </w:r>
    </w:p>
    <w:p>
      <w:pPr>
        <w:spacing w:line="240" w:lineRule="auto"/>
        <w:jc w:val="center"/>
      </w:pPr>
      <w:r>
        <w:rPr>
          <w:b/>
        </w:rPr>
        <w:t>KERAHASIAAN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wajib menjaga kerahasiaan seluruh informasi yang diperoleh dalam pelaksanaan pekerjaan.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Kewajiban kerahasiaan tetap berlaku meskipun Kontrak telah berakhir.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6</w:t>
      </w:r>
    </w:p>
    <w:p>
      <w:pPr>
        <w:spacing w:line="240" w:lineRule="auto"/>
        <w:jc w:val="center"/>
      </w:pPr>
      <w:r>
        <w:rPr>
          <w:b/>
        </w:rPr>
        <w:t>DOKUMEN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Dokumen Kontrak terdiri dari:</w:t>
      </w:r>
    </w:p>
    <w:p>
      <w:pPr>
        <w:spacing w:line="240" w:lineRule="auto"/>
        <w:ind w:left="850"/>
      </w:pPr>
      <w:r>
        <w:t xml:space="preserve">a. </w:t>
      </w:r>
      <w:r>
        <w:t>Surat Perjanjian;</w:t>
      </w:r>
    </w:p>
    <w:p>
      <w:pPr>
        <w:spacing w:line="240" w:lineRule="auto"/>
        <w:ind w:left="850"/>
      </w:pPr>
      <w:r>
        <w:t xml:space="preserve">b. </w:t>
      </w:r>
      <w:r>
        <w:t>SSUK dan SSKK;</w:t>
      </w:r>
    </w:p>
    <w:p>
      <w:pPr>
        <w:spacing w:line="240" w:lineRule="auto"/>
        <w:ind w:left="850"/>
      </w:pPr>
      <w:r>
        <w:t xml:space="preserve">c. </w:t>
      </w:r>
      <w:r>
        <w:t>Kerangka Acuan Kerja (KAK);</w:t>
      </w:r>
    </w:p>
    <w:p>
      <w:pPr>
        <w:spacing w:line="240" w:lineRule="auto"/>
        <w:ind w:left="850"/>
      </w:pPr>
      <w:r>
        <w:t xml:space="preserve">d. </w:t>
      </w:r>
      <w:r>
        <w:t>Surat Penawaran;</w:t>
      </w:r>
    </w:p>
    <w:p>
      <w:pPr>
        <w:spacing w:line="240" w:lineRule="auto"/>
        <w:ind w:left="850"/>
      </w:pPr>
      <w:r>
        <w:t xml:space="preserve">e. </w:t>
      </w:r>
      <w:r>
        <w:t>Daftar Harga;</w:t>
      </w:r>
    </w:p>
    <w:p>
      <w:pPr>
        <w:spacing w:line="240" w:lineRule="auto"/>
        <w:ind w:left="850"/>
      </w:pPr>
      <w:r>
        <w:t xml:space="preserve">f. </w:t>
      </w:r>
      <w:r>
        <w:t>Dokumen lain yang relevan.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7</w:t>
      </w:r>
    </w:p>
    <w:p>
      <w:pPr>
        <w:spacing w:line="240" w:lineRule="auto"/>
        <w:jc w:val="center"/>
      </w:pPr>
      <w:r>
        <w:rPr>
          <w:b/>
        </w:rPr>
        <w:t>SANKSI DAN DENDA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Keterlambatan dikenakan denda 1/1000 per hari dari nilai kontrak, maksimal 5%.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Hasil pekerjaan yang tidak sesuai spesifikasi wajib diperbaiki tanpa biaya tambahan.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8</w:t>
      </w:r>
    </w:p>
    <w:p>
      <w:pPr>
        <w:spacing w:line="240" w:lineRule="auto"/>
        <w:jc w:val="center"/>
      </w:pPr>
      <w:r>
        <w:rPr>
          <w:b/>
        </w:rPr>
        <w:t>PENYELESAIAN PERSELISIHAN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Perselisihan diselesaikan secara musyawarah.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Jika tidak tercapai, melalui Pengadilan Negeri {{satker_kota}}.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9</w:t>
      </w:r>
    </w:p>
    <w:p>
      <w:pPr>
        <w:spacing w:line="240" w:lineRule="auto"/>
        <w:jc w:val="center"/>
      </w:pPr>
      <w:r>
        <w:rPr>
          <w:b/>
        </w:rPr>
        <w:t>PENUTUP</w:t>
      </w:r>
    </w:p>
    <w:p>
      <w:pPr>
        <w:spacing w:line="240" w:lineRule="auto"/>
      </w:pPr>
      <w:r>
        <w:t>Kontrak ini ditandatangani oleh PARA PIHAK pada tanggal tersebut di atas dalam rangkap 2 (dua) yang masing-masing mempunyai kekuatan hukum yang sama.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