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2035C2" w14:textId="77777777" w:rsidR="009A4CD2" w:rsidRDefault="009A4CD2" w:rsidP="009A4CD2">
      <w:pPr>
        <w:pStyle w:val="Standard"/>
        <w:jc w:val="center"/>
        <w:rPr>
          <w:rFonts w:hint="eastAsia"/>
        </w:rPr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tbl>
      <w:tblPr>
        <w:tblpPr w:leftFromText="141" w:rightFromText="141" w:vertAnchor="text" w:horzAnchor="margin" w:tblpY="832"/>
        <w:tblW w:w="893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76"/>
        <w:gridCol w:w="5860"/>
      </w:tblGrid>
      <w:tr w:rsidR="009A4CD2" w14:paraId="0327851C" w14:textId="77777777" w:rsidTr="009A4CD2">
        <w:trPr>
          <w:trHeight w:hRule="exact" w:val="755"/>
        </w:trPr>
        <w:tc>
          <w:tcPr>
            <w:tcW w:w="3076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B0FDF9" w14:textId="77777777" w:rsidR="009A4CD2" w:rsidRDefault="009A4CD2" w:rsidP="009A4CD2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14:paraId="320C0A02" w14:textId="77777777" w:rsidR="009A4CD2" w:rsidRDefault="009A4CD2" w:rsidP="009A4CD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5860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22A6AE" w14:textId="77777777" w:rsidR="009A4CD2" w:rsidRDefault="009A4CD2" w:rsidP="009A4CD2">
            <w:pPr>
              <w:pStyle w:val="TableContents"/>
              <w:rPr>
                <w:rFonts w:hint="eastAsia"/>
              </w:rPr>
            </w:pPr>
          </w:p>
          <w:p w14:paraId="12E8AC52" w14:textId="55B5000F" w:rsidR="00EB6676" w:rsidRDefault="00EB6676" w:rsidP="00EB6676">
            <w:pPr>
              <w:pStyle w:val="TableContents"/>
              <w:jc w:val="center"/>
              <w:rPr>
                <w:rFonts w:hint="eastAsia"/>
              </w:rPr>
            </w:pPr>
            <w:r w:rsidRPr="00EB6676">
              <w:t>Karina</w:t>
            </w:r>
            <w:r>
              <w:t xml:space="preserve"> </w:t>
            </w:r>
            <w:r w:rsidRPr="00EB6676">
              <w:t>Garcia</w:t>
            </w:r>
            <w:r>
              <w:t xml:space="preserve"> </w:t>
            </w:r>
            <w:r w:rsidRPr="00EB6676">
              <w:t>Morales</w:t>
            </w:r>
          </w:p>
        </w:tc>
      </w:tr>
      <w:tr w:rsidR="009A4CD2" w14:paraId="5A900FCF" w14:textId="77777777" w:rsidTr="009A4CD2">
        <w:trPr>
          <w:trHeight w:hRule="exact" w:val="817"/>
        </w:trPr>
        <w:tc>
          <w:tcPr>
            <w:tcW w:w="3076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2A22F2" w14:textId="77777777" w:rsidR="009A4CD2" w:rsidRDefault="009A4CD2" w:rsidP="009A4CD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18B51FE" w14:textId="77777777" w:rsidR="009A4CD2" w:rsidRDefault="009A4CD2" w:rsidP="009A4CD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5860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C7BF85" w14:textId="77777777" w:rsidR="009A4CD2" w:rsidRDefault="009A4CD2" w:rsidP="009A4CD2">
            <w:pPr>
              <w:pStyle w:val="TableContents"/>
              <w:ind w:left="629"/>
              <w:rPr>
                <w:rFonts w:hint="eastAsia"/>
              </w:rPr>
            </w:pPr>
          </w:p>
          <w:p w14:paraId="68D550F7" w14:textId="2E85628E" w:rsidR="009A4CD2" w:rsidRDefault="009A4CD2" w:rsidP="00EB6676">
            <w:pPr>
              <w:pStyle w:val="TableContents"/>
              <w:ind w:left="629"/>
              <w:jc w:val="center"/>
              <w:rPr>
                <w:rFonts w:hint="eastAsia"/>
              </w:rPr>
            </w:pPr>
            <w:r>
              <w:t>Fundamentos de programacion</w:t>
            </w:r>
          </w:p>
        </w:tc>
      </w:tr>
      <w:tr w:rsidR="009A4CD2" w14:paraId="78CB7885" w14:textId="77777777" w:rsidTr="009A4CD2">
        <w:trPr>
          <w:trHeight w:hRule="exact" w:val="751"/>
        </w:trPr>
        <w:tc>
          <w:tcPr>
            <w:tcW w:w="3076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BB709B" w14:textId="77777777" w:rsidR="009A4CD2" w:rsidRDefault="009A4CD2" w:rsidP="009A4CD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8DBE68B" w14:textId="77777777" w:rsidR="009A4CD2" w:rsidRDefault="009A4CD2" w:rsidP="009A4CD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5860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91E368" w14:textId="77777777" w:rsidR="009A4CD2" w:rsidRDefault="009A4CD2" w:rsidP="009A4CD2">
            <w:pPr>
              <w:pStyle w:val="TableContents"/>
              <w:ind w:left="629"/>
              <w:rPr>
                <w:rFonts w:hint="eastAsia"/>
              </w:rPr>
            </w:pPr>
          </w:p>
          <w:p w14:paraId="17281C1E" w14:textId="1715B5F7" w:rsidR="009A4CD2" w:rsidRDefault="009A4CD2" w:rsidP="009A4CD2">
            <w:pPr>
              <w:pStyle w:val="TableContents"/>
              <w:ind w:left="629"/>
              <w:jc w:val="center"/>
              <w:rPr>
                <w:rFonts w:hint="eastAsia"/>
              </w:rPr>
            </w:pPr>
            <w:r>
              <w:t>12</w:t>
            </w:r>
          </w:p>
        </w:tc>
      </w:tr>
      <w:tr w:rsidR="009A4CD2" w14:paraId="04E100E6" w14:textId="77777777" w:rsidTr="009A4CD2">
        <w:trPr>
          <w:trHeight w:hRule="exact" w:val="755"/>
        </w:trPr>
        <w:tc>
          <w:tcPr>
            <w:tcW w:w="3076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DB8D6A" w14:textId="77777777" w:rsidR="009A4CD2" w:rsidRDefault="009A4CD2" w:rsidP="009A4CD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1CCE22A" w14:textId="7921171E" w:rsidR="009A4CD2" w:rsidRDefault="009A4CD2" w:rsidP="009A4CD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5860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D72E71" w14:textId="77777777" w:rsidR="009A4CD2" w:rsidRDefault="009A4CD2" w:rsidP="009A4CD2">
            <w:pPr>
              <w:pStyle w:val="TableContents"/>
              <w:ind w:left="629"/>
              <w:rPr>
                <w:rFonts w:hint="eastAsia"/>
              </w:rPr>
            </w:pPr>
          </w:p>
          <w:p w14:paraId="5C0D4A1C" w14:textId="0580DAEE" w:rsidR="009A4CD2" w:rsidRDefault="009A4CD2" w:rsidP="009A4CD2">
            <w:pPr>
              <w:pStyle w:val="TableContents"/>
              <w:ind w:left="629"/>
              <w:jc w:val="center"/>
              <w:rPr>
                <w:rFonts w:hint="eastAsia"/>
              </w:rPr>
            </w:pPr>
            <w:r>
              <w:t>1</w:t>
            </w:r>
          </w:p>
        </w:tc>
      </w:tr>
      <w:tr w:rsidR="009A4CD2" w14:paraId="2BEDD523" w14:textId="77777777" w:rsidTr="009A4CD2">
        <w:trPr>
          <w:trHeight w:hRule="exact" w:val="751"/>
        </w:trPr>
        <w:tc>
          <w:tcPr>
            <w:tcW w:w="3076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EC1A2C" w14:textId="77777777" w:rsidR="009A4CD2" w:rsidRDefault="009A4CD2" w:rsidP="009A4CD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AB4E0AD" w14:textId="77777777" w:rsidR="009A4CD2" w:rsidRDefault="009A4CD2" w:rsidP="009A4CD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5860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0DC263" w14:textId="77777777" w:rsidR="009A4CD2" w:rsidRDefault="009A4CD2" w:rsidP="009A4CD2">
            <w:pPr>
              <w:pStyle w:val="TableContents"/>
              <w:ind w:left="629"/>
              <w:rPr>
                <w:rFonts w:hint="eastAsia"/>
              </w:rPr>
            </w:pPr>
          </w:p>
          <w:p w14:paraId="381C2CC2" w14:textId="037581FF" w:rsidR="009A4CD2" w:rsidRDefault="009A4CD2" w:rsidP="009A4CD2">
            <w:pPr>
              <w:pStyle w:val="TableContents"/>
              <w:ind w:left="629"/>
              <w:jc w:val="center"/>
              <w:rPr>
                <w:rFonts w:hint="eastAsia"/>
              </w:rPr>
            </w:pPr>
            <w:r>
              <w:t xml:space="preserve">Macedo Secundino David </w:t>
            </w:r>
          </w:p>
        </w:tc>
      </w:tr>
      <w:tr w:rsidR="009A4CD2" w14:paraId="09C4D947" w14:textId="77777777" w:rsidTr="009A4CD2">
        <w:trPr>
          <w:trHeight w:hRule="exact" w:val="742"/>
        </w:trPr>
        <w:tc>
          <w:tcPr>
            <w:tcW w:w="3076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E165E34" w14:textId="77777777" w:rsidR="009A4CD2" w:rsidRDefault="009A4CD2" w:rsidP="009A4CD2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No. de Equipo de cómputo empleado:</w:t>
            </w:r>
          </w:p>
        </w:tc>
        <w:tc>
          <w:tcPr>
            <w:tcW w:w="5860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C8EC5B" w14:textId="6544F152" w:rsidR="009A4CD2" w:rsidRDefault="009A4CD2" w:rsidP="009A4CD2">
            <w:pPr>
              <w:pStyle w:val="TableContents"/>
              <w:ind w:left="629"/>
              <w:rPr>
                <w:rFonts w:hint="eastAsia"/>
              </w:rPr>
            </w:pPr>
          </w:p>
          <w:p w14:paraId="20EACE9A" w14:textId="173FFCA3" w:rsidR="009A4CD2" w:rsidRDefault="009A4CD2" w:rsidP="009A4CD2">
            <w:pPr>
              <w:pStyle w:val="TableContents"/>
              <w:ind w:left="629"/>
              <w:jc w:val="center"/>
              <w:rPr>
                <w:rFonts w:hint="eastAsia"/>
              </w:rPr>
            </w:pPr>
            <w:r>
              <w:t>------------------</w:t>
            </w:r>
          </w:p>
          <w:p w14:paraId="1B28DD77" w14:textId="4E08B9B3" w:rsidR="009A4CD2" w:rsidRDefault="009A4CD2" w:rsidP="009A4CD2">
            <w:pPr>
              <w:pStyle w:val="TableContents"/>
              <w:ind w:left="629"/>
              <w:jc w:val="center"/>
              <w:rPr>
                <w:rFonts w:hint="eastAsia"/>
              </w:rPr>
            </w:pPr>
          </w:p>
        </w:tc>
      </w:tr>
      <w:tr w:rsidR="009A4CD2" w14:paraId="70F84EBC" w14:textId="77777777" w:rsidTr="009A4CD2">
        <w:trPr>
          <w:trHeight w:hRule="exact" w:val="768"/>
        </w:trPr>
        <w:tc>
          <w:tcPr>
            <w:tcW w:w="3076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D0315D" w14:textId="77777777" w:rsidR="009A4CD2" w:rsidRDefault="009A4CD2" w:rsidP="009A4CD2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1029BF2" w14:textId="77777777" w:rsidR="009A4CD2" w:rsidRDefault="009A4CD2" w:rsidP="009A4CD2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No. de Lista o Brigada:</w:t>
            </w:r>
          </w:p>
        </w:tc>
        <w:tc>
          <w:tcPr>
            <w:tcW w:w="5860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72B2DF" w14:textId="77777777" w:rsidR="009A4CD2" w:rsidRDefault="009A4CD2" w:rsidP="009A4CD2">
            <w:pPr>
              <w:pStyle w:val="TableContents"/>
              <w:ind w:left="629"/>
              <w:rPr>
                <w:rFonts w:hint="eastAsia"/>
              </w:rPr>
            </w:pPr>
          </w:p>
          <w:p w14:paraId="6C25609D" w14:textId="595AF884" w:rsidR="009A4CD2" w:rsidRDefault="00EB6676" w:rsidP="009A4CD2">
            <w:pPr>
              <w:pStyle w:val="TableContents"/>
              <w:ind w:left="629"/>
              <w:jc w:val="center"/>
              <w:rPr>
                <w:rFonts w:hint="eastAsia"/>
              </w:rPr>
            </w:pPr>
            <w:r>
              <w:t>19</w:t>
            </w:r>
          </w:p>
        </w:tc>
      </w:tr>
      <w:tr w:rsidR="009A4CD2" w14:paraId="019D7E32" w14:textId="77777777" w:rsidTr="009A4CD2">
        <w:trPr>
          <w:trHeight w:hRule="exact" w:val="756"/>
        </w:trPr>
        <w:tc>
          <w:tcPr>
            <w:tcW w:w="3076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F16B20" w14:textId="77777777" w:rsidR="009A4CD2" w:rsidRDefault="009A4CD2" w:rsidP="009A4CD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8A76299" w14:textId="77777777" w:rsidR="009A4CD2" w:rsidRDefault="009A4CD2" w:rsidP="009A4CD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5860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7749D4" w14:textId="77777777" w:rsidR="009A4CD2" w:rsidRDefault="009A4CD2" w:rsidP="009A4CD2">
            <w:pPr>
              <w:pStyle w:val="TableContents"/>
              <w:ind w:left="629"/>
              <w:jc w:val="center"/>
              <w:rPr>
                <w:rFonts w:hint="eastAsia"/>
              </w:rPr>
            </w:pPr>
          </w:p>
          <w:p w14:paraId="587E555C" w14:textId="37411866" w:rsidR="009A4CD2" w:rsidRDefault="009A4CD2" w:rsidP="009A4CD2">
            <w:pPr>
              <w:pStyle w:val="TableContents"/>
              <w:ind w:left="629"/>
              <w:jc w:val="center"/>
              <w:rPr>
                <w:rFonts w:hint="eastAsia"/>
              </w:rPr>
            </w:pPr>
            <w:r>
              <w:t>2021-2</w:t>
            </w:r>
          </w:p>
        </w:tc>
      </w:tr>
      <w:tr w:rsidR="009A4CD2" w14:paraId="2CD955C5" w14:textId="77777777" w:rsidTr="009A4CD2">
        <w:trPr>
          <w:trHeight w:hRule="exact" w:val="750"/>
        </w:trPr>
        <w:tc>
          <w:tcPr>
            <w:tcW w:w="3076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FEFA7D" w14:textId="77777777" w:rsidR="009A4CD2" w:rsidRDefault="009A4CD2" w:rsidP="009A4CD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DDC5B55" w14:textId="77777777" w:rsidR="009A4CD2" w:rsidRDefault="009A4CD2" w:rsidP="009A4CD2">
            <w:pPr>
              <w:pStyle w:val="Standard"/>
              <w:ind w:left="629"/>
              <w:jc w:val="right"/>
              <w:rPr>
                <w:rFonts w:hint="eastAsia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5860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DFD984" w14:textId="77777777" w:rsidR="009A4CD2" w:rsidRDefault="009A4CD2" w:rsidP="009A4CD2">
            <w:pPr>
              <w:pStyle w:val="TableContents"/>
              <w:ind w:left="629"/>
              <w:rPr>
                <w:rFonts w:hint="eastAsia"/>
              </w:rPr>
            </w:pPr>
          </w:p>
          <w:p w14:paraId="09A8D3FD" w14:textId="1B904A91" w:rsidR="009A4CD2" w:rsidRDefault="009A4CD2" w:rsidP="009A4CD2">
            <w:pPr>
              <w:pStyle w:val="TableContents"/>
              <w:ind w:left="629"/>
              <w:jc w:val="center"/>
              <w:rPr>
                <w:rFonts w:hint="eastAsia"/>
              </w:rPr>
            </w:pPr>
            <w:r>
              <w:t>08/03/21</w:t>
            </w:r>
          </w:p>
        </w:tc>
      </w:tr>
      <w:tr w:rsidR="009A4CD2" w14:paraId="2FDC2621" w14:textId="77777777" w:rsidTr="009A4CD2">
        <w:trPr>
          <w:trHeight w:hRule="exact" w:val="848"/>
        </w:trPr>
        <w:tc>
          <w:tcPr>
            <w:tcW w:w="3076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BC3DA3" w14:textId="77777777" w:rsidR="009A4CD2" w:rsidRDefault="009A4CD2" w:rsidP="009A4CD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8954C3D" w14:textId="77777777" w:rsidR="009A4CD2" w:rsidRDefault="009A4CD2" w:rsidP="009A4CD2">
            <w:pPr>
              <w:pStyle w:val="Standard"/>
              <w:ind w:left="629"/>
              <w:jc w:val="right"/>
              <w:rPr>
                <w:rFonts w:hint="eastAsia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5860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9A9893" w14:textId="77777777" w:rsidR="009A4CD2" w:rsidRDefault="009A4CD2" w:rsidP="009A4CD2">
            <w:pPr>
              <w:pStyle w:val="TableContents"/>
              <w:ind w:left="629"/>
              <w:rPr>
                <w:rFonts w:hint="eastAsia"/>
              </w:rPr>
            </w:pPr>
          </w:p>
        </w:tc>
      </w:tr>
      <w:tr w:rsidR="009A4CD2" w14:paraId="14D87695" w14:textId="77777777" w:rsidTr="009A4CD2">
        <w:trPr>
          <w:trHeight w:hRule="exact" w:val="682"/>
        </w:trPr>
        <w:tc>
          <w:tcPr>
            <w:tcW w:w="3076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AF9B07" w14:textId="77777777" w:rsidR="009A4CD2" w:rsidRDefault="009A4CD2" w:rsidP="009A4CD2">
            <w:pPr>
              <w:pStyle w:val="Standard"/>
              <w:ind w:left="629"/>
              <w:jc w:val="right"/>
              <w:rPr>
                <w:rFonts w:hint="eastAsia"/>
              </w:rPr>
            </w:pPr>
          </w:p>
        </w:tc>
        <w:tc>
          <w:tcPr>
            <w:tcW w:w="5860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DB299F" w14:textId="77777777" w:rsidR="009A4CD2" w:rsidRDefault="009A4CD2" w:rsidP="009A4CD2">
            <w:pPr>
              <w:pStyle w:val="TableContents"/>
              <w:ind w:left="629"/>
              <w:rPr>
                <w:rFonts w:hint="eastAsia"/>
              </w:rPr>
            </w:pPr>
          </w:p>
        </w:tc>
      </w:tr>
    </w:tbl>
    <w:p w14:paraId="38BB3123" w14:textId="77777777" w:rsidR="009A4CD2" w:rsidRDefault="009A4CD2" w:rsidP="009A4CD2">
      <w:pPr>
        <w:pStyle w:val="Standard"/>
        <w:jc w:val="center"/>
        <w:rPr>
          <w:rFonts w:hint="eastAsia"/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0058E782" w14:textId="3A1E4A1F" w:rsidR="009A4CD2" w:rsidRDefault="009A4CD2" w:rsidP="009A4CD2">
      <w:pPr>
        <w:pStyle w:val="Standard"/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A26C43" wp14:editId="12FAC9D9">
                <wp:simplePos x="0" y="0"/>
                <wp:positionH relativeFrom="column">
                  <wp:posOffset>-114300</wp:posOffset>
                </wp:positionH>
                <wp:positionV relativeFrom="paragraph">
                  <wp:posOffset>216535</wp:posOffset>
                </wp:positionV>
                <wp:extent cx="6765925" cy="0"/>
                <wp:effectExtent l="0" t="0" r="0" b="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5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73DF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-9pt;margin-top:17.05pt;width:532.7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" strokecolor="#3465a4" strokeweight=".35mm">
                <v:stroke joinstyle="miter"/>
              </v:shape>
            </w:pict>
          </mc:Fallback>
        </mc:AlternateContent>
      </w:r>
    </w:p>
    <w:p w14:paraId="20AA12DE" w14:textId="77777777" w:rsidR="009A4CD2" w:rsidRDefault="009A4CD2" w:rsidP="009A4CD2">
      <w:pPr>
        <w:pStyle w:val="Standard"/>
        <w:rPr>
          <w:rFonts w:hint="eastAsia"/>
        </w:rPr>
      </w:pPr>
    </w:p>
    <w:p w14:paraId="37A29F7F" w14:textId="77777777" w:rsidR="009A4CD2" w:rsidRDefault="009A4CD2" w:rsidP="009A4CD2">
      <w:pPr>
        <w:pStyle w:val="Standard"/>
        <w:rPr>
          <w:rFonts w:hint="eastAsia"/>
        </w:rPr>
      </w:pPr>
    </w:p>
    <w:p w14:paraId="74CDA499" w14:textId="77777777" w:rsidR="009A4CD2" w:rsidRDefault="009A4CD2" w:rsidP="009A4CD2">
      <w:pPr>
        <w:pStyle w:val="Standard"/>
        <w:rPr>
          <w:rFonts w:hint="eastAsia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647F014A" w14:textId="4982AC5B" w:rsidR="009A4CD2" w:rsidRDefault="009A4CD2" w:rsidP="009A4CD2">
      <w:pPr>
        <w:rPr>
          <w:rFonts w:ascii="Arial" w:hAnsi="Arial" w:cs="Arial"/>
          <w:b/>
          <w:bCs/>
          <w:sz w:val="24"/>
          <w:szCs w:val="24"/>
        </w:rPr>
      </w:pPr>
    </w:p>
    <w:p w14:paraId="351AF467" w14:textId="77777777" w:rsidR="009A4CD2" w:rsidRDefault="009A4CD2" w:rsidP="009A4CD2">
      <w:pPr>
        <w:rPr>
          <w:rFonts w:ascii="Arial" w:hAnsi="Arial" w:cs="Arial"/>
          <w:b/>
          <w:bCs/>
          <w:sz w:val="24"/>
          <w:szCs w:val="24"/>
        </w:rPr>
      </w:pPr>
    </w:p>
    <w:p w14:paraId="7ECBCBEE" w14:textId="57140114" w:rsidR="00D402CF" w:rsidRPr="008624E1" w:rsidRDefault="00016CC5" w:rsidP="009A4CD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624E1">
        <w:rPr>
          <w:rFonts w:ascii="Arial" w:hAnsi="Arial" w:cs="Arial"/>
          <w:b/>
          <w:bCs/>
          <w:sz w:val="24"/>
          <w:szCs w:val="24"/>
        </w:rPr>
        <w:lastRenderedPageBreak/>
        <w:t>La computación como herramienta de trabajo del profesional de ingeniería</w:t>
      </w:r>
    </w:p>
    <w:p w14:paraId="1B8E8E7D" w14:textId="40777E7E" w:rsidR="00016CC5" w:rsidRPr="008624E1" w:rsidRDefault="00016CC5" w:rsidP="00016CC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8624E1">
        <w:rPr>
          <w:rFonts w:ascii="Arial" w:hAnsi="Arial" w:cs="Arial"/>
          <w:b/>
          <w:bCs/>
          <w:sz w:val="24"/>
          <w:szCs w:val="24"/>
        </w:rPr>
        <w:t>Objetivos</w:t>
      </w:r>
    </w:p>
    <w:p w14:paraId="433C8356" w14:textId="704B2DC0" w:rsidR="00016CC5" w:rsidRPr="008624E1" w:rsidRDefault="00016CC5" w:rsidP="00016CC5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8624E1">
        <w:rPr>
          <w:rFonts w:ascii="Arial" w:hAnsi="Arial" w:cs="Arial"/>
          <w:sz w:val="24"/>
          <w:szCs w:val="24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14:paraId="68FEE8FD" w14:textId="49E08AA1" w:rsidR="00016CC5" w:rsidRDefault="00016CC5" w:rsidP="00016CC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8624E1">
        <w:rPr>
          <w:rFonts w:ascii="Arial" w:hAnsi="Arial" w:cs="Arial"/>
          <w:b/>
          <w:bCs/>
          <w:sz w:val="24"/>
          <w:szCs w:val="24"/>
        </w:rPr>
        <w:t xml:space="preserve">Desarrollo de la practica </w:t>
      </w:r>
    </w:p>
    <w:p w14:paraId="46330E17" w14:textId="66E85282" w:rsidR="00954F7A" w:rsidRPr="00954F7A" w:rsidRDefault="00954F7A" w:rsidP="00954F7A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954F7A">
        <w:rPr>
          <w:rFonts w:ascii="Arial" w:hAnsi="Arial" w:cs="Arial"/>
          <w:b/>
          <w:bCs/>
          <w:sz w:val="24"/>
          <w:szCs w:val="24"/>
        </w:rPr>
        <w:t xml:space="preserve">Google forms </w:t>
      </w:r>
    </w:p>
    <w:p w14:paraId="4A41490B" w14:textId="38B4F698" w:rsidR="00954F7A" w:rsidRPr="00954F7A" w:rsidRDefault="00954F7A" w:rsidP="00954F7A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una plataforma en la cual se pueden hacer cuestionarios y es una herramienta que puede utilizar un ingeniero en algún momento de su carrera.</w:t>
      </w:r>
    </w:p>
    <w:p w14:paraId="6BBB7E4C" w14:textId="024F8697" w:rsidR="00016CC5" w:rsidRDefault="00016CC5" w:rsidP="009A4CD2">
      <w:pPr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 w:rsidRPr="008624E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125B64" wp14:editId="10E1E040">
            <wp:extent cx="3761166" cy="2114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671" cy="212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AFE6F" w14:textId="2A1AD09B" w:rsidR="00954F7A" w:rsidRPr="00954F7A" w:rsidRDefault="00954F7A" w:rsidP="00016CC5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misma plataforma se puede generar una grafica para saber las tendencias de las respuestas propuestas por los usuarios.  </w:t>
      </w:r>
    </w:p>
    <w:p w14:paraId="5D022ACC" w14:textId="61C192C3" w:rsidR="00164EF0" w:rsidRDefault="00164EF0" w:rsidP="009A4CD2">
      <w:pPr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 w:rsidRPr="008624E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5626DB" wp14:editId="7725DB00">
            <wp:extent cx="3608686" cy="20288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1243" cy="20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357B" w14:textId="53988613" w:rsidR="00954F7A" w:rsidRDefault="00954F7A" w:rsidP="00016CC5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1D5C714E" w14:textId="7E736E1C" w:rsidR="00954F7A" w:rsidRDefault="00954F7A" w:rsidP="00016CC5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2D5431E4" w14:textId="120ACC47" w:rsidR="00954F7A" w:rsidRDefault="00954F7A" w:rsidP="00016CC5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434B681B" w14:textId="3EE5A302" w:rsidR="00954F7A" w:rsidRDefault="00954F7A" w:rsidP="00016CC5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0AAB5D58" w14:textId="1CAE6F1A" w:rsidR="00954F7A" w:rsidRDefault="00954F7A" w:rsidP="00954F7A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OneNote</w:t>
      </w:r>
    </w:p>
    <w:p w14:paraId="6AE905D8" w14:textId="513E9CAA" w:rsidR="00954F7A" w:rsidRPr="00954F7A" w:rsidRDefault="00954F7A" w:rsidP="00954F7A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 una plataforma en la cual se pueden hacer anotaciones como en una </w:t>
      </w:r>
      <w:r w:rsidR="00493642">
        <w:rPr>
          <w:rFonts w:ascii="Arial" w:hAnsi="Arial" w:cs="Arial"/>
          <w:sz w:val="24"/>
          <w:szCs w:val="24"/>
        </w:rPr>
        <w:t>libreta,</w:t>
      </w:r>
      <w:r>
        <w:rPr>
          <w:rFonts w:ascii="Arial" w:hAnsi="Arial" w:cs="Arial"/>
          <w:sz w:val="24"/>
          <w:szCs w:val="24"/>
        </w:rPr>
        <w:t xml:space="preserve"> pero todas la anotaciones se queda en la nube.</w:t>
      </w:r>
    </w:p>
    <w:p w14:paraId="593B5A64" w14:textId="0F525E34" w:rsidR="00954F7A" w:rsidRDefault="00C14244" w:rsidP="009A4CD2">
      <w:pPr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 w:rsidRPr="008624E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B288FD" wp14:editId="49814D5B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ABB5" w14:textId="6BC5C20B" w:rsidR="00E7604C" w:rsidRDefault="00E7604C" w:rsidP="00E7604C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Comando de búsqueda de Google con </w:t>
      </w:r>
      <w:r w:rsidR="00A157AE">
        <w:rPr>
          <w:rFonts w:ascii="Arial" w:hAnsi="Arial" w:cs="Arial"/>
          <w:b/>
          <w:bCs/>
          <w:sz w:val="24"/>
          <w:szCs w:val="24"/>
        </w:rPr>
        <w:t>‘’or’’ ‘’–‘’</w:t>
      </w:r>
    </w:p>
    <w:p w14:paraId="1CB20B85" w14:textId="686EC023" w:rsidR="00A157AE" w:rsidRPr="00A157AE" w:rsidRDefault="00A157AE" w:rsidP="00A157AE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comando es para hacer una búsqueda con dos palabras que se desean buscar y si estas palabras se relacionan con una palabra se pone un guion para que solo se buque las palabras que tengan el conector ‘’or’’</w:t>
      </w:r>
    </w:p>
    <w:p w14:paraId="7FBD5F6F" w14:textId="7BCDFF97" w:rsidR="00C14244" w:rsidRDefault="00C14244" w:rsidP="009A4CD2">
      <w:pPr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 w:rsidRPr="008624E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CEA63F" wp14:editId="5AC78B07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7FE2" w14:textId="38EC19D3" w:rsidR="00A157AE" w:rsidRDefault="00A157AE" w:rsidP="00A157AE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Comando de búsqueda </w:t>
      </w:r>
      <w:r w:rsidR="004D082B">
        <w:rPr>
          <w:rFonts w:ascii="Arial" w:hAnsi="Arial" w:cs="Arial"/>
          <w:b/>
          <w:bCs/>
          <w:sz w:val="24"/>
          <w:szCs w:val="24"/>
        </w:rPr>
        <w:t>‘’&lt;oración&gt;’’</w:t>
      </w:r>
    </w:p>
    <w:p w14:paraId="54A787A5" w14:textId="654F17BC" w:rsidR="004D082B" w:rsidRPr="004D082B" w:rsidRDefault="004D082B" w:rsidP="004D082B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comando es para encontrar </w:t>
      </w:r>
      <w:r w:rsidR="009A4CD2">
        <w:rPr>
          <w:rFonts w:ascii="Arial" w:hAnsi="Arial" w:cs="Arial"/>
          <w:sz w:val="24"/>
          <w:szCs w:val="24"/>
        </w:rPr>
        <w:t>resultados exclusivos</w:t>
      </w:r>
      <w:r>
        <w:rPr>
          <w:rFonts w:ascii="Arial" w:hAnsi="Arial" w:cs="Arial"/>
          <w:sz w:val="24"/>
          <w:szCs w:val="24"/>
        </w:rPr>
        <w:t xml:space="preserve"> de la palabra entre comillas.</w:t>
      </w:r>
    </w:p>
    <w:p w14:paraId="4FEFCBBC" w14:textId="52BF5F33" w:rsidR="00C14244" w:rsidRDefault="00C14244" w:rsidP="009A4CD2">
      <w:pPr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 w:rsidRPr="008624E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0BCEA9A" wp14:editId="47C5FF81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12FA" w14:textId="7EEE1559" w:rsidR="004D082B" w:rsidRPr="004D082B" w:rsidRDefault="004D082B" w:rsidP="004D082B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Comando con ‘’+’’</w:t>
      </w:r>
    </w:p>
    <w:p w14:paraId="0400481A" w14:textId="4D8E427C" w:rsidR="00C14244" w:rsidRDefault="00C14244" w:rsidP="00016CC5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3C5B11D0" w14:textId="1ACB12AF" w:rsidR="004D082B" w:rsidRDefault="004D082B" w:rsidP="009A4CD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comando es para encontrar palabras que incluyan un </w:t>
      </w:r>
      <w:r w:rsidR="00E51FD6">
        <w:rPr>
          <w:rFonts w:ascii="Arial" w:hAnsi="Arial" w:cs="Arial"/>
          <w:sz w:val="24"/>
          <w:szCs w:val="24"/>
        </w:rPr>
        <w:t>artículo</w:t>
      </w:r>
      <w:r>
        <w:rPr>
          <w:rFonts w:ascii="Arial" w:hAnsi="Arial" w:cs="Arial"/>
          <w:sz w:val="24"/>
          <w:szCs w:val="24"/>
        </w:rPr>
        <w:t>.</w:t>
      </w:r>
      <w:r w:rsidR="00493642" w:rsidRPr="00493642">
        <w:rPr>
          <w:rFonts w:ascii="Arial" w:hAnsi="Arial" w:cs="Arial"/>
          <w:noProof/>
          <w:sz w:val="24"/>
          <w:szCs w:val="24"/>
        </w:rPr>
        <w:t xml:space="preserve"> </w:t>
      </w:r>
      <w:r w:rsidR="00493642" w:rsidRPr="008624E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A0398C" wp14:editId="7D7F3D73">
            <wp:extent cx="3686175" cy="2072390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1133" cy="20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378A" w14:textId="77777777" w:rsidR="00493642" w:rsidRDefault="00E51FD6" w:rsidP="00E51FD6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Comando con define:&lt;palabra&gt;</w:t>
      </w:r>
    </w:p>
    <w:p w14:paraId="70BC75FB" w14:textId="416211A8" w:rsidR="00E51FD6" w:rsidRPr="00493642" w:rsidRDefault="00E51FD6" w:rsidP="009A4CD2">
      <w:pPr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 w:rsidRPr="00493642">
        <w:rPr>
          <w:rFonts w:ascii="Arial" w:hAnsi="Arial" w:cs="Arial"/>
          <w:sz w:val="24"/>
          <w:szCs w:val="24"/>
        </w:rPr>
        <w:t>Este comando sirve para la búsqueda nos defina una palabra</w:t>
      </w:r>
      <w:r w:rsidR="00493642" w:rsidRPr="00493642">
        <w:rPr>
          <w:rFonts w:ascii="Arial" w:hAnsi="Arial" w:cs="Arial"/>
          <w:sz w:val="24"/>
          <w:szCs w:val="24"/>
        </w:rPr>
        <w:t>.</w:t>
      </w:r>
      <w:r w:rsidR="00493642" w:rsidRPr="00493642">
        <w:rPr>
          <w:rFonts w:ascii="Arial" w:hAnsi="Arial" w:cs="Arial"/>
          <w:noProof/>
          <w:sz w:val="24"/>
          <w:szCs w:val="24"/>
        </w:rPr>
        <w:t xml:space="preserve"> </w:t>
      </w:r>
      <w:r w:rsidR="00493642" w:rsidRPr="008624E1">
        <w:rPr>
          <w:noProof/>
        </w:rPr>
        <w:drawing>
          <wp:inline distT="0" distB="0" distL="0" distR="0" wp14:anchorId="1C8DC310" wp14:editId="2BC652C6">
            <wp:extent cx="3705225" cy="2083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2980" cy="210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0F85" w14:textId="2AA4C665" w:rsidR="00AA35BE" w:rsidRDefault="00493642" w:rsidP="00493642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Comando con ‘</w:t>
      </w:r>
      <w:r w:rsidRPr="00493642">
        <w:rPr>
          <w:rFonts w:ascii="Arial" w:hAnsi="Arial" w:cs="Arial"/>
          <w:b/>
          <w:bCs/>
          <w:sz w:val="24"/>
          <w:szCs w:val="24"/>
        </w:rPr>
        <w:t>’site:</w:t>
      </w:r>
      <w:r>
        <w:rPr>
          <w:rFonts w:ascii="Arial" w:hAnsi="Arial" w:cs="Arial"/>
          <w:b/>
          <w:bCs/>
          <w:sz w:val="24"/>
          <w:szCs w:val="24"/>
        </w:rPr>
        <w:t>&lt;sitio&gt;</w:t>
      </w:r>
      <w:r w:rsidRPr="00493642">
        <w:rPr>
          <w:rFonts w:ascii="Arial" w:hAnsi="Arial" w:cs="Arial"/>
          <w:b/>
          <w:bCs/>
          <w:sz w:val="24"/>
          <w:szCs w:val="24"/>
        </w:rPr>
        <w:t>’’ ‘</w:t>
      </w:r>
      <w:r w:rsidRPr="00634E26">
        <w:rPr>
          <w:rFonts w:ascii="Arial" w:hAnsi="Arial" w:cs="Arial"/>
          <w:b/>
          <w:bCs/>
          <w:sz w:val="24"/>
          <w:szCs w:val="24"/>
        </w:rPr>
        <w:t>’~</w:t>
      </w:r>
      <w:r w:rsidR="00634E26" w:rsidRPr="00634E26">
        <w:rPr>
          <w:rFonts w:ascii="Arial" w:hAnsi="Arial" w:cs="Arial"/>
          <w:b/>
          <w:bCs/>
          <w:sz w:val="24"/>
          <w:szCs w:val="24"/>
        </w:rPr>
        <w:t>&lt;termino&gt;</w:t>
      </w:r>
      <w:r w:rsidRPr="00634E26">
        <w:rPr>
          <w:rFonts w:ascii="Arial" w:hAnsi="Arial" w:cs="Arial"/>
          <w:b/>
          <w:bCs/>
          <w:sz w:val="24"/>
          <w:szCs w:val="24"/>
        </w:rPr>
        <w:t>’’</w:t>
      </w:r>
      <w:r>
        <w:rPr>
          <w:rFonts w:ascii="Arial" w:hAnsi="Arial" w:cs="Arial"/>
          <w:b/>
          <w:bCs/>
          <w:sz w:val="24"/>
          <w:szCs w:val="24"/>
        </w:rPr>
        <w:t xml:space="preserve"> ‘’</w:t>
      </w:r>
      <w:r w:rsidR="00634E26">
        <w:rPr>
          <w:rFonts w:ascii="Arial" w:hAnsi="Arial" w:cs="Arial"/>
          <w:b/>
          <w:bCs/>
          <w:sz w:val="24"/>
          <w:szCs w:val="24"/>
        </w:rPr>
        <w:t>&lt;año&gt;</w:t>
      </w:r>
      <w:r>
        <w:rPr>
          <w:rFonts w:ascii="Arial" w:hAnsi="Arial" w:cs="Arial"/>
          <w:b/>
          <w:bCs/>
          <w:sz w:val="24"/>
          <w:szCs w:val="24"/>
        </w:rPr>
        <w:t>..</w:t>
      </w:r>
      <w:r w:rsidR="00634E26">
        <w:rPr>
          <w:rFonts w:ascii="Arial" w:hAnsi="Arial" w:cs="Arial"/>
          <w:b/>
          <w:bCs/>
          <w:sz w:val="24"/>
          <w:szCs w:val="24"/>
        </w:rPr>
        <w:t>&lt;año&gt;</w:t>
      </w:r>
      <w:r>
        <w:rPr>
          <w:rFonts w:ascii="Arial" w:hAnsi="Arial" w:cs="Arial"/>
          <w:b/>
          <w:bCs/>
          <w:sz w:val="24"/>
          <w:szCs w:val="24"/>
        </w:rPr>
        <w:t>’’</w:t>
      </w:r>
    </w:p>
    <w:p w14:paraId="5E8232CF" w14:textId="7F7769CD" w:rsidR="00493642" w:rsidRPr="00493642" w:rsidRDefault="00493642" w:rsidP="004936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Estos comandos nos sirven para hacer una búsqueda de una palabra dentro de una página en un periodo de tiempo específico.   </w:t>
      </w:r>
    </w:p>
    <w:p w14:paraId="497CEDAD" w14:textId="5C0E0D7B" w:rsidR="00AA35BE" w:rsidRPr="008624E1" w:rsidRDefault="00AA35BE" w:rsidP="009A4CD2">
      <w:pPr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 w:rsidRPr="008624E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649B67" wp14:editId="4FF3EE69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E205" w14:textId="21DD82FA" w:rsidR="001E7484" w:rsidRDefault="00634E26" w:rsidP="00634E26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Comando con ‘’intitle:&lt;</w:t>
      </w:r>
      <w:r w:rsidR="006E1083">
        <w:rPr>
          <w:rFonts w:ascii="Arial" w:hAnsi="Arial" w:cs="Arial"/>
          <w:b/>
          <w:bCs/>
          <w:sz w:val="24"/>
          <w:szCs w:val="24"/>
        </w:rPr>
        <w:t>palabra</w:t>
      </w:r>
      <w:r>
        <w:rPr>
          <w:rFonts w:ascii="Arial" w:hAnsi="Arial" w:cs="Arial"/>
          <w:b/>
          <w:bCs/>
          <w:sz w:val="24"/>
          <w:szCs w:val="24"/>
        </w:rPr>
        <w:t>&gt;</w:t>
      </w:r>
      <w:r w:rsidR="006E1083">
        <w:rPr>
          <w:rFonts w:ascii="Arial" w:hAnsi="Arial" w:cs="Arial"/>
          <w:b/>
          <w:bCs/>
          <w:sz w:val="24"/>
          <w:szCs w:val="24"/>
        </w:rPr>
        <w:t>’’ ‘’intext:&lt;termino&gt;’’ ‘’filetype:&lt;tipo de archivo&gt;’’</w:t>
      </w:r>
    </w:p>
    <w:p w14:paraId="49F682B7" w14:textId="053E2CA4" w:rsidR="00CE11F5" w:rsidRPr="00CE11F5" w:rsidRDefault="00CE11F5" w:rsidP="00CE11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comando es para hacer la búsqueda de una palabra, que contengan un carácter específico y que estén en un formato específico. </w:t>
      </w:r>
    </w:p>
    <w:p w14:paraId="222811A2" w14:textId="3D43393D" w:rsidR="00AA35BE" w:rsidRDefault="00AA35BE" w:rsidP="009A4CD2">
      <w:pPr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 w:rsidRPr="008624E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666C4A" wp14:editId="0CB894BD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B2B3" w14:textId="688E1952" w:rsidR="00CE11F5" w:rsidRDefault="00CE11F5" w:rsidP="00CE11F5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Uso de la calculadora de Google.</w:t>
      </w:r>
    </w:p>
    <w:p w14:paraId="2E6E5015" w14:textId="7B60AA9B" w:rsidR="00CE11F5" w:rsidRPr="00CE11F5" w:rsidRDefault="00CE11F5" w:rsidP="00CE11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buscador de Google se pueden hacer operaciones solo con poner en el buscador la operación o buscando ‘’calculadora’’ y haciendo directamente la operación.</w:t>
      </w:r>
    </w:p>
    <w:p w14:paraId="6BCE2E01" w14:textId="46688321" w:rsidR="00CE11F5" w:rsidRPr="00CE11F5" w:rsidRDefault="001E7484" w:rsidP="009A4CD2">
      <w:pPr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 w:rsidRPr="008624E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604F216" wp14:editId="0489AAA3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67A1" w14:textId="327B5604" w:rsidR="001E7484" w:rsidRDefault="001E7484" w:rsidP="009A4CD2">
      <w:pPr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 w:rsidRPr="008624E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FEED14" wp14:editId="70DFF43F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A6CD" w14:textId="64688A2D" w:rsidR="00CE11F5" w:rsidRDefault="00CE11F5" w:rsidP="00CE11F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Conversión de divisas</w:t>
      </w:r>
    </w:p>
    <w:p w14:paraId="1989C8E0" w14:textId="5E1D3C7F" w:rsidR="00CE11F5" w:rsidRPr="00CE11F5" w:rsidRDefault="00CE11F5" w:rsidP="00CE11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buscador de Google igual se pueden hacer conversiones de divisas y es tan simple como poner </w:t>
      </w:r>
      <w:r w:rsidR="00147026">
        <w:rPr>
          <w:rFonts w:ascii="Arial" w:hAnsi="Arial" w:cs="Arial"/>
          <w:sz w:val="24"/>
          <w:szCs w:val="24"/>
        </w:rPr>
        <w:t>de pesos a dólares y la conversión es directa.</w:t>
      </w:r>
    </w:p>
    <w:p w14:paraId="46600E7D" w14:textId="1813B55A" w:rsidR="001E7484" w:rsidRDefault="001E7484" w:rsidP="009A4CD2">
      <w:pPr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 w:rsidRPr="008624E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3BFDD27" wp14:editId="16961E43">
            <wp:extent cx="5387614" cy="302895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3478" cy="307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FC56" w14:textId="515A269D" w:rsidR="00147026" w:rsidRDefault="00147026" w:rsidP="00147026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Conversión de unidades </w:t>
      </w:r>
    </w:p>
    <w:p w14:paraId="0A8842BC" w14:textId="1BD1625C" w:rsidR="00147026" w:rsidRPr="00147026" w:rsidRDefault="00147026" w:rsidP="001470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buscador igual se pueden hacer conversiones, es muy sencillo solo se tiene que poner la unidad origen a la unidad destino. </w:t>
      </w:r>
    </w:p>
    <w:p w14:paraId="053C1F3E" w14:textId="4AB71F70" w:rsidR="001E7484" w:rsidRDefault="001E7484" w:rsidP="009A4CD2">
      <w:pPr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 w:rsidRPr="008624E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B9A961" wp14:editId="028E459E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F87B" w14:textId="72707247" w:rsidR="00147026" w:rsidRDefault="00147026" w:rsidP="00147026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Graficas en 2D</w:t>
      </w:r>
    </w:p>
    <w:p w14:paraId="5EDD0F44" w14:textId="64B74B2E" w:rsidR="00147026" w:rsidRPr="00147026" w:rsidRDefault="00147026" w:rsidP="001470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buscador de Google igual se pueden hacer graficas en dos dimensiones son solo poner la ecuación en el buscador. </w:t>
      </w:r>
      <w:r w:rsidR="009A4CD2">
        <w:rPr>
          <w:rFonts w:ascii="Arial" w:hAnsi="Arial" w:cs="Arial"/>
          <w:sz w:val="24"/>
          <w:szCs w:val="24"/>
        </w:rPr>
        <w:t>Además,</w:t>
      </w:r>
      <w:r>
        <w:rPr>
          <w:rFonts w:ascii="Arial" w:hAnsi="Arial" w:cs="Arial"/>
          <w:sz w:val="24"/>
          <w:szCs w:val="24"/>
        </w:rPr>
        <w:t xml:space="preserve"> se pude establecer un parámetro poniendo el comando enseguida de la  </w:t>
      </w:r>
    </w:p>
    <w:p w14:paraId="5E2178A4" w14:textId="626D982B" w:rsidR="006B6E0C" w:rsidRDefault="006B6E0C" w:rsidP="009A4CD2">
      <w:pPr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 w:rsidRPr="008624E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4E8F569" wp14:editId="483C6D5C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8A35" w14:textId="66939112" w:rsidR="009A4CD2" w:rsidRDefault="009A4CD2" w:rsidP="009A4CD2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Comando con </w:t>
      </w:r>
      <w:r w:rsidR="00E743D9">
        <w:rPr>
          <w:rFonts w:ascii="Arial" w:hAnsi="Arial" w:cs="Arial"/>
          <w:b/>
          <w:bCs/>
          <w:sz w:val="24"/>
          <w:szCs w:val="24"/>
        </w:rPr>
        <w:t>‘’</w:t>
      </w:r>
      <w:r>
        <w:rPr>
          <w:rFonts w:ascii="Arial" w:hAnsi="Arial" w:cs="Arial"/>
          <w:b/>
          <w:bCs/>
          <w:sz w:val="24"/>
          <w:szCs w:val="24"/>
        </w:rPr>
        <w:t xml:space="preserve">author: </w:t>
      </w:r>
      <w:r w:rsidR="00E743D9">
        <w:rPr>
          <w:rFonts w:ascii="Arial" w:hAnsi="Arial" w:cs="Arial"/>
          <w:b/>
          <w:bCs/>
          <w:sz w:val="24"/>
          <w:szCs w:val="24"/>
        </w:rPr>
        <w:t>&lt;nombre&gt;’’ y comillas ‘’&lt;título de libro&gt;’’</w:t>
      </w:r>
    </w:p>
    <w:p w14:paraId="46314AFD" w14:textId="2FC5A836" w:rsidR="00E743D9" w:rsidRPr="00E743D9" w:rsidRDefault="00E743D9" w:rsidP="00E743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comando sirve para hacer una búsqueda en la sección de Google academy, en donde con el comando se busca el autor y con las comillas el titulo del libro.</w:t>
      </w:r>
    </w:p>
    <w:p w14:paraId="11562BB1" w14:textId="4CD2F33D" w:rsidR="006B6E0C" w:rsidRDefault="002D1144" w:rsidP="009A4CD2">
      <w:pPr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 w:rsidRPr="008624E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15C279" wp14:editId="68DD2571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820F" w14:textId="759B052F" w:rsidR="00E743D9" w:rsidRDefault="00E743D9" w:rsidP="00E743D9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Google imágenes </w:t>
      </w:r>
    </w:p>
    <w:p w14:paraId="5722C606" w14:textId="2D16FDB5" w:rsidR="00E743D9" w:rsidRPr="00E743D9" w:rsidRDefault="00E743D9" w:rsidP="00E743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 sección de Google se puede hacer una búsqueda si se le proporciona una imagen </w:t>
      </w:r>
      <w:r w:rsidR="007D30B2">
        <w:rPr>
          <w:rFonts w:ascii="Arial" w:hAnsi="Arial" w:cs="Arial"/>
          <w:sz w:val="24"/>
          <w:szCs w:val="24"/>
        </w:rPr>
        <w:t>previa,</w:t>
      </w:r>
      <w:r>
        <w:rPr>
          <w:rFonts w:ascii="Arial" w:hAnsi="Arial" w:cs="Arial"/>
          <w:sz w:val="24"/>
          <w:szCs w:val="24"/>
        </w:rPr>
        <w:t xml:space="preserve"> la cual va a ser buscada debido a los colores de la foto o a su resolución.</w:t>
      </w:r>
    </w:p>
    <w:p w14:paraId="17F9969A" w14:textId="46E8E91A" w:rsidR="002D1144" w:rsidRPr="008624E1" w:rsidRDefault="00733943" w:rsidP="009A4CD2">
      <w:pPr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 w:rsidRPr="008624E1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FDB090D" wp14:editId="69E9BC47">
            <wp:extent cx="5401310" cy="3035935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5258CF" w14:textId="71758DA5" w:rsidR="00016CC5" w:rsidRDefault="00016CC5" w:rsidP="00016CC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8624E1">
        <w:rPr>
          <w:rFonts w:ascii="Arial" w:hAnsi="Arial" w:cs="Arial"/>
          <w:b/>
          <w:bCs/>
          <w:sz w:val="24"/>
          <w:szCs w:val="24"/>
        </w:rPr>
        <w:t>Ejercicios de tarea</w:t>
      </w:r>
    </w:p>
    <w:p w14:paraId="5821B009" w14:textId="509AFE76" w:rsidR="008B73B5" w:rsidRPr="008B73B5" w:rsidRDefault="008B73B5" w:rsidP="008B73B5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8B73B5">
        <w:rPr>
          <w:rFonts w:ascii="Arial" w:hAnsi="Arial" w:cs="Arial"/>
          <w:sz w:val="24"/>
          <w:szCs w:val="24"/>
        </w:rPr>
        <w:t xml:space="preserve">Realiza una investigación a cerca de alojamiento en la nube ventajas y </w:t>
      </w:r>
      <w:r w:rsidRPr="008B73B5">
        <w:rPr>
          <w:rFonts w:ascii="Arial" w:hAnsi="Arial" w:cs="Arial"/>
          <w:sz w:val="24"/>
          <w:szCs w:val="24"/>
        </w:rPr>
        <w:t>desventajas (</w:t>
      </w:r>
      <w:r w:rsidRPr="008B73B5">
        <w:rPr>
          <w:rFonts w:ascii="Arial" w:hAnsi="Arial" w:cs="Arial"/>
          <w:sz w:val="24"/>
          <w:szCs w:val="24"/>
        </w:rPr>
        <w:t>comparar mínimo tres opciones)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8B73B5" w14:paraId="483F62DB" w14:textId="77777777" w:rsidTr="008B73B5">
        <w:tc>
          <w:tcPr>
            <w:tcW w:w="2831" w:type="dxa"/>
          </w:tcPr>
          <w:p w14:paraId="3DFD31C0" w14:textId="03EC2A96" w:rsidR="008B73B5" w:rsidRPr="00F168AE" w:rsidRDefault="008B73B5" w:rsidP="008B73B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68AE">
              <w:rPr>
                <w:rFonts w:ascii="Arial" w:hAnsi="Arial" w:cs="Arial"/>
                <w:b/>
                <w:bCs/>
                <w:sz w:val="24"/>
                <w:szCs w:val="24"/>
              </w:rPr>
              <w:t>Alojamiento en la nube</w:t>
            </w:r>
          </w:p>
        </w:tc>
        <w:tc>
          <w:tcPr>
            <w:tcW w:w="2831" w:type="dxa"/>
          </w:tcPr>
          <w:p w14:paraId="356A7069" w14:textId="6DA167D5" w:rsidR="008B73B5" w:rsidRPr="00F168AE" w:rsidRDefault="008B73B5" w:rsidP="008B73B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68AE">
              <w:rPr>
                <w:rFonts w:ascii="Arial" w:hAnsi="Arial" w:cs="Arial"/>
                <w:b/>
                <w:bCs/>
                <w:sz w:val="24"/>
                <w:szCs w:val="24"/>
              </w:rPr>
              <w:t>Ventajas</w:t>
            </w:r>
          </w:p>
        </w:tc>
        <w:tc>
          <w:tcPr>
            <w:tcW w:w="2832" w:type="dxa"/>
          </w:tcPr>
          <w:p w14:paraId="4F6747EE" w14:textId="64193C81" w:rsidR="008B73B5" w:rsidRPr="00F168AE" w:rsidRDefault="008B73B5" w:rsidP="008B73B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68AE">
              <w:rPr>
                <w:rFonts w:ascii="Arial" w:hAnsi="Arial" w:cs="Arial"/>
                <w:b/>
                <w:bCs/>
                <w:sz w:val="24"/>
                <w:szCs w:val="24"/>
              </w:rPr>
              <w:t>Desventajas</w:t>
            </w:r>
          </w:p>
        </w:tc>
      </w:tr>
      <w:tr w:rsidR="008B73B5" w14:paraId="1F079ADF" w14:textId="77777777" w:rsidTr="008B73B5">
        <w:tc>
          <w:tcPr>
            <w:tcW w:w="2831" w:type="dxa"/>
          </w:tcPr>
          <w:p w14:paraId="42C04CE4" w14:textId="0BA20B2B" w:rsidR="008B73B5" w:rsidRDefault="00F168AE" w:rsidP="008B7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8AE">
              <w:rPr>
                <w:rFonts w:ascii="Arial" w:hAnsi="Arial" w:cs="Arial"/>
                <w:sz w:val="24"/>
                <w:szCs w:val="24"/>
              </w:rPr>
              <w:t>Google Drive</w:t>
            </w:r>
          </w:p>
        </w:tc>
        <w:tc>
          <w:tcPr>
            <w:tcW w:w="2831" w:type="dxa"/>
          </w:tcPr>
          <w:p w14:paraId="66529ECB" w14:textId="3F141F5E" w:rsidR="008B73B5" w:rsidRDefault="00F168AE" w:rsidP="008B7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8AE">
              <w:rPr>
                <w:rFonts w:ascii="Arial" w:hAnsi="Arial" w:cs="Arial"/>
                <w:sz w:val="24"/>
                <w:szCs w:val="24"/>
              </w:rPr>
              <w:t>Hasta 15 GB de memoria disponible de forma gratuita</w:t>
            </w:r>
          </w:p>
        </w:tc>
        <w:tc>
          <w:tcPr>
            <w:tcW w:w="2832" w:type="dxa"/>
          </w:tcPr>
          <w:p w14:paraId="0AA2B508" w14:textId="64794643" w:rsidR="008B73B5" w:rsidRDefault="00F168AE" w:rsidP="008B7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8AE">
              <w:rPr>
                <w:rFonts w:ascii="Arial" w:hAnsi="Arial" w:cs="Arial"/>
                <w:sz w:val="24"/>
                <w:szCs w:val="24"/>
              </w:rPr>
              <w:t>Google solo utiliza cifrado de 128 bits para almacenar los archivos</w:t>
            </w:r>
          </w:p>
        </w:tc>
      </w:tr>
      <w:tr w:rsidR="008B73B5" w14:paraId="043FFC17" w14:textId="77777777" w:rsidTr="008B73B5">
        <w:tc>
          <w:tcPr>
            <w:tcW w:w="2831" w:type="dxa"/>
          </w:tcPr>
          <w:p w14:paraId="01CD21E0" w14:textId="17D77F6E" w:rsidR="008B73B5" w:rsidRDefault="00F168AE" w:rsidP="008B7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8AE">
              <w:rPr>
                <w:rFonts w:ascii="Arial" w:hAnsi="Arial" w:cs="Arial"/>
                <w:sz w:val="24"/>
                <w:szCs w:val="24"/>
              </w:rPr>
              <w:t>iCloud Drive</w:t>
            </w:r>
          </w:p>
        </w:tc>
        <w:tc>
          <w:tcPr>
            <w:tcW w:w="2831" w:type="dxa"/>
          </w:tcPr>
          <w:p w14:paraId="35993F14" w14:textId="06A0BED4" w:rsidR="008B73B5" w:rsidRDefault="00F168AE" w:rsidP="008B7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8AE">
              <w:rPr>
                <w:rFonts w:ascii="Arial" w:hAnsi="Arial" w:cs="Arial"/>
                <w:sz w:val="24"/>
                <w:szCs w:val="24"/>
              </w:rPr>
              <w:t>Integrado en los dispositivos de Apple</w:t>
            </w:r>
          </w:p>
        </w:tc>
        <w:tc>
          <w:tcPr>
            <w:tcW w:w="2832" w:type="dxa"/>
          </w:tcPr>
          <w:p w14:paraId="5315BEA7" w14:textId="2451C6D8" w:rsidR="008B73B5" w:rsidRDefault="00F168AE" w:rsidP="008B7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8AE">
              <w:rPr>
                <w:rFonts w:ascii="Arial" w:hAnsi="Arial" w:cs="Arial"/>
                <w:sz w:val="24"/>
                <w:szCs w:val="24"/>
              </w:rPr>
              <w:t>Almacenamiento en servidores Apple (incertidumbre sobre dónde se almacenarán los datos)</w:t>
            </w:r>
          </w:p>
        </w:tc>
      </w:tr>
      <w:tr w:rsidR="008B73B5" w14:paraId="0470171B" w14:textId="77777777" w:rsidTr="008B73B5">
        <w:tc>
          <w:tcPr>
            <w:tcW w:w="2831" w:type="dxa"/>
          </w:tcPr>
          <w:p w14:paraId="25B6B5A8" w14:textId="1E6A7438" w:rsidR="008B73B5" w:rsidRDefault="00F168AE" w:rsidP="008B7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8AE">
              <w:rPr>
                <w:rFonts w:ascii="Arial" w:hAnsi="Arial" w:cs="Arial"/>
                <w:sz w:val="24"/>
                <w:szCs w:val="24"/>
              </w:rPr>
              <w:t>Dropbox</w:t>
            </w:r>
          </w:p>
        </w:tc>
        <w:tc>
          <w:tcPr>
            <w:tcW w:w="2831" w:type="dxa"/>
          </w:tcPr>
          <w:p w14:paraId="6D63A374" w14:textId="6A4E9D51" w:rsidR="008B73B5" w:rsidRDefault="00F168AE" w:rsidP="008B7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8AE">
              <w:rPr>
                <w:rFonts w:ascii="Arial" w:hAnsi="Arial" w:cs="Arial"/>
                <w:sz w:val="24"/>
                <w:szCs w:val="24"/>
              </w:rPr>
              <w:t>Espacio de almacenamiento libre ampliable hasta 20 GB</w:t>
            </w:r>
          </w:p>
        </w:tc>
        <w:tc>
          <w:tcPr>
            <w:tcW w:w="2832" w:type="dxa"/>
          </w:tcPr>
          <w:p w14:paraId="2282868A" w14:textId="33FDD34A" w:rsidR="008B73B5" w:rsidRDefault="00F168AE" w:rsidP="008B7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8AE">
              <w:rPr>
                <w:rFonts w:ascii="Arial" w:hAnsi="Arial" w:cs="Arial"/>
                <w:sz w:val="24"/>
                <w:szCs w:val="24"/>
              </w:rPr>
              <w:t>Los datos se almacenan, procesan y transfieren en todo el mund</w:t>
            </w:r>
            <w:r>
              <w:rPr>
                <w:rFonts w:ascii="Arial" w:hAnsi="Arial" w:cs="Arial"/>
                <w:sz w:val="24"/>
                <w:szCs w:val="24"/>
              </w:rPr>
              <w:t>o.</w:t>
            </w:r>
          </w:p>
        </w:tc>
      </w:tr>
    </w:tbl>
    <w:p w14:paraId="1F6B1F5D" w14:textId="77777777" w:rsidR="008B73B5" w:rsidRPr="008B73B5" w:rsidRDefault="008B73B5" w:rsidP="008B73B5">
      <w:pPr>
        <w:rPr>
          <w:rFonts w:ascii="Arial" w:hAnsi="Arial" w:cs="Arial"/>
          <w:sz w:val="24"/>
          <w:szCs w:val="24"/>
        </w:rPr>
      </w:pPr>
    </w:p>
    <w:p w14:paraId="4E021B53" w14:textId="440440E2" w:rsidR="008B73B5" w:rsidRDefault="008B73B5" w:rsidP="008B73B5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8B73B5">
        <w:rPr>
          <w:rFonts w:ascii="Arial" w:hAnsi="Arial" w:cs="Arial"/>
          <w:sz w:val="24"/>
          <w:szCs w:val="24"/>
        </w:rPr>
        <w:t>Indica las características, ventajas y desventajas de por lo menos tres servidores de correo</w:t>
      </w:r>
    </w:p>
    <w:p w14:paraId="36315B7B" w14:textId="77777777" w:rsidR="008B73B5" w:rsidRPr="008B73B5" w:rsidRDefault="008B73B5" w:rsidP="008B73B5">
      <w:pPr>
        <w:pStyle w:val="Prrafodelista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8B73B5" w14:paraId="0CC9E61C" w14:textId="77777777" w:rsidTr="008B73B5">
        <w:tc>
          <w:tcPr>
            <w:tcW w:w="2831" w:type="dxa"/>
          </w:tcPr>
          <w:p w14:paraId="31907C56" w14:textId="599ABBB7" w:rsidR="008B73B5" w:rsidRPr="00F168AE" w:rsidRDefault="008B73B5" w:rsidP="008B73B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68AE">
              <w:rPr>
                <w:rFonts w:ascii="Arial" w:hAnsi="Arial" w:cs="Arial"/>
                <w:b/>
                <w:bCs/>
                <w:sz w:val="24"/>
                <w:szCs w:val="24"/>
              </w:rPr>
              <w:t>Servicio de correo</w:t>
            </w:r>
          </w:p>
        </w:tc>
        <w:tc>
          <w:tcPr>
            <w:tcW w:w="2831" w:type="dxa"/>
          </w:tcPr>
          <w:p w14:paraId="0EFEB980" w14:textId="37E950F1" w:rsidR="008B73B5" w:rsidRPr="00F168AE" w:rsidRDefault="008B73B5" w:rsidP="008B73B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68AE">
              <w:rPr>
                <w:rFonts w:ascii="Arial" w:hAnsi="Arial" w:cs="Arial"/>
                <w:b/>
                <w:bCs/>
                <w:sz w:val="24"/>
                <w:szCs w:val="24"/>
              </w:rPr>
              <w:t>Ventajas</w:t>
            </w:r>
          </w:p>
        </w:tc>
        <w:tc>
          <w:tcPr>
            <w:tcW w:w="2832" w:type="dxa"/>
          </w:tcPr>
          <w:p w14:paraId="5D1F1733" w14:textId="6B28CA19" w:rsidR="008B73B5" w:rsidRPr="00F168AE" w:rsidRDefault="008B73B5" w:rsidP="008B73B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168AE">
              <w:rPr>
                <w:rFonts w:ascii="Arial" w:hAnsi="Arial" w:cs="Arial"/>
                <w:b/>
                <w:bCs/>
                <w:sz w:val="24"/>
                <w:szCs w:val="24"/>
              </w:rPr>
              <w:t>Desventajas</w:t>
            </w:r>
          </w:p>
        </w:tc>
      </w:tr>
      <w:tr w:rsidR="008B73B5" w14:paraId="59229B2B" w14:textId="77777777" w:rsidTr="008B73B5">
        <w:tc>
          <w:tcPr>
            <w:tcW w:w="2831" w:type="dxa"/>
          </w:tcPr>
          <w:p w14:paraId="388D66D6" w14:textId="6E4A6CDF" w:rsidR="008B73B5" w:rsidRDefault="008B73B5" w:rsidP="008B7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Gmail</w:t>
            </w:r>
          </w:p>
        </w:tc>
        <w:tc>
          <w:tcPr>
            <w:tcW w:w="2831" w:type="dxa"/>
          </w:tcPr>
          <w:p w14:paraId="4CE4EC22" w14:textId="77777777" w:rsidR="00F168AE" w:rsidRPr="00F168AE" w:rsidRDefault="00F168AE" w:rsidP="00F168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8AE">
              <w:rPr>
                <w:rFonts w:ascii="Arial" w:hAnsi="Arial" w:cs="Arial"/>
                <w:sz w:val="24"/>
                <w:szCs w:val="24"/>
              </w:rPr>
              <w:t>Interfaz de usuario clara e intuitiva.</w:t>
            </w:r>
          </w:p>
          <w:p w14:paraId="23AEEF18" w14:textId="0543B952" w:rsidR="008B73B5" w:rsidRDefault="00F168AE" w:rsidP="00F168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8AE">
              <w:rPr>
                <w:rFonts w:ascii="Arial" w:hAnsi="Arial" w:cs="Arial"/>
                <w:sz w:val="24"/>
                <w:szCs w:val="24"/>
              </w:rPr>
              <w:t>Apps para Android y iOS.</w:t>
            </w:r>
          </w:p>
        </w:tc>
        <w:tc>
          <w:tcPr>
            <w:tcW w:w="2832" w:type="dxa"/>
          </w:tcPr>
          <w:p w14:paraId="09172CE9" w14:textId="7FBE4EE3" w:rsidR="008B73B5" w:rsidRDefault="00F168AE" w:rsidP="008B7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</w:t>
            </w:r>
            <w:r w:rsidRPr="00F168AE">
              <w:rPr>
                <w:rFonts w:ascii="Arial" w:hAnsi="Arial" w:cs="Arial"/>
                <w:sz w:val="24"/>
                <w:szCs w:val="24"/>
              </w:rPr>
              <w:t>os correos se escanean para ofrecer publicidad personalizada.</w:t>
            </w:r>
          </w:p>
        </w:tc>
      </w:tr>
      <w:tr w:rsidR="008B73B5" w14:paraId="69C26252" w14:textId="77777777" w:rsidTr="008B73B5">
        <w:tc>
          <w:tcPr>
            <w:tcW w:w="2831" w:type="dxa"/>
          </w:tcPr>
          <w:p w14:paraId="1FA7A720" w14:textId="13865780" w:rsidR="008B73B5" w:rsidRDefault="008B73B5" w:rsidP="008B7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Yahoo</w:t>
            </w:r>
          </w:p>
        </w:tc>
        <w:tc>
          <w:tcPr>
            <w:tcW w:w="2831" w:type="dxa"/>
          </w:tcPr>
          <w:p w14:paraId="7DC33CAE" w14:textId="7E7234E2" w:rsidR="008B73B5" w:rsidRDefault="00F168AE" w:rsidP="008B7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8AE">
              <w:rPr>
                <w:rFonts w:ascii="Arial" w:hAnsi="Arial" w:cs="Arial"/>
                <w:sz w:val="24"/>
                <w:szCs w:val="24"/>
              </w:rPr>
              <w:t>1 TB de almacenamiento para los correos electrónicos.</w:t>
            </w:r>
          </w:p>
        </w:tc>
        <w:tc>
          <w:tcPr>
            <w:tcW w:w="2832" w:type="dxa"/>
          </w:tcPr>
          <w:p w14:paraId="45FBD90B" w14:textId="2D900067" w:rsidR="008B73B5" w:rsidRDefault="00F168AE" w:rsidP="008B7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8AE">
              <w:rPr>
                <w:rFonts w:ascii="Arial" w:hAnsi="Arial" w:cs="Arial"/>
                <w:sz w:val="24"/>
                <w:szCs w:val="24"/>
              </w:rPr>
              <w:t>Solo puede hacer uso del almacenamiento en la nube vía Dropbox.</w:t>
            </w:r>
          </w:p>
        </w:tc>
      </w:tr>
      <w:tr w:rsidR="008B73B5" w14:paraId="66F519D3" w14:textId="77777777" w:rsidTr="008B73B5">
        <w:tc>
          <w:tcPr>
            <w:tcW w:w="2831" w:type="dxa"/>
          </w:tcPr>
          <w:p w14:paraId="6142D022" w14:textId="6A9A435A" w:rsidR="008B73B5" w:rsidRDefault="00F168AE" w:rsidP="008B7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Textoennegrita"/>
                <w:rFonts w:ascii="Arial" w:hAnsi="Arial" w:cs="Arial"/>
                <w:b w:val="0"/>
                <w:bCs w:val="0"/>
                <w:color w:val="080909"/>
                <w:sz w:val="26"/>
                <w:szCs w:val="26"/>
              </w:rPr>
              <w:lastRenderedPageBreak/>
              <w:t>Outlook</w:t>
            </w:r>
          </w:p>
        </w:tc>
        <w:tc>
          <w:tcPr>
            <w:tcW w:w="2831" w:type="dxa"/>
          </w:tcPr>
          <w:p w14:paraId="5B379B37" w14:textId="3885E6CC" w:rsidR="008B73B5" w:rsidRDefault="00F168AE" w:rsidP="008B7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8AE">
              <w:rPr>
                <w:rFonts w:ascii="Arial" w:hAnsi="Arial" w:cs="Arial"/>
                <w:sz w:val="24"/>
                <w:szCs w:val="24"/>
              </w:rPr>
              <w:t>Interfaces de Office.</w:t>
            </w:r>
          </w:p>
        </w:tc>
        <w:tc>
          <w:tcPr>
            <w:tcW w:w="2832" w:type="dxa"/>
          </w:tcPr>
          <w:p w14:paraId="7622476C" w14:textId="77777777" w:rsidR="00F168AE" w:rsidRDefault="00F168AE" w:rsidP="00F168AE">
            <w:pPr>
              <w:pStyle w:val="trt0xe"/>
              <w:numPr>
                <w:ilvl w:val="0"/>
                <w:numId w:val="4"/>
              </w:numPr>
              <w:shd w:val="clear" w:color="auto" w:fill="FFFFFF"/>
              <w:spacing w:before="0" w:beforeAutospacing="0" w:after="60" w:afterAutospacing="0"/>
              <w:ind w:left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La opción de inhabilitar la cuenta por no utilizarla en un período de 4 meses, a muchos usuarios les molesta.</w:t>
            </w:r>
          </w:p>
          <w:p w14:paraId="7F4A7846" w14:textId="77777777" w:rsidR="008B73B5" w:rsidRDefault="008B73B5" w:rsidP="008B7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23A007B" w14:textId="77777777" w:rsidR="008B73B5" w:rsidRPr="008B73B5" w:rsidRDefault="008B73B5" w:rsidP="008B73B5">
      <w:pPr>
        <w:rPr>
          <w:rFonts w:ascii="Arial" w:hAnsi="Arial" w:cs="Arial"/>
          <w:sz w:val="24"/>
          <w:szCs w:val="24"/>
        </w:rPr>
      </w:pPr>
    </w:p>
    <w:p w14:paraId="45C7DE9D" w14:textId="7E555943" w:rsidR="008B73B5" w:rsidRDefault="008B73B5" w:rsidP="008B73B5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8B73B5">
        <w:rPr>
          <w:rFonts w:ascii="Arial" w:hAnsi="Arial" w:cs="Arial"/>
          <w:sz w:val="24"/>
          <w:szCs w:val="24"/>
        </w:rPr>
        <w:t>Empleando el buscador de google y haciendo uso de la calculadora, genera un paraboloide</w:t>
      </w:r>
    </w:p>
    <w:p w14:paraId="79E1FB96" w14:textId="77777777" w:rsidR="008B73B5" w:rsidRPr="008B73B5" w:rsidRDefault="008B73B5" w:rsidP="008B73B5">
      <w:pPr>
        <w:pStyle w:val="Prrafodelista"/>
        <w:rPr>
          <w:rFonts w:ascii="Arial" w:hAnsi="Arial" w:cs="Arial"/>
          <w:sz w:val="24"/>
          <w:szCs w:val="24"/>
        </w:rPr>
      </w:pPr>
    </w:p>
    <w:p w14:paraId="2B4E6769" w14:textId="056FC87E" w:rsidR="008B73B5" w:rsidRPr="008B73B5" w:rsidRDefault="008B73B5" w:rsidP="008B73B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6B2AAB" wp14:editId="23FA8B4F">
            <wp:extent cx="4067175" cy="22865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1691" cy="22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2666" w14:textId="77777777" w:rsidR="008B73B5" w:rsidRPr="008B73B5" w:rsidRDefault="008B73B5" w:rsidP="008B73B5">
      <w:pPr>
        <w:pStyle w:val="Prrafodelista"/>
        <w:rPr>
          <w:rFonts w:ascii="Arial" w:hAnsi="Arial" w:cs="Arial"/>
          <w:sz w:val="24"/>
          <w:szCs w:val="24"/>
        </w:rPr>
      </w:pPr>
    </w:p>
    <w:p w14:paraId="55AC88F6" w14:textId="77777777" w:rsidR="008B73B5" w:rsidRPr="008B73B5" w:rsidRDefault="008B73B5" w:rsidP="008B73B5">
      <w:pPr>
        <w:rPr>
          <w:rFonts w:ascii="Arial" w:hAnsi="Arial" w:cs="Arial"/>
          <w:sz w:val="24"/>
          <w:szCs w:val="24"/>
        </w:rPr>
      </w:pPr>
    </w:p>
    <w:p w14:paraId="4B0FA73A" w14:textId="7ECB8494" w:rsidR="002D1144" w:rsidRPr="008B73B5" w:rsidRDefault="007D30B2" w:rsidP="008B73B5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8B73B5">
        <w:rPr>
          <w:rFonts w:ascii="Arial" w:hAnsi="Arial" w:cs="Arial"/>
          <w:sz w:val="24"/>
          <w:szCs w:val="24"/>
        </w:rPr>
        <w:t xml:space="preserve">Enlace de GitHub: </w:t>
      </w:r>
      <w:hyperlink r:id="rId22" w:history="1">
        <w:r w:rsidR="00F168AE" w:rsidRPr="005F09B2">
          <w:rPr>
            <w:rStyle w:val="Hipervnculo"/>
            <w:rFonts w:ascii="Arial" w:hAnsi="Arial" w:cs="Arial"/>
            <w:sz w:val="24"/>
            <w:szCs w:val="24"/>
          </w:rPr>
          <w:t>https://github.com/dav-a111/Practica1_Fdp.git</w:t>
        </w:r>
      </w:hyperlink>
      <w:r w:rsidR="00F168AE">
        <w:rPr>
          <w:rFonts w:ascii="Arial" w:hAnsi="Arial" w:cs="Arial"/>
          <w:sz w:val="24"/>
          <w:szCs w:val="24"/>
        </w:rPr>
        <w:t xml:space="preserve"> </w:t>
      </w:r>
    </w:p>
    <w:p w14:paraId="3548960B" w14:textId="23AB3779" w:rsidR="00EB6676" w:rsidRDefault="00016CC5" w:rsidP="007D30B2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8624E1">
        <w:rPr>
          <w:rFonts w:ascii="Arial" w:hAnsi="Arial" w:cs="Arial"/>
          <w:b/>
          <w:bCs/>
          <w:sz w:val="24"/>
          <w:szCs w:val="24"/>
        </w:rPr>
        <w:t>Conclusiones</w:t>
      </w:r>
    </w:p>
    <w:p w14:paraId="7A7BD945" w14:textId="0AB4070D" w:rsidR="007D30B2" w:rsidRPr="007D30B2" w:rsidRDefault="007D30B2" w:rsidP="007D30B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plataformas que nos ofrece internet son de gran ayuda para el profesional de la ingeniería, y aprender a como usarlos puede hacer que el trabajo sea más sencillo, como a la hora de hacer un trabajo de investigación una plataforma que nos sería de gran ayuda seria Google academy o si necesitamos saber la opinión de los compañeros con un tema Google forms sería una buena herramienta. </w:t>
      </w:r>
    </w:p>
    <w:p w14:paraId="592A3A0B" w14:textId="377F401C" w:rsidR="00016CC5" w:rsidRPr="00EB6676" w:rsidRDefault="00016CC5" w:rsidP="00EB6676">
      <w:pPr>
        <w:rPr>
          <w:rFonts w:ascii="Arial" w:hAnsi="Arial" w:cs="Arial"/>
          <w:b/>
          <w:bCs/>
          <w:sz w:val="24"/>
          <w:szCs w:val="24"/>
        </w:rPr>
      </w:pPr>
    </w:p>
    <w:p w14:paraId="09ADBB58" w14:textId="709A40C4" w:rsidR="00016CC5" w:rsidRPr="008624E1" w:rsidRDefault="00016CC5" w:rsidP="00016CC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8624E1">
        <w:rPr>
          <w:rFonts w:ascii="Arial" w:hAnsi="Arial" w:cs="Arial"/>
          <w:b/>
          <w:bCs/>
          <w:sz w:val="24"/>
          <w:szCs w:val="24"/>
        </w:rPr>
        <w:t>Bibliografías</w:t>
      </w:r>
    </w:p>
    <w:p w14:paraId="68B3894D" w14:textId="58DDC5C1" w:rsidR="001906E3" w:rsidRDefault="00F168AE" w:rsidP="001906E3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r:id="rId23" w:history="1">
        <w:r w:rsidR="00967A36" w:rsidRPr="00515B0E">
          <w:rPr>
            <w:rStyle w:val="Hipervnculo"/>
            <w:rFonts w:ascii="Arial" w:hAnsi="Arial" w:cs="Arial"/>
            <w:sz w:val="24"/>
            <w:szCs w:val="24"/>
          </w:rPr>
          <w:t>http://lcp02.fi-b.unam.mx/</w:t>
        </w:r>
      </w:hyperlink>
    </w:p>
    <w:p w14:paraId="5558CA37" w14:textId="543412BF" w:rsidR="00967A36" w:rsidRDefault="00F168AE" w:rsidP="001906E3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r:id="rId24" w:history="1">
        <w:r w:rsidR="00967A36" w:rsidRPr="00515B0E">
          <w:rPr>
            <w:rStyle w:val="Hipervnculo"/>
            <w:rFonts w:ascii="Arial" w:hAnsi="Arial" w:cs="Arial"/>
            <w:sz w:val="24"/>
            <w:szCs w:val="24"/>
          </w:rPr>
          <w:t>https://github.com/</w:t>
        </w:r>
      </w:hyperlink>
    </w:p>
    <w:p w14:paraId="3C1EAC80" w14:textId="77777777" w:rsidR="00967A36" w:rsidRPr="008624E1" w:rsidRDefault="00967A36" w:rsidP="00967A36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sectPr w:rsidR="00967A36" w:rsidRPr="008624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panose1 w:val="020B0502000000000001"/>
    <w:charset w:val="80"/>
    <w:family w:val="modern"/>
    <w:pitch w:val="variable"/>
    <w:sig w:usb0="800002AF" w:usb1="29DF7CFB" w:usb2="00000016" w:usb3="00000000" w:csb0="001A0000" w:csb1="00000000"/>
  </w:font>
  <w:font w:name="FreeSans"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E49CE"/>
    <w:multiLevelType w:val="multilevel"/>
    <w:tmpl w:val="688AF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31DEE"/>
    <w:multiLevelType w:val="multilevel"/>
    <w:tmpl w:val="F3628A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0337F4B"/>
    <w:multiLevelType w:val="hybridMultilevel"/>
    <w:tmpl w:val="7380876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51F3508"/>
    <w:multiLevelType w:val="hybridMultilevel"/>
    <w:tmpl w:val="6E368C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CC5"/>
    <w:rsid w:val="00016CC5"/>
    <w:rsid w:val="00147026"/>
    <w:rsid w:val="00164EF0"/>
    <w:rsid w:val="001906E3"/>
    <w:rsid w:val="001E7484"/>
    <w:rsid w:val="002D1144"/>
    <w:rsid w:val="0041147B"/>
    <w:rsid w:val="00470066"/>
    <w:rsid w:val="00493642"/>
    <w:rsid w:val="004D082B"/>
    <w:rsid w:val="00634E26"/>
    <w:rsid w:val="006B6E0C"/>
    <w:rsid w:val="006E1083"/>
    <w:rsid w:val="00733943"/>
    <w:rsid w:val="007D30B2"/>
    <w:rsid w:val="008624E1"/>
    <w:rsid w:val="008B73B5"/>
    <w:rsid w:val="00954F7A"/>
    <w:rsid w:val="00967A36"/>
    <w:rsid w:val="009A4CD2"/>
    <w:rsid w:val="00A1034D"/>
    <w:rsid w:val="00A157AE"/>
    <w:rsid w:val="00AA35BE"/>
    <w:rsid w:val="00C14244"/>
    <w:rsid w:val="00CE11F5"/>
    <w:rsid w:val="00D402CF"/>
    <w:rsid w:val="00E51FD6"/>
    <w:rsid w:val="00E743D9"/>
    <w:rsid w:val="00E7604C"/>
    <w:rsid w:val="00EB6676"/>
    <w:rsid w:val="00F16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A65CD9"/>
  <w15:chartTrackingRefBased/>
  <w15:docId w15:val="{CF2CE229-871B-4CE9-845A-C46C58505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147B"/>
  </w:style>
  <w:style w:type="paragraph" w:styleId="Ttulo1">
    <w:name w:val="heading 1"/>
    <w:basedOn w:val="Normal"/>
    <w:next w:val="Normal"/>
    <w:link w:val="Ttulo1Car"/>
    <w:uiPriority w:val="9"/>
    <w:qFormat/>
    <w:rsid w:val="0041147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1147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1147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1147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1147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1147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1147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1147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1147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1147B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114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1147B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1147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1147B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1147B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1147B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1147B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1147B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1147B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41147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41147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41147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1147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41147B"/>
    <w:rPr>
      <w:b/>
      <w:bCs/>
    </w:rPr>
  </w:style>
  <w:style w:type="character" w:styleId="nfasis">
    <w:name w:val="Emphasis"/>
    <w:basedOn w:val="Fuentedeprrafopredeter"/>
    <w:uiPriority w:val="20"/>
    <w:qFormat/>
    <w:rsid w:val="0041147B"/>
    <w:rPr>
      <w:i/>
      <w:iCs/>
    </w:rPr>
  </w:style>
  <w:style w:type="paragraph" w:styleId="Sinespaciado">
    <w:name w:val="No Spacing"/>
    <w:uiPriority w:val="1"/>
    <w:qFormat/>
    <w:rsid w:val="0041147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1147B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41147B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1147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1147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41147B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41147B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41147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41147B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41147B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41147B"/>
    <w:pPr>
      <w:outlineLvl w:val="9"/>
    </w:pPr>
  </w:style>
  <w:style w:type="paragraph" w:styleId="Prrafodelista">
    <w:name w:val="List Paragraph"/>
    <w:basedOn w:val="Normal"/>
    <w:uiPriority w:val="34"/>
    <w:qFormat/>
    <w:rsid w:val="00016CC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E51FD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51FD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51FD6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51FD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51FD6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51F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1FD6"/>
    <w:rPr>
      <w:rFonts w:ascii="Segoe UI" w:hAnsi="Segoe UI" w:cs="Segoe UI"/>
      <w:sz w:val="18"/>
      <w:szCs w:val="18"/>
    </w:rPr>
  </w:style>
  <w:style w:type="paragraph" w:customStyle="1" w:styleId="Standard">
    <w:name w:val="Standard"/>
    <w:rsid w:val="009A4CD2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9A4CD2"/>
    <w:pPr>
      <w:suppressLineNumbers/>
    </w:pPr>
  </w:style>
  <w:style w:type="paragraph" w:customStyle="1" w:styleId="Cambria">
    <w:name w:val="Cambria"/>
    <w:basedOn w:val="TableContents"/>
    <w:rsid w:val="009A4CD2"/>
  </w:style>
  <w:style w:type="character" w:styleId="Hipervnculo">
    <w:name w:val="Hyperlink"/>
    <w:basedOn w:val="Fuentedeprrafopredeter"/>
    <w:uiPriority w:val="99"/>
    <w:unhideWhenUsed/>
    <w:rsid w:val="00967A3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7A36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8B73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t0xe">
    <w:name w:val="trt0xe"/>
    <w:basedOn w:val="Normal"/>
    <w:rsid w:val="00F168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94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lcp02.fi-b.unam.mx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dav-a111/Practica1_Fdp.gi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10</Pages>
  <Words>802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macedo</dc:creator>
  <cp:keywords/>
  <dc:description/>
  <cp:lastModifiedBy>david macedo</cp:lastModifiedBy>
  <cp:revision>13</cp:revision>
  <cp:lastPrinted>2021-03-09T00:03:00Z</cp:lastPrinted>
  <dcterms:created xsi:type="dcterms:W3CDTF">2021-03-08T19:23:00Z</dcterms:created>
  <dcterms:modified xsi:type="dcterms:W3CDTF">2021-03-09T00:30:00Z</dcterms:modified>
</cp:coreProperties>
</file>