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Classroom Support: Peer Feedback &amp; Visual Resources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Peer Feedback Slips (Print 4 per page)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Presenter:</w:t>
      </w:r>
      <w:r w:rsidDel="00000000" w:rsidR="00000000" w:rsidRPr="00000000">
        <w:rPr>
          <w:rtl w:val="0"/>
        </w:rPr>
        <w:t xml:space="preserve"> ____________________  </w:t>
      </w:r>
      <w:r w:rsidDel="00000000" w:rsidR="00000000" w:rsidRPr="00000000">
        <w:rPr>
          <w:b w:val="1"/>
          <w:bCs w:val="1"/>
          <w:rtl w:val="0"/>
        </w:rPr>
        <w:t xml:space="preserve">Zone: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1. Hazard Awareness: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Did you learn something new? (1-5 Stars) ⭐⭐⭐⭐⭐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2. Tool Demo:</w:t>
      </w:r>
      <w:r w:rsidDel="00000000" w:rsidR="00000000" w:rsidRPr="00000000">
        <w:rPr>
          <w:rtl w:val="0"/>
        </w:rPr>
        <w:t xml:space="preserve"> Could you safely use this tool now? [ ] Yes / [ ] Needs more help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3. Poster Quality:</w:t>
      </w:r>
      <w:r w:rsidDel="00000000" w:rsidR="00000000" w:rsidRPr="00000000">
        <w:rPr>
          <w:rtl w:val="0"/>
        </w:rPr>
        <w:t xml:space="preserve"> Clear from a distance? [ ] Yes / [ ] No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 Best Part:</w:t>
      </w:r>
      <w:r w:rsidDel="00000000" w:rsidR="00000000" w:rsidRPr="00000000">
        <w:rPr>
          <w:rtl w:val="0"/>
        </w:rPr>
        <w:t xml:space="preserve"> __________________________________________________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Industry Icon Key for Posters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Yellow Triangle:</w:t>
      </w:r>
      <w:r w:rsidDel="00000000" w:rsidR="00000000" w:rsidRPr="00000000">
        <w:rPr>
          <w:rtl w:val="0"/>
        </w:rPr>
        <w:t xml:space="preserve"> Warning/Hazard (e.g., Slippery surface, Moving parts).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 Circle/Slash:</w:t>
      </w:r>
      <w:r w:rsidDel="00000000" w:rsidR="00000000" w:rsidRPr="00000000">
        <w:rPr>
          <w:rtl w:val="0"/>
        </w:rPr>
        <w:t xml:space="preserve"> Prohibited Action (e.g., No Entry, No Smoking).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Blue Circle:</w:t>
      </w:r>
      <w:r w:rsidDel="00000000" w:rsidR="00000000" w:rsidRPr="00000000">
        <w:rPr>
          <w:rtl w:val="0"/>
        </w:rPr>
        <w:t xml:space="preserve"> Mandatory Action (e.g., Wear Boots, Wash Hands).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Green Square:</w:t>
      </w:r>
      <w:r w:rsidDel="00000000" w:rsidR="00000000" w:rsidRPr="00000000">
        <w:rPr>
          <w:rtl w:val="0"/>
        </w:rPr>
        <w:t xml:space="preserve"> Safety/First Aid (e.g., Eye Wash Station, Exit).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Teacher Prompt: The "Safety Chat" (Oral Pitch Assessment)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Questions to ask students during their 2-minute pitch to test for deep understanding: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"If we couldn't afford to replace this broken gate today, how would you </w:t>
      </w:r>
      <w:r w:rsidDel="00000000" w:rsidR="00000000" w:rsidRPr="00000000">
        <w:rPr>
          <w:i w:val="1"/>
          <w:iCs w:val="1"/>
          <w:rtl w:val="0"/>
        </w:rPr>
        <w:t xml:space="preserve">Minimise</w:t>
      </w:r>
      <w:r w:rsidDel="00000000" w:rsidR="00000000" w:rsidRPr="00000000">
        <w:rPr>
          <w:rtl w:val="0"/>
        </w:rPr>
        <w:t xml:space="preserve"> the risk for the next class?"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"Why is it important to document this hazard in the logbook rather than just telling me verbally?"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"How does the weather in Dunedin (like a heavy frost) change the risk level of your specific zone?"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