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Project: The KVC Farm Safety Audit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Your Mission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Become a Safety Consultant for our school farm. Investigate a specific "Zone," identify risks, and teach the class how to stay safe.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Choose Your Zone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Orchard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Chicken Coop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Sheep Yards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Garden Beds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The Hazard Audit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Identify three specific hazards: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General Hazard:</w:t>
      </w:r>
      <w:r w:rsidDel="00000000" w:rsidR="00000000" w:rsidRPr="00000000">
        <w:rPr>
          <w:rtl w:val="0"/>
        </w:rPr>
        <w:t xml:space="preserve"> Applies to the whole farm (e.g., UV/Weather).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a detailed paragraph on your general tool including what, where, why, and how you use the tool.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Zone-Specific Hazard:</w:t>
      </w:r>
      <w:r w:rsidDel="00000000" w:rsidR="00000000" w:rsidRPr="00000000">
        <w:rPr>
          <w:rtl w:val="0"/>
        </w:rPr>
        <w:t xml:space="preserve"> Unique to your area (e.g., getting pecked, tripping on roots).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a detailed paragraph on your general tool including what, where, why, and how you use the tool.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Bonus Tool:</w:t>
      </w:r>
      <w:r w:rsidDel="00000000" w:rsidR="00000000" w:rsidRPr="00000000">
        <w:rPr>
          <w:rtl w:val="0"/>
        </w:rPr>
        <w:t xml:space="preserve"> Choose one tool from your zone and identify its specific danger.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example, weedeater for clearing grass around garden beds. Include diagram, step-by-step use guide or other information for future students.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The Presentation (5 Slides)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Intro to your Zone.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The Hazard Register (Table of risks and controls).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Tool Expert Deep Dive.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Poster #1 (Warning Sign).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  <w:t xml:space="preserve"> Poster #2 (Instructional Guide).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Template on google classroom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4: The Pitch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 a 2-minute verbal presentation. Explain your most dangerous hazard and demonstrate the safe handling of your bonus tool well walking around the Farm.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your script, where and what you will say.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to coordinate this with the rest of the class so everyone is doing a different bit of our hazard video.</w:t>
      </w:r>
    </w:p>
    <w:sectPr>
      <w:pgSz w:h="15840" w:w="12240" w:orient="portrait"/>
      <w:pgMar w:bottom="306.14173228346465" w:top="306.14173228346465" w:left="306.14173228346465" w:right="306.141732283464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