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DB49" w14:textId="6EC453E3" w:rsidR="00A76EFB" w:rsidRDefault="00A76EFB" w:rsidP="00A76EFB">
      <w:pPr>
        <w:pStyle w:val="SupplementaryMaterial"/>
      </w:pPr>
      <w:bookmarkStart w:id="0" w:name="_GoBack"/>
      <w:bookmarkEnd w:id="0"/>
      <w:r w:rsidRPr="001549D3">
        <w:t>Supplementary Material</w:t>
      </w:r>
    </w:p>
    <w:p w14:paraId="267F92B9" w14:textId="1705670E" w:rsidR="00A76EFB" w:rsidRDefault="00A76EFB" w:rsidP="00A76E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</w:pPr>
      <w:r w:rsidRPr="009D1AD6"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  <w:t>Rats About Town: A Systematic Review of Rat Movement in Urban Ecosystems</w:t>
      </w:r>
    </w:p>
    <w:p w14:paraId="454F547C" w14:textId="77777777" w:rsidR="00A76EFB" w:rsidRDefault="00A76EFB" w:rsidP="00A76E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CA"/>
        </w:rPr>
      </w:pPr>
    </w:p>
    <w:p w14:paraId="24176DB3" w14:textId="2165B4FD" w:rsidR="001C626D" w:rsidRDefault="00A76EFB">
      <w:pPr>
        <w:rPr>
          <w:rFonts w:ascii="Times New Roman" w:eastAsia="Times New Roman" w:hAnsi="Times New Roman" w:cs="Times New Roman"/>
          <w:b/>
          <w:vertAlign w:val="superscript"/>
        </w:rPr>
      </w:pPr>
      <w:r w:rsidRPr="009D1AD6">
        <w:rPr>
          <w:rFonts w:ascii="Times New Roman" w:eastAsia="Times New Roman" w:hAnsi="Times New Roman" w:cs="Times New Roman"/>
          <w:b/>
        </w:rPr>
        <w:t>Kaylee A. Byers</w:t>
      </w:r>
      <w:r w:rsidRPr="009D1AD6">
        <w:rPr>
          <w:rFonts w:ascii="Times New Roman" w:eastAsia="Times New Roman" w:hAnsi="Times New Roman" w:cs="Times New Roman"/>
          <w:b/>
          <w:color w:val="000000" w:themeColor="text1"/>
          <w:vertAlign w:val="superscript"/>
        </w:rPr>
        <w:t>1,2</w:t>
      </w:r>
      <w:r w:rsidR="00E20A80">
        <w:rPr>
          <w:rFonts w:ascii="Times New Roman" w:eastAsia="Times New Roman" w:hAnsi="Times New Roman" w:cs="Times New Roman"/>
          <w:b/>
          <w:color w:val="000000" w:themeColor="text1"/>
          <w:vertAlign w:val="superscript"/>
        </w:rPr>
        <w:t>,3</w:t>
      </w:r>
      <w:r w:rsidRPr="009D1AD6">
        <w:rPr>
          <w:rFonts w:ascii="Times New Roman" w:eastAsia="Times New Roman" w:hAnsi="Times New Roman" w:cs="Times New Roman"/>
          <w:b/>
        </w:rPr>
        <w:t>, Michael J. Lee</w:t>
      </w:r>
      <w:r w:rsidRPr="009D1AD6">
        <w:rPr>
          <w:rFonts w:ascii="Times New Roman" w:eastAsia="Times New Roman" w:hAnsi="Times New Roman" w:cs="Times New Roman"/>
          <w:b/>
          <w:color w:val="000000" w:themeColor="text1"/>
          <w:vertAlign w:val="superscript"/>
        </w:rPr>
        <w:t>2,</w:t>
      </w:r>
      <w:r w:rsidR="00E20A80">
        <w:rPr>
          <w:rFonts w:ascii="Times New Roman" w:eastAsia="Times New Roman" w:hAnsi="Times New Roman" w:cs="Times New Roman"/>
          <w:b/>
          <w:color w:val="000000" w:themeColor="text1"/>
          <w:vertAlign w:val="superscript"/>
        </w:rPr>
        <w:t>4</w:t>
      </w:r>
      <w:r w:rsidRPr="009D1AD6">
        <w:rPr>
          <w:rFonts w:ascii="Times New Roman" w:eastAsia="Times New Roman" w:hAnsi="Times New Roman" w:cs="Times New Roman"/>
          <w:b/>
        </w:rPr>
        <w:t>, David M. Patrick</w:t>
      </w:r>
      <w:r w:rsidRPr="009D1AD6">
        <w:rPr>
          <w:rFonts w:ascii="Times New Roman" w:eastAsia="Times New Roman" w:hAnsi="Times New Roman" w:cs="Times New Roman"/>
          <w:b/>
          <w:vertAlign w:val="superscript"/>
        </w:rPr>
        <w:t>4</w:t>
      </w:r>
      <w:r w:rsidR="00E20A80">
        <w:rPr>
          <w:rFonts w:ascii="Times New Roman" w:eastAsia="Times New Roman" w:hAnsi="Times New Roman" w:cs="Times New Roman"/>
          <w:b/>
          <w:vertAlign w:val="superscript"/>
        </w:rPr>
        <w:t>,5</w:t>
      </w:r>
      <w:r w:rsidRPr="009D1AD6">
        <w:rPr>
          <w:rFonts w:ascii="Times New Roman" w:eastAsia="Times New Roman" w:hAnsi="Times New Roman" w:cs="Times New Roman"/>
          <w:b/>
        </w:rPr>
        <w:t>, Chelsea G. Himsworth</w:t>
      </w:r>
      <w:r w:rsidRPr="009D1AD6">
        <w:rPr>
          <w:rFonts w:ascii="Times New Roman" w:eastAsia="Times New Roman" w:hAnsi="Times New Roman" w:cs="Times New Roman"/>
          <w:b/>
          <w:vertAlign w:val="superscript"/>
        </w:rPr>
        <w:t>2,</w:t>
      </w:r>
      <w:r w:rsidR="00E20A80">
        <w:rPr>
          <w:rFonts w:ascii="Times New Roman" w:eastAsia="Times New Roman" w:hAnsi="Times New Roman" w:cs="Times New Roman"/>
          <w:b/>
          <w:vertAlign w:val="superscript"/>
        </w:rPr>
        <w:t>4</w:t>
      </w:r>
      <w:r w:rsidRPr="009D1AD6">
        <w:rPr>
          <w:rFonts w:ascii="Times New Roman" w:eastAsia="Times New Roman" w:hAnsi="Times New Roman" w:cs="Times New Roman"/>
          <w:b/>
          <w:vertAlign w:val="superscript"/>
        </w:rPr>
        <w:t>,</w:t>
      </w:r>
      <w:r w:rsidR="00E20A80">
        <w:rPr>
          <w:rFonts w:ascii="Times New Roman" w:eastAsia="Times New Roman" w:hAnsi="Times New Roman" w:cs="Times New Roman"/>
          <w:b/>
          <w:vertAlign w:val="superscript"/>
        </w:rPr>
        <w:t>6</w:t>
      </w:r>
      <w:r w:rsidRPr="009D1AD6">
        <w:rPr>
          <w:rFonts w:ascii="Times New Roman" w:eastAsia="Times New Roman" w:hAnsi="Times New Roman" w:cs="Times New Roman"/>
          <w:b/>
          <w:color w:val="000000" w:themeColor="text1"/>
          <w:vertAlign w:val="superscript"/>
        </w:rPr>
        <w:t>*</w:t>
      </w:r>
    </w:p>
    <w:p w14:paraId="32910734" w14:textId="480540D0" w:rsidR="00A76EFB" w:rsidRDefault="00A76EFB">
      <w:pPr>
        <w:rPr>
          <w:rFonts w:ascii="Times New Roman" w:eastAsia="Times New Roman" w:hAnsi="Times New Roman" w:cs="Times New Roman"/>
          <w:b/>
          <w:vertAlign w:val="superscript"/>
        </w:rPr>
      </w:pPr>
    </w:p>
    <w:p w14:paraId="0C94440E" w14:textId="5ECA3876" w:rsidR="00A76EFB" w:rsidRPr="00867740" w:rsidRDefault="00A76EFB">
      <w:pPr>
        <w:rPr>
          <w:rFonts w:ascii="Times New Roman" w:hAnsi="Times New Roman" w:cs="Times New Roman"/>
          <w:b/>
          <w:color w:val="000000" w:themeColor="text1"/>
        </w:rPr>
      </w:pPr>
      <w:r w:rsidRPr="009D1AD6">
        <w:rPr>
          <w:rFonts w:ascii="Times New Roman" w:hAnsi="Times New Roman" w:cs="Times New Roman"/>
          <w:b/>
          <w:color w:val="000000" w:themeColor="text1"/>
        </w:rPr>
        <w:t>*Correspondence:</w:t>
      </w:r>
      <w:r w:rsidR="0086774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475F6">
        <w:rPr>
          <w:rFonts w:ascii="Times New Roman" w:hAnsi="Times New Roman" w:cs="Times New Roman"/>
          <w:color w:val="000000" w:themeColor="text1"/>
        </w:rPr>
        <w:t>Kaylee Byers</w:t>
      </w:r>
      <w:r w:rsidR="00867740">
        <w:rPr>
          <w:rFonts w:ascii="Times New Roman" w:hAnsi="Times New Roman" w:cs="Times New Roman"/>
          <w:color w:val="000000" w:themeColor="text1"/>
        </w:rPr>
        <w:t>:</w:t>
      </w:r>
      <w:r w:rsidR="0086774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475F6">
        <w:rPr>
          <w:rFonts w:ascii="Times New Roman" w:hAnsi="Times New Roman" w:cs="Times New Roman"/>
          <w:color w:val="000000" w:themeColor="text1"/>
        </w:rPr>
        <w:t>kaylee.byers@ubc.ca</w:t>
      </w:r>
    </w:p>
    <w:p w14:paraId="06841E75" w14:textId="77777777" w:rsidR="00A76EFB" w:rsidRPr="00A76EFB" w:rsidRDefault="00A76EFB">
      <w:pPr>
        <w:rPr>
          <w:rFonts w:ascii="Times New Roman" w:eastAsia="Times New Roman" w:hAnsi="Times New Roman" w:cs="Times New Roman"/>
          <w:b/>
          <w:vertAlign w:val="superscript"/>
        </w:rPr>
      </w:pPr>
    </w:p>
    <w:p w14:paraId="4CD4273C" w14:textId="6F32E26B" w:rsidR="001C626D" w:rsidRPr="000D11E7" w:rsidRDefault="001C626D" w:rsidP="00390B36">
      <w:pPr>
        <w:outlineLvl w:val="0"/>
        <w:rPr>
          <w:rFonts w:ascii="Times New Roman" w:hAnsi="Times New Roman" w:cs="Times New Roman"/>
          <w:lang w:val="en-CA"/>
        </w:rPr>
      </w:pPr>
      <w:r w:rsidRPr="002A14F1">
        <w:rPr>
          <w:rFonts w:ascii="Times New Roman" w:hAnsi="Times New Roman" w:cs="Times New Roman"/>
          <w:lang w:val="en-CA"/>
        </w:rPr>
        <w:t>Table 1.</w:t>
      </w:r>
      <w:r w:rsidRPr="000D11E7">
        <w:rPr>
          <w:rFonts w:ascii="Times New Roman" w:hAnsi="Times New Roman" w:cs="Times New Roman"/>
          <w:lang w:val="en-CA"/>
        </w:rPr>
        <w:t xml:space="preserve"> Details of the </w:t>
      </w:r>
      <w:r w:rsidR="0091022B">
        <w:rPr>
          <w:rFonts w:ascii="Times New Roman" w:hAnsi="Times New Roman" w:cs="Times New Roman"/>
          <w:lang w:val="en-CA"/>
        </w:rPr>
        <w:t xml:space="preserve">literature </w:t>
      </w:r>
      <w:r w:rsidRPr="000D11E7">
        <w:rPr>
          <w:rFonts w:ascii="Times New Roman" w:hAnsi="Times New Roman" w:cs="Times New Roman"/>
          <w:lang w:val="en-CA"/>
        </w:rPr>
        <w:t xml:space="preserve">search </w:t>
      </w:r>
      <w:r w:rsidR="0091022B">
        <w:rPr>
          <w:rFonts w:ascii="Times New Roman" w:hAnsi="Times New Roman" w:cs="Times New Roman"/>
          <w:lang w:val="en-CA"/>
        </w:rPr>
        <w:t>procedure</w:t>
      </w:r>
      <w:r w:rsidRPr="000D11E7">
        <w:rPr>
          <w:rFonts w:ascii="Times New Roman" w:hAnsi="Times New Roman" w:cs="Times New Roman"/>
          <w:lang w:val="en-CA"/>
        </w:rPr>
        <w:t xml:space="preserve"> </w:t>
      </w:r>
    </w:p>
    <w:p w14:paraId="5AB4D5D0" w14:textId="77777777" w:rsidR="00CA4C44" w:rsidRPr="002A14F1" w:rsidRDefault="00CA4C44">
      <w:pPr>
        <w:rPr>
          <w:rFonts w:ascii="Times New Roman" w:hAnsi="Times New Roman" w:cs="Times New Roman"/>
          <w:sz w:val="10"/>
          <w:szCs w:val="1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654"/>
      </w:tblGrid>
      <w:tr w:rsidR="001C626D" w:rsidRPr="000D11E7" w14:paraId="38FB68AA" w14:textId="77777777" w:rsidTr="009128A7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</w:tcPr>
          <w:p w14:paraId="01F20DB1" w14:textId="77777777" w:rsidR="001C626D" w:rsidRPr="000D11E7" w:rsidRDefault="001C626D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Concept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14:paraId="3E03F5D9" w14:textId="77777777" w:rsidR="001C626D" w:rsidRPr="000D11E7" w:rsidRDefault="001C626D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Keyword</w:t>
            </w:r>
          </w:p>
        </w:tc>
      </w:tr>
      <w:tr w:rsidR="001C626D" w:rsidRPr="000D11E7" w14:paraId="0ACF0EBB" w14:textId="77777777" w:rsidTr="009128A7">
        <w:tc>
          <w:tcPr>
            <w:tcW w:w="1696" w:type="dxa"/>
            <w:tcBorders>
              <w:top w:val="single" w:sz="4" w:space="0" w:color="auto"/>
            </w:tcBorders>
          </w:tcPr>
          <w:p w14:paraId="1FEB22A4" w14:textId="77777777" w:rsidR="001C626D" w:rsidRPr="000D11E7" w:rsidRDefault="001C626D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Urban</w:t>
            </w:r>
          </w:p>
        </w:tc>
        <w:tc>
          <w:tcPr>
            <w:tcW w:w="7654" w:type="dxa"/>
            <w:tcBorders>
              <w:top w:val="single" w:sz="4" w:space="0" w:color="auto"/>
            </w:tcBorders>
          </w:tcPr>
          <w:p w14:paraId="1A9CC21A" w14:textId="77777777" w:rsidR="001C626D" w:rsidRPr="000D11E7" w:rsidRDefault="00BB6835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u</w:t>
            </w:r>
            <w:r w:rsidR="001C626D" w:rsidRPr="000D11E7">
              <w:rPr>
                <w:rFonts w:ascii="Times New Roman" w:hAnsi="Times New Roman" w:cs="Times New Roman"/>
                <w:lang w:val="en-CA"/>
              </w:rPr>
              <w:t xml:space="preserve">rban* OR residential OR city OR cities OR suburban OR </w:t>
            </w:r>
            <w:proofErr w:type="spellStart"/>
            <w:r w:rsidR="001C626D" w:rsidRPr="000D11E7">
              <w:rPr>
                <w:rFonts w:ascii="Times New Roman" w:hAnsi="Times New Roman" w:cs="Times New Roman"/>
                <w:lang w:val="en-CA"/>
              </w:rPr>
              <w:t>metropol</w:t>
            </w:r>
            <w:proofErr w:type="spellEnd"/>
            <w:r w:rsidR="001C626D" w:rsidRPr="000D11E7">
              <w:rPr>
                <w:rFonts w:ascii="Times New Roman" w:hAnsi="Times New Roman" w:cs="Times New Roman"/>
                <w:lang w:val="en-CA"/>
              </w:rPr>
              <w:t>*</w:t>
            </w:r>
          </w:p>
        </w:tc>
      </w:tr>
      <w:tr w:rsidR="009128A7" w:rsidRPr="000D11E7" w14:paraId="22CA9993" w14:textId="77777777" w:rsidTr="009128A7">
        <w:tc>
          <w:tcPr>
            <w:tcW w:w="1696" w:type="dxa"/>
          </w:tcPr>
          <w:p w14:paraId="7AF7B77D" w14:textId="22F80588" w:rsidR="009128A7" w:rsidRPr="000D11E7" w:rsidRDefault="009128A7" w:rsidP="009128A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AND</w:t>
            </w:r>
          </w:p>
        </w:tc>
        <w:tc>
          <w:tcPr>
            <w:tcW w:w="7654" w:type="dxa"/>
          </w:tcPr>
          <w:p w14:paraId="0C47350B" w14:textId="77777777" w:rsidR="009128A7" w:rsidRPr="000D11E7" w:rsidRDefault="009128A7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1C626D" w:rsidRPr="000D11E7" w14:paraId="42D36EDB" w14:textId="77777777" w:rsidTr="00BB6835">
        <w:tc>
          <w:tcPr>
            <w:tcW w:w="1696" w:type="dxa"/>
          </w:tcPr>
          <w:p w14:paraId="4474C0A6" w14:textId="77777777" w:rsidR="001C626D" w:rsidRPr="000D11E7" w:rsidRDefault="00BB6835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Rats</w:t>
            </w:r>
          </w:p>
        </w:tc>
        <w:tc>
          <w:tcPr>
            <w:tcW w:w="7654" w:type="dxa"/>
          </w:tcPr>
          <w:p w14:paraId="4E0F7A4B" w14:textId="52D3E210" w:rsidR="001C626D" w:rsidRPr="000D11E7" w:rsidRDefault="00BB6835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“</w:t>
            </w:r>
            <w:r w:rsidRPr="000D11E7">
              <w:rPr>
                <w:rFonts w:ascii="Times New Roman" w:hAnsi="Times New Roman" w:cs="Times New Roman"/>
                <w:i/>
                <w:lang w:val="en-CA"/>
              </w:rPr>
              <w:t>Rattus norvegicus</w:t>
            </w:r>
            <w:r w:rsidRPr="000D11E7">
              <w:rPr>
                <w:rFonts w:ascii="Times New Roman" w:hAnsi="Times New Roman" w:cs="Times New Roman"/>
                <w:lang w:val="en-CA"/>
              </w:rPr>
              <w:t>” OR “Norway rat</w:t>
            </w:r>
            <w:r w:rsidR="004A21D8" w:rsidRPr="000D11E7">
              <w:rPr>
                <w:rFonts w:ascii="Times New Roman" w:hAnsi="Times New Roman" w:cs="Times New Roman"/>
                <w:lang w:val="en-CA"/>
              </w:rPr>
              <w:t>*</w:t>
            </w:r>
            <w:r w:rsidRPr="000D11E7">
              <w:rPr>
                <w:rFonts w:ascii="Times New Roman" w:hAnsi="Times New Roman" w:cs="Times New Roman"/>
                <w:lang w:val="en-CA"/>
              </w:rPr>
              <w:t>” OR “brown rat</w:t>
            </w:r>
            <w:r w:rsidR="004A21D8" w:rsidRPr="000D11E7">
              <w:rPr>
                <w:rFonts w:ascii="Times New Roman" w:hAnsi="Times New Roman" w:cs="Times New Roman"/>
                <w:lang w:val="en-CA"/>
              </w:rPr>
              <w:t>*</w:t>
            </w:r>
            <w:r w:rsidRPr="000D11E7">
              <w:rPr>
                <w:rFonts w:ascii="Times New Roman" w:hAnsi="Times New Roman" w:cs="Times New Roman"/>
                <w:lang w:val="en-CA"/>
              </w:rPr>
              <w:t>” OR “</w:t>
            </w:r>
            <w:r w:rsidRPr="00B858F6">
              <w:rPr>
                <w:rFonts w:ascii="Times New Roman" w:hAnsi="Times New Roman" w:cs="Times New Roman"/>
                <w:i/>
                <w:lang w:val="en-CA"/>
              </w:rPr>
              <w:t xml:space="preserve">Rattus </w:t>
            </w:r>
            <w:proofErr w:type="spellStart"/>
            <w:r w:rsidRPr="00B858F6">
              <w:rPr>
                <w:rFonts w:ascii="Times New Roman" w:hAnsi="Times New Roman" w:cs="Times New Roman"/>
                <w:i/>
                <w:lang w:val="en-CA"/>
              </w:rPr>
              <w:t>rattus</w:t>
            </w:r>
            <w:proofErr w:type="spellEnd"/>
            <w:r w:rsidRPr="000D11E7">
              <w:rPr>
                <w:rFonts w:ascii="Times New Roman" w:hAnsi="Times New Roman" w:cs="Times New Roman"/>
                <w:lang w:val="en-CA"/>
              </w:rPr>
              <w:t>” OR “roof rat</w:t>
            </w:r>
            <w:r w:rsidR="004A21D8" w:rsidRPr="000D11E7">
              <w:rPr>
                <w:rFonts w:ascii="Times New Roman" w:hAnsi="Times New Roman" w:cs="Times New Roman"/>
                <w:lang w:val="en-CA"/>
              </w:rPr>
              <w:t>*</w:t>
            </w:r>
            <w:r w:rsidRPr="000D11E7">
              <w:rPr>
                <w:rFonts w:ascii="Times New Roman" w:hAnsi="Times New Roman" w:cs="Times New Roman"/>
                <w:lang w:val="en-CA"/>
              </w:rPr>
              <w:t>” OR “black rat</w:t>
            </w:r>
            <w:r w:rsidR="004A21D8" w:rsidRPr="000D11E7">
              <w:rPr>
                <w:rFonts w:ascii="Times New Roman" w:hAnsi="Times New Roman" w:cs="Times New Roman"/>
                <w:lang w:val="en-CA"/>
              </w:rPr>
              <w:t>*</w:t>
            </w:r>
            <w:r w:rsidRPr="000D11E7">
              <w:rPr>
                <w:rFonts w:ascii="Times New Roman" w:hAnsi="Times New Roman" w:cs="Times New Roman"/>
                <w:lang w:val="en-CA"/>
              </w:rPr>
              <w:t>”</w:t>
            </w:r>
          </w:p>
        </w:tc>
      </w:tr>
      <w:tr w:rsidR="009128A7" w:rsidRPr="000D11E7" w14:paraId="78823CF2" w14:textId="77777777" w:rsidTr="004B7A27">
        <w:tc>
          <w:tcPr>
            <w:tcW w:w="1696" w:type="dxa"/>
          </w:tcPr>
          <w:p w14:paraId="17026C36" w14:textId="2A5781C6" w:rsidR="009128A7" w:rsidRPr="000D11E7" w:rsidRDefault="009128A7" w:rsidP="009128A7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AND</w:t>
            </w:r>
          </w:p>
        </w:tc>
        <w:tc>
          <w:tcPr>
            <w:tcW w:w="7654" w:type="dxa"/>
          </w:tcPr>
          <w:p w14:paraId="52FE1541" w14:textId="77777777" w:rsidR="009128A7" w:rsidRPr="000D11E7" w:rsidRDefault="009128A7">
            <w:pPr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1C626D" w:rsidRPr="000D11E7" w14:paraId="717D98A4" w14:textId="77777777" w:rsidTr="004B7A27">
        <w:tc>
          <w:tcPr>
            <w:tcW w:w="1696" w:type="dxa"/>
            <w:tcBorders>
              <w:bottom w:val="single" w:sz="4" w:space="0" w:color="auto"/>
            </w:tcBorders>
          </w:tcPr>
          <w:p w14:paraId="445098B5" w14:textId="77777777" w:rsidR="001C626D" w:rsidRPr="000D11E7" w:rsidRDefault="00BB6835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Movement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14:paraId="62FF26BA" w14:textId="13819FC6" w:rsidR="001C626D" w:rsidRPr="000D11E7" w:rsidRDefault="00BB6835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 xml:space="preserve">dispersal OR emigration OR expansion OR immigration OR migration OR movement </w:t>
            </w:r>
            <w:r w:rsidR="00967E6E">
              <w:rPr>
                <w:rFonts w:ascii="Times New Roman" w:hAnsi="Times New Roman" w:cs="Times New Roman"/>
                <w:lang w:val="en-CA"/>
              </w:rPr>
              <w:t xml:space="preserve">OR </w:t>
            </w:r>
            <w:proofErr w:type="spellStart"/>
            <w:r w:rsidR="00967E6E" w:rsidRPr="000D11E7">
              <w:rPr>
                <w:rFonts w:ascii="Times New Roman" w:hAnsi="Times New Roman" w:cs="Times New Roman"/>
                <w:lang w:val="en-CA"/>
              </w:rPr>
              <w:t>boundar</w:t>
            </w:r>
            <w:proofErr w:type="spellEnd"/>
            <w:r w:rsidR="00967E6E" w:rsidRPr="000D11E7">
              <w:rPr>
                <w:rFonts w:ascii="Times New Roman" w:hAnsi="Times New Roman" w:cs="Times New Roman"/>
                <w:lang w:val="en-CA"/>
              </w:rPr>
              <w:t>* OR distribution OR domain OR “home area*” OR “home range*” OR “site fidelity” OR zone</w:t>
            </w:r>
          </w:p>
        </w:tc>
      </w:tr>
    </w:tbl>
    <w:p w14:paraId="376F7929" w14:textId="45D98EB0" w:rsidR="001C626D" w:rsidRPr="000D11E7" w:rsidRDefault="001C626D">
      <w:pPr>
        <w:rPr>
          <w:rFonts w:ascii="Times New Roman" w:hAnsi="Times New Roman" w:cs="Times New Roman"/>
          <w:lang w:val="en-CA"/>
        </w:rPr>
      </w:pPr>
    </w:p>
    <w:p w14:paraId="4643BE8B" w14:textId="77777777" w:rsidR="00707D90" w:rsidRPr="000D11E7" w:rsidRDefault="00707D90">
      <w:pPr>
        <w:rPr>
          <w:rFonts w:ascii="Times New Roman" w:hAnsi="Times New Roman" w:cs="Times New Roman"/>
          <w:lang w:val="en-CA"/>
        </w:rPr>
      </w:pPr>
    </w:p>
    <w:p w14:paraId="4A87F395" w14:textId="38F627B3" w:rsidR="001C626D" w:rsidRPr="000D11E7" w:rsidRDefault="00DA14AE" w:rsidP="00390B36">
      <w:pPr>
        <w:outlineLvl w:val="0"/>
        <w:rPr>
          <w:rFonts w:ascii="Times New Roman" w:hAnsi="Times New Roman" w:cs="Times New Roman"/>
          <w:lang w:val="en-CA"/>
        </w:rPr>
      </w:pPr>
      <w:r w:rsidRPr="000D11E7">
        <w:rPr>
          <w:rFonts w:ascii="Times New Roman" w:hAnsi="Times New Roman" w:cs="Times New Roman"/>
          <w:lang w:val="en-CA"/>
        </w:rPr>
        <w:t>Table 2. Number of</w:t>
      </w:r>
      <w:r w:rsidR="000E7214">
        <w:rPr>
          <w:rFonts w:ascii="Times New Roman" w:hAnsi="Times New Roman" w:cs="Times New Roman"/>
          <w:lang w:val="en-CA"/>
        </w:rPr>
        <w:t xml:space="preserve"> unique</w:t>
      </w:r>
      <w:r w:rsidRPr="000D11E7">
        <w:rPr>
          <w:rFonts w:ascii="Times New Roman" w:hAnsi="Times New Roman" w:cs="Times New Roman"/>
          <w:lang w:val="en-CA"/>
        </w:rPr>
        <w:t xml:space="preserve"> published studies (n = 37) by continent </w:t>
      </w:r>
    </w:p>
    <w:p w14:paraId="4E71CC1C" w14:textId="7EB02D2D" w:rsidR="00DA14AE" w:rsidRPr="002A14F1" w:rsidRDefault="00DA14AE">
      <w:pPr>
        <w:rPr>
          <w:rFonts w:ascii="Times New Roman" w:hAnsi="Times New Roman" w:cs="Times New Roman"/>
          <w:sz w:val="10"/>
          <w:szCs w:val="10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</w:tblGrid>
      <w:tr w:rsidR="00DA14AE" w:rsidRPr="000D11E7" w14:paraId="68E0B64A" w14:textId="77777777" w:rsidTr="00CA4C44"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FBEA4A5" w14:textId="61490C90" w:rsidR="00DA14AE" w:rsidRPr="000D11E7" w:rsidRDefault="00DA14AE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0D11E7">
              <w:rPr>
                <w:rFonts w:ascii="Times New Roman" w:hAnsi="Times New Roman" w:cs="Times New Roman"/>
                <w:b/>
                <w:lang w:val="en-CA"/>
              </w:rPr>
              <w:t>Continent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FBF4C58" w14:textId="0DFFB2BB" w:rsidR="00DA14AE" w:rsidRPr="000D11E7" w:rsidRDefault="00DA14AE">
            <w:pPr>
              <w:rPr>
                <w:rFonts w:ascii="Times New Roman" w:hAnsi="Times New Roman" w:cs="Times New Roman"/>
                <w:b/>
                <w:lang w:val="en-CA"/>
              </w:rPr>
            </w:pPr>
            <w:r w:rsidRPr="000D11E7">
              <w:rPr>
                <w:rFonts w:ascii="Times New Roman" w:hAnsi="Times New Roman" w:cs="Times New Roman"/>
                <w:b/>
                <w:lang w:val="en-CA"/>
              </w:rPr>
              <w:t>Number of studies</w:t>
            </w:r>
          </w:p>
        </w:tc>
      </w:tr>
      <w:tr w:rsidR="00DA14AE" w:rsidRPr="000D11E7" w14:paraId="05928725" w14:textId="77777777" w:rsidTr="00CA4C44">
        <w:tc>
          <w:tcPr>
            <w:tcW w:w="1980" w:type="dxa"/>
            <w:tcBorders>
              <w:top w:val="single" w:sz="4" w:space="0" w:color="auto"/>
            </w:tcBorders>
          </w:tcPr>
          <w:p w14:paraId="0FBE2B7F" w14:textId="25DE8161" w:rsidR="00DA14AE" w:rsidRPr="000D11E7" w:rsidRDefault="00DA14AE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Africa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D976F39" w14:textId="37648AC0" w:rsidR="00DA14AE" w:rsidRPr="000D11E7" w:rsidRDefault="00DA14AE">
            <w:pPr>
              <w:rPr>
                <w:rFonts w:ascii="Times New Roman" w:hAnsi="Times New Roman" w:cs="Times New Roman"/>
                <w:vertAlign w:val="superscript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3</w:t>
            </w:r>
            <w:r w:rsidRPr="000D11E7">
              <w:rPr>
                <w:rFonts w:ascii="Times New Roman" w:hAnsi="Times New Roman" w:cs="Times New Roman"/>
                <w:vertAlign w:val="superscript"/>
                <w:lang w:val="en-CA"/>
              </w:rPr>
              <w:t>1</w:t>
            </w:r>
          </w:p>
        </w:tc>
      </w:tr>
      <w:tr w:rsidR="00DA14AE" w:rsidRPr="000D11E7" w14:paraId="1741CE5A" w14:textId="77777777" w:rsidTr="00CA4C44">
        <w:tc>
          <w:tcPr>
            <w:tcW w:w="1980" w:type="dxa"/>
          </w:tcPr>
          <w:p w14:paraId="61575B13" w14:textId="5C358BBB" w:rsidR="00DA14AE" w:rsidRPr="000D11E7" w:rsidRDefault="00DA14AE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Asia</w:t>
            </w:r>
          </w:p>
        </w:tc>
        <w:tc>
          <w:tcPr>
            <w:tcW w:w="2268" w:type="dxa"/>
          </w:tcPr>
          <w:p w14:paraId="6F4DD06D" w14:textId="272BBEF8" w:rsidR="00DA14AE" w:rsidRPr="000D11E7" w:rsidRDefault="00DA14AE">
            <w:pPr>
              <w:rPr>
                <w:rFonts w:ascii="Times New Roman" w:hAnsi="Times New Roman" w:cs="Times New Roman"/>
                <w:vertAlign w:val="superscript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4</w:t>
            </w:r>
            <w:r w:rsidRPr="000D11E7">
              <w:rPr>
                <w:rFonts w:ascii="Times New Roman" w:hAnsi="Times New Roman" w:cs="Times New Roman"/>
                <w:vertAlign w:val="superscript"/>
                <w:lang w:val="en-CA"/>
              </w:rPr>
              <w:t>1</w:t>
            </w:r>
          </w:p>
        </w:tc>
      </w:tr>
      <w:tr w:rsidR="00DA14AE" w:rsidRPr="000D11E7" w14:paraId="32B04D1F" w14:textId="77777777" w:rsidTr="00CA4C44">
        <w:tc>
          <w:tcPr>
            <w:tcW w:w="1980" w:type="dxa"/>
          </w:tcPr>
          <w:p w14:paraId="5328E570" w14:textId="56A27757" w:rsidR="00DA14AE" w:rsidRPr="000D11E7" w:rsidRDefault="00DA14AE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Europe</w:t>
            </w:r>
          </w:p>
        </w:tc>
        <w:tc>
          <w:tcPr>
            <w:tcW w:w="2268" w:type="dxa"/>
          </w:tcPr>
          <w:p w14:paraId="62F6D759" w14:textId="3237C2D6" w:rsidR="00DA14AE" w:rsidRPr="000D11E7" w:rsidRDefault="00DA14AE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8</w:t>
            </w:r>
          </w:p>
        </w:tc>
      </w:tr>
      <w:tr w:rsidR="00DA14AE" w:rsidRPr="000D11E7" w14:paraId="350F50CE" w14:textId="77777777" w:rsidTr="00CA4C44">
        <w:tc>
          <w:tcPr>
            <w:tcW w:w="1980" w:type="dxa"/>
          </w:tcPr>
          <w:p w14:paraId="37D87356" w14:textId="413B037B" w:rsidR="00DA14AE" w:rsidRPr="000D11E7" w:rsidRDefault="00DA14AE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North America</w:t>
            </w:r>
          </w:p>
        </w:tc>
        <w:tc>
          <w:tcPr>
            <w:tcW w:w="2268" w:type="dxa"/>
          </w:tcPr>
          <w:p w14:paraId="05CD6E5B" w14:textId="794C0473" w:rsidR="00DA14AE" w:rsidRPr="000D11E7" w:rsidRDefault="00DA14AE">
            <w:pPr>
              <w:rPr>
                <w:rFonts w:ascii="Times New Roman" w:hAnsi="Times New Roman" w:cs="Times New Roman"/>
                <w:vertAlign w:val="superscript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19</w:t>
            </w:r>
            <w:r w:rsidRPr="000D11E7">
              <w:rPr>
                <w:rFonts w:ascii="Times New Roman" w:hAnsi="Times New Roman" w:cs="Times New Roman"/>
                <w:vertAlign w:val="superscript"/>
                <w:lang w:val="en-CA"/>
              </w:rPr>
              <w:t>2</w:t>
            </w:r>
          </w:p>
        </w:tc>
      </w:tr>
      <w:tr w:rsidR="00DA14AE" w:rsidRPr="000D11E7" w14:paraId="7A3E3031" w14:textId="77777777" w:rsidTr="00CA4C44">
        <w:tc>
          <w:tcPr>
            <w:tcW w:w="1980" w:type="dxa"/>
          </w:tcPr>
          <w:p w14:paraId="6F521A8F" w14:textId="74DD6B82" w:rsidR="00DA14AE" w:rsidRPr="000D11E7" w:rsidRDefault="00DA14AE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Oceania</w:t>
            </w:r>
          </w:p>
        </w:tc>
        <w:tc>
          <w:tcPr>
            <w:tcW w:w="2268" w:type="dxa"/>
          </w:tcPr>
          <w:p w14:paraId="3BD1C9F9" w14:textId="6A9415C1" w:rsidR="00DA14AE" w:rsidRPr="000D11E7" w:rsidRDefault="00DA14AE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0</w:t>
            </w:r>
          </w:p>
        </w:tc>
      </w:tr>
      <w:tr w:rsidR="00DA14AE" w:rsidRPr="000D11E7" w14:paraId="7EE8BBE5" w14:textId="77777777" w:rsidTr="00CA4C44">
        <w:tc>
          <w:tcPr>
            <w:tcW w:w="1980" w:type="dxa"/>
          </w:tcPr>
          <w:p w14:paraId="14F18BFE" w14:textId="035E2E72" w:rsidR="00DA14AE" w:rsidRPr="000D11E7" w:rsidRDefault="00DA14AE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South America</w:t>
            </w:r>
          </w:p>
        </w:tc>
        <w:tc>
          <w:tcPr>
            <w:tcW w:w="2268" w:type="dxa"/>
          </w:tcPr>
          <w:p w14:paraId="11943CAF" w14:textId="20005AAA" w:rsidR="00DA14AE" w:rsidRPr="000D11E7" w:rsidRDefault="00DA14AE">
            <w:pPr>
              <w:rPr>
                <w:rFonts w:ascii="Times New Roman" w:hAnsi="Times New Roman" w:cs="Times New Roman"/>
                <w:vertAlign w:val="superscript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5</w:t>
            </w:r>
            <w:r w:rsidRPr="000D11E7">
              <w:rPr>
                <w:rFonts w:ascii="Times New Roman" w:hAnsi="Times New Roman" w:cs="Times New Roman"/>
                <w:vertAlign w:val="superscript"/>
                <w:lang w:val="en-CA"/>
              </w:rPr>
              <w:t>2</w:t>
            </w:r>
          </w:p>
        </w:tc>
      </w:tr>
      <w:tr w:rsidR="00DA14AE" w:rsidRPr="000D11E7" w14:paraId="5742A616" w14:textId="77777777" w:rsidTr="00CA4C44">
        <w:tc>
          <w:tcPr>
            <w:tcW w:w="1980" w:type="dxa"/>
            <w:tcBorders>
              <w:bottom w:val="single" w:sz="4" w:space="0" w:color="auto"/>
            </w:tcBorders>
          </w:tcPr>
          <w:p w14:paraId="693478A1" w14:textId="286586AE" w:rsidR="00DA14AE" w:rsidRPr="000D11E7" w:rsidRDefault="00DA14AE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Antarctica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D04ABE1" w14:textId="5D3E43D3" w:rsidR="00DA14AE" w:rsidRPr="000D11E7" w:rsidRDefault="00DA14AE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lang w:val="en-CA"/>
              </w:rPr>
              <w:t>0</w:t>
            </w:r>
          </w:p>
        </w:tc>
      </w:tr>
    </w:tbl>
    <w:p w14:paraId="5813F93B" w14:textId="77777777" w:rsidR="00861046" w:rsidRPr="00861046" w:rsidRDefault="00861046">
      <w:pPr>
        <w:rPr>
          <w:rFonts w:ascii="Times New Roman" w:hAnsi="Times New Roman" w:cs="Times New Roman"/>
          <w:sz w:val="10"/>
          <w:szCs w:val="10"/>
          <w:vertAlign w:val="superscript"/>
          <w:lang w:val="en-CA"/>
        </w:rPr>
      </w:pPr>
    </w:p>
    <w:p w14:paraId="1C97FF4D" w14:textId="77677C2E" w:rsidR="0069039B" w:rsidRPr="000D11E7" w:rsidRDefault="0069039B">
      <w:pPr>
        <w:rPr>
          <w:rFonts w:ascii="Times New Roman" w:hAnsi="Times New Roman" w:cs="Times New Roman"/>
        </w:rPr>
      </w:pPr>
      <w:r w:rsidRPr="000D11E7">
        <w:rPr>
          <w:rFonts w:ascii="Times New Roman" w:hAnsi="Times New Roman" w:cs="Times New Roman"/>
          <w:vertAlign w:val="superscript"/>
          <w:lang w:val="en-CA"/>
        </w:rPr>
        <w:t>1</w:t>
      </w:r>
      <w:r w:rsidRPr="000D11E7">
        <w:rPr>
          <w:rFonts w:ascii="Times New Roman" w:hAnsi="Times New Roman" w:cs="Times New Roman"/>
        </w:rPr>
        <w:t xml:space="preserve"> </w:t>
      </w:r>
      <w:r w:rsidR="007041E2">
        <w:rPr>
          <w:rFonts w:ascii="Times New Roman" w:hAnsi="Times New Roman" w:cs="Times New Roman"/>
        </w:rPr>
        <w:t>Study site is transcontinental Egypt</w:t>
      </w:r>
      <w:r w:rsidR="00606589">
        <w:rPr>
          <w:rFonts w:ascii="Times New Roman" w:hAnsi="Times New Roman" w:cs="Times New Roman"/>
        </w:rPr>
        <w:t xml:space="preserve"> </w:t>
      </w:r>
      <w:r w:rsidR="00606589" w:rsidRPr="000D11E7">
        <w:rPr>
          <w:rFonts w:ascii="Times New Roman" w:hAnsi="Times New Roman" w:cs="Times New Roman"/>
          <w:vertAlign w:val="superscript"/>
          <w:lang w:val="en-CA"/>
        </w:rPr>
        <w:t xml:space="preserve"> </w:t>
      </w:r>
      <w:r w:rsidR="00606589" w:rsidRPr="000D11E7">
        <w:rPr>
          <w:rFonts w:ascii="Times New Roman" w:hAnsi="Times New Roman" w:cs="Times New Roman"/>
        </w:rPr>
        <w:fldChar w:fldCharType="begin"/>
      </w:r>
      <w:r w:rsidR="00606589" w:rsidRPr="000D11E7">
        <w:rPr>
          <w:rFonts w:ascii="Times New Roman" w:hAnsi="Times New Roman" w:cs="Times New Roman"/>
        </w:rPr>
        <w:instrText xml:space="preserve"> ADDIN PAPERS2_CITATIONS &lt;citation&gt;&lt;priority&gt;0&lt;/priority&gt;&lt;uuid&gt;602067D3-B1F1-4C97-9BC7-641066E9B22F&lt;/uuid&gt;&lt;publications&gt;&lt;publication&gt;&lt;subtype&gt;400&lt;/subtype&gt;&lt;title&gt;Observations in Upper Egypt on the range of excursion of the house rodents: R. rattus and Acomys cahirinus&lt;/title&gt;&lt;volume&gt;5&lt;/volume&gt;&lt;publication_date&gt;99192300001200000000200000&lt;/publication_date&gt;&lt;uuid&gt;8F573330-104D-4236-ABAB-481BAAA4B99E&lt;/uuid&gt;&lt;type&gt;400&lt;/type&gt;&lt;startpage&gt;14&lt;/startpage&gt;&lt;endpage&gt;18&lt;/endpage&gt;&lt;bundle&gt;&lt;publication&gt;&lt;title&gt;Reports and Notes of the Public Health Laboratories, Cairo&lt;/title&gt;&lt;uuid&gt;4AB344DF-96EF-4A36-840C-EAE7B47370F0&lt;/uuid&gt;&lt;subtype&gt;-100&lt;/subtype&gt;&lt;type&gt;-100&lt;/type&gt;&lt;/publication&gt;&lt;/bundle&gt;&lt;authors&gt;&lt;author&gt;&lt;lastName&gt;Petrie&lt;/lastName&gt;&lt;firstName&gt;G&lt;/firstName&gt;&lt;middleNames&gt;F&lt;/middleNames&gt;&lt;/author&gt;&lt;author&gt;&lt;lastName&gt;Petrie&lt;/lastName&gt;&lt;firstName&gt;G&lt;/firstName&gt;&lt;middleNames&gt;F&lt;/middleNames&gt;&lt;/author&gt;&lt;author&gt;&lt;lastName&gt;Todd&lt;/lastName&gt;&lt;firstName&gt;R&lt;/firstName&gt;&lt;middleNames&gt;E&lt;/middleNames&gt;&lt;/author&gt;&lt;author&gt;&lt;lastName&gt;Todd&lt;/lastName&gt;&lt;firstName&gt;R&lt;/firstName&gt;&lt;middleNames&gt;E&lt;/middleNames&gt;&lt;/author&gt;&lt;/authors&gt;&lt;/publication&gt;&lt;/publications&gt;&lt;cites&gt;&lt;/cites&gt;&lt;/citation&gt;</w:instrText>
      </w:r>
      <w:r w:rsidR="00606589" w:rsidRPr="000D11E7">
        <w:rPr>
          <w:rFonts w:ascii="Times New Roman" w:hAnsi="Times New Roman" w:cs="Times New Roman"/>
        </w:rPr>
        <w:fldChar w:fldCharType="separate"/>
      </w:r>
      <w:r w:rsidR="00606589" w:rsidRPr="000D11E7">
        <w:rPr>
          <w:rFonts w:ascii="Times New Roman" w:hAnsi="Times New Roman" w:cs="Times New Roman"/>
        </w:rPr>
        <w:t>(Petrie et al., 1923)</w:t>
      </w:r>
      <w:r w:rsidR="00606589" w:rsidRPr="000D11E7">
        <w:rPr>
          <w:rFonts w:ascii="Times New Roman" w:hAnsi="Times New Roman" w:cs="Times New Roman"/>
        </w:rPr>
        <w:fldChar w:fldCharType="end"/>
      </w:r>
    </w:p>
    <w:p w14:paraId="6DA7C3D9" w14:textId="67C2BEAD" w:rsidR="00DA14AE" w:rsidRPr="000D11E7" w:rsidRDefault="0069039B">
      <w:pPr>
        <w:rPr>
          <w:rFonts w:ascii="Times New Roman" w:hAnsi="Times New Roman" w:cs="Times New Roman"/>
        </w:rPr>
      </w:pPr>
      <w:r w:rsidRPr="0048771F">
        <w:rPr>
          <w:rFonts w:ascii="Times New Roman" w:hAnsi="Times New Roman" w:cs="Times New Roman"/>
          <w:vertAlign w:val="superscript"/>
        </w:rPr>
        <w:t>2</w:t>
      </w:r>
      <w:r w:rsidR="00606589">
        <w:rPr>
          <w:rFonts w:ascii="Times New Roman" w:hAnsi="Times New Roman" w:cs="Times New Roman"/>
        </w:rPr>
        <w:t xml:space="preserve"> </w:t>
      </w:r>
      <w:r w:rsidRPr="00606589">
        <w:rPr>
          <w:rFonts w:ascii="Times New Roman" w:hAnsi="Times New Roman" w:cs="Times New Roman"/>
        </w:rPr>
        <w:t>Multi</w:t>
      </w:r>
      <w:r w:rsidRPr="000D11E7">
        <w:rPr>
          <w:rFonts w:ascii="Times New Roman" w:hAnsi="Times New Roman" w:cs="Times New Roman"/>
        </w:rPr>
        <w:t>-city comparison including samples from both North and South America</w:t>
      </w:r>
      <w:r w:rsidR="00606589">
        <w:rPr>
          <w:rFonts w:ascii="Times New Roman" w:hAnsi="Times New Roman" w:cs="Times New Roman"/>
        </w:rPr>
        <w:t xml:space="preserve"> </w:t>
      </w:r>
      <w:r w:rsidR="00606589" w:rsidRPr="000D11E7">
        <w:rPr>
          <w:rFonts w:ascii="Times New Roman" w:hAnsi="Times New Roman" w:cs="Times New Roman"/>
        </w:rPr>
        <w:fldChar w:fldCharType="begin"/>
      </w:r>
      <w:r w:rsidR="00606589" w:rsidRPr="000D11E7">
        <w:rPr>
          <w:rFonts w:ascii="Times New Roman" w:hAnsi="Times New Roman" w:cs="Times New Roman"/>
        </w:rPr>
        <w:instrText xml:space="preserve"> ADDIN PAPERS2_CITATIONS &lt;citation&gt;&lt;priority&gt;1&lt;/priority&gt;&lt;uuid&gt;42964C99-29E2-4196-9E60-D8B2AF565F67&lt;/uuid&gt;&lt;publications&gt;&lt;publication&gt;&lt;subtype&gt;400&lt;/subtype&gt;&lt;title&gt;Urban rat races: Spatial population genomics of brown rats (Rattus norvegicus) compared across multiple cities&lt;/title&gt;&lt;url&gt;http://rspb.royalsocietypublishing.org/lookup/doi/10.1098/rspb.2018.0245&lt;/url&gt;&lt;volume&gt;285&lt;/volume&gt;&lt;publication_date&gt;99201806061200000000222000&lt;/publication_date&gt;&lt;uuid&gt;AA7A1A2D-E33F-4928-8253-8539035C9D1D&lt;/uuid&gt;&lt;type&gt;400&lt;/type&gt;&lt;number&gt;1880&lt;/number&gt;&lt;doi&gt;10.1098/rspb.2018.0245&lt;/doi&gt;&lt;startpage&gt;20180245&lt;/startpage&gt;&lt;bundle&gt;&lt;publication&gt;&lt;title&gt;Proceedings of the Royal Society B: Biological Sciences&lt;/title&gt;&lt;uuid&gt;D7790863-BC6E-4BF0-BEEE-3CEF0C8E1364&lt;/uuid&gt;&lt;subtype&gt;-100&lt;/subtype&gt;&lt;type&gt;-100&lt;/type&gt;&lt;/publication&gt;&lt;/bundle&gt;&lt;authors&gt;&lt;author&gt;&lt;lastName&gt;Combs&lt;/lastName&gt;&lt;firstName&gt;M&lt;/firstName&gt;&lt;/author&gt;&lt;author&gt;&lt;lastName&gt;Byers&lt;/lastName&gt;&lt;firstName&gt;Kaylee&lt;/firstName&gt;&lt;middleNames&gt;A&lt;/middleNames&gt;&lt;/author&gt;&lt;author&gt;&lt;lastName&gt;Ghersi&lt;/lastName&gt;&lt;firstName&gt;Bruno&lt;/firstName&gt;&lt;middleNames&gt;M&lt;/middleNames&gt;&lt;/author&gt;&lt;author&gt;&lt;lastName&gt;J&lt;/lastName&gt;&lt;firstName&gt;Blum&lt;/firstName&gt;&lt;middleNames&gt;M&lt;/middleNames&gt;&lt;/author&gt;&lt;author&gt;&lt;lastName&gt;Caccone&lt;/lastName&gt;&lt;firstName&gt;Adalgisa&lt;/firstName&gt;&lt;/author&gt;&lt;author&gt;&lt;lastName&gt;Costa&lt;/lastName&gt;&lt;firstName&gt;F&lt;/firstName&gt;&lt;/author&gt;&lt;author&gt;&lt;lastName&gt;Himsworth&lt;/lastName&gt;&lt;firstName&gt;Chelsea&lt;/firstName&gt;&lt;middleNames&gt;G&lt;/middleNames&gt;&lt;/author&gt;&lt;author&gt;&lt;lastName&gt;Richardson&lt;/lastName&gt;&lt;firstName&gt;Jonathan&lt;/firstName&gt;&lt;middleNames&gt;L&lt;/middleNames&gt;&lt;/author&gt;&lt;author&gt;&lt;lastName&gt;Munshi-South&lt;/lastName&gt;&lt;firstName&gt;J&lt;/firstName&gt;&lt;/author&gt;&lt;/authors&gt;&lt;/publication&gt;&lt;/publications&gt;&lt;cites&gt;&lt;/cites&gt;&lt;/citation&gt;</w:instrText>
      </w:r>
      <w:r w:rsidR="00606589" w:rsidRPr="000D11E7">
        <w:rPr>
          <w:rFonts w:ascii="Times New Roman" w:hAnsi="Times New Roman" w:cs="Times New Roman"/>
        </w:rPr>
        <w:fldChar w:fldCharType="separate"/>
      </w:r>
      <w:r w:rsidR="00606589" w:rsidRPr="000D11E7">
        <w:rPr>
          <w:rFonts w:ascii="Times New Roman" w:hAnsi="Times New Roman" w:cs="Times New Roman"/>
        </w:rPr>
        <w:t>(Combs et al., 2018a)</w:t>
      </w:r>
      <w:r w:rsidR="00606589" w:rsidRPr="000D11E7">
        <w:rPr>
          <w:rFonts w:ascii="Times New Roman" w:hAnsi="Times New Roman" w:cs="Times New Roman"/>
        </w:rPr>
        <w:fldChar w:fldCharType="end"/>
      </w:r>
    </w:p>
    <w:p w14:paraId="2D754649" w14:textId="750DC5B9" w:rsidR="009C6A6C" w:rsidRPr="000D11E7" w:rsidRDefault="009C6A6C" w:rsidP="00390B36">
      <w:pPr>
        <w:outlineLvl w:val="0"/>
        <w:rPr>
          <w:rFonts w:ascii="Times New Roman" w:hAnsi="Times New Roman" w:cs="Times New Roman"/>
          <w:lang w:val="en-CA"/>
        </w:rPr>
      </w:pPr>
    </w:p>
    <w:tbl>
      <w:tblPr>
        <w:tblStyle w:val="TableGrid"/>
        <w:tblpPr w:leftFromText="180" w:rightFromText="180" w:vertAnchor="page" w:horzAnchor="margin" w:tblpY="1820"/>
        <w:tblW w:w="13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992"/>
        <w:gridCol w:w="1276"/>
        <w:gridCol w:w="1559"/>
        <w:gridCol w:w="6232"/>
      </w:tblGrid>
      <w:tr w:rsidR="004A31BC" w:rsidRPr="000D11E7" w14:paraId="72A7DCD2" w14:textId="77777777" w:rsidTr="00FD1CD4">
        <w:tc>
          <w:tcPr>
            <w:tcW w:w="13178" w:type="dxa"/>
            <w:gridSpan w:val="6"/>
            <w:tcBorders>
              <w:bottom w:val="single" w:sz="4" w:space="0" w:color="auto"/>
            </w:tcBorders>
          </w:tcPr>
          <w:p w14:paraId="57F71B55" w14:textId="5311FFE8" w:rsidR="004A31BC" w:rsidRDefault="004A31BC" w:rsidP="004A31BC">
            <w:pPr>
              <w:rPr>
                <w:rFonts w:ascii="Times New Roman" w:hAnsi="Times New Roman" w:cs="Times New Roman"/>
                <w:lang w:val="en-CA"/>
              </w:rPr>
            </w:pPr>
            <w:r w:rsidRPr="000D11E7">
              <w:rPr>
                <w:rFonts w:ascii="Times New Roman" w:hAnsi="Times New Roman" w:cs="Times New Roman"/>
                <w:b/>
                <w:lang w:val="en-CA"/>
              </w:rPr>
              <w:t>Table 3.</w:t>
            </w:r>
            <w:r w:rsidRPr="000D11E7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247CC9">
              <w:rPr>
                <w:rFonts w:ascii="Times New Roman" w:hAnsi="Times New Roman" w:cs="Times New Roman"/>
                <w:lang w:val="en-CA"/>
              </w:rPr>
              <w:t>Relevant details</w:t>
            </w:r>
            <w:r w:rsidRPr="000D11E7">
              <w:rPr>
                <w:rFonts w:ascii="Times New Roman" w:hAnsi="Times New Roman" w:cs="Times New Roman"/>
                <w:lang w:val="en-CA"/>
              </w:rPr>
              <w:t xml:space="preserve"> of studies </w:t>
            </w:r>
            <w:r w:rsidR="00D84CDA">
              <w:rPr>
                <w:rFonts w:ascii="Times New Roman" w:hAnsi="Times New Roman" w:cs="Times New Roman"/>
                <w:lang w:val="en-CA"/>
              </w:rPr>
              <w:t xml:space="preserve">included in </w:t>
            </w:r>
            <w:r w:rsidR="005560C3">
              <w:rPr>
                <w:rFonts w:ascii="Times New Roman" w:hAnsi="Times New Roman" w:cs="Times New Roman"/>
                <w:lang w:val="en-CA"/>
              </w:rPr>
              <w:t>a</w:t>
            </w:r>
            <w:r w:rsidR="00D84CDA">
              <w:rPr>
                <w:rFonts w:ascii="Times New Roman" w:hAnsi="Times New Roman" w:cs="Times New Roman"/>
                <w:lang w:val="en-CA"/>
              </w:rPr>
              <w:t xml:space="preserve"> review of urban rat movement </w:t>
            </w:r>
            <w:r w:rsidRPr="000D11E7">
              <w:rPr>
                <w:rFonts w:ascii="Times New Roman" w:hAnsi="Times New Roman" w:cs="Times New Roman"/>
                <w:lang w:val="en-CA"/>
              </w:rPr>
              <w:t xml:space="preserve">(n = 39) </w:t>
            </w:r>
          </w:p>
          <w:p w14:paraId="4035FFEC" w14:textId="1FD56101" w:rsidR="009F498A" w:rsidRPr="007D7A5F" w:rsidRDefault="009F498A" w:rsidP="004A31BC">
            <w:pPr>
              <w:rPr>
                <w:rFonts w:ascii="Times New Roman" w:hAnsi="Times New Roman" w:cs="Times New Roman"/>
                <w:sz w:val="10"/>
                <w:szCs w:val="10"/>
                <w:lang w:val="en-CA"/>
              </w:rPr>
            </w:pPr>
          </w:p>
        </w:tc>
      </w:tr>
      <w:tr w:rsidR="005A0595" w:rsidRPr="000D11E7" w14:paraId="5BCC37FF" w14:textId="77777777" w:rsidTr="00950698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F2640F6" w14:textId="77777777" w:rsidR="00F67858" w:rsidRPr="000D11E7" w:rsidRDefault="00F67858" w:rsidP="007F16FF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  <w:lang w:val="en-CA"/>
              </w:rPr>
            </w:pPr>
            <w:r w:rsidRPr="000D11E7">
              <w:rPr>
                <w:rFonts w:ascii="Times New Roman" w:eastAsia="Times New Roman" w:hAnsi="Times New Roman" w:cs="Times New Roman"/>
                <w:b/>
                <w:lang w:val="en-CA"/>
              </w:rPr>
              <w:t>Study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997110E" w14:textId="77777777" w:rsidR="00F67858" w:rsidRPr="000D11E7" w:rsidRDefault="00F67858" w:rsidP="007F16FF">
            <w:pPr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0D11E7">
              <w:rPr>
                <w:rFonts w:ascii="Times New Roman" w:eastAsia="Times New Roman" w:hAnsi="Times New Roman" w:cs="Times New Roman"/>
                <w:b/>
                <w:lang w:val="en-CA"/>
              </w:rPr>
              <w:t>Location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376314F" w14:textId="77777777" w:rsidR="00F67858" w:rsidRPr="000D11E7" w:rsidRDefault="00F67858" w:rsidP="007F16FF">
            <w:pPr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0D11E7">
              <w:rPr>
                <w:rFonts w:ascii="Times New Roman" w:eastAsia="Times New Roman" w:hAnsi="Times New Roman" w:cs="Times New Roman"/>
                <w:b/>
                <w:lang w:val="en-CA"/>
              </w:rPr>
              <w:t>Species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84E7AD7" w14:textId="77777777" w:rsidR="00F67858" w:rsidRPr="000D11E7" w:rsidRDefault="00F67858" w:rsidP="007F16FF">
            <w:pPr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0D11E7">
              <w:rPr>
                <w:rFonts w:ascii="Times New Roman" w:eastAsia="Times New Roman" w:hAnsi="Times New Roman" w:cs="Times New Roman"/>
                <w:b/>
                <w:lang w:val="en-CA"/>
              </w:rPr>
              <w:t>Sample Size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5CB6D76" w14:textId="77777777" w:rsidR="00F67858" w:rsidRPr="000D11E7" w:rsidRDefault="00F67858" w:rsidP="007F16FF">
            <w:pPr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0D11E7">
              <w:rPr>
                <w:rFonts w:ascii="Times New Roman" w:eastAsia="Times New Roman" w:hAnsi="Times New Roman" w:cs="Times New Roman"/>
                <w:b/>
                <w:lang w:val="en-CA"/>
              </w:rPr>
              <w:t>Method</w:t>
            </w:r>
          </w:p>
        </w:tc>
        <w:tc>
          <w:tcPr>
            <w:tcW w:w="6232" w:type="dxa"/>
            <w:tcBorders>
              <w:top w:val="single" w:sz="4" w:space="0" w:color="auto"/>
              <w:bottom w:val="single" w:sz="4" w:space="0" w:color="auto"/>
            </w:tcBorders>
          </w:tcPr>
          <w:p w14:paraId="78331C29" w14:textId="39FD89D9" w:rsidR="00F67858" w:rsidRPr="000D11E7" w:rsidRDefault="007F16FF" w:rsidP="007F16FF">
            <w:pPr>
              <w:jc w:val="center"/>
              <w:rPr>
                <w:rFonts w:ascii="Times New Roman" w:eastAsia="Times New Roman" w:hAnsi="Times New Roman" w:cs="Times New Roman"/>
                <w:b/>
                <w:lang w:val="en-CA"/>
              </w:rPr>
            </w:pPr>
            <w:r w:rsidRPr="000D11E7">
              <w:rPr>
                <w:rFonts w:ascii="Times New Roman" w:eastAsia="Times New Roman" w:hAnsi="Times New Roman" w:cs="Times New Roman"/>
                <w:b/>
                <w:lang w:val="en-CA"/>
              </w:rPr>
              <w:t xml:space="preserve">Relevant </w:t>
            </w:r>
            <w:r w:rsidR="00F67858" w:rsidRPr="000D11E7">
              <w:rPr>
                <w:rFonts w:ascii="Times New Roman" w:eastAsia="Times New Roman" w:hAnsi="Times New Roman" w:cs="Times New Roman"/>
                <w:b/>
                <w:lang w:val="en-CA"/>
              </w:rPr>
              <w:t>Results</w:t>
            </w:r>
          </w:p>
        </w:tc>
      </w:tr>
      <w:tr w:rsidR="005A0595" w:rsidRPr="000D11E7" w14:paraId="34F6FDD4" w14:textId="77777777" w:rsidTr="00950698">
        <w:tc>
          <w:tcPr>
            <w:tcW w:w="1418" w:type="dxa"/>
            <w:tcBorders>
              <w:top w:val="single" w:sz="4" w:space="0" w:color="auto"/>
            </w:tcBorders>
          </w:tcPr>
          <w:p w14:paraId="5F4BCCC2" w14:textId="595980B3" w:rsidR="00BE2466" w:rsidRPr="001C1479" w:rsidRDefault="00BE2466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&lt;citation&gt;&lt;priority&gt;0&lt;/priority&gt;&lt;uuid&gt;64A0EE02-BD04-4C46-A7FB-9F6421B51C2A&lt;/uuid&gt;&lt;publications&gt;&lt;publication&gt;&lt;subtype&gt;400&lt;/subtype&gt;&lt;publisher&gt;Cambridge University Press&lt;/publisher&gt;&lt;title&gt;Efficacy of alpha-chlorhydrin in sewer rat control&lt;/title&gt;&lt;url&gt;/pmc/articles/PMC2129382/?report=abstract&lt;/url&gt;&lt;volume&gt;91&lt;/volume&gt;&lt;publication_date&gt;99198310001200000000220000&lt;/publication_date&gt;&lt;uuid&gt;8C34A11F-1413-4FDD-8F56-6AA138BCC888&lt;/uuid&gt;&lt;type&gt;400&lt;/type&gt;&lt;number&gt;2&lt;/number&gt;&lt;startpage&gt;359&lt;/startpage&gt;&lt;endpage&gt;366&lt;/endpage&gt;&lt;bundle&gt;&lt;publication&gt;&lt;title&gt;Journal of Hygiene&lt;/title&gt;&lt;uuid&gt;EEF4F9AD-51D8-46A4-802B-A0A45488C998&lt;/uuid&gt;&lt;subtype&gt;-100&lt;/subtype&gt;&lt;type&gt;-100&lt;/type&gt;&lt;/publication&gt;&lt;/bundle&gt;&lt;authors&gt;&lt;author&gt;&lt;lastName&gt;Andrews&lt;/lastName&gt;&lt;firstName&gt;R&lt;/firstName&gt;&lt;middleNames&gt;V&lt;/middleNames&gt;&lt;/author&gt;&lt;author&gt;&lt;lastName&gt;Belknap&lt;/lastName&gt;&lt;firstName&gt;R&lt;/firstName&gt;&lt;middleNames&gt;W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Andrews and Belknap, 1983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9FB1D98" w14:textId="18140798" w:rsidR="00BE2466" w:rsidRPr="001C1479" w:rsidRDefault="009213B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Ralston, </w:t>
            </w:r>
            <w:r w:rsidR="00AC5120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NE,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USA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1AB385F" w14:textId="0D21EE7C" w:rsidR="00BE2466" w:rsidRPr="001C1479" w:rsidRDefault="009213B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09E5A93" w14:textId="3D1A21B0" w:rsidR="00BE2466" w:rsidRPr="001C1479" w:rsidRDefault="009213B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4ECF3A5" w14:textId="77777777" w:rsidR="003225F8" w:rsidRPr="001C1479" w:rsidRDefault="009213B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Proxy </w:t>
            </w:r>
          </w:p>
          <w:p w14:paraId="26056683" w14:textId="4DA66E94" w:rsidR="00BE2466" w:rsidRPr="001C1479" w:rsidRDefault="009213B9" w:rsidP="00F6785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(bait uptake)</w:t>
            </w:r>
          </w:p>
        </w:tc>
        <w:tc>
          <w:tcPr>
            <w:tcW w:w="6232" w:type="dxa"/>
            <w:tcBorders>
              <w:top w:val="single" w:sz="4" w:space="0" w:color="auto"/>
            </w:tcBorders>
          </w:tcPr>
          <w:p w14:paraId="383A7067" w14:textId="09E18622" w:rsidR="00BE2466" w:rsidRPr="001C1479" w:rsidRDefault="00414B14" w:rsidP="00974BC2">
            <w:pPr>
              <w:pStyle w:val="ListParagraph"/>
              <w:numPr>
                <w:ilvl w:val="0"/>
                <w:numId w:val="3"/>
              </w:numPr>
              <w:tabs>
                <w:tab w:val="left" w:pos="1045"/>
              </w:tabs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Within six</w:t>
            </w:r>
            <w:r w:rsidR="009213B9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months o</w:t>
            </w:r>
            <w:r w:rsidR="009B58F3" w:rsidRPr="001C1479">
              <w:rPr>
                <w:rFonts w:ascii="Times New Roman" w:eastAsia="Times New Roman" w:hAnsi="Times New Roman" w:cs="Times New Roman"/>
                <w:lang w:val="en-CA"/>
              </w:rPr>
              <w:softHyphen/>
            </w:r>
            <w:r w:rsidR="009213B9" w:rsidRPr="001C1479">
              <w:rPr>
                <w:rFonts w:ascii="Times New Roman" w:eastAsia="Times New Roman" w:hAnsi="Times New Roman" w:cs="Times New Roman"/>
                <w:lang w:val="en-CA"/>
              </w:rPr>
              <w:t>f control efforts, rat</w:t>
            </w:r>
            <w:r w:rsidR="00794388" w:rsidRPr="001C1479">
              <w:rPr>
                <w:rFonts w:ascii="Times New Roman" w:eastAsia="Times New Roman" w:hAnsi="Times New Roman" w:cs="Times New Roman"/>
                <w:lang w:val="en-CA"/>
              </w:rPr>
              <w:t>s emigrated from</w:t>
            </w:r>
            <w:r w:rsidR="0048771F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="00794388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and immigrated to</w:t>
            </w:r>
            <w:r w:rsidR="0048771F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="00794388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the site of control efforts</w:t>
            </w:r>
          </w:p>
        </w:tc>
      </w:tr>
      <w:tr w:rsidR="005A0595" w:rsidRPr="000D11E7" w14:paraId="55031BF4" w14:textId="77777777" w:rsidTr="00950698">
        <w:tc>
          <w:tcPr>
            <w:tcW w:w="1418" w:type="dxa"/>
          </w:tcPr>
          <w:p w14:paraId="4FBA8C5F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24DAE88" w14:textId="616A8D45" w:rsidR="00C37A69" w:rsidRPr="001C1479" w:rsidRDefault="00C37A6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&lt;citation&gt;&lt;priority&gt;0&lt;/priority&gt;&lt;uuid&gt;69CAB0AB-4CF2-4B69-9F0C-721B50AD66C5&lt;/uuid&gt;&lt;publications&gt;&lt;publication&gt;&lt;subtype&gt;400&lt;/subtype&gt;&lt;title&gt;Spatial variation in the parasite communities and genomic structure of urban rats in New York City&lt;/title&gt;&lt;url&gt;http://doi.wiley.com/10.1111/zph.12418&lt;/url&gt;&lt;volume&gt;34&lt;/volume&gt;&lt;publication_date&gt;99201811161200000000222000&lt;/publication_date&gt;&lt;uuid&gt;68F02070-E855-4E9D-8966-3D555DE15B8A&lt;/uuid&gt;&lt;type&gt;400&lt;/type&gt;&lt;number&gt;4&lt;/number&gt;&lt;doi&gt;10.1111/zph.12418&lt;/doi&gt;&lt;startpage&gt;517&lt;/startpage&gt;&lt;endpage&gt;11&lt;/endpage&gt;&lt;bundle&gt;&lt;publication&gt;&lt;title&gt;Zoonoses and Public Health&lt;/title&gt;&lt;uuid&gt;8AF3143A-1532-48A2-B1A6-946158C30881&lt;/uuid&gt;&lt;subtype&gt;-100&lt;/subtype&gt;&lt;type&gt;-100&lt;/type&gt;&lt;/publication&gt;&lt;/bundle&gt;&lt;authors&gt;&lt;author&gt;&lt;lastName&gt;Angley&lt;/lastName&gt;&lt;firstName&gt;L&lt;/firstName&gt;&lt;middleNames&gt;P&lt;/middleNames&gt;&lt;/author&gt;&lt;author&gt;&lt;lastName&gt;Combs&lt;/lastName&gt;&lt;firstName&gt;M&lt;/firstName&gt;&lt;/author&gt;&lt;author&gt;&lt;lastName&gt;Firth&lt;/lastName&gt;&lt;firstName&gt;C&lt;/firstName&gt;&lt;/author&gt;&lt;author&gt;&lt;lastName&gt;Frye&lt;/lastName&gt;&lt;firstName&gt;M&lt;/firstName&gt;&lt;middleNames&gt;J&lt;/middleNames&gt;&lt;/author&gt;&lt;author&gt;&lt;lastName&gt;Lipkin&lt;/lastName&gt;&lt;firstName&gt;I&lt;/firstName&gt;&lt;/author&gt;&lt;author&gt;&lt;lastName&gt;Munshi-South&lt;/lastName&gt;&lt;firstName&gt;J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Angley et al., 2018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420041BC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92D718C" w14:textId="3FAFF4CD" w:rsidR="00C37A69" w:rsidRPr="001C1479" w:rsidRDefault="005A0595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New York</w:t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NY,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USA</w:t>
            </w:r>
          </w:p>
        </w:tc>
        <w:tc>
          <w:tcPr>
            <w:tcW w:w="992" w:type="dxa"/>
          </w:tcPr>
          <w:p w14:paraId="12241AD8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F69CF0B" w14:textId="1EE6AA68" w:rsidR="00C37A69" w:rsidRPr="001C1479" w:rsidRDefault="005A0595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79E526F3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938A1E8" w14:textId="0E2699C1" w:rsidR="00C37A69" w:rsidRPr="001C1479" w:rsidRDefault="005A0595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100</w:t>
            </w:r>
          </w:p>
        </w:tc>
        <w:tc>
          <w:tcPr>
            <w:tcW w:w="1559" w:type="dxa"/>
          </w:tcPr>
          <w:p w14:paraId="0C380A56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CA7EAA4" w14:textId="67142E10" w:rsidR="00C37A69" w:rsidRPr="001C1479" w:rsidRDefault="005A0595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Genetics 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(SNPs)</w:t>
            </w:r>
          </w:p>
        </w:tc>
        <w:tc>
          <w:tcPr>
            <w:tcW w:w="6232" w:type="dxa"/>
          </w:tcPr>
          <w:p w14:paraId="2CA3E1D2" w14:textId="77777777" w:rsidR="00FD1CD4" w:rsidRPr="00D55BEA" w:rsidRDefault="00FD1CD4" w:rsidP="00FD1CD4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color w:val="000000" w:themeColor="text1"/>
                <w:sz w:val="10"/>
                <w:szCs w:val="10"/>
                <w:lang w:val="en-CA"/>
              </w:rPr>
            </w:pPr>
          </w:p>
          <w:p w14:paraId="25A6E6C5" w14:textId="7FD6D52C" w:rsidR="00C37A69" w:rsidRPr="00D55BEA" w:rsidRDefault="0002107A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Rats in ecologically similar areas were more genetically similar than were rats in different habitat types, </w:t>
            </w:r>
            <w:r w:rsidR="009A1AC5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suggesting </w:t>
            </w:r>
            <w:r w:rsidR="00912FF5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that</w:t>
            </w:r>
            <w:r w:rsidR="009A1AC5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</w:t>
            </w:r>
            <w:r w:rsidR="00912FF5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rats</w:t>
            </w:r>
            <w:r w:rsidR="005A0595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move</w:t>
            </w:r>
            <w:r w:rsidR="00912FF5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d</w:t>
            </w:r>
            <w:r w:rsidR="005A0595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among similar habitat</w:t>
            </w:r>
            <w:r w:rsidR="0097541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s</w:t>
            </w:r>
            <w:r w:rsidR="005A0595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(e.g., residential parks </w:t>
            </w:r>
            <w:r w:rsidR="009A1AC5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vs. mixed-used infrastructure)</w:t>
            </w:r>
          </w:p>
          <w:p w14:paraId="30E1799C" w14:textId="6FBCF5F6" w:rsidR="005A0595" w:rsidRPr="00D55BEA" w:rsidRDefault="003B42C3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Ectoparasite communities</w:t>
            </w:r>
            <w:r w:rsidR="008167F3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(transmitted </w:t>
            </w:r>
            <w:r w:rsidR="00C6090B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among hosts </w:t>
            </w:r>
            <w:r w:rsidR="008167F3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via close contact) were more similar </w:t>
            </w:r>
            <w:r w:rsidR="00207A75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among rats</w:t>
            </w:r>
            <w:r w:rsidR="008167F3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</w:t>
            </w:r>
            <w:r w:rsidR="00012164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near each othe</w:t>
            </w:r>
            <w:r w:rsidR="00D77C5E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r</w:t>
            </w:r>
            <w:r w:rsidR="00207A75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than rats further apart</w:t>
            </w:r>
            <w:r w:rsidR="00D77C5E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,</w:t>
            </w:r>
            <w:r w:rsidR="008167F3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</w:t>
            </w:r>
            <w:r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which may be due, in part, to </w:t>
            </w:r>
            <w:r w:rsidR="00912FF5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short-distance </w:t>
            </w:r>
            <w:r w:rsidR="00012164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movement</w:t>
            </w:r>
            <w:r w:rsidR="00912FF5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s</w:t>
            </w:r>
            <w:r w:rsidR="00012164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</w:t>
            </w:r>
            <w:r w:rsidR="00C6090B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and interactions among colonies</w:t>
            </w:r>
          </w:p>
        </w:tc>
      </w:tr>
      <w:tr w:rsidR="005A0595" w:rsidRPr="000D11E7" w14:paraId="20470DA4" w14:textId="77777777" w:rsidTr="00950698">
        <w:tc>
          <w:tcPr>
            <w:tcW w:w="1418" w:type="dxa"/>
          </w:tcPr>
          <w:p w14:paraId="73A23EE1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435D173" w14:textId="261AF7D4" w:rsidR="00C37A69" w:rsidRPr="001C1479" w:rsidRDefault="00BE2466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&lt;citation&gt;&lt;priority&gt;0&lt;/priority&gt;&lt;uuid&gt;3827122C-1BC9-4DE8-80B8-6A1FEBC78A47&lt;/uuid&gt;&lt;publications&gt;&lt;publication&gt;&lt;subtype&gt;400&lt;/subtype&gt;&lt;title&gt;Population dynamics of sewer rats&lt;/title&gt;&lt;url&gt;http://eutils.ncbi.nlm.nih.gov/entrez/eutils/elink.fcgi?dbfrom=pubmed&amp;amp;id=13118150&amp;amp;retmode=ref&amp;amp;cmd=prlinks&lt;/url&gt;&lt;volume&gt;51&lt;/volume&gt;&lt;publication_date&gt;99195312001200000000220000&lt;/publication_date&gt;&lt;uuid&gt;02BC9A96-2643-4604-9CC7-F8E6A6DE09A8&lt;/uuid&gt;&lt;type&gt;400&lt;/type&gt;&lt;number&gt;4&lt;/number&gt;&lt;startpage&gt;483&lt;/startpage&gt;&lt;endpage&gt;491&lt;/endpage&gt;&lt;bundle&gt;&lt;publication&gt;&lt;title&gt;Journal of Hygiene&lt;/title&gt;&lt;uuid&gt;EEF4F9AD-51D8-46A4-802B-A0A45488C998&lt;/uuid&gt;&lt;subtype&gt;-100&lt;/subtype&gt;&lt;type&gt;-100&lt;/type&gt;&lt;/publication&gt;&lt;/bundle&gt;&lt;authors&gt;&lt;author&gt;&lt;lastName&gt;Barnett&lt;/lastName&gt;&lt;firstName&gt;S&lt;/firstName&gt;&lt;middleNames&gt;A&lt;/middleNames&gt;&lt;/author&gt;&lt;author&gt;&lt;lastName&gt;Bathard&lt;/lastName&gt;&lt;firstName&gt;A&lt;/firstName&gt;&lt;middleNames&gt;H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Barnett and Bathard, 1953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3B03E056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FB12D06" w14:textId="325326CA" w:rsidR="00C37A69" w:rsidRPr="001C1479" w:rsidRDefault="0079438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London, England</w:t>
            </w:r>
          </w:p>
        </w:tc>
        <w:tc>
          <w:tcPr>
            <w:tcW w:w="992" w:type="dxa"/>
          </w:tcPr>
          <w:p w14:paraId="1544BE70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B192FF2" w14:textId="1EC20BA0" w:rsidR="00C37A69" w:rsidRPr="001C1479" w:rsidRDefault="0079438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0A8A35C5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0513EE9" w14:textId="094A82D7" w:rsidR="00C37A69" w:rsidRPr="001C1479" w:rsidRDefault="0079438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</w:tc>
        <w:tc>
          <w:tcPr>
            <w:tcW w:w="1559" w:type="dxa"/>
          </w:tcPr>
          <w:p w14:paraId="189F6840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000DB81" w14:textId="733D7ADD" w:rsidR="003225F8" w:rsidRPr="001C1479" w:rsidRDefault="0079438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Proxy</w:t>
            </w:r>
          </w:p>
          <w:p w14:paraId="77E77557" w14:textId="3790EB7A" w:rsidR="00C37A69" w:rsidRPr="001C1479" w:rsidRDefault="00794388" w:rsidP="00F6785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(bait uptake)</w:t>
            </w:r>
          </w:p>
        </w:tc>
        <w:tc>
          <w:tcPr>
            <w:tcW w:w="6232" w:type="dxa"/>
          </w:tcPr>
          <w:p w14:paraId="6D20410D" w14:textId="77777777" w:rsidR="00FD1CD4" w:rsidRPr="001C1479" w:rsidRDefault="00FD1CD4" w:rsidP="00FD1CD4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1AC7C3B" w14:textId="36F9C90B" w:rsidR="00CB19FA" w:rsidRPr="001C1479" w:rsidRDefault="00794388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Following </w:t>
            </w:r>
            <w:r w:rsidR="00912FF5">
              <w:rPr>
                <w:rFonts w:ascii="Times New Roman" w:eastAsia="Times New Roman" w:hAnsi="Times New Roman" w:cs="Times New Roman"/>
                <w:lang w:val="en-CA"/>
              </w:rPr>
              <w:t>reductions of rats in two sewers by poisoning (</w:t>
            </w:r>
            <w:r w:rsidR="00CB19FA" w:rsidRPr="001C1479">
              <w:rPr>
                <w:rFonts w:ascii="Times New Roman" w:eastAsia="Times New Roman" w:hAnsi="Times New Roman" w:cs="Times New Roman"/>
                <w:lang w:val="en-CA"/>
              </w:rPr>
              <w:t>to</w:t>
            </w:r>
            <w:r w:rsidR="00912FF5">
              <w:rPr>
                <w:rFonts w:ascii="Times New Roman" w:eastAsia="Times New Roman" w:hAnsi="Times New Roman" w:cs="Times New Roman"/>
                <w:lang w:val="en-CA"/>
              </w:rPr>
              <w:t xml:space="preserve"> 10% the size of the population)</w:t>
            </w:r>
            <w:r w:rsidR="00CB19FA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, the population </w:t>
            </w:r>
            <w:r w:rsidR="00C73A5C">
              <w:rPr>
                <w:rFonts w:ascii="Times New Roman" w:eastAsia="Times New Roman" w:hAnsi="Times New Roman" w:cs="Times New Roman"/>
                <w:lang w:val="en-CA"/>
              </w:rPr>
              <w:t xml:space="preserve">rebounded </w:t>
            </w:r>
            <w:r w:rsidR="00912FF5">
              <w:rPr>
                <w:rFonts w:ascii="Times New Roman" w:eastAsia="Times New Roman" w:hAnsi="Times New Roman" w:cs="Times New Roman"/>
                <w:lang w:val="en-CA"/>
              </w:rPr>
              <w:t>within six</w:t>
            </w:r>
            <w:r w:rsidR="00CB19FA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months</w:t>
            </w:r>
            <w:r w:rsidR="00207A75">
              <w:rPr>
                <w:rFonts w:ascii="Times New Roman" w:eastAsia="Times New Roman" w:hAnsi="Times New Roman" w:cs="Times New Roman"/>
                <w:lang w:val="en-CA"/>
              </w:rPr>
              <w:t xml:space="preserve"> post-control</w:t>
            </w:r>
          </w:p>
          <w:p w14:paraId="058D7ED3" w14:textId="0155A0C6" w:rsidR="00794388" w:rsidRPr="001C1479" w:rsidRDefault="00CB19FA" w:rsidP="00CB19FA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The</w:t>
            </w:r>
            <w:r w:rsidR="003A6A1E">
              <w:rPr>
                <w:rFonts w:ascii="Times New Roman" w:eastAsia="Times New Roman" w:hAnsi="Times New Roman" w:cs="Times New Roman"/>
                <w:lang w:val="en-CA"/>
              </w:rPr>
              <w:t xml:space="preserve"> authors posited that the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increase in rat numbers following control was </w:t>
            </w:r>
            <w:r w:rsidR="00912FF5">
              <w:rPr>
                <w:rFonts w:ascii="Times New Roman" w:eastAsia="Times New Roman" w:hAnsi="Times New Roman" w:cs="Times New Roman"/>
                <w:lang w:val="en-CA"/>
              </w:rPr>
              <w:t xml:space="preserve">partly due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to </w:t>
            </w:r>
            <w:r w:rsidR="00912FF5">
              <w:rPr>
                <w:rFonts w:ascii="Times New Roman" w:eastAsia="Times New Roman" w:hAnsi="Times New Roman" w:cs="Times New Roman"/>
                <w:lang w:val="en-CA"/>
              </w:rPr>
              <w:t xml:space="preserve">the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invasion of rats from the surface into the sewer</w:t>
            </w:r>
          </w:p>
        </w:tc>
      </w:tr>
      <w:tr w:rsidR="005A0595" w:rsidRPr="000D11E7" w14:paraId="47169711" w14:textId="77777777" w:rsidTr="00950698">
        <w:tc>
          <w:tcPr>
            <w:tcW w:w="1418" w:type="dxa"/>
          </w:tcPr>
          <w:p w14:paraId="4BBD5B6C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572C930" w14:textId="3C48B10F" w:rsidR="00C37A69" w:rsidRPr="001C1479" w:rsidRDefault="00C37A6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&lt;citation&gt;&lt;priority&gt;0&lt;/priority&gt;&lt;uuid&gt;9DC7F983-719D-45C5-A948-34540B02F6D3&lt;/uuid&gt;&lt;publications&gt;&lt;publication&gt;&lt;subtype&gt;400&lt;/subtype&gt;&lt;title&gt;The control of rats living between access points in sewers&lt;/title&gt;&lt;volume&gt;56&lt;/volume&gt;&lt;publication_date&gt;99195800001200000000200000&lt;/publication_date&gt;&lt;uuid&gt;E1F965E4-D162-4BE0-A246-64D42041CA8D&lt;/uuid&gt;&lt;type&gt;400&lt;/type&gt;&lt;number&gt;1&lt;/number&gt;&lt;startpage&gt;19&lt;/startpage&gt;&lt;endpage&gt;28&lt;/endpage&gt;&lt;bundle&gt;&lt;publication&gt;&lt;title&gt;Journal of Hygiene&lt;/title&gt;&lt;uuid&gt;EEF4F9AD-51D8-46A4-802B-A0A45488C998&lt;/uuid&gt;&lt;subtype&gt;-100&lt;/subtype&gt;&lt;type&gt;-100&lt;/type&gt;&lt;/publication&gt;&lt;/bundle&gt;&lt;authors&gt;&lt;author&gt;&lt;lastName&gt;Bentley&lt;/lastName&gt;&lt;firstName&gt;E&lt;/firstName&gt;&lt;middleNames&gt;W&lt;/middleNames&gt;&lt;/author&gt;&lt;author&gt;&lt;lastName&gt;Bathard&lt;/lastName&gt;&lt;firstName&gt;A&lt;/firstName&gt;&lt;middleNames&gt;H&lt;/middleNames&gt;&lt;/author&gt;&lt;author&gt;&lt;lastName&gt;Riley&lt;/lastName&gt;&lt;firstName&gt;J&lt;/firstName&gt;&lt;middleNames&gt;D&lt;/middleNames&gt;&lt;/author&gt;&lt;author&gt;&lt;lastName&gt;Rile&lt;/la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Bentley et al., 1958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6F6284D4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F9D00EB" w14:textId="3A69294F" w:rsidR="00C37A69" w:rsidRPr="001C1479" w:rsidRDefault="005D0782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London, England</w:t>
            </w:r>
          </w:p>
        </w:tc>
        <w:tc>
          <w:tcPr>
            <w:tcW w:w="992" w:type="dxa"/>
          </w:tcPr>
          <w:p w14:paraId="47429AAF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538FFFB" w14:textId="318E9DA5" w:rsidR="00C37A69" w:rsidRPr="001C1479" w:rsidRDefault="002D7F81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4865B8F7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6C0F409" w14:textId="6134F9F3" w:rsidR="00C37A69" w:rsidRPr="001C1479" w:rsidRDefault="005D0782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</w:tc>
        <w:tc>
          <w:tcPr>
            <w:tcW w:w="1559" w:type="dxa"/>
          </w:tcPr>
          <w:p w14:paraId="1E3337A6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18D4D2C" w14:textId="0175C5D5" w:rsidR="003225F8" w:rsidRPr="001C1479" w:rsidRDefault="00720D0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Proxy </w:t>
            </w:r>
          </w:p>
          <w:p w14:paraId="735ECB6B" w14:textId="416D84D2" w:rsidR="00C37A69" w:rsidRPr="001C1479" w:rsidRDefault="00720D0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(bait uptake, dyed feces)</w:t>
            </w:r>
          </w:p>
        </w:tc>
        <w:tc>
          <w:tcPr>
            <w:tcW w:w="6232" w:type="dxa"/>
          </w:tcPr>
          <w:p w14:paraId="1E59DEF5" w14:textId="77777777" w:rsidR="00FD1CD4" w:rsidRPr="001C1479" w:rsidRDefault="00FD1CD4" w:rsidP="00FD1CD4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6AEB305" w14:textId="2CFC308E" w:rsidR="00C37A69" w:rsidRPr="001C1479" w:rsidRDefault="006C4339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Rats moved up to 255</w:t>
            </w:r>
            <w:r w:rsidR="00C912E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ft in one section of the sewer </w:t>
            </w:r>
          </w:p>
        </w:tc>
      </w:tr>
      <w:tr w:rsidR="005A0595" w:rsidRPr="000D11E7" w14:paraId="2AC8597C" w14:textId="77777777" w:rsidTr="00950698">
        <w:tc>
          <w:tcPr>
            <w:tcW w:w="1418" w:type="dxa"/>
          </w:tcPr>
          <w:p w14:paraId="21CF7A16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627FD0C" w14:textId="78CB141C" w:rsidR="00C37A69" w:rsidRPr="001C1479" w:rsidRDefault="00C37A6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&lt;citation&gt;&lt;priority&gt;0&lt;/priority&gt;&lt;uuid&gt;EE2C236C-C10F-4FF2-B3AD-A2C7AD02F92A&lt;/uuid&gt;&lt;publications&gt;&lt;publication&gt;&lt;subtype&gt;400&lt;/subtype&gt;&lt;publisher&gt;Cambridge University Press&lt;/publisher&gt;&lt;title&gt;The rates of recovery of sewer rat populations after poisoning&lt;/title&gt;&lt;url&gt;https://www.ncbi.nlm.nih.gov/pmc/articles/PMC2218112/&lt;/url&gt;&lt;volume&gt;57&lt;/volume&gt;&lt;publication_date&gt;99195909001200000000220000&lt;/publication_date&gt;&lt;uuid&gt;37E61848-BBE4-46EA-9D76-DD0F22EC6ABA&lt;/uuid&gt;&lt;type&gt;400&lt;/type&gt;&lt;number&gt;3&lt;/number&gt;&lt;startpage&gt;291&lt;/startpage&gt;&lt;endpage&gt;298&lt;/endpage&gt;&lt;bundle&gt;&lt;publication&gt;&lt;title&gt;Journal of Hygiene&lt;/title&gt;&lt;uuid&gt;EEF4F9AD-51D8-46A4-802B-A0A45488C998&lt;/uuid&gt;&lt;subtype&gt;-100&lt;/subtype&gt;&lt;type&gt;-100&lt;/type&gt;&lt;/publication&gt;&lt;/bundle&gt;&lt;authors&gt;&lt;author&gt;&lt;lastName&gt;Bentley&lt;/lastName&gt;&lt;firstName&gt;E&lt;/firstName&gt;&lt;middleNames&gt;W&lt;/middleNames&gt;&lt;/author&gt;&lt;author&gt;&lt;lastName&gt;Bathard&lt;/lastName&gt;&lt;firstName&gt;A&lt;/firstName&gt;&lt;middleNames&gt;H&lt;/middleNames&gt;&lt;/author&gt;&lt;author&gt;&lt;lastName&gt;Riley&lt;/lastName&gt;&lt;firstName&gt;J&lt;/firstName&gt;&lt;middleNames&gt;D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Bentley et al., 1959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105F27A5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7238EE7" w14:textId="2F8B5C42" w:rsidR="00C37A69" w:rsidRPr="001C1479" w:rsidRDefault="001D520E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England</w:t>
            </w:r>
          </w:p>
        </w:tc>
        <w:tc>
          <w:tcPr>
            <w:tcW w:w="992" w:type="dxa"/>
          </w:tcPr>
          <w:p w14:paraId="3C60B025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A2DE9B7" w14:textId="2D80AC59" w:rsidR="00C37A69" w:rsidRPr="001C1479" w:rsidRDefault="00D15BE1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424023A0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E6BFB5B" w14:textId="64523ECD" w:rsidR="00C37A69" w:rsidRPr="001C1479" w:rsidRDefault="00D15BE1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</w:tc>
        <w:tc>
          <w:tcPr>
            <w:tcW w:w="1559" w:type="dxa"/>
          </w:tcPr>
          <w:p w14:paraId="6B53292D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7FB5EB8" w14:textId="31A39335" w:rsidR="003225F8" w:rsidRPr="001C1479" w:rsidRDefault="00D15BE1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Proxy </w:t>
            </w:r>
          </w:p>
          <w:p w14:paraId="1F969EDD" w14:textId="6548E162" w:rsidR="00C37A69" w:rsidRPr="001C1479" w:rsidRDefault="00D15BE1" w:rsidP="00F6785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(bait uptake)</w:t>
            </w:r>
          </w:p>
        </w:tc>
        <w:tc>
          <w:tcPr>
            <w:tcW w:w="6232" w:type="dxa"/>
          </w:tcPr>
          <w:p w14:paraId="1B4F60CE" w14:textId="77777777" w:rsidR="00FD1CD4" w:rsidRPr="001C1479" w:rsidRDefault="00FD1CD4" w:rsidP="00FD1CD4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7F1AD9D" w14:textId="4D056ED9" w:rsidR="00123905" w:rsidRDefault="00D556BB" w:rsidP="00D556BB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Following poisoning, population increase</w:t>
            </w:r>
            <w:r w:rsidR="006A4C57">
              <w:rPr>
                <w:rFonts w:ascii="Times New Roman" w:eastAsia="Times New Roman" w:hAnsi="Times New Roman" w:cs="Times New Roman"/>
                <w:lang w:val="en-CA"/>
              </w:rPr>
              <w:t xml:space="preserve">s of </w:t>
            </w:r>
            <w:r w:rsidR="00912FF5">
              <w:rPr>
                <w:rFonts w:ascii="Times New Roman" w:eastAsia="Times New Roman" w:hAnsi="Times New Roman" w:cs="Times New Roman"/>
                <w:lang w:val="en-CA"/>
              </w:rPr>
              <w:t>&gt;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3% per week were hypothesized to be due</w:t>
            </w:r>
            <w:r w:rsidR="006A4C57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in part</w:t>
            </w:r>
            <w:r w:rsidR="006A4C57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to</w:t>
            </w:r>
            <w:r w:rsidR="00912FF5">
              <w:rPr>
                <w:rFonts w:ascii="Times New Roman" w:eastAsia="Times New Roman" w:hAnsi="Times New Roman" w:cs="Times New Roman"/>
                <w:lang w:val="en-CA"/>
              </w:rPr>
              <w:t xml:space="preserve"> the migration of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rat</w:t>
            </w:r>
            <w:r w:rsidR="00912FF5">
              <w:rPr>
                <w:rFonts w:ascii="Times New Roman" w:eastAsia="Times New Roman" w:hAnsi="Times New Roman" w:cs="Times New Roman"/>
                <w:lang w:val="en-CA"/>
              </w:rPr>
              <w:t xml:space="preserve">s from the surface and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from adjacent sewers</w:t>
            </w:r>
          </w:p>
          <w:p w14:paraId="450E5AE3" w14:textId="77777777" w:rsidR="00912FF5" w:rsidRDefault="00912FF5" w:rsidP="00912FF5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  <w:p w14:paraId="66BE5286" w14:textId="77777777" w:rsidR="00912FF5" w:rsidRDefault="00912FF5" w:rsidP="00912FF5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  <w:p w14:paraId="70593EBA" w14:textId="2E4C8927" w:rsidR="00912FF5" w:rsidRPr="00912FF5" w:rsidRDefault="00912FF5" w:rsidP="00912FF5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5A0595" w:rsidRPr="000D11E7" w14:paraId="272AED37" w14:textId="77777777" w:rsidTr="00950698">
        <w:tc>
          <w:tcPr>
            <w:tcW w:w="1418" w:type="dxa"/>
          </w:tcPr>
          <w:p w14:paraId="20ED0925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30216B6" w14:textId="4F418DE2" w:rsidR="00B22395" w:rsidRPr="001C1479" w:rsidRDefault="00B22395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&lt;citation&gt;&lt;priority&gt;0&lt;/priority&gt;&lt;uuid&gt;AD1E2539-471C-419C-811E-D7796FD8E936&lt;/uuid&gt;&lt;publications&gt;&lt;publication&gt;&lt;subtype&gt;400&lt;/subtype&gt;&lt;title&gt;Black rat invasion of inland Sahel: Insights from interviews and population genetics in south-western Niger&lt;/title&gt;&lt;url&gt;https://academic.oup.com/biolinnean/article-lookup/doi/10.1111/bij.12836&lt;/url&gt;&lt;volume&gt;119&lt;/volume&gt;&lt;publication_date&gt;99201607021200000000222000&lt;/publication_date&gt;&lt;uuid&gt;E4E445E1-1FAA-43CC-83A9-4DF146857ED2&lt;/uuid&gt;&lt;type&gt;400&lt;/type&gt;&lt;number&gt;4&lt;/number&gt;&lt;doi&gt;10.1111/bij.12836&lt;/doi&gt;&lt;startpage&gt;748&lt;/startpage&gt;&lt;endpage&gt;765&lt;/endpage&gt;&lt;bundle&gt;&lt;publication&gt;&lt;title&gt;Biological Journal of the Linnean Society&lt;/title&gt;&lt;uuid&gt;25A8D61C-0414-42E9-8C3D-0A793F74AFA7&lt;/uuid&gt;&lt;subtype&gt;-100&lt;/subtype&gt;&lt;type&gt;-100&lt;/type&gt;&lt;/publication&gt;&lt;/bundle&gt;&lt;authors&gt;&lt;author&gt;&lt;lastName&gt;Berthier&lt;/lastName&gt;&lt;firstName&gt;Karine&lt;/firstName&gt;&lt;/author&gt;&lt;author&gt;&lt;lastName&gt;Garba&lt;/lastName&gt;&lt;firstName&gt;Madougou&lt;/firstName&gt;&lt;/author&gt;&lt;author&gt;&lt;lastName&gt;Leblois&lt;/lastName&gt;&lt;firstName&gt;Raphael&lt;/firstName&gt;&lt;/author&gt;&lt;author&gt;&lt;lastName&gt;Navascués&lt;/lastName&gt;&lt;firstName&gt;Miguel&lt;/firstName&gt;&lt;/author&gt;&lt;author&gt;&lt;lastName&gt;Tatard&lt;/lastName&gt;&lt;firstName&gt;Caroline&lt;/firstName&gt;&lt;/author&gt;&lt;author&gt;&lt;lastName&gt;Gauthier&lt;/lastName&gt;&lt;firstName&gt;Philippe&lt;/firstName&gt;&lt;/author&gt;&lt;author&gt;&lt;lastName&gt;Gagaré&lt;/lastName&gt;&lt;firstName&gt;Sama&lt;/firstName&gt;&lt;/author&gt;&lt;author&gt;&lt;lastName&gt;Piry&lt;/lastName&gt;&lt;firstName&gt;Sylvain&lt;/firstName&gt;&lt;/author&gt;&lt;author&gt;&lt;lastName&gt;Brouat&lt;/lastName&gt;&lt;firstName&gt;Carine&lt;/firstName&gt;&lt;/author&gt;&lt;author&gt;&lt;lastName&gt;Dalecky&lt;/lastName&gt;&lt;firstName&gt;Ambroise&lt;/firstName&gt;&lt;/author&gt;&lt;author&gt;&lt;lastName&gt;Loiseau&lt;/lastName&gt;&lt;firstName&gt;Anne&lt;/firstName&gt;&lt;/author&gt;&lt;author&gt;&lt;lastName&gt;Dobigny&lt;/lastName&gt;&lt;firstName&gt;Gauthier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Berthier et al., 2016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396641C8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22E3EC7" w14:textId="40849573" w:rsidR="00B22395" w:rsidRPr="001C1479" w:rsidRDefault="003225F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Niger</w:t>
            </w:r>
          </w:p>
        </w:tc>
        <w:tc>
          <w:tcPr>
            <w:tcW w:w="992" w:type="dxa"/>
          </w:tcPr>
          <w:p w14:paraId="6245B6A3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32B191B" w14:textId="22F669CE" w:rsidR="00B22395" w:rsidRPr="001C1479" w:rsidRDefault="003225F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Black</w:t>
            </w:r>
          </w:p>
        </w:tc>
        <w:tc>
          <w:tcPr>
            <w:tcW w:w="1276" w:type="dxa"/>
          </w:tcPr>
          <w:p w14:paraId="6B1DD1AB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76EFF39" w14:textId="277C6AE6" w:rsidR="00B22395" w:rsidRPr="001C1479" w:rsidRDefault="0028143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230</w:t>
            </w:r>
          </w:p>
        </w:tc>
        <w:tc>
          <w:tcPr>
            <w:tcW w:w="1559" w:type="dxa"/>
          </w:tcPr>
          <w:p w14:paraId="3E5894C4" w14:textId="77777777" w:rsidR="00FD1CD4" w:rsidRPr="001C1479" w:rsidRDefault="00FD1CD4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8E8DD32" w14:textId="72017E56" w:rsidR="00B22395" w:rsidRPr="001C1479" w:rsidRDefault="003225F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Genetics</w:t>
            </w:r>
          </w:p>
          <w:p w14:paraId="1841DC17" w14:textId="0A11BB3E" w:rsidR="003225F8" w:rsidRPr="001C1479" w:rsidRDefault="003225F8" w:rsidP="00F6785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(microsatellites)</w:t>
            </w:r>
          </w:p>
        </w:tc>
        <w:tc>
          <w:tcPr>
            <w:tcW w:w="6232" w:type="dxa"/>
          </w:tcPr>
          <w:p w14:paraId="00B1776F" w14:textId="77777777" w:rsidR="00FD1CD4" w:rsidRPr="001C1479" w:rsidRDefault="00FD1CD4" w:rsidP="00FD1CD4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7A51D75" w14:textId="324A6D9E" w:rsidR="00281439" w:rsidRPr="001C1479" w:rsidRDefault="00281439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Individuals </w:t>
            </w:r>
            <w:r w:rsidR="000E37AC">
              <w:rPr>
                <w:rFonts w:ascii="Times New Roman" w:eastAsia="Times New Roman" w:hAnsi="Times New Roman" w:cs="Times New Roman"/>
                <w:lang w:val="en-CA"/>
              </w:rPr>
              <w:t xml:space="preserve">within the city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were more closely related to each other</w:t>
            </w:r>
            <w:r w:rsidR="00912FF5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than they were to </w:t>
            </w:r>
            <w:r w:rsidR="0002107A">
              <w:rPr>
                <w:rFonts w:ascii="Times New Roman" w:eastAsia="Times New Roman" w:hAnsi="Times New Roman" w:cs="Times New Roman"/>
                <w:lang w:val="en-CA"/>
              </w:rPr>
              <w:t>rats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outside of the city</w:t>
            </w:r>
          </w:p>
          <w:p w14:paraId="36F212BC" w14:textId="77777777" w:rsidR="00294995" w:rsidRPr="001C1479" w:rsidRDefault="00294995" w:rsidP="0029499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 evidence for isolation by distance**</w:t>
            </w:r>
          </w:p>
          <w:p w14:paraId="44D0311A" w14:textId="248A1EA1" w:rsidR="00FE04E4" w:rsidRPr="00912FF5" w:rsidRDefault="00294995" w:rsidP="00912FF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Sites connected by roads were more genetically similar than sites that were no</w:t>
            </w:r>
            <w:r w:rsidR="000E37AC">
              <w:rPr>
                <w:rFonts w:ascii="Times New Roman" w:eastAsia="Times New Roman" w:hAnsi="Times New Roman" w:cs="Times New Roman"/>
                <w:lang w:val="en-CA"/>
              </w:rPr>
              <w:t>t,</w:t>
            </w:r>
            <w:r w:rsidR="00912FF5">
              <w:rPr>
                <w:rFonts w:ascii="Times New Roman" w:eastAsia="Times New Roman" w:hAnsi="Times New Roman" w:cs="Times New Roman"/>
                <w:lang w:val="en-CA"/>
              </w:rPr>
              <w:t xml:space="preserve"> suggesting p</w:t>
            </w:r>
            <w:r w:rsidR="00FE04E4" w:rsidRPr="00912FF5">
              <w:rPr>
                <w:rFonts w:ascii="Times New Roman" w:eastAsia="Times New Roman" w:hAnsi="Times New Roman" w:cs="Times New Roman"/>
                <w:lang w:val="en-CA"/>
              </w:rPr>
              <w:t xml:space="preserve">otential </w:t>
            </w:r>
            <w:r w:rsidR="000E37AC">
              <w:rPr>
                <w:rFonts w:ascii="Times New Roman" w:eastAsia="Times New Roman" w:hAnsi="Times New Roman" w:cs="Times New Roman"/>
                <w:lang w:val="en-CA"/>
              </w:rPr>
              <w:t xml:space="preserve">human-mediated </w:t>
            </w:r>
            <w:r w:rsidR="00FE04E4" w:rsidRPr="00912FF5">
              <w:rPr>
                <w:rFonts w:ascii="Times New Roman" w:eastAsia="Times New Roman" w:hAnsi="Times New Roman" w:cs="Times New Roman"/>
                <w:lang w:val="en-CA"/>
              </w:rPr>
              <w:t>dispersal via roadways and rivers</w:t>
            </w:r>
          </w:p>
          <w:p w14:paraId="31A5228B" w14:textId="7C9D3BB2" w:rsidR="00294995" w:rsidRPr="001C1479" w:rsidRDefault="00912FF5" w:rsidP="0029499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Nineteen</w:t>
            </w:r>
            <w:r w:rsidR="00294995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rats were potential migrants (genetically assigned to an area other than the one of their capture)</w:t>
            </w:r>
          </w:p>
        </w:tc>
      </w:tr>
      <w:tr w:rsidR="005A0595" w:rsidRPr="000D11E7" w14:paraId="3448FC50" w14:textId="77777777" w:rsidTr="00950698">
        <w:tc>
          <w:tcPr>
            <w:tcW w:w="1418" w:type="dxa"/>
          </w:tcPr>
          <w:p w14:paraId="351D2232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48D0914" w14:textId="6A901907" w:rsidR="00F67858" w:rsidRPr="001C1479" w:rsidRDefault="00F6785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&lt;citation&gt;&lt;priority&gt;0&lt;/priority&gt;&lt;uuid&gt;EA548DFF-DA8D-4A37-825B-975213F5E389&lt;/uuid&gt;&lt;publications&gt;&lt;publication&gt;&lt;subtype&gt;400&lt;/subtype&gt;&lt;title&gt;A novel method for affixing Global Positioning System (GPS) tags to urban Norway rats (Rattus norvegicus): feasibility, health impacts and potential for tracking movement&lt;/title&gt;&lt;url&gt;http://academic.oup.com/jue/article/doi/10.1093/jue/jux010/4644545&lt;/url&gt;&lt;volume&gt;3&lt;/volume&gt;&lt;publication_date&gt;99201711211200000000222000&lt;/publication_date&gt;&lt;uuid&gt;C83C25C9-563F-4BBC-8DC2-9E1C7148A772&lt;/uuid&gt;&lt;type&gt;400&lt;/type&gt;&lt;number&gt;1&lt;/number&gt;&lt;doi&gt;10.1093/jue/jux010&lt;/doi&gt;&lt;startpage&gt;e68496.&lt;/startpage&gt;&lt;endpage&gt;7&lt;/endpage&gt;&lt;bundle&gt;&lt;publication&gt;&lt;title&gt;Journal of Urban Ecology&lt;/title&gt;&lt;uuid&gt;96D479A2-092D-4FF6-9DF3-26F7C18037D4&lt;/uuid&gt;&lt;subtype&gt;-100&lt;/subtype&gt;&lt;type&gt;-100&lt;/type&gt;&lt;/publication&gt;&lt;/bundle&gt;&lt;authors&gt;&lt;author&gt;&lt;lastName&gt;Byers&lt;/lastName&gt;&lt;firstName&gt;Kaylee&lt;/firstName&gt;&lt;middleNames&gt;A&lt;/middleNames&gt;&lt;/author&gt;&lt;author&gt;&lt;lastName&gt;Lee&lt;/lastName&gt;&lt;firstName&gt;Michael&lt;/firstName&gt;&lt;middleNames&gt;J&lt;/middleNames&gt;&lt;/author&gt;&lt;author&gt;&lt;lastName&gt;Donovan&lt;/lastName&gt;&lt;firstName&gt;Christina&lt;/firstName&gt;&lt;middleNames&gt;M&lt;/middleNames&gt;&lt;/author&gt;&lt;author&gt;&lt;lastName&gt;Patrick&lt;/lastName&gt;&lt;firstName&gt;David&lt;/firstName&gt;&lt;middleNames&gt;M&lt;/middleNames&gt;&lt;/author&gt;&lt;author&gt;&lt;lastName&gt;Himsworth&lt;/lastName&gt;&lt;firstName&gt;Chelsea&lt;/firstName&gt;&lt;middleNames&gt;G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Byers et al., 2017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09C58A30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1A21D21" w14:textId="39B5AD49" w:rsidR="00F67858" w:rsidRPr="001C1479" w:rsidRDefault="00F6785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Vancouver,</w:t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BC,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Canada</w:t>
            </w:r>
          </w:p>
        </w:tc>
        <w:tc>
          <w:tcPr>
            <w:tcW w:w="992" w:type="dxa"/>
          </w:tcPr>
          <w:p w14:paraId="5CD5C0D8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3446529" w14:textId="7A52FD8B" w:rsidR="00F67858" w:rsidRPr="001C1479" w:rsidRDefault="00F6785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25D0E4B2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DAC51F1" w14:textId="77777777" w:rsidR="00F67858" w:rsidRPr="001C1479" w:rsidRDefault="00F6785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14</w:t>
            </w:r>
          </w:p>
          <w:p w14:paraId="788988E8" w14:textId="77777777" w:rsidR="00543408" w:rsidRPr="001C1479" w:rsidRDefault="00543408" w:rsidP="00F6785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(tagged)</w:t>
            </w:r>
          </w:p>
          <w:p w14:paraId="07A55139" w14:textId="77777777" w:rsidR="00543408" w:rsidRPr="001C1479" w:rsidRDefault="0054340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  <w:p w14:paraId="21E9BE92" w14:textId="7FE567B4" w:rsidR="00543408" w:rsidRPr="001C1479" w:rsidRDefault="00543408" w:rsidP="00F6785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)</w:t>
            </w:r>
          </w:p>
        </w:tc>
        <w:tc>
          <w:tcPr>
            <w:tcW w:w="1559" w:type="dxa"/>
          </w:tcPr>
          <w:p w14:paraId="048A3A8F" w14:textId="77777777" w:rsidR="004A740A" w:rsidRPr="004A740A" w:rsidRDefault="004A740A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F40B770" w14:textId="602EF56D" w:rsidR="00F67858" w:rsidRPr="004A740A" w:rsidRDefault="00F67858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4A740A">
              <w:rPr>
                <w:rFonts w:ascii="Times New Roman" w:eastAsia="Times New Roman" w:hAnsi="Times New Roman" w:cs="Times New Roman"/>
                <w:lang w:val="en-CA"/>
              </w:rPr>
              <w:t>Continuous (GPS)</w:t>
            </w:r>
          </w:p>
        </w:tc>
        <w:tc>
          <w:tcPr>
            <w:tcW w:w="6232" w:type="dxa"/>
          </w:tcPr>
          <w:p w14:paraId="12A0C81F" w14:textId="77777777" w:rsidR="00227BE6" w:rsidRPr="001C1479" w:rsidRDefault="00227BE6" w:rsidP="00227BE6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0CA19B5" w14:textId="34EB068F" w:rsidR="00F67858" w:rsidRPr="001C1479" w:rsidRDefault="007A3A9B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Geographical Positioning System tags </w:t>
            </w:r>
            <w:r w:rsidR="00AD7CE4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were unsuccessful in obtaining rat movement data, which may be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due to tag removal</w:t>
            </w:r>
            <w:r w:rsidR="00912FF5">
              <w:rPr>
                <w:rFonts w:ascii="Times New Roman" w:eastAsia="Times New Roman" w:hAnsi="Times New Roman" w:cs="Times New Roman"/>
                <w:lang w:val="en-CA"/>
              </w:rPr>
              <w:t xml:space="preserve"> by rats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and line-of-site obstruction</w:t>
            </w:r>
          </w:p>
        </w:tc>
      </w:tr>
      <w:tr w:rsidR="005A0595" w:rsidRPr="000D11E7" w14:paraId="6D469B03" w14:textId="77777777" w:rsidTr="00950698">
        <w:tc>
          <w:tcPr>
            <w:tcW w:w="1418" w:type="dxa"/>
          </w:tcPr>
          <w:p w14:paraId="6639D509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6041BB2" w14:textId="09FDBC9F" w:rsidR="0001101A" w:rsidRPr="001C1479" w:rsidRDefault="0001101A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&lt;citation&gt;&lt;priority&gt;0&lt;/priority&gt;&lt;uuid&gt;314333FC-FE96-4A78-A694-AB7459D2E07A&lt;/uuid&gt;&lt;publications&gt;&lt;publication&gt;&lt;subtype&gt;400&lt;/subtype&gt;&lt;publisher&gt;JSTOR&lt;/publisher&gt;&lt;title&gt;Mortality and movement of brown rats (Rattus norvegicus) in artificially supersaturated populations&lt;/title&gt;&lt;url&gt;http://www.jstor.org/stable/3796412&lt;/url&gt;&lt;volume&gt;12&lt;/volume&gt;&lt;publication_date&gt;99194800001200000000200000&lt;/publication_date&gt;&lt;uuid&gt;91CCC17D-96C2-40DA-B3B6-68BB988D1D2A&lt;/uuid&gt;&lt;type&gt;400&lt;/type&gt;&lt;number&gt;2&lt;/number&gt;&lt;citekey&gt;Calhoun:1948uq&lt;/citekey&gt;&lt;startpage&gt;167&lt;/startpage&gt;&lt;endpage&gt;172&lt;/endpage&gt;&lt;bundle&gt;&lt;publication&gt;&lt;title&gt;The Journal of Wildlife Management&lt;/title&gt;&lt;uuid&gt;03905079-5D74-452E-97D7-AE2A5D19C99F&lt;/uuid&gt;&lt;subtype&gt;-100&lt;/subtype&gt;&lt;type&gt;-100&lt;/type&gt;&lt;/publication&gt;&lt;/bundle&gt;&lt;authors&gt;&lt;author&gt;&lt;lastName&gt;Calhoun&lt;/lastName&gt;&lt;firstName&gt;John&lt;/firstName&gt;&lt;middleNames&gt;B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Calhoun, 1948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6C4C5E24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6A74DDC" w14:textId="53AE99BA" w:rsidR="0001101A" w:rsidRPr="001C1479" w:rsidRDefault="00CC153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Baltimore, MD, USA</w:t>
            </w:r>
          </w:p>
        </w:tc>
        <w:tc>
          <w:tcPr>
            <w:tcW w:w="992" w:type="dxa"/>
          </w:tcPr>
          <w:p w14:paraId="36BB7F5B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B62D4B9" w14:textId="48C488A8" w:rsidR="0001101A" w:rsidRPr="001C1479" w:rsidRDefault="00CC153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07BD3CEA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987BB50" w14:textId="5211963B" w:rsidR="0001101A" w:rsidRPr="001C1479" w:rsidRDefault="00CC153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273</w:t>
            </w:r>
          </w:p>
        </w:tc>
        <w:tc>
          <w:tcPr>
            <w:tcW w:w="1559" w:type="dxa"/>
          </w:tcPr>
          <w:p w14:paraId="1E8EA0F0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729BA82" w14:textId="01D68A91" w:rsidR="0001101A" w:rsidRPr="001C1479" w:rsidRDefault="00CC153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Capture-Mark-Recapture</w:t>
            </w:r>
          </w:p>
        </w:tc>
        <w:tc>
          <w:tcPr>
            <w:tcW w:w="6232" w:type="dxa"/>
          </w:tcPr>
          <w:p w14:paraId="61E64501" w14:textId="77777777" w:rsidR="00227BE6" w:rsidRPr="001C1479" w:rsidRDefault="00227BE6" w:rsidP="00227BE6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87EF7A6" w14:textId="3A89BA03" w:rsidR="00EF6422" w:rsidRDefault="0002107A" w:rsidP="00737CDB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Rats </w:t>
            </w:r>
            <w:r w:rsidR="00AC5E13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were </w:t>
            </w:r>
            <w:proofErr w:type="spellStart"/>
            <w:r w:rsidR="00AC5E13" w:rsidRPr="001C1479">
              <w:rPr>
                <w:rFonts w:ascii="Times New Roman" w:eastAsia="Times New Roman" w:hAnsi="Times New Roman" w:cs="Times New Roman"/>
                <w:lang w:val="en-CA"/>
              </w:rPr>
              <w:t>recaught</w:t>
            </w:r>
            <w:proofErr w:type="spellEnd"/>
            <w:r w:rsidR="00AC5E13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EF6422">
              <w:rPr>
                <w:rFonts w:ascii="Times New Roman" w:eastAsia="Times New Roman" w:hAnsi="Times New Roman" w:cs="Times New Roman"/>
                <w:lang w:val="en-CA"/>
              </w:rPr>
              <w:t>within 110ft of their initial capture site</w:t>
            </w:r>
          </w:p>
          <w:p w14:paraId="16E51440" w14:textId="52E5A010" w:rsidR="00AC5E13" w:rsidRPr="0002107A" w:rsidRDefault="00EF6422" w:rsidP="0002107A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Rats introduced to an unfamiliar block </w:t>
            </w:r>
            <w:r w:rsidR="0002107A">
              <w:rPr>
                <w:rFonts w:ascii="Times New Roman" w:eastAsia="Times New Roman" w:hAnsi="Times New Roman" w:cs="Times New Roman"/>
                <w:lang w:val="en-CA"/>
              </w:rPr>
              <w:t xml:space="preserve">would occasionally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emigrate</w:t>
            </w:r>
            <w:r w:rsidR="00987967">
              <w:rPr>
                <w:rFonts w:ascii="Times New Roman" w:eastAsia="Times New Roman" w:hAnsi="Times New Roman" w:cs="Times New Roman"/>
                <w:lang w:val="en-CA"/>
              </w:rPr>
              <w:t>. If the block was near to their home block</w:t>
            </w:r>
            <w:r w:rsidR="0002107A">
              <w:rPr>
                <w:rFonts w:ascii="Times New Roman" w:eastAsia="Times New Roman" w:hAnsi="Times New Roman" w:cs="Times New Roman"/>
                <w:lang w:val="en-CA"/>
              </w:rPr>
              <w:t xml:space="preserve">, </w:t>
            </w:r>
            <w:r w:rsidR="0093015A">
              <w:rPr>
                <w:rFonts w:ascii="Times New Roman" w:eastAsia="Times New Roman" w:hAnsi="Times New Roman" w:cs="Times New Roman"/>
                <w:lang w:val="en-CA"/>
              </w:rPr>
              <w:t>a</w:t>
            </w:r>
            <w:r w:rsidR="00987967">
              <w:rPr>
                <w:rFonts w:ascii="Times New Roman" w:eastAsia="Times New Roman" w:hAnsi="Times New Roman" w:cs="Times New Roman"/>
                <w:lang w:val="en-CA"/>
              </w:rPr>
              <w:t>n</w:t>
            </w:r>
            <w:r w:rsidR="0093015A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987967">
              <w:rPr>
                <w:rFonts w:ascii="Times New Roman" w:eastAsia="Times New Roman" w:hAnsi="Times New Roman" w:cs="Times New Roman"/>
                <w:lang w:val="en-CA"/>
              </w:rPr>
              <w:t>equal</w:t>
            </w:r>
            <w:r w:rsidR="0093015A">
              <w:rPr>
                <w:rFonts w:ascii="Times New Roman" w:eastAsia="Times New Roman" w:hAnsi="Times New Roman" w:cs="Times New Roman"/>
                <w:lang w:val="en-CA"/>
              </w:rPr>
              <w:t xml:space="preserve"> number</w:t>
            </w:r>
            <w:r w:rsidR="007C58FF" w:rsidRPr="0002107A">
              <w:rPr>
                <w:rFonts w:ascii="Times New Roman" w:eastAsia="Times New Roman" w:hAnsi="Times New Roman" w:cs="Times New Roman"/>
                <w:lang w:val="en-CA"/>
              </w:rPr>
              <w:t xml:space="preserve"> of rats</w:t>
            </w:r>
            <w:r w:rsidR="00AC5E13" w:rsidRPr="0002107A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987967">
              <w:rPr>
                <w:rFonts w:ascii="Times New Roman" w:eastAsia="Times New Roman" w:hAnsi="Times New Roman" w:cs="Times New Roman"/>
                <w:lang w:val="en-CA"/>
              </w:rPr>
              <w:t>would stay in the new block as would</w:t>
            </w:r>
            <w:r w:rsidR="007C58FF" w:rsidRPr="0002107A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987967">
              <w:rPr>
                <w:rFonts w:ascii="Times New Roman" w:eastAsia="Times New Roman" w:hAnsi="Times New Roman" w:cs="Times New Roman"/>
                <w:lang w:val="en-CA"/>
              </w:rPr>
              <w:t>return home</w:t>
            </w:r>
            <w:r w:rsidR="00072F19" w:rsidRPr="0002107A">
              <w:rPr>
                <w:rFonts w:ascii="Times New Roman" w:eastAsia="Times New Roman" w:hAnsi="Times New Roman" w:cs="Times New Roman"/>
                <w:lang w:val="en-CA"/>
              </w:rPr>
              <w:t xml:space="preserve"> (n=6)</w:t>
            </w:r>
            <w:r w:rsidR="0002107A">
              <w:rPr>
                <w:rFonts w:ascii="Times New Roman" w:eastAsia="Times New Roman" w:hAnsi="Times New Roman" w:cs="Times New Roman"/>
                <w:lang w:val="en-CA"/>
              </w:rPr>
              <w:t xml:space="preserve">. When </w:t>
            </w:r>
            <w:r w:rsidR="00AC5E13" w:rsidRPr="0002107A">
              <w:rPr>
                <w:rFonts w:ascii="Times New Roman" w:eastAsia="Times New Roman" w:hAnsi="Times New Roman" w:cs="Times New Roman"/>
                <w:lang w:val="en-CA"/>
              </w:rPr>
              <w:t xml:space="preserve">rats were released into a block further from their </w:t>
            </w:r>
            <w:r w:rsidR="00987967">
              <w:rPr>
                <w:rFonts w:ascii="Times New Roman" w:eastAsia="Times New Roman" w:hAnsi="Times New Roman" w:cs="Times New Roman"/>
                <w:lang w:val="en-CA"/>
              </w:rPr>
              <w:t>home block</w:t>
            </w:r>
            <w:r w:rsidR="00AC5E13" w:rsidRPr="0002107A">
              <w:rPr>
                <w:rFonts w:ascii="Times New Roman" w:eastAsia="Times New Roman" w:hAnsi="Times New Roman" w:cs="Times New Roman"/>
                <w:lang w:val="en-CA"/>
              </w:rPr>
              <w:t>, few</w:t>
            </w:r>
            <w:r w:rsidR="00072F19" w:rsidRPr="0002107A">
              <w:rPr>
                <w:rFonts w:ascii="Times New Roman" w:eastAsia="Times New Roman" w:hAnsi="Times New Roman" w:cs="Times New Roman"/>
                <w:lang w:val="en-CA"/>
              </w:rPr>
              <w:t>er</w:t>
            </w:r>
            <w:r w:rsidR="00FC0F7F">
              <w:rPr>
                <w:rFonts w:ascii="Times New Roman" w:eastAsia="Times New Roman" w:hAnsi="Times New Roman" w:cs="Times New Roman"/>
                <w:lang w:val="en-CA"/>
              </w:rPr>
              <w:t xml:space="preserve"> rats were </w:t>
            </w:r>
            <w:proofErr w:type="spellStart"/>
            <w:r w:rsidR="00FC0F7F">
              <w:rPr>
                <w:rFonts w:ascii="Times New Roman" w:eastAsia="Times New Roman" w:hAnsi="Times New Roman" w:cs="Times New Roman"/>
                <w:lang w:val="en-CA"/>
              </w:rPr>
              <w:t>re</w:t>
            </w:r>
            <w:r w:rsidR="00AC5E13" w:rsidRPr="0002107A">
              <w:rPr>
                <w:rFonts w:ascii="Times New Roman" w:eastAsia="Times New Roman" w:hAnsi="Times New Roman" w:cs="Times New Roman"/>
                <w:lang w:val="en-CA"/>
              </w:rPr>
              <w:t>caught</w:t>
            </w:r>
            <w:proofErr w:type="spellEnd"/>
            <w:r w:rsidR="00AC5E13" w:rsidRPr="0002107A">
              <w:rPr>
                <w:rFonts w:ascii="Times New Roman" w:eastAsia="Times New Roman" w:hAnsi="Times New Roman" w:cs="Times New Roman"/>
                <w:lang w:val="en-CA"/>
              </w:rPr>
              <w:t xml:space="preserve"> in the bl</w:t>
            </w:r>
            <w:r w:rsidR="00987967">
              <w:rPr>
                <w:rFonts w:ascii="Times New Roman" w:eastAsia="Times New Roman" w:hAnsi="Times New Roman" w:cs="Times New Roman"/>
                <w:lang w:val="en-CA"/>
              </w:rPr>
              <w:t xml:space="preserve">ock of release, suggesting </w:t>
            </w:r>
            <w:r w:rsidR="00AC5E13" w:rsidRPr="0002107A">
              <w:rPr>
                <w:rFonts w:ascii="Times New Roman" w:eastAsia="Times New Roman" w:hAnsi="Times New Roman" w:cs="Times New Roman"/>
                <w:lang w:val="en-CA"/>
              </w:rPr>
              <w:t>emigration</w:t>
            </w:r>
            <w:r w:rsidR="00057472" w:rsidRPr="0002107A">
              <w:rPr>
                <w:rFonts w:ascii="Times New Roman" w:eastAsia="Times New Roman" w:hAnsi="Times New Roman" w:cs="Times New Roman"/>
                <w:lang w:val="en-CA"/>
              </w:rPr>
              <w:t xml:space="preserve"> or </w:t>
            </w:r>
            <w:r w:rsidR="001C1479" w:rsidRPr="0002107A">
              <w:rPr>
                <w:rFonts w:ascii="Times New Roman" w:eastAsia="Times New Roman" w:hAnsi="Times New Roman" w:cs="Times New Roman"/>
                <w:lang w:val="en-CA"/>
              </w:rPr>
              <w:t>mortality</w:t>
            </w:r>
          </w:p>
        </w:tc>
      </w:tr>
      <w:tr w:rsidR="005A0595" w:rsidRPr="000D11E7" w14:paraId="3C541F2B" w14:textId="77777777" w:rsidTr="00950698">
        <w:tc>
          <w:tcPr>
            <w:tcW w:w="1418" w:type="dxa"/>
          </w:tcPr>
          <w:p w14:paraId="3A451EA0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04D71B2" w14:textId="59F22A14" w:rsidR="00C37A69" w:rsidRPr="001C1479" w:rsidRDefault="00C37A6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&lt;citation&gt;&lt;priority&gt;0&lt;/priority&gt;&lt;uuid&gt;6051973F-125A-4D71-9F6F-71BAFD04B07F&lt;/uuid&gt;&lt;publications&gt;&lt;publication&gt;&lt;subtype&gt;400&lt;/subtype&gt;&lt;place&gt;Davis, CA&lt;/place&gt;&lt;title&gt;Control of Norway rats in sewer and utility systems using pulsed baiting methods&lt;/title&gt;&lt;url&gt;http://digitalcommons.unl.edu/vpc18/36/&lt;/url&gt;&lt;publication_date&gt;99199800001200000000200000&lt;/publication_date&gt;&lt;uuid&gt;427435A9-520B-455D-A309-422C45B3DD54&lt;/uuid&gt;&lt;type&gt;400&lt;/type&gt;&lt;institution&gt;University of California&lt;/institution&gt;&lt;startpage&gt;247&lt;/startpage&gt;&lt;endpage&gt;253&lt;/endpage&gt;&lt;bundle&gt;&lt;publication&gt;&lt;title&gt;Proceedings of the Eighteenth Vertebrate Pest Conference&lt;/title&gt;&lt;uuid&gt;5F25462D-BA5B-4E73-9E45-8531D79B3012&lt;/uuid&gt;&lt;subtype&gt;-100&lt;/subtype&gt;&lt;type&gt;-100&lt;/type&gt;&lt;/publication&gt;&lt;/bundle&gt;&lt;authors&gt;&lt;author&gt;&lt;lastName&gt;Colvin&lt;/lastName&gt;&lt;firstName&gt;B&lt;/firstName&gt;&lt;middleNames&gt;A&lt;/middleNames&gt;&lt;/author&gt;&lt;author&gt;&lt;lastName&gt;Swift&lt;/lastName&gt;&lt;firstName&gt;T&lt;/firstName&gt;&lt;middleNames&gt;B&lt;/middleNames&gt;&lt;/author&gt;&lt;author&gt;&lt;lastName&gt;Fothergill&lt;/lastName&gt;&lt;firstName&gt;F&lt;/firstName&gt;&lt;middleNames&gt;E&lt;/middleNames&gt;&lt;/author&gt;&lt;/authors&gt;&lt;editors&gt;&lt;author&gt;&lt;lastName&gt;Timms&lt;/lastName&gt;&lt;firstName&gt;R&lt;/firstName&gt;&lt;middleNames&gt;M&lt;/middleNames&gt;&lt;/author&gt;&lt;author&gt;&lt;lastName&gt;Crabb&lt;/lastName&gt;&lt;firstName&gt;A&lt;/firstName&gt;&lt;middleNames&gt;C&lt;/middleNames&gt;&lt;/author&gt;&lt;/edit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Colvin et al., 1998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1A2C34F0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60F9AED" w14:textId="08B4C668" w:rsidR="00C37A69" w:rsidRPr="001C1479" w:rsidRDefault="0043616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Boston,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MD,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USA</w:t>
            </w:r>
          </w:p>
        </w:tc>
        <w:tc>
          <w:tcPr>
            <w:tcW w:w="992" w:type="dxa"/>
          </w:tcPr>
          <w:p w14:paraId="310ED716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FB720BB" w14:textId="2CF794A9" w:rsidR="00C37A69" w:rsidRPr="001C1479" w:rsidRDefault="0043616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346EE525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F6F8D55" w14:textId="215E299B" w:rsidR="00C37A69" w:rsidRPr="001C1479" w:rsidRDefault="0043616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</w:tc>
        <w:tc>
          <w:tcPr>
            <w:tcW w:w="1559" w:type="dxa"/>
          </w:tcPr>
          <w:p w14:paraId="0CD0C8E8" w14:textId="77777777" w:rsidR="00227BE6" w:rsidRPr="001C1479" w:rsidRDefault="00227BE6" w:rsidP="00F67858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7DCAB5C" w14:textId="1D597B02" w:rsidR="00FF0D69" w:rsidRPr="001C1479" w:rsidRDefault="00436169" w:rsidP="00F67858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Proxy</w:t>
            </w:r>
          </w:p>
          <w:p w14:paraId="558DE931" w14:textId="0CF42106" w:rsidR="00C37A69" w:rsidRPr="001C1479" w:rsidRDefault="00436169" w:rsidP="00F6785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(bait uptake)</w:t>
            </w:r>
          </w:p>
        </w:tc>
        <w:tc>
          <w:tcPr>
            <w:tcW w:w="6232" w:type="dxa"/>
          </w:tcPr>
          <w:p w14:paraId="732B6132" w14:textId="77777777" w:rsidR="00227BE6" w:rsidRPr="001C1479" w:rsidRDefault="00227BE6" w:rsidP="00227BE6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899E1DD" w14:textId="19DB8ACE" w:rsidR="00C37A69" w:rsidRPr="001C1479" w:rsidRDefault="0002107A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Rodenticide</w:t>
            </w:r>
            <w:r w:rsidR="00436169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presence in sewer rat</w:t>
            </w:r>
            <w:r w:rsidR="00E87E7D">
              <w:rPr>
                <w:rFonts w:ascii="Times New Roman" w:eastAsia="Times New Roman" w:hAnsi="Times New Roman" w:cs="Times New Roman"/>
                <w:lang w:val="en-CA"/>
              </w:rPr>
              <w:t>s</w:t>
            </w:r>
            <w:r w:rsidR="00436169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was </w:t>
            </w:r>
            <w:r w:rsidR="001D5607">
              <w:rPr>
                <w:rFonts w:ascii="Times New Roman" w:eastAsia="Times New Roman" w:hAnsi="Times New Roman" w:cs="Times New Roman"/>
                <w:lang w:val="en-CA"/>
              </w:rPr>
              <w:t>possibly</w:t>
            </w:r>
            <w:r w:rsidR="00436169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an indication </w:t>
            </w:r>
            <w:r w:rsidR="00E87E7D">
              <w:rPr>
                <w:rFonts w:ascii="Times New Roman" w:eastAsia="Times New Roman" w:hAnsi="Times New Roman" w:cs="Times New Roman"/>
                <w:lang w:val="en-CA"/>
              </w:rPr>
              <w:t xml:space="preserve">of </w:t>
            </w:r>
            <w:r w:rsidR="00436169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movement among </w:t>
            </w:r>
            <w:r w:rsidR="001D5607">
              <w:rPr>
                <w:rFonts w:ascii="Times New Roman" w:eastAsia="Times New Roman" w:hAnsi="Times New Roman" w:cs="Times New Roman"/>
                <w:lang w:val="en-CA"/>
              </w:rPr>
              <w:t xml:space="preserve">the </w:t>
            </w:r>
            <w:r w:rsidR="00436169" w:rsidRPr="001C1479">
              <w:rPr>
                <w:rFonts w:ascii="Times New Roman" w:eastAsia="Times New Roman" w:hAnsi="Times New Roman" w:cs="Times New Roman"/>
                <w:lang w:val="en-CA"/>
              </w:rPr>
              <w:t>surface and sewer</w:t>
            </w:r>
            <w:r w:rsidR="0093015A">
              <w:rPr>
                <w:rFonts w:ascii="Times New Roman" w:eastAsia="Times New Roman" w:hAnsi="Times New Roman" w:cs="Times New Roman"/>
                <w:lang w:val="en-CA"/>
              </w:rPr>
              <w:t>s</w:t>
            </w:r>
            <w:r w:rsidR="00436169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1D5607">
              <w:rPr>
                <w:rFonts w:ascii="Times New Roman" w:eastAsia="Times New Roman" w:hAnsi="Times New Roman" w:cs="Times New Roman"/>
                <w:lang w:val="en-CA"/>
              </w:rPr>
              <w:t xml:space="preserve">as poisoning </w:t>
            </w:r>
            <w:r w:rsidR="00E8488D" w:rsidRPr="001C1479">
              <w:rPr>
                <w:rFonts w:ascii="Times New Roman" w:eastAsia="Times New Roman" w:hAnsi="Times New Roman" w:cs="Times New Roman"/>
                <w:lang w:val="en-CA"/>
              </w:rPr>
              <w:t>was conducted on the surface but not in sewer</w:t>
            </w:r>
            <w:r w:rsidR="001D5607">
              <w:rPr>
                <w:rFonts w:ascii="Times New Roman" w:eastAsia="Times New Roman" w:hAnsi="Times New Roman" w:cs="Times New Roman"/>
                <w:lang w:val="en-CA"/>
              </w:rPr>
              <w:t>s</w:t>
            </w:r>
            <w:r w:rsidR="00E8488D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  <w:p w14:paraId="4037EB8C" w14:textId="429660B3" w:rsidR="00E87E7D" w:rsidRPr="007D7A5F" w:rsidRDefault="00E87E7D" w:rsidP="00E87E7D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The activity of surface rat populations </w:t>
            </w:r>
            <w:r w:rsidR="00945A74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did not necessarily correspond with sewer rat activity, </w:t>
            </w:r>
            <w:r w:rsidR="00EA3EF6">
              <w:rPr>
                <w:rFonts w:ascii="Times New Roman" w:eastAsia="Times New Roman" w:hAnsi="Times New Roman" w:cs="Times New Roman"/>
                <w:lang w:val="en-CA"/>
              </w:rPr>
              <w:t>suggesting that rats did not regularly move between the surface and sewer</w:t>
            </w:r>
            <w:r w:rsidR="00945A74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</w:tr>
      <w:tr w:rsidR="006C7849" w:rsidRPr="000D11E7" w14:paraId="274B05DF" w14:textId="77777777" w:rsidTr="00950698">
        <w:tc>
          <w:tcPr>
            <w:tcW w:w="1418" w:type="dxa"/>
          </w:tcPr>
          <w:p w14:paraId="2E2BFB0A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D100D24" w14:textId="71499026" w:rsidR="006C7849" w:rsidRPr="001C1479" w:rsidRDefault="006C7849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&lt;citation&gt;&lt;priority&gt;0&lt;/priority&gt;&lt;uuid&gt;17A075E5-AEEC-4B55-8E17-539BF662DD21&lt;/uuid&gt;&lt;publications&gt;&lt;publication&gt;&lt;subtype&gt;400&lt;/subtype&gt;&lt;title&gt;Urban rat races: Spatial population genomics of brown rats (Rattus norvegicus) compared across multiple cities&lt;/title&gt;&lt;url&gt;http://rspb.royalsocietypublishing.org/lookup/doi/10.1098/rspb.2018.0245&lt;/url&gt;&lt;volume&gt;285&lt;/volume&gt;&lt;publication_date&gt;99201806061200000000222000&lt;/publication_date&gt;&lt;uuid&gt;AA7A1A2D-E33F-4928-8253-8539035C9D1D&lt;/uuid&gt;&lt;type&gt;400&lt;/type&gt;&lt;number&gt;1880&lt;/number&gt;&lt;doi&gt;10.1098/rspb.2018.0245&lt;/doi&gt;&lt;startpage&gt;20180245&lt;/startpage&gt;&lt;bundle&gt;&lt;publication&gt;&lt;title&gt;Proceedings of the Royal Society B: Biological Sciences&lt;/title&gt;&lt;uuid&gt;D7790863-BC6E-4BF0-BEEE-3CEF0C8E1364&lt;/uuid&gt;&lt;subtype&gt;-100&lt;/subtype&gt;&lt;type&gt;-100&lt;/type&gt;&lt;/publication&gt;&lt;/bundle&gt;&lt;authors&gt;&lt;author&gt;&lt;lastName&gt;Combs&lt;/lastName&gt;&lt;firstName&gt;M&lt;/firstName&gt;&lt;/author&gt;&lt;author&gt;&lt;lastName&gt;Byers&lt;/lastName&gt;&lt;firstName&gt;Kaylee&lt;/firstName&gt;&lt;middleNames&gt;A&lt;/middleNames&gt;&lt;/author&gt;&lt;author&gt;&lt;lastName&gt;Ghersi&lt;/lastName&gt;&lt;firstName&gt;Bruno&lt;/firstName&gt;&lt;middleNames&gt;M&lt;/middleNames&gt;&lt;/author&gt;&lt;author&gt;&lt;lastName&gt;J&lt;/lastName&gt;&lt;firstName&gt;Blum&lt;/firstName&gt;&lt;middleNames&gt;M&lt;/middleNames&gt;&lt;/author&gt;&lt;author&gt;&lt;lastName&gt;Caccone&lt;/lastName&gt;&lt;firstName&gt;Adalgisa&lt;/firstName&gt;&lt;/author&gt;&lt;author&gt;&lt;lastName&gt;Costa&lt;/lastName&gt;&lt;firstName&gt;F&lt;/firstName&gt;&lt;/author&gt;&lt;author&gt;&lt;lastName&gt;Himsworth&lt;/lastName&gt;&lt;firstName&gt;Chelsea&lt;/firstName&gt;&lt;middleNames&gt;G&lt;/middleNames&gt;&lt;/author&gt;&lt;author&gt;&lt;lastName&gt;Richardson&lt;/lastName&gt;&lt;firstName&gt;Jonathan&lt;/firstName&gt;&lt;middleNames&gt;L&lt;/middleNames&gt;&lt;/author&gt;&lt;author&gt;&lt;lastName&gt;Munshi-South&lt;/lastName&gt;&lt;firstName&gt;J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Combs et al., 2018a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0DCCE25B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9F4D40A" w14:textId="77777777" w:rsidR="0093015A" w:rsidRDefault="00CF2D45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New York,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NY,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USA; </w:t>
            </w:r>
          </w:p>
          <w:p w14:paraId="5A0B2D83" w14:textId="77777777" w:rsidR="0093015A" w:rsidRDefault="00CF105F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New Orleans,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LA,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USA; </w:t>
            </w:r>
          </w:p>
          <w:p w14:paraId="51952A51" w14:textId="77777777" w:rsidR="0093015A" w:rsidRPr="0093015A" w:rsidRDefault="0093015A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EC74F22" w14:textId="77777777" w:rsidR="0093015A" w:rsidRDefault="00CF2D45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Vancouver,</w:t>
            </w:r>
            <w:r w:rsidR="00CF105F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BC, </w:t>
            </w:r>
            <w:r w:rsidR="00CF105F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Canada; </w:t>
            </w:r>
          </w:p>
          <w:p w14:paraId="68867ACD" w14:textId="77777777" w:rsidR="0093015A" w:rsidRPr="0093015A" w:rsidRDefault="0093015A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BD4DEF7" w14:textId="2F339276" w:rsidR="006C7849" w:rsidRPr="001C1479" w:rsidRDefault="00CF105F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Salvador</w:t>
            </w:r>
            <w:r w:rsidR="001E647A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Brazil</w:t>
            </w:r>
          </w:p>
        </w:tc>
        <w:tc>
          <w:tcPr>
            <w:tcW w:w="992" w:type="dxa"/>
          </w:tcPr>
          <w:p w14:paraId="167B236C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07A8F1B" w14:textId="08148691" w:rsidR="006C7849" w:rsidRPr="001C1479" w:rsidRDefault="00CF2D45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6D0D91E3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8D0F5CC" w14:textId="0D0AA94C" w:rsidR="006C7849" w:rsidRPr="001C1479" w:rsidRDefault="00CF2D45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1220</w:t>
            </w:r>
          </w:p>
        </w:tc>
        <w:tc>
          <w:tcPr>
            <w:tcW w:w="1559" w:type="dxa"/>
          </w:tcPr>
          <w:p w14:paraId="467B9668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142DF52" w14:textId="3CA2A408" w:rsidR="00FF0D69" w:rsidRPr="001C1479" w:rsidRDefault="00CF2D45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Genetics </w:t>
            </w:r>
          </w:p>
          <w:p w14:paraId="737257AA" w14:textId="5EACABAC" w:rsidR="006C7849" w:rsidRPr="001C1479" w:rsidRDefault="00CF2D45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(SNPs)</w:t>
            </w:r>
          </w:p>
        </w:tc>
        <w:tc>
          <w:tcPr>
            <w:tcW w:w="6232" w:type="dxa"/>
          </w:tcPr>
          <w:p w14:paraId="2A1EB0EE" w14:textId="77777777" w:rsidR="00227BE6" w:rsidRPr="001C1479" w:rsidRDefault="00227BE6" w:rsidP="00227BE6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BFDD9D0" w14:textId="4C61DA70" w:rsidR="001D768C" w:rsidRPr="00D55BEA" w:rsidRDefault="00384A7A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E</w:t>
            </w:r>
            <w:r w:rsidR="001D768C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vid</w:t>
            </w:r>
            <w:r w:rsidR="00793AA1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ence for is</w:t>
            </w:r>
            <w:r w:rsidR="004C711F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olation by distance** suggested</w:t>
            </w:r>
            <w:r w:rsidR="001D768C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</w:t>
            </w:r>
            <w:r w:rsidR="008F45B3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similar</w:t>
            </w:r>
            <w:r w:rsidR="001D768C" w:rsidRPr="00D55BE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patterns of dispersal </w:t>
            </w:r>
            <w:r w:rsidR="004C711F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acr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oss</w:t>
            </w:r>
            <w:r w:rsidR="0002107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cities</w:t>
            </w:r>
          </w:p>
          <w:p w14:paraId="39D79B01" w14:textId="1D43F36F" w:rsidR="007921CB" w:rsidRPr="001A3C0F" w:rsidRDefault="00384A7A" w:rsidP="00072F19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  <w:r w:rsidR="008F45B3">
              <w:rPr>
                <w:rFonts w:ascii="Times New Roman" w:eastAsia="Times New Roman" w:hAnsi="Times New Roman" w:cs="Times New Roman"/>
                <w:lang w:val="en-CA"/>
              </w:rPr>
              <w:t>ats within 500m</w:t>
            </w:r>
            <w:r w:rsidR="0071384C">
              <w:rPr>
                <w:rFonts w:ascii="Times New Roman" w:eastAsia="Times New Roman" w:hAnsi="Times New Roman" w:cs="Times New Roman"/>
                <w:lang w:val="en-CA"/>
              </w:rPr>
              <w:t xml:space="preserve"> of one another were generally closely related</w:t>
            </w:r>
          </w:p>
          <w:p w14:paraId="3ACBABAC" w14:textId="307BE7FB" w:rsidR="007921CB" w:rsidRPr="0002107A" w:rsidRDefault="008101EC" w:rsidP="0002107A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Gene flow indicated</w:t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movement of rats among city blocks</w:t>
            </w:r>
            <w:r w:rsidR="008C0269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, </w:t>
            </w:r>
            <w:r w:rsidR="0002107A">
              <w:rPr>
                <w:rFonts w:ascii="Times New Roman" w:eastAsia="Times New Roman" w:hAnsi="Times New Roman" w:cs="Times New Roman"/>
                <w:lang w:val="en-CA"/>
              </w:rPr>
              <w:t>with infrequent long-</w:t>
            </w:r>
            <w:r w:rsidR="008F45B3">
              <w:rPr>
                <w:rFonts w:ascii="Times New Roman" w:eastAsia="Times New Roman" w:hAnsi="Times New Roman" w:cs="Times New Roman"/>
                <w:lang w:val="en-CA"/>
              </w:rPr>
              <w:t xml:space="preserve">distance movements of up to </w:t>
            </w:r>
            <w:r w:rsidR="007921CB" w:rsidRPr="0002107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1.5</w:t>
            </w:r>
            <w:r w:rsidR="00856A31" w:rsidRPr="0002107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km </w:t>
            </w:r>
            <w:r w:rsidR="007921CB" w:rsidRPr="0002107A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in NYC, 1.5km in New Orleans, and 3km in Salvador</w:t>
            </w:r>
          </w:p>
          <w:p w14:paraId="049A1CAF" w14:textId="63602D9F" w:rsidR="00CF2D45" w:rsidRPr="001C1479" w:rsidRDefault="00CF2D45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Areas which appeared to disrupt gene flow were a “resource desert” in NYC, major waterways in New Orleans, and roa</w:t>
            </w:r>
            <w:r w:rsidR="008C0269" w:rsidRPr="001C1479">
              <w:rPr>
                <w:rFonts w:ascii="Times New Roman" w:eastAsia="Times New Roman" w:hAnsi="Times New Roman" w:cs="Times New Roman"/>
                <w:lang w:val="en-CA"/>
              </w:rPr>
              <w:t>d</w:t>
            </w:r>
            <w:r w:rsidR="008F45B3">
              <w:rPr>
                <w:rFonts w:ascii="Times New Roman" w:eastAsia="Times New Roman" w:hAnsi="Times New Roman" w:cs="Times New Roman"/>
                <w:lang w:val="en-CA"/>
              </w:rPr>
              <w:t>s in Salvador and Vancouver; t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hese areas were hypothesized to serve as barriers to movement.</w:t>
            </w:r>
          </w:p>
        </w:tc>
      </w:tr>
      <w:tr w:rsidR="006C7849" w:rsidRPr="000D11E7" w14:paraId="50BF2534" w14:textId="77777777" w:rsidTr="00950698">
        <w:tc>
          <w:tcPr>
            <w:tcW w:w="1418" w:type="dxa"/>
          </w:tcPr>
          <w:p w14:paraId="359B4AB6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295EBA3" w14:textId="76765B59" w:rsidR="006C7849" w:rsidRPr="001C1479" w:rsidRDefault="006C7849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&lt;citation&gt;&lt;priority&gt;0&lt;/priority&gt;&lt;uuid&gt;C1F0A4DF-C4CF-4E68-B547-AF423D2D381C&lt;/uuid&gt;&lt;publications&gt;&lt;publication&gt;&lt;subtype&gt;400&lt;/subtype&gt;&lt;publisher&gt;Wiley/Blackwell (10.1111)&lt;/publisher&gt;&lt;title&gt;Spatial population genomics of the brown rat (Rattus norvegicus) in New York City&lt;/title&gt;&lt;url&gt;http://doi.wiley.com/10.1111/mec.14437&lt;/url&gt;&lt;volume&gt;27&lt;/volume&gt;&lt;publication_date&gt;99201800001200000000200000&lt;/publication_date&gt;&lt;uuid&gt;6A624668-A320-4998-94BD-76986C673571&lt;/uuid&gt;&lt;type&gt;400&lt;/type&gt;&lt;number&gt;1&lt;/number&gt;&lt;doi&gt;10.1111/mec.14437&lt;/doi&gt;&lt;startpage&gt;83&lt;/startpage&gt;&lt;endpage&gt;98&lt;/endpage&gt;&lt;bundle&gt;&lt;publication&gt;&lt;title&gt;Molecular Ecology&lt;/title&gt;&lt;uuid&gt;9080CF8F-808D-44C6-9A53-B0FE792433D6&lt;/uuid&gt;&lt;subtype&gt;-100&lt;/subtype&gt;&lt;type&gt;-100&lt;/type&gt;&lt;/publication&gt;&lt;/bundle&gt;&lt;authors&gt;&lt;author&gt;&lt;lastName&gt;Combs&lt;/lastName&gt;&lt;firstName&gt;M&lt;/firstName&gt;&lt;/author&gt;&lt;author&gt;&lt;lastName&gt;Puckett&lt;/lastName&gt;&lt;firstName&gt;Emily&lt;/firstName&gt;&lt;middleNames&gt;E&lt;/middleNames&gt;&lt;/author&gt;&lt;author&gt;&lt;lastName&gt;Richardson&lt;/lastName&gt;&lt;firstName&gt;J&lt;/firstName&gt;&lt;/author&gt;&lt;author&gt;&lt;lastName&gt;Mims&lt;/lastName&gt;&lt;firstName&gt;Destiny&lt;/firstName&gt;&lt;/author&gt;&lt;author&gt;&lt;lastName&gt;Munshi-South&lt;/lastName&gt;&lt;firstName&gt;J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Combs et al., 2018b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5E8F3574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C7DBA83" w14:textId="218DF8D1" w:rsidR="006C7849" w:rsidRPr="001C1479" w:rsidRDefault="005830BE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Manhattan, New York City,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NY,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USA</w:t>
            </w:r>
          </w:p>
        </w:tc>
        <w:tc>
          <w:tcPr>
            <w:tcW w:w="992" w:type="dxa"/>
          </w:tcPr>
          <w:p w14:paraId="760B74A5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E68F573" w14:textId="37028094" w:rsidR="006C7849" w:rsidRPr="001C1479" w:rsidRDefault="005830BE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400DCE4F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B9D3004" w14:textId="3086D7B3" w:rsidR="006C7849" w:rsidRPr="001C1479" w:rsidRDefault="005830BE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262</w:t>
            </w:r>
          </w:p>
        </w:tc>
        <w:tc>
          <w:tcPr>
            <w:tcW w:w="1559" w:type="dxa"/>
          </w:tcPr>
          <w:p w14:paraId="4D7EF2C6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B1E2635" w14:textId="6CB09632" w:rsidR="00FF0D69" w:rsidRPr="001C1479" w:rsidRDefault="005830BE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Genetics </w:t>
            </w:r>
          </w:p>
          <w:p w14:paraId="6847F160" w14:textId="6E6C484A" w:rsidR="006C7849" w:rsidRPr="001C1479" w:rsidRDefault="005830BE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(SNPs)</w:t>
            </w:r>
          </w:p>
        </w:tc>
        <w:tc>
          <w:tcPr>
            <w:tcW w:w="6232" w:type="dxa"/>
          </w:tcPr>
          <w:p w14:paraId="6BCA068B" w14:textId="77777777" w:rsidR="00227BE6" w:rsidRPr="001C1479" w:rsidRDefault="00227BE6" w:rsidP="00227BE6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E32BFE3" w14:textId="73B78D96" w:rsidR="0027240E" w:rsidRPr="00474B64" w:rsidRDefault="0027240E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91022B">
              <w:rPr>
                <w:rFonts w:ascii="Times New Roman" w:hAnsi="Times New Roman" w:cs="Times New Roman"/>
                <w:color w:val="000000" w:themeColor="text1"/>
              </w:rPr>
              <w:t>Gene flow among a</w:t>
            </w:r>
            <w:r w:rsidR="008101EC">
              <w:rPr>
                <w:rFonts w:ascii="Times New Roman" w:hAnsi="Times New Roman" w:cs="Times New Roman"/>
                <w:color w:val="000000" w:themeColor="text1"/>
              </w:rPr>
              <w:t>djacent rat colonies supported</w:t>
            </w:r>
            <w:r w:rsidR="00474B6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1022B">
              <w:rPr>
                <w:rFonts w:ascii="Times New Roman" w:hAnsi="Times New Roman" w:cs="Times New Roman"/>
                <w:color w:val="000000" w:themeColor="text1"/>
              </w:rPr>
              <w:t>isolation by distance**</w:t>
            </w:r>
          </w:p>
          <w:p w14:paraId="335CBE26" w14:textId="27737150" w:rsidR="00474B64" w:rsidRPr="00474B64" w:rsidRDefault="00474B64" w:rsidP="00474B64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 w:rsidRPr="00C8356F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First order relatives (e.g., siblings and/or parent-offspring) were found</w:t>
            </w:r>
            <w:r w:rsidR="008101EC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</w:t>
            </w:r>
            <w:r w:rsidRPr="00C8356F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45.3m apart</w:t>
            </w:r>
            <w:r w:rsidR="008101EC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on average</w:t>
            </w:r>
          </w:p>
          <w:p w14:paraId="24894F7C" w14:textId="7A44ED90" w:rsidR="006C7849" w:rsidRPr="001C1479" w:rsidRDefault="00AF7E9E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Restricted movement across the “midtown” area </w:t>
            </w:r>
            <w:r w:rsidR="00474B64">
              <w:rPr>
                <w:rFonts w:ascii="Times New Roman" w:eastAsia="Times New Roman" w:hAnsi="Times New Roman" w:cs="Times New Roman"/>
                <w:lang w:val="en-CA"/>
              </w:rPr>
              <w:t xml:space="preserve">of the city </w:t>
            </w:r>
            <w:r w:rsidR="008101EC">
              <w:rPr>
                <w:rFonts w:ascii="Times New Roman" w:eastAsia="Times New Roman" w:hAnsi="Times New Roman" w:cs="Times New Roman"/>
                <w:lang w:val="en-CA"/>
              </w:rPr>
              <w:t>was hypothesized to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be due to landscape features or greater pest control efforts in the area</w:t>
            </w:r>
          </w:p>
          <w:p w14:paraId="37902013" w14:textId="566940EC" w:rsidR="00543ED4" w:rsidRPr="001C1479" w:rsidRDefault="00543ED4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One</w:t>
            </w:r>
            <w:r w:rsidR="00522B04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rat </w:t>
            </w:r>
            <w:r w:rsidR="00522B04">
              <w:rPr>
                <w:rFonts w:ascii="Times New Roman" w:eastAsia="Times New Roman" w:hAnsi="Times New Roman" w:cs="Times New Roman"/>
                <w:lang w:val="en-CA"/>
              </w:rPr>
              <w:t xml:space="preserve">was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suspected of travelling 7.5km</w:t>
            </w:r>
            <w:r w:rsidR="00522B04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although whether this was anthropogenically-mediated </w:t>
            </w:r>
            <w:r w:rsidR="00615DDD">
              <w:rPr>
                <w:rFonts w:ascii="Times New Roman" w:eastAsia="Times New Roman" w:hAnsi="Times New Roman" w:cs="Times New Roman"/>
                <w:lang w:val="en-CA"/>
              </w:rPr>
              <w:t>was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05108C"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  <w:p w14:paraId="2B03ED9B" w14:textId="23A15263" w:rsidR="00401717" w:rsidRPr="0027240E" w:rsidRDefault="006523DC" w:rsidP="0027240E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There was n</w:t>
            </w:r>
            <w:r w:rsidR="00401717" w:rsidRPr="001C1479">
              <w:rPr>
                <w:rFonts w:ascii="Times New Roman" w:eastAsia="Times New Roman" w:hAnsi="Times New Roman" w:cs="Times New Roman"/>
                <w:lang w:val="en-CA"/>
              </w:rPr>
              <w:t>o evidence of male-biased dispersal</w:t>
            </w:r>
          </w:p>
        </w:tc>
      </w:tr>
      <w:tr w:rsidR="006C7849" w:rsidRPr="000D11E7" w14:paraId="1CFAF3DE" w14:textId="77777777" w:rsidTr="00950698">
        <w:tc>
          <w:tcPr>
            <w:tcW w:w="1418" w:type="dxa"/>
          </w:tcPr>
          <w:p w14:paraId="3A2ACA7D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A912049" w14:textId="4069E95F" w:rsidR="006C7849" w:rsidRPr="001C1479" w:rsidRDefault="006C7849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&lt;citation&gt;&lt;priority&gt;0&lt;/priority&gt;&lt;uuid&gt;36D18314-5F43-4567-A867-3D5AED44E491&lt;/uuid&gt;&lt;publications&gt;&lt;publication&gt;&lt;subtype&gt;400&lt;/subtype&gt;&lt;title&gt;Multiple paternity in the Norway rat, Rattus norvegicus, from urban slums in Salvador, Brazil.&lt;/title&gt;&lt;url&gt;http://eutils.ncbi.nlm.nih.gov/entrez/eutils/elink.fcgi?dbfrom=pubmed&amp;amp;id=26733693&amp;amp;retmode=ref&amp;amp;cmd=prlinks&lt;/url&gt;&lt;volume&gt;&lt;/volume&gt;&lt;publication_date&gt;99201601041200000000222000&lt;/publication_date&gt;&lt;uuid&gt;552ECC74-219C-47CD-BE41-CF1C75088FFF&lt;/uuid&gt;&lt;type&gt;400&lt;/type&gt;&lt;citekey&gt;Costa:2016ji&lt;/citekey&gt;&lt;doi&gt;10.1093/jhered/esv098&lt;/doi&gt;&lt;institution&gt;From the Centro de Pesquisas Gonçalo Moniz, Fundação Oswaldo Cruz, Ministério da Saúde, Salvador 40296-710, Brazil (Costa and Pertile); Providence College, 1 Cunningham Square, Providence, RI 02918 (Richardson and Burak); Instituto de Saúde Coletiva, Universidade Federal da Bahia, UFBA, Salvador 40.110-040, Brazil (Costa); Department of Epidemiology of Microbial Disease, Yale School of Public Health, 60 College Street, New Haven, CT 06511 (Costa, Childs, and Ko); Institute of Integrative Biology, University of Liverpool, Liverpool L69 7ZB, UK (Costa); Department of Ecology and Evolutionary Biology, Yale University, 21 Sachem Street, New Haven, CT 06520-8106 (Dion, Mariani, and Caccone). federico.costa@ufba.br.&lt;/institution&gt;&lt;startpage&gt;1&lt;/startpage&gt;&lt;endpage&gt;6&lt;/endpage&gt;&lt;bundle&gt;&lt;publication&gt;&lt;title&gt;The Journal of heredity&lt;/title&gt;&lt;uuid&gt;E85E2D45-817C-4A5A-9B66-F79F054A41B4&lt;/uuid&gt;&lt;subtype&gt;-100&lt;/subtype&gt;&lt;type&gt;-100&lt;/type&gt;&lt;/publication&gt;&lt;/bundle&gt;&lt;authors&gt;&lt;author&gt;&lt;lastName&gt;Costa&lt;/lastName&gt;&lt;firstName&gt;Federico&lt;/firstName&gt;&lt;/author&gt;&lt;author&gt;&lt;lastName&gt;Richardson&lt;/lastName&gt;&lt;firstName&gt;Jonathan&lt;/firstName&gt;&lt;middleNames&gt;L&lt;/middleNames&gt;&lt;/author&gt;&lt;author&gt;&lt;lastName&gt;Dion&lt;/lastName&gt;&lt;firstName&gt;Kirstin&lt;/firstName&gt;&lt;/author&gt;&lt;author&gt;&lt;lastName&gt;Mariani&lt;/lastName&gt;&lt;firstName&gt;Carol&lt;/firstName&gt;&lt;/author&gt;&lt;author&gt;&lt;lastName&gt;Pertile&lt;/lastName&gt;&lt;firstName&gt;Arsinoê&lt;/firstName&gt;&lt;middleNames&gt;C&lt;/middleNames&gt;&lt;/author&gt;&lt;author&gt;&lt;lastName&gt;Burak&lt;/lastName&gt;&lt;firstName&gt;Mary&lt;/firstName&gt;&lt;middleNames&gt;K&lt;/middleNames&gt;&lt;/author&gt;&lt;author&gt;&lt;lastName&gt;Childs&lt;/lastName&gt;&lt;firstName&gt;James&lt;/firstName&gt;&lt;middleNames&gt;E&lt;/middleNames&gt;&lt;/author&gt;&lt;author&gt;&lt;lastName&gt;Ko&lt;/lastName&gt;&lt;firstName&gt;Albert&lt;/firstName&gt;&lt;middleNames&gt;I&lt;/middleNames&gt;&lt;/author&gt;&lt;author&gt;&lt;lastName&gt;Caccone&lt;/lastName&gt;&lt;firstName&gt;Adalgisa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Costa et al., 2016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1B68A674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C905E99" w14:textId="16A6E33F" w:rsidR="006C7849" w:rsidRPr="001C1479" w:rsidRDefault="003A376B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Salvador, Brazil</w:t>
            </w:r>
          </w:p>
        </w:tc>
        <w:tc>
          <w:tcPr>
            <w:tcW w:w="992" w:type="dxa"/>
          </w:tcPr>
          <w:p w14:paraId="11C269B7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989D165" w14:textId="18C67D52" w:rsidR="006C7849" w:rsidRPr="001C1479" w:rsidRDefault="003A376B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3E5A133C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7330A46" w14:textId="6A5E4A6C" w:rsidR="006C7849" w:rsidRPr="001C1479" w:rsidRDefault="003A376B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446</w:t>
            </w:r>
          </w:p>
        </w:tc>
        <w:tc>
          <w:tcPr>
            <w:tcW w:w="1559" w:type="dxa"/>
          </w:tcPr>
          <w:p w14:paraId="5295DB30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6CDE1A6" w14:textId="20A0C442" w:rsidR="006C7849" w:rsidRPr="001C1479" w:rsidRDefault="003A376B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Genetics</w:t>
            </w:r>
          </w:p>
          <w:p w14:paraId="2C1DFF90" w14:textId="098EA7F6" w:rsidR="003A376B" w:rsidRPr="001C1479" w:rsidRDefault="003A376B" w:rsidP="006C78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(microsatellites)</w:t>
            </w:r>
          </w:p>
        </w:tc>
        <w:tc>
          <w:tcPr>
            <w:tcW w:w="6232" w:type="dxa"/>
          </w:tcPr>
          <w:p w14:paraId="49F4CBFE" w14:textId="77777777" w:rsidR="00227BE6" w:rsidRPr="001C1479" w:rsidRDefault="00227BE6" w:rsidP="00227BE6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E714D53" w14:textId="77777777" w:rsidR="00C81637" w:rsidRDefault="00534D02" w:rsidP="00C8163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Rats with a high probability of siring offspring (&gt;99%) were found within the same valley as the </w:t>
            </w:r>
            <w:r w:rsidR="009125B1" w:rsidRPr="001C1479">
              <w:rPr>
                <w:rFonts w:ascii="Times New Roman" w:eastAsia="Times New Roman" w:hAnsi="Times New Roman" w:cs="Times New Roman"/>
                <w:lang w:val="en-CA"/>
              </w:rPr>
              <w:t>pregnant female</w:t>
            </w:r>
          </w:p>
          <w:p w14:paraId="15E212E1" w14:textId="5C943A43" w:rsidR="006523DC" w:rsidRPr="006523DC" w:rsidRDefault="006523DC" w:rsidP="006523DC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The distance between females and males with a high probability of siring offspring ranged from 0 – 149.6m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, with a mean inter-parent distance of 70m</w:t>
            </w:r>
            <w:r w:rsidR="00AC2C66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AC2C66">
              <w:rPr>
                <w:rFonts w:ascii="Times New Roman" w:eastAsia="Times New Roman" w:hAnsi="Times New Roman" w:cs="Times New Roman"/>
              </w:rPr>
              <w:t>± 58m</w:t>
            </w:r>
          </w:p>
        </w:tc>
      </w:tr>
      <w:tr w:rsidR="006C7849" w:rsidRPr="000D11E7" w14:paraId="3A6B8B88" w14:textId="77777777" w:rsidTr="00950698">
        <w:tc>
          <w:tcPr>
            <w:tcW w:w="1418" w:type="dxa"/>
          </w:tcPr>
          <w:p w14:paraId="739FB20A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5E3CFA7" w14:textId="0574F9CC" w:rsidR="006C7849" w:rsidRPr="001C1479" w:rsidRDefault="006C7849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="00CF2D45"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&lt;citation&gt;&lt;priority&gt;0&lt;/priority&gt;&lt;uuid&gt;739C490F-ACA2-4903-97FE-C13B4CD6638A&lt;/uuid&gt;&lt;publications&gt;&lt;publication&gt;&lt;subtype&gt;400&lt;/subtype&gt;&lt;title&gt;The migratory habits of rats: With special reference to the spread of plague&lt;/title&gt;&lt;volume&gt;30&lt;/volume&gt;&lt;publication_date&gt;99191500001200000000200000&lt;/publication_date&gt;&lt;uuid&gt;E456C8B4-7D30-4CB3-98E4-2F2F8C7273F0&lt;/uuid&gt;&lt;type&gt;400&lt;/type&gt;&lt;number&gt;23&lt;/number&gt;&lt;startpage&gt;1679&lt;/startpage&gt;&lt;endpage&gt;1685&lt;/endpage&gt;&lt;bundle&gt;&lt;publication&gt;&lt;title&gt;Public Health Reports &lt;/title&gt;&lt;uuid&gt;9E3BF1D3-910E-4EEA-8B10-43965E34F67B&lt;/uuid&gt;&lt;subtype&gt;-100&lt;/subtype&gt;&lt;publisher&gt;Association of Schools of Public Health&lt;/publisher&gt;&lt;type&gt;-100&lt;/type&gt;&lt;/publication&gt;&lt;/bundle&gt;&lt;authors&gt;&lt;author&gt;&lt;lastName&gt;Creel&lt;/lastName&gt;&lt;firstName&gt;R&lt;/firstName&gt;&lt;middleNames&gt;H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="00CF2D45" w:rsidRPr="001C1479">
              <w:rPr>
                <w:rFonts w:ascii="Times New Roman" w:hAnsi="Times New Roman" w:cs="Times New Roman"/>
              </w:rPr>
              <w:t>Creel, 1915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138DA31D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FA201C0" w14:textId="507E2CE8" w:rsidR="006C7849" w:rsidRPr="001C1479" w:rsidRDefault="00974BC2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New Orleans,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LA,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USA</w:t>
            </w:r>
          </w:p>
        </w:tc>
        <w:tc>
          <w:tcPr>
            <w:tcW w:w="992" w:type="dxa"/>
          </w:tcPr>
          <w:p w14:paraId="03EE1519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529F28C" w14:textId="3BB7596A" w:rsidR="006C7849" w:rsidRPr="001C1479" w:rsidRDefault="00974BC2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66B68F49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79C8162" w14:textId="77777777" w:rsidR="006C7849" w:rsidRPr="001C1479" w:rsidRDefault="0086295A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292</w:t>
            </w:r>
          </w:p>
          <w:p w14:paraId="22A56DB0" w14:textId="77777777" w:rsidR="0086295A" w:rsidRPr="001C1479" w:rsidRDefault="0086295A" w:rsidP="006C78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(tagged)</w:t>
            </w:r>
          </w:p>
          <w:p w14:paraId="246635CE" w14:textId="77777777" w:rsidR="0086295A" w:rsidRPr="001C1479" w:rsidRDefault="0086295A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163</w:t>
            </w:r>
          </w:p>
          <w:p w14:paraId="654ACFDB" w14:textId="2BC3D4E2" w:rsidR="00784332" w:rsidRPr="001C1479" w:rsidRDefault="00784332" w:rsidP="006C784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)</w:t>
            </w:r>
          </w:p>
        </w:tc>
        <w:tc>
          <w:tcPr>
            <w:tcW w:w="1559" w:type="dxa"/>
          </w:tcPr>
          <w:p w14:paraId="19B557CF" w14:textId="77777777" w:rsidR="00227BE6" w:rsidRPr="001C1479" w:rsidRDefault="00227BE6" w:rsidP="006C7849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214ED16" w14:textId="04A3C47B" w:rsidR="006C7849" w:rsidRPr="001C1479" w:rsidRDefault="00974BC2" w:rsidP="006C7849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Capture-Mark-Recapture</w:t>
            </w:r>
          </w:p>
        </w:tc>
        <w:tc>
          <w:tcPr>
            <w:tcW w:w="6232" w:type="dxa"/>
          </w:tcPr>
          <w:p w14:paraId="757591A8" w14:textId="77777777" w:rsidR="00227BE6" w:rsidRPr="001C1479" w:rsidRDefault="00227BE6" w:rsidP="00227BE6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907E1B7" w14:textId="77777777" w:rsidR="006C7849" w:rsidRDefault="00020C69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Rats released in an unfamiliar, resource-poor environment (warehouse district) travelled twice as far as did rats released into a residential area with greater resources (4 vs 2 miles)</w:t>
            </w:r>
          </w:p>
          <w:p w14:paraId="77D82760" w14:textId="6DAB8B32" w:rsidR="007D7A5F" w:rsidRPr="007D7A5F" w:rsidRDefault="007D7A5F" w:rsidP="007D7A5F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</w:tc>
      </w:tr>
      <w:tr w:rsidR="008F72EB" w:rsidRPr="000D11E7" w14:paraId="7EE98C15" w14:textId="77777777" w:rsidTr="00950698">
        <w:tc>
          <w:tcPr>
            <w:tcW w:w="1418" w:type="dxa"/>
          </w:tcPr>
          <w:p w14:paraId="567CA770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B3A2656" w14:textId="3A61D6DD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&lt;citation&gt;&lt;priority&gt;0&lt;/priority&gt;&lt;uuid&gt;44391452-0D7F-476D-855E-2D7525FB63BB&lt;/uuid&gt;&lt;publications&gt;&lt;publication&gt;&lt;subtype&gt;400&lt;/subtype&gt;&lt;publisher&gt;JSTOR&lt;/publisher&gt;&lt;title&gt;Studies on home range in the brown rat&lt;/title&gt;&lt;url&gt;http://www.jstor.org/stable/1375387&lt;/url&gt;&lt;volume&gt;29&lt;/volume&gt;&lt;publication_date&gt;99194800001200000000200000&lt;/publication_date&gt;&lt;uuid&gt;5DBA7D41-0422-491A-9240-99D48241D83D&lt;/uuid&gt;&lt;type&gt;400&lt;/type&gt;&lt;number&gt;3&lt;/number&gt;&lt;citekey&gt;Davis:1948ve&lt;/citekey&gt;&lt;startpage&gt;207&lt;/startpage&gt;&lt;endpage&gt;225&lt;/endpage&gt;&lt;bundle&gt;&lt;publication&gt;&lt;title&gt;Journal of Mammalogy&lt;/title&gt;&lt;uuid&gt;B9838D69-F2BB-4B48-815C-42C4CA2B8238&lt;/uuid&gt;&lt;subtype&gt;-100&lt;/subtype&gt;&lt;type&gt;-100&lt;/type&gt;&lt;/publication&gt;&lt;/bundle&gt;&lt;authors&gt;&lt;author&gt;&lt;lastName&gt;Davis&lt;/lastName&gt;&lt;firstName&gt;David&lt;/firstName&gt;&lt;middleNames&gt;E&lt;/middleNames&gt;&lt;/author&gt;&lt;author&gt;&lt;lastName&gt;Emlen&lt;/lastName&gt;&lt;firstName&gt;John&lt;/firstName&gt;&lt;middleNames&gt;T&lt;/middleNames&gt;&lt;/author&gt;&lt;author&gt;&lt;lastName&gt;Stokes&lt;/lastName&gt;&lt;firstName&gt;Allen&lt;/firstName&gt;&lt;middleNames&gt;W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Davis et al., 1948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; </w:t>
            </w:r>
          </w:p>
          <w:p w14:paraId="73D048C1" w14:textId="31E785A7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&lt;citation&gt;&lt;priority&gt;0&lt;/priority&gt;&lt;uuid&gt;834E6EA4-26E8-4F91-831B-FFE10E5C763C&lt;/uuid&gt;&lt;publications&gt;&lt;publication&gt;&lt;subtype&gt;400&lt;/subtype&gt;&lt;publisher&gt;JSTOR&lt;/publisher&gt;&lt;title&gt;Methods for estimating populations of brown rats in urban habitats&lt;/title&gt;&lt;url&gt;http://www.jstor.org/stable/1932446&lt;/url&gt;&lt;volume&gt;30&lt;/volume&gt;&lt;publication_date&gt;99194900001200000000200000&lt;/publication_date&gt;&lt;uuid&gt;22F414FC-01FF-4963-BFE3-4AB40B168C63&lt;/uuid&gt;&lt;type&gt;400&lt;/type&gt;&lt;number&gt;4&lt;/number&gt;&lt;citekey&gt;Emlen:1949ti&lt;/citekey&gt;&lt;startpage&gt;430&lt;/startpage&gt;&lt;endpage&gt;442&lt;/endpage&gt;&lt;bundle&gt;&lt;publication&gt;&lt;title&gt;Ecology&lt;/title&gt;&lt;uuid&gt;9FFC4DB3-8527-4158-95E1-3E54505B6A2B&lt;/uuid&gt;&lt;subtype&gt;-100&lt;/subtype&gt;&lt;publisher&gt;Ecological Society of America&lt;/publisher&gt;&lt;type&gt;-100&lt;/type&gt;&lt;/publication&gt;&lt;/bundle&gt;&lt;authors&gt;&lt;author&gt;&lt;lastName&gt;Emlen&lt;/lastName&gt;&lt;firstName&gt;John&lt;/firstName&gt;&lt;middleNames&gt;T&lt;/middleNames&gt;&lt;/author&gt;&lt;author&gt;&lt;lastName&gt;Stokes&lt;/lastName&gt;&lt;firstName&gt;Allen&lt;/firstName&gt;&lt;middleNames&gt;W&lt;/middleNames&gt;&lt;/author&gt;&lt;author&gt;&lt;lastName&gt;Davis&lt;/lastName&gt;&lt;firstName&gt;David&lt;/firstName&gt;&lt;middleNames&gt;E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Emlen et al., 1949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*</w:t>
            </w:r>
          </w:p>
        </w:tc>
        <w:tc>
          <w:tcPr>
            <w:tcW w:w="1701" w:type="dxa"/>
          </w:tcPr>
          <w:p w14:paraId="642C196D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8840A21" w14:textId="073054A6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Baltimore,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MD,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USA</w:t>
            </w:r>
          </w:p>
        </w:tc>
        <w:tc>
          <w:tcPr>
            <w:tcW w:w="992" w:type="dxa"/>
          </w:tcPr>
          <w:p w14:paraId="2A46FA80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C854AC3" w14:textId="0AD8627D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54B7B319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C9DCC70" w14:textId="69151577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362 </w:t>
            </w:r>
          </w:p>
          <w:p w14:paraId="68E55A8F" w14:textId="38E3DB63" w:rsidR="00CE7DE8" w:rsidRPr="001C1479" w:rsidRDefault="00CE7DE8" w:rsidP="008F72E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(tagged)</w:t>
            </w:r>
          </w:p>
          <w:p w14:paraId="338757A2" w14:textId="7E71A6B3" w:rsidR="00CE7DE8" w:rsidRPr="001C1479" w:rsidRDefault="00CE7DE8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119 </w:t>
            </w:r>
          </w:p>
          <w:p w14:paraId="2CB8D262" w14:textId="23F348DF" w:rsidR="008F72EB" w:rsidRPr="001C1479" w:rsidRDefault="00CE7DE8" w:rsidP="008F72E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5815376E" w14:textId="40FC494F" w:rsidR="00CE7DE8" w:rsidRPr="001C1479" w:rsidRDefault="00CE7DE8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  <w:p w14:paraId="4091EC36" w14:textId="48286CE5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</w:tc>
        <w:tc>
          <w:tcPr>
            <w:tcW w:w="1559" w:type="dxa"/>
          </w:tcPr>
          <w:p w14:paraId="16246C0A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76C12A0" w14:textId="77777777" w:rsidR="00CE7DE8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Capture-Mark-Recapture; </w:t>
            </w:r>
          </w:p>
          <w:p w14:paraId="75DE455F" w14:textId="77777777" w:rsidR="00CE7DE8" w:rsidRPr="001C1479" w:rsidRDefault="00CE7DE8" w:rsidP="008F72E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  <w:p w14:paraId="1F9AE985" w14:textId="77777777" w:rsidR="00CE7DE8" w:rsidRPr="001C1479" w:rsidRDefault="00CE7DE8" w:rsidP="008F72E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  <w:p w14:paraId="51E671F8" w14:textId="6B1855A7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Proxy</w:t>
            </w:r>
          </w:p>
          <w:p w14:paraId="391FB77F" w14:textId="10AF1CB3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(dyed feces, tracks in snow)</w:t>
            </w:r>
          </w:p>
        </w:tc>
        <w:tc>
          <w:tcPr>
            <w:tcW w:w="6232" w:type="dxa"/>
          </w:tcPr>
          <w:p w14:paraId="673CBE87" w14:textId="77777777" w:rsidR="00227BE6" w:rsidRPr="001C1479" w:rsidRDefault="00227BE6" w:rsidP="00227BE6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CB69391" w14:textId="2F102A74" w:rsidR="008F72EB" w:rsidRPr="001C1479" w:rsidRDefault="005907F2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 d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>iame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ter of </w:t>
            </w:r>
            <w:r w:rsidR="003D72AC">
              <w:rPr>
                <w:rFonts w:ascii="Times New Roman" w:eastAsia="Times New Roman" w:hAnsi="Times New Roman" w:cs="Times New Roman"/>
                <w:lang w:val="en-CA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home range rarely exceeded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100 – 150m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and rarely encompassed roads</w:t>
            </w:r>
          </w:p>
          <w:p w14:paraId="565C535F" w14:textId="3B05BF11" w:rsidR="008F72EB" w:rsidRPr="00A00A32" w:rsidRDefault="00065317" w:rsidP="00A00A3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&gt;70% of rats were </w:t>
            </w:r>
            <w:proofErr w:type="spellStart"/>
            <w:r>
              <w:rPr>
                <w:rFonts w:ascii="Times New Roman" w:eastAsia="Times New Roman" w:hAnsi="Times New Roman" w:cs="Times New Roman"/>
                <w:lang w:val="en-CA"/>
              </w:rPr>
              <w:t>re</w:t>
            </w:r>
            <w:r w:rsidR="002175C9" w:rsidRPr="001C1479">
              <w:rPr>
                <w:rFonts w:ascii="Times New Roman" w:eastAsia="Times New Roman" w:hAnsi="Times New Roman" w:cs="Times New Roman"/>
                <w:lang w:val="en-CA"/>
              </w:rPr>
              <w:t>caught</w:t>
            </w:r>
            <w:proofErr w:type="spellEnd"/>
            <w:r w:rsidR="002175C9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within 40ft of their original capture site</w:t>
            </w:r>
            <w:r w:rsidR="00A00A32">
              <w:rPr>
                <w:rFonts w:ascii="Times New Roman" w:eastAsia="Times New Roman" w:hAnsi="Times New Roman" w:cs="Times New Roman"/>
                <w:lang w:val="en-CA"/>
              </w:rPr>
              <w:t xml:space="preserve">, and </w:t>
            </w:r>
            <w:r w:rsidR="00397E72" w:rsidRPr="00A00A32">
              <w:rPr>
                <w:rFonts w:ascii="Times New Roman" w:eastAsia="Times New Roman" w:hAnsi="Times New Roman" w:cs="Times New Roman"/>
                <w:lang w:val="en-CA"/>
              </w:rPr>
              <w:t>8</w:t>
            </w:r>
            <w:r w:rsidR="00F61083" w:rsidRPr="00A00A32">
              <w:rPr>
                <w:rFonts w:ascii="Times New Roman" w:eastAsia="Times New Roman" w:hAnsi="Times New Roman" w:cs="Times New Roman"/>
                <w:lang w:val="en-CA"/>
              </w:rPr>
              <w:t>7</w:t>
            </w:r>
            <w:r w:rsidR="008F72EB" w:rsidRPr="00A00A32">
              <w:rPr>
                <w:rFonts w:ascii="Times New Roman" w:eastAsia="Times New Roman" w:hAnsi="Times New Roman" w:cs="Times New Roman"/>
                <w:lang w:val="en-CA"/>
              </w:rPr>
              <w:t xml:space="preserve">% of dyed feces </w:t>
            </w:r>
            <w:r w:rsidR="00933B73">
              <w:rPr>
                <w:rFonts w:ascii="Times New Roman" w:eastAsia="Times New Roman" w:hAnsi="Times New Roman" w:cs="Times New Roman"/>
                <w:lang w:val="en-CA"/>
              </w:rPr>
              <w:t xml:space="preserve">were </w:t>
            </w:r>
            <w:r w:rsidR="008F72EB" w:rsidRPr="00A00A32">
              <w:rPr>
                <w:rFonts w:ascii="Times New Roman" w:eastAsia="Times New Roman" w:hAnsi="Times New Roman" w:cs="Times New Roman"/>
                <w:lang w:val="en-CA"/>
              </w:rPr>
              <w:t xml:space="preserve">found within </w:t>
            </w:r>
            <w:r w:rsidR="00397E72" w:rsidRPr="00A00A32">
              <w:rPr>
                <w:rFonts w:ascii="Times New Roman" w:eastAsia="Times New Roman" w:hAnsi="Times New Roman" w:cs="Times New Roman"/>
                <w:lang w:val="en-CA"/>
              </w:rPr>
              <w:t>50ft</w:t>
            </w:r>
            <w:r w:rsidR="008F72EB" w:rsidRPr="00A00A32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6C6FBA">
              <w:rPr>
                <w:rFonts w:ascii="Times New Roman" w:eastAsia="Times New Roman" w:hAnsi="Times New Roman" w:cs="Times New Roman"/>
                <w:lang w:val="en-CA"/>
              </w:rPr>
              <w:t xml:space="preserve">of the </w:t>
            </w:r>
            <w:r w:rsidR="008F72EB" w:rsidRPr="00A00A32">
              <w:rPr>
                <w:rFonts w:ascii="Times New Roman" w:eastAsia="Times New Roman" w:hAnsi="Times New Roman" w:cs="Times New Roman"/>
                <w:lang w:val="en-CA"/>
              </w:rPr>
              <w:t>bait station</w:t>
            </w:r>
          </w:p>
          <w:p w14:paraId="5087874E" w14:textId="2D8513B0" w:rsidR="008F72EB" w:rsidRDefault="003D72AC" w:rsidP="00A00A3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 h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>ome range consist</w:t>
            </w:r>
            <w:r w:rsidR="0042622E">
              <w:rPr>
                <w:rFonts w:ascii="Times New Roman" w:eastAsia="Times New Roman" w:hAnsi="Times New Roman" w:cs="Times New Roman"/>
                <w:lang w:val="en-CA"/>
              </w:rPr>
              <w:t>ed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of a narrow area connecting food and harbourage sites</w:t>
            </w:r>
            <w:r w:rsidR="005907F2">
              <w:rPr>
                <w:rFonts w:ascii="Times New Roman" w:eastAsia="Times New Roman" w:hAnsi="Times New Roman" w:cs="Times New Roman"/>
                <w:lang w:val="en-CA"/>
              </w:rPr>
              <w:t>;</w:t>
            </w:r>
            <w:r w:rsidR="00A00A32">
              <w:rPr>
                <w:rFonts w:ascii="Times New Roman" w:eastAsia="Times New Roman" w:hAnsi="Times New Roman" w:cs="Times New Roman"/>
                <w:lang w:val="en-CA"/>
              </w:rPr>
              <w:t xml:space="preserve"> the e</w:t>
            </w:r>
            <w:r w:rsidR="00A00A3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xtent of movement </w:t>
            </w:r>
            <w:r w:rsidR="0042622E">
              <w:rPr>
                <w:rFonts w:ascii="Times New Roman" w:eastAsia="Times New Roman" w:hAnsi="Times New Roman" w:cs="Times New Roman"/>
                <w:lang w:val="en-CA"/>
              </w:rPr>
              <w:t>was</w:t>
            </w:r>
            <w:r w:rsidR="00A00A3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determ</w:t>
            </w:r>
            <w:r w:rsidR="005907F2">
              <w:rPr>
                <w:rFonts w:ascii="Times New Roman" w:eastAsia="Times New Roman" w:hAnsi="Times New Roman" w:cs="Times New Roman"/>
                <w:lang w:val="en-CA"/>
              </w:rPr>
              <w:t xml:space="preserve">ined by the proximity of food and harbourage </w:t>
            </w:r>
          </w:p>
          <w:p w14:paraId="1DA9ECF1" w14:textId="36C80A23" w:rsidR="008F72EB" w:rsidRPr="001C1479" w:rsidRDefault="0042622E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Rats did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not utilize the whole area of their home range</w:t>
            </w:r>
          </w:p>
          <w:p w14:paraId="6BBA5BFD" w14:textId="4912A71E" w:rsidR="002175C9" w:rsidRDefault="002175C9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Rats change</w:t>
            </w:r>
            <w:r w:rsidR="0042622E">
              <w:rPr>
                <w:rFonts w:ascii="Times New Roman" w:eastAsia="Times New Roman" w:hAnsi="Times New Roman" w:cs="Times New Roman"/>
                <w:lang w:val="en-CA"/>
              </w:rPr>
              <w:t>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home range in response to environmental change</w:t>
            </w:r>
          </w:p>
          <w:p w14:paraId="678A513C" w14:textId="67A53454" w:rsidR="00A00A32" w:rsidRDefault="00A00A32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 greatest distance moved by a rat</w:t>
            </w:r>
            <w:r w:rsidR="006A01A8">
              <w:rPr>
                <w:rFonts w:ascii="Times New Roman" w:eastAsia="Times New Roman" w:hAnsi="Times New Roman" w:cs="Times New Roman"/>
                <w:lang w:val="en-CA"/>
              </w:rPr>
              <w:t xml:space="preserve"> (360ft)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was by an adult female</w:t>
            </w:r>
          </w:p>
          <w:p w14:paraId="297B6FE1" w14:textId="177AF001" w:rsidR="00A00A32" w:rsidRPr="00A00A32" w:rsidRDefault="00A00A32" w:rsidP="00A00A3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Males tended to move further distances than females</w:t>
            </w:r>
          </w:p>
          <w:p w14:paraId="4826C9F7" w14:textId="569A4C7D" w:rsidR="008F72EB" w:rsidRPr="001C1479" w:rsidRDefault="008F72EB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Roads pose</w:t>
            </w:r>
            <w:r w:rsidR="00A00A32">
              <w:rPr>
                <w:rFonts w:ascii="Times New Roman" w:eastAsia="Times New Roman" w:hAnsi="Times New Roman" w:cs="Times New Roman"/>
                <w:lang w:val="en-CA"/>
              </w:rPr>
              <w:t>d a barrier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to movement </w:t>
            </w:r>
            <w:r w:rsidR="001530BA" w:rsidRPr="001C1479">
              <w:rPr>
                <w:rFonts w:ascii="Times New Roman" w:eastAsia="Times New Roman" w:hAnsi="Times New Roman" w:cs="Times New Roman"/>
                <w:lang w:val="en-CA"/>
              </w:rPr>
              <w:t>(</w:t>
            </w:r>
            <w:r w:rsidR="00A00A32">
              <w:rPr>
                <w:rFonts w:ascii="Times New Roman" w:eastAsia="Times New Roman" w:hAnsi="Times New Roman" w:cs="Times New Roman"/>
                <w:lang w:val="en-CA"/>
              </w:rPr>
              <w:t xml:space="preserve">i.e., </w:t>
            </w:r>
            <w:r w:rsidR="001530BA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of 66 surveys of rat tracks in snow, there was only one instance of </w:t>
            </w:r>
            <w:r w:rsidR="005907F2">
              <w:rPr>
                <w:rFonts w:ascii="Times New Roman" w:eastAsia="Times New Roman" w:hAnsi="Times New Roman" w:cs="Times New Roman"/>
                <w:lang w:val="en-CA"/>
              </w:rPr>
              <w:t>crossing)</w:t>
            </w:r>
          </w:p>
          <w:p w14:paraId="626D94BF" w14:textId="1E0F90A4" w:rsidR="001530BA" w:rsidRPr="001C1479" w:rsidRDefault="001530BA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Rats cross</w:t>
            </w:r>
            <w:r w:rsidR="00226AF0">
              <w:rPr>
                <w:rFonts w:ascii="Times New Roman" w:eastAsia="Times New Roman" w:hAnsi="Times New Roman" w:cs="Times New Roman"/>
                <w:lang w:val="en-CA"/>
              </w:rPr>
              <w:t>ed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roads mor</w:t>
            </w:r>
            <w:r w:rsidR="00E51A30">
              <w:rPr>
                <w:rFonts w:ascii="Times New Roman" w:eastAsia="Times New Roman" w:hAnsi="Times New Roman" w:cs="Times New Roman"/>
                <w:lang w:val="en-CA"/>
              </w:rPr>
              <w:t>e often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when resources </w:t>
            </w:r>
            <w:r w:rsidR="005907F2">
              <w:rPr>
                <w:rFonts w:ascii="Times New Roman" w:eastAsia="Times New Roman" w:hAnsi="Times New Roman" w:cs="Times New Roman"/>
                <w:lang w:val="en-CA"/>
              </w:rPr>
              <w:t>were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limited (</w:t>
            </w:r>
            <w:r w:rsidR="00A00A32">
              <w:rPr>
                <w:rFonts w:ascii="Times New Roman" w:eastAsia="Times New Roman" w:hAnsi="Times New Roman" w:cs="Times New Roman"/>
                <w:lang w:val="en-CA"/>
              </w:rPr>
              <w:t>i.e., in eight surveys of rat racks in snow, there were ten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cases of rats crossing roads)</w:t>
            </w:r>
          </w:p>
          <w:p w14:paraId="1476F458" w14:textId="1889EE9C" w:rsidR="008F72EB" w:rsidRPr="001C1479" w:rsidRDefault="008F72EB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Alleys</w:t>
            </w:r>
            <w:r w:rsidR="00A00A32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limit</w:t>
            </w:r>
            <w:r w:rsidR="005E161A">
              <w:rPr>
                <w:rFonts w:ascii="Times New Roman" w:eastAsia="Times New Roman" w:hAnsi="Times New Roman" w:cs="Times New Roman"/>
                <w:lang w:val="en-CA"/>
              </w:rPr>
              <w:t>ed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movement</w:t>
            </w:r>
            <w:r w:rsidR="00A00A32">
              <w:rPr>
                <w:rFonts w:ascii="Times New Roman" w:eastAsia="Times New Roman" w:hAnsi="Times New Roman" w:cs="Times New Roman"/>
                <w:lang w:val="en-CA"/>
              </w:rPr>
              <w:t>, with the majority of bait-dyed feces found on the same side of the alley as the bait station</w:t>
            </w:r>
          </w:p>
          <w:p w14:paraId="10CF61D9" w14:textId="4010E5B7" w:rsidR="00A00A32" w:rsidRPr="007D7A5F" w:rsidRDefault="009B4A28" w:rsidP="00A00A3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Rats did not appear to invade city blocks where trapping occurred, suggesting that t</w:t>
            </w:r>
            <w:r w:rsidR="00D87C94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rapping did not </w:t>
            </w:r>
            <w:r w:rsidR="00A94F10">
              <w:rPr>
                <w:rFonts w:ascii="Times New Roman" w:eastAsia="Times New Roman" w:hAnsi="Times New Roman" w:cs="Times New Roman"/>
                <w:lang w:val="en-CA"/>
              </w:rPr>
              <w:t>prompt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rat</w:t>
            </w:r>
            <w:r w:rsidR="00104F2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ingress into these blocks</w:t>
            </w:r>
            <w:r w:rsidR="00104F2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</w:tr>
      <w:tr w:rsidR="008F72EB" w:rsidRPr="000D11E7" w14:paraId="37C06192" w14:textId="77777777" w:rsidTr="00950698">
        <w:tc>
          <w:tcPr>
            <w:tcW w:w="1418" w:type="dxa"/>
          </w:tcPr>
          <w:p w14:paraId="0CB12D45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53F5008" w14:textId="2066394E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&lt;citation&gt;&lt;priority&gt;0&lt;/priority&gt;&lt;uuid&gt;8110F530-16E1-4914-9A2D-ACF911665C70&lt;/uuid&gt;&lt;publications&gt;&lt;publication&gt;&lt;subtype&gt;400&lt;/subtype&gt;&lt;publisher&gt;JSTOR&lt;/publisher&gt;&lt;title&gt;Changes in Norway rat populations induced by introduction of rats&lt;/title&gt;&lt;url&gt;http://www.jstor.org/stable/3797148&lt;/url&gt;&lt;volume&gt;20&lt;/volume&gt;&lt;publication_date&gt;99195600001200000000200000&lt;/publication_date&gt;&lt;uuid&gt;37B350F2-09B7-40AC-AD8D-44D71BFB0AFA&lt;/uuid&gt;&lt;type&gt;400&lt;/type&gt;&lt;number&gt;4&lt;/number&gt;&lt;citekey&gt;Davis:1956ve&lt;/citekey&gt;&lt;startpage&gt;378&lt;/startpage&gt;&lt;endpage&gt;383&lt;/endpage&gt;&lt;bundle&gt;&lt;publication&gt;&lt;title&gt;The Journal of Wildlife Management&lt;/title&gt;&lt;uuid&gt;03905079-5D74-452E-97D7-AE2A5D19C99F&lt;/uuid&gt;&lt;subtype&gt;-100&lt;/subtype&gt;&lt;type&gt;-100&lt;/type&gt;&lt;/publication&gt;&lt;/bundle&gt;&lt;authors&gt;&lt;author&gt;&lt;lastName&gt;Davis&lt;/lastName&gt;&lt;firstName&gt;David&lt;/firstName&gt;&lt;middleNames&gt;E&lt;/middleNames&gt;&lt;/author&gt;&lt;author&gt;&lt;lastName&gt;Christian&lt;/lastName&gt;&lt;firstName&gt;John&lt;/firstName&gt;&lt;middleNames&gt;J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Davis and Christian, 1956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38798457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8EE19C0" w14:textId="042271EF" w:rsidR="008F72EB" w:rsidRPr="001C1479" w:rsidRDefault="000F5AF4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Baltimore, MD, USA</w:t>
            </w:r>
          </w:p>
        </w:tc>
        <w:tc>
          <w:tcPr>
            <w:tcW w:w="992" w:type="dxa"/>
          </w:tcPr>
          <w:p w14:paraId="516AEC3F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15EA23C" w14:textId="28D6BF05" w:rsidR="008F72EB" w:rsidRPr="001C1479" w:rsidRDefault="000F5AF4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32785EBA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5FB742B" w14:textId="77777777" w:rsidR="008F72EB" w:rsidRPr="001C1479" w:rsidRDefault="000F5AF4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156</w:t>
            </w:r>
          </w:p>
          <w:p w14:paraId="16829637" w14:textId="495E46DF" w:rsidR="00965346" w:rsidRPr="001C1479" w:rsidRDefault="00965346" w:rsidP="008F72E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(tagged)</w:t>
            </w:r>
          </w:p>
        </w:tc>
        <w:tc>
          <w:tcPr>
            <w:tcW w:w="1559" w:type="dxa"/>
          </w:tcPr>
          <w:p w14:paraId="21BBEE0C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AC97B39" w14:textId="4ED6CE7A" w:rsidR="008F72EB" w:rsidRPr="001C1479" w:rsidRDefault="000F5AF4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Capture-Mark-Recapture</w:t>
            </w:r>
          </w:p>
        </w:tc>
        <w:tc>
          <w:tcPr>
            <w:tcW w:w="6232" w:type="dxa"/>
          </w:tcPr>
          <w:p w14:paraId="6515D2D3" w14:textId="77777777" w:rsidR="00227BE6" w:rsidRPr="001C1479" w:rsidRDefault="00227BE6" w:rsidP="00227BE6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35B582C" w14:textId="454DDD0E" w:rsidR="00E55664" w:rsidRPr="006417F8" w:rsidRDefault="00EC193E" w:rsidP="006417F8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Rats were introduced into a new cit</w:t>
            </w:r>
            <w:r w:rsidR="006417F8">
              <w:rPr>
                <w:rFonts w:ascii="Times New Roman" w:eastAsia="Times New Roman" w:hAnsi="Times New Roman" w:cs="Times New Roman"/>
                <w:lang w:val="en-CA"/>
              </w:rPr>
              <w:t xml:space="preserve">y block to simulate immigration. </w:t>
            </w:r>
            <w:r w:rsidR="00E55664"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In blocks with “stationary” populations </w:t>
            </w:r>
            <w:r w:rsidR="008D464E"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(e.g., </w:t>
            </w:r>
            <w:r w:rsidR="006417F8">
              <w:rPr>
                <w:rFonts w:ascii="Times New Roman" w:eastAsia="Times New Roman" w:hAnsi="Times New Roman" w:cs="Times New Roman"/>
                <w:lang w:val="en-CA"/>
              </w:rPr>
              <w:t xml:space="preserve">the </w:t>
            </w:r>
            <w:r w:rsidR="008D464E"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population was not growing), when the number of resident rats were replaced with </w:t>
            </w:r>
            <w:r w:rsidR="00954ECB" w:rsidRPr="006417F8">
              <w:rPr>
                <w:rFonts w:ascii="Times New Roman" w:eastAsia="Times New Roman" w:hAnsi="Times New Roman" w:cs="Times New Roman"/>
                <w:lang w:val="en-CA"/>
              </w:rPr>
              <w:t>a</w:t>
            </w:r>
            <w:r w:rsidR="008D464E"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954ECB" w:rsidRPr="006417F8">
              <w:rPr>
                <w:rFonts w:ascii="Times New Roman" w:eastAsia="Times New Roman" w:hAnsi="Times New Roman" w:cs="Times New Roman"/>
                <w:lang w:val="en-CA"/>
              </w:rPr>
              <w:t>similar</w:t>
            </w:r>
            <w:r w:rsidR="008D464E"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 number of alien rats, the population remained stationary. When </w:t>
            </w:r>
            <w:r w:rsidR="007D7A5F">
              <w:rPr>
                <w:rFonts w:ascii="Times New Roman" w:eastAsia="Times New Roman" w:hAnsi="Times New Roman" w:cs="Times New Roman"/>
                <w:lang w:val="en-CA"/>
              </w:rPr>
              <w:t xml:space="preserve">resident rats were replaced with </w:t>
            </w:r>
            <w:r w:rsidR="008D464E"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four times as many alien rats, </w:t>
            </w:r>
            <w:r w:rsidR="006417F8">
              <w:rPr>
                <w:rFonts w:ascii="Times New Roman" w:eastAsia="Times New Roman" w:hAnsi="Times New Roman" w:cs="Times New Roman"/>
                <w:lang w:val="en-CA"/>
              </w:rPr>
              <w:t>the population decreased by 25%</w:t>
            </w:r>
          </w:p>
          <w:p w14:paraId="0E88F8E0" w14:textId="0E1AEA93" w:rsidR="00CE3798" w:rsidRPr="006417F8" w:rsidRDefault="00954ECB" w:rsidP="006417F8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In an “increasing” population of rats, replacement of resident rats with a similar number of alien rats resulted in the </w:t>
            </w:r>
            <w:r w:rsidR="006417F8">
              <w:rPr>
                <w:rFonts w:ascii="Times New Roman" w:eastAsia="Times New Roman" w:hAnsi="Times New Roman" w:cs="Times New Roman"/>
                <w:lang w:val="en-CA"/>
              </w:rPr>
              <w:t>cessation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of population growth</w:t>
            </w:r>
            <w:r w:rsidR="006417F8">
              <w:rPr>
                <w:rFonts w:ascii="Times New Roman" w:eastAsia="Times New Roman" w:hAnsi="Times New Roman" w:cs="Times New Roman"/>
                <w:lang w:val="en-CA"/>
              </w:rPr>
              <w:t xml:space="preserve">. </w:t>
            </w:r>
            <w:r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Lactation rate </w:t>
            </w:r>
            <w:r w:rsidR="006417F8">
              <w:rPr>
                <w:rFonts w:ascii="Times New Roman" w:eastAsia="Times New Roman" w:hAnsi="Times New Roman" w:cs="Times New Roman"/>
                <w:lang w:val="en-CA"/>
              </w:rPr>
              <w:t xml:space="preserve">also </w:t>
            </w:r>
            <w:r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decreased </w:t>
            </w:r>
            <w:r w:rsidR="006417F8">
              <w:rPr>
                <w:rFonts w:ascii="Times New Roman" w:eastAsia="Times New Roman" w:hAnsi="Times New Roman" w:cs="Times New Roman"/>
                <w:lang w:val="en-CA"/>
              </w:rPr>
              <w:t>suggesting</w:t>
            </w:r>
            <w:r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 that </w:t>
            </w:r>
            <w:r w:rsidR="00622F7E">
              <w:rPr>
                <w:rFonts w:ascii="Times New Roman" w:eastAsia="Times New Roman" w:hAnsi="Times New Roman" w:cs="Times New Roman"/>
                <w:lang w:val="en-CA"/>
              </w:rPr>
              <w:t>the decrease</w:t>
            </w:r>
            <w:r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 in growth </w:t>
            </w:r>
            <w:r w:rsidR="00622F7E">
              <w:rPr>
                <w:rFonts w:ascii="Times New Roman" w:eastAsia="Times New Roman" w:hAnsi="Times New Roman" w:cs="Times New Roman"/>
                <w:lang w:val="en-CA"/>
              </w:rPr>
              <w:t>rate was</w:t>
            </w:r>
            <w:r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 due</w:t>
            </w:r>
            <w:r w:rsidR="00622F7E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 in part</w:t>
            </w:r>
            <w:r w:rsidR="00622F7E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 to a reduced reproductive rate</w:t>
            </w:r>
            <w:r w:rsidR="00CE3798" w:rsidRPr="006417F8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</w:tc>
      </w:tr>
      <w:tr w:rsidR="008F72EB" w:rsidRPr="000D11E7" w14:paraId="59A7DD62" w14:textId="77777777" w:rsidTr="00950698">
        <w:tc>
          <w:tcPr>
            <w:tcW w:w="1418" w:type="dxa"/>
          </w:tcPr>
          <w:p w14:paraId="3E70D45B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671E20E" w14:textId="1145D108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&lt;citation&gt;&lt;priority&gt;0&lt;/priority&gt;&lt;uuid&gt;4B1370DB-CF6C-4D69-8B15-847BB8F470DB&lt;/uuid&gt;&lt;publications&gt;&lt;publication&gt;&lt;subtype&gt;400&lt;/subtype&gt;&lt;publisher&gt;Public Library of Science&lt;/publisher&gt;&lt;title&gt;Population genetics, community of parasites, and resistance to rodenticides in an urban brown rat (Rattus norvegicus) population&lt;/title&gt;&lt;url&gt;http://dx.plos.org/10.1371/journal.pone.0184015&lt;/url&gt;&lt;volume&gt;12&lt;/volume&gt;&lt;publication_date&gt;99201709081200000000222000&lt;/publication_date&gt;&lt;uuid&gt;45E75617-79F0-49C5-9A57-C175920A3935&lt;/uuid&gt;&lt;type&gt;400&lt;/type&gt;&lt;number&gt;9&lt;/number&gt;&lt;doi&gt;10.1371/journal.pone.0184015&lt;/doi&gt;&lt;startpage&gt;e0184015&lt;/startpage&gt;&lt;bundle&gt;&lt;publication&gt;&lt;title&gt;PLoS ONE&lt;/title&gt;&lt;uuid&gt;238473DD-DFA7-4CAD-90F9-36390888BF95&lt;/uuid&gt;&lt;subtype&gt;-100&lt;/subtype&gt;&lt;type&gt;-100&lt;/type&gt;&lt;/publication&gt;&lt;/bundle&gt;&lt;authors&gt;&lt;author&gt;&lt;lastName&gt;Desvars-Larrive&lt;/lastName&gt;&lt;firstName&gt;Amélie&lt;/firstName&gt;&lt;/author&gt;&lt;author&gt;&lt;lastName&gt;Pascal&lt;/lastName&gt;&lt;firstName&gt;Michel&lt;/firstName&gt;&lt;/author&gt;&lt;author&gt;&lt;lastName&gt;Gasqui&lt;/lastName&gt;&lt;firstName&gt;Patrick&lt;/firstName&gt;&lt;/author&gt;&lt;author&gt;&lt;lastName&gt;Cosson&lt;/lastName&gt;&lt;firstName&gt;Jean-Francois&lt;/firstName&gt;&lt;/author&gt;&lt;author&gt;&lt;lastName&gt;Benoît&lt;/lastName&gt;&lt;firstName&gt;Etienne&lt;/firstName&gt;&lt;/author&gt;&lt;author&gt;&lt;lastName&gt;Lattard&lt;/lastName&gt;&lt;firstName&gt;Virginie&lt;/firstName&gt;&lt;/author&gt;&lt;author&gt;&lt;lastName&gt;Crespin&lt;/lastName&gt;&lt;firstName&gt;Laurent&lt;/firstName&gt;&lt;/author&gt;&lt;author&gt;&lt;lastName&gt;Lorvelec&lt;/lastName&gt;&lt;firstName&gt;Olivier&lt;/firstName&gt;&lt;/author&gt;&lt;author&gt;&lt;lastName&gt;Pisanu&lt;/lastName&gt;&lt;firstName&gt;Benoît&lt;/firstName&gt;&lt;/author&gt;&lt;author&gt;&lt;lastName&gt;Teynié&lt;/lastName&gt;&lt;firstName&gt;Alexandre&lt;/firstName&gt;&lt;/author&gt;&lt;author&gt;&lt;lastName&gt;Vayssier-Taussat&lt;/lastName&gt;&lt;firstName&gt;Muriel&lt;/firstName&gt;&lt;/author&gt;&lt;author&gt;&lt;lastName&gt;Bonnet&lt;/lastName&gt;&lt;firstName&gt;Sarah&lt;/firstName&gt;&lt;/author&gt;&lt;author&gt;&lt;lastName&gt;Marianneau&lt;/lastName&gt;&lt;firstName&gt;Philippe&lt;/firstName&gt;&lt;/author&gt;&lt;author&gt;&lt;lastName&gt;Lacôte&lt;/lastName&gt;&lt;firstName&gt;Sandra&lt;/firstName&gt;&lt;/author&gt;&lt;author&gt;&lt;lastName&gt;Bourhy&lt;/lastName&gt;&lt;firstName&gt;Pascale&lt;/firstName&gt;&lt;/author&gt;&lt;author&gt;&lt;lastName&gt;Berny&lt;/lastName&gt;&lt;firstName&gt;Philippe&lt;/firstName&gt;&lt;/author&gt;&lt;author&gt;&lt;lastName&gt;Pavio&lt;/lastName&gt;&lt;firstName&gt;Nicole&lt;/firstName&gt;&lt;/author&gt;&lt;author&gt;&lt;lastName&gt;Poder&lt;/lastName&gt;&lt;nonDroppingParticle&gt;Le&lt;/nonDroppingParticle&gt;&lt;firstName&gt;Sophie&lt;/firstName&gt;&lt;/author&gt;&lt;author&gt;&lt;lastName&gt;Gilot-Fromont&lt;/lastName&gt;&lt;firstName&gt;Emmanuelle&lt;/firstName&gt;&lt;/author&gt;&lt;author&gt;&lt;lastName&gt;Jourdain&lt;/lastName&gt;&lt;firstName&gt;Elsa&lt;/firstName&gt;&lt;/author&gt;&lt;author&gt;&lt;lastName&gt;Hammed&lt;/lastName&gt;&lt;firstName&gt;Abdessalem&lt;/firstName&gt;&lt;/author&gt;&lt;author&gt;&lt;lastName&gt;Fourel&lt;/lastName&gt;&lt;firstName&gt;Isabelle&lt;/firstName&gt;&lt;/author&gt;&lt;author&gt;&lt;lastName&gt;Chikh&lt;/lastName&gt;&lt;firstName&gt;Farid&lt;/firstName&gt;&lt;/author&gt;&lt;author&gt;&lt;lastName&gt;Vourc’h&lt;/lastName&gt;&lt;firstName&gt;Gwenaël&lt;/firstName&gt;&lt;/author&gt;&lt;/authors&gt;&lt;editors&gt;&lt;author&gt;&lt;lastName&gt;Lutermann&lt;/lastName&gt;&lt;firstName&gt;Heike&lt;/firstName&gt;&lt;/author&gt;&lt;/edit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Desvars-Larrive et al., 2017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53B79477" w14:textId="77777777" w:rsidR="00227BE6" w:rsidRPr="001C1479" w:rsidRDefault="00227BE6" w:rsidP="008F72EB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9FA24FA" w14:textId="3514884D" w:rsidR="008F72EB" w:rsidRPr="001C1479" w:rsidRDefault="00492893" w:rsidP="008F72EB">
            <w:pPr>
              <w:rPr>
                <w:rFonts w:ascii="Times New Roman" w:hAnsi="Times New Roman" w:cs="Times New Roman"/>
              </w:rPr>
            </w:pPr>
            <w:proofErr w:type="spellStart"/>
            <w:r w:rsidRPr="001C1479">
              <w:rPr>
                <w:rFonts w:ascii="Times New Roman" w:hAnsi="Times New Roman" w:cs="Times New Roman"/>
              </w:rPr>
              <w:t>Gennevilliers</w:t>
            </w:r>
            <w:proofErr w:type="spellEnd"/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>, France</w:t>
            </w:r>
          </w:p>
        </w:tc>
        <w:tc>
          <w:tcPr>
            <w:tcW w:w="992" w:type="dxa"/>
          </w:tcPr>
          <w:p w14:paraId="7D24106D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C696842" w14:textId="7D388A71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352B6D78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2D172DC" w14:textId="44C7844E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86</w:t>
            </w:r>
          </w:p>
        </w:tc>
        <w:tc>
          <w:tcPr>
            <w:tcW w:w="1559" w:type="dxa"/>
          </w:tcPr>
          <w:p w14:paraId="265E9997" w14:textId="77777777" w:rsidR="00227BE6" w:rsidRPr="001C1479" w:rsidRDefault="00227BE6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8303552" w14:textId="5E1352DC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Genetics 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(microsatellites)</w:t>
            </w:r>
          </w:p>
        </w:tc>
        <w:tc>
          <w:tcPr>
            <w:tcW w:w="6232" w:type="dxa"/>
          </w:tcPr>
          <w:p w14:paraId="569ED126" w14:textId="77777777" w:rsidR="00227BE6" w:rsidRPr="001C1479" w:rsidRDefault="00227BE6" w:rsidP="00227BE6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810B862" w14:textId="1636FD44" w:rsidR="008F72EB" w:rsidRPr="001C1479" w:rsidRDefault="008F72EB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Evidence for isolation by distance</w:t>
            </w:r>
            <w:r w:rsidR="00793AA1" w:rsidRPr="001C1479">
              <w:rPr>
                <w:rFonts w:ascii="Times New Roman" w:eastAsia="Times New Roman" w:hAnsi="Times New Roman" w:cs="Times New Roman"/>
                <w:lang w:val="en-CA"/>
              </w:rPr>
              <w:t>**</w:t>
            </w:r>
          </w:p>
          <w:p w14:paraId="7A121D99" w14:textId="625F2840" w:rsidR="008F72EB" w:rsidRPr="001C1479" w:rsidRDefault="008F72EB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Evidence for gene flow </w:t>
            </w:r>
            <w:r w:rsidR="006033C3">
              <w:rPr>
                <w:rFonts w:ascii="Times New Roman" w:eastAsia="Times New Roman" w:hAnsi="Times New Roman" w:cs="Times New Roman"/>
                <w:lang w:val="en-CA"/>
              </w:rPr>
              <w:t>between</w:t>
            </w:r>
            <w:r w:rsidR="00931901">
              <w:rPr>
                <w:rFonts w:ascii="Times New Roman" w:eastAsia="Times New Roman" w:hAnsi="Times New Roman" w:cs="Times New Roman"/>
                <w:lang w:val="en-CA"/>
              </w:rPr>
              <w:t xml:space="preserve"> rats in an urban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park and outside </w:t>
            </w:r>
            <w:r w:rsidR="00931901">
              <w:rPr>
                <w:rFonts w:ascii="Times New Roman" w:eastAsia="Times New Roman" w:hAnsi="Times New Roman" w:cs="Times New Roman"/>
                <w:lang w:val="en-CA"/>
              </w:rPr>
              <w:t>colonies</w:t>
            </w:r>
          </w:p>
          <w:p w14:paraId="2BF775A4" w14:textId="21F3E3EF" w:rsidR="008F72EB" w:rsidRPr="008C7E47" w:rsidRDefault="008C7E47" w:rsidP="008C7E4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Evidence for sex-biased dispersal – females near to each other were more closely related to each other than </w:t>
            </w:r>
            <w:r w:rsidR="00A43706">
              <w:rPr>
                <w:rFonts w:ascii="Times New Roman" w:eastAsia="Times New Roman" w:hAnsi="Times New Roman" w:cs="Times New Roman"/>
                <w:lang w:val="en-CA"/>
              </w:rPr>
              <w:t>were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males</w:t>
            </w:r>
            <w:r w:rsidR="00A43706">
              <w:rPr>
                <w:rFonts w:ascii="Times New Roman" w:eastAsia="Times New Roman" w:hAnsi="Times New Roman" w:cs="Times New Roman"/>
                <w:lang w:val="en-CA"/>
              </w:rPr>
              <w:t xml:space="preserve">. Further,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f</w:t>
            </w:r>
            <w:r w:rsidR="008F72EB" w:rsidRPr="008C7E47">
              <w:rPr>
                <w:rFonts w:ascii="Times New Roman" w:eastAsia="Times New Roman" w:hAnsi="Times New Roman" w:cs="Times New Roman"/>
                <w:lang w:val="en-CA"/>
              </w:rPr>
              <w:t>our first generation migrant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s </w:t>
            </w:r>
            <w:r w:rsidR="00A43706">
              <w:rPr>
                <w:rFonts w:ascii="Times New Roman" w:eastAsia="Times New Roman" w:hAnsi="Times New Roman" w:cs="Times New Roman"/>
                <w:lang w:val="en-CA"/>
              </w:rPr>
              <w:t>which originated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from outside</w:t>
            </w:r>
            <w:r w:rsidR="003D72AC">
              <w:rPr>
                <w:rFonts w:ascii="Times New Roman" w:eastAsia="Times New Roman" w:hAnsi="Times New Roman" w:cs="Times New Roman"/>
                <w:lang w:val="en-CA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the park were</w:t>
            </w:r>
            <w:r w:rsidRPr="008C7E47">
              <w:rPr>
                <w:rFonts w:ascii="Times New Roman" w:eastAsia="Times New Roman" w:hAnsi="Times New Roman" w:cs="Times New Roman"/>
                <w:lang w:val="en-CA"/>
              </w:rPr>
              <w:t xml:space="preserve"> all </w:t>
            </w:r>
            <w:r w:rsidR="008F72EB" w:rsidRPr="008C7E47">
              <w:rPr>
                <w:rFonts w:ascii="Times New Roman" w:eastAsia="Times New Roman" w:hAnsi="Times New Roman" w:cs="Times New Roman"/>
                <w:lang w:val="en-CA"/>
              </w:rPr>
              <w:t>males</w:t>
            </w:r>
          </w:p>
          <w:p w14:paraId="5C7A44A2" w14:textId="47B1F53E" w:rsidR="008F72EB" w:rsidRPr="008C7E47" w:rsidRDefault="00A43706" w:rsidP="008C7E4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M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>ovement among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the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park and surrounding areas </w:t>
            </w:r>
            <w:r w:rsidR="008C7E47">
              <w:rPr>
                <w:rFonts w:ascii="Times New Roman" w:eastAsia="Times New Roman" w:hAnsi="Times New Roman" w:cs="Times New Roman"/>
                <w:lang w:val="en-CA"/>
              </w:rPr>
              <w:t>was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hypothesized because rodenticides </w:t>
            </w:r>
            <w:r w:rsidR="008C7E47">
              <w:rPr>
                <w:rFonts w:ascii="Times New Roman" w:eastAsia="Times New Roman" w:hAnsi="Times New Roman" w:cs="Times New Roman"/>
                <w:lang w:val="en-CA"/>
              </w:rPr>
              <w:t>were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found in park rats,</w:t>
            </w:r>
            <w:r w:rsidR="008C7E47">
              <w:rPr>
                <w:rFonts w:ascii="Times New Roman" w:eastAsia="Times New Roman" w:hAnsi="Times New Roman" w:cs="Times New Roman"/>
                <w:lang w:val="en-CA"/>
              </w:rPr>
              <w:t xml:space="preserve"> where rodenticides were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banned </w:t>
            </w:r>
          </w:p>
        </w:tc>
      </w:tr>
      <w:tr w:rsidR="008F72EB" w:rsidRPr="000D11E7" w14:paraId="6A23D254" w14:textId="77777777" w:rsidTr="00950698">
        <w:tc>
          <w:tcPr>
            <w:tcW w:w="1418" w:type="dxa"/>
          </w:tcPr>
          <w:p w14:paraId="0ECFB21C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BB0D4AC" w14:textId="27B2BB7F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&lt;citation&gt;&lt;priority&gt;0&lt;/priority&gt;&lt;uuid&gt;5DD26738-5525-4EF6-BD04-F25E67DFA1BF&lt;/uuid&gt;&lt;publications&gt;&lt;publication&gt;&lt;subtype&gt;400&lt;/subtype&gt;&lt;title&gt;Commensal ecology, urban landscapes, and their influence on the genetic characteristics of city-dwelling Norway rats (Rattus norvegicus)&lt;/title&gt;&lt;url&gt;http://doi.wiley.com/10.1111/j.1365-294X.2009.04232.x&lt;/url&gt;&lt;volume&gt;18&lt;/volume&gt;&lt;publication_date&gt;99200907001200000000220000&lt;/publication_date&gt;&lt;uuid&gt;5913B965-3864-4D49-B5BB-C316888DCAB0&lt;/uuid&gt;&lt;type&gt;400&lt;/type&gt;&lt;number&gt;13&lt;/number&gt;&lt;citekey&gt;GardnerSantana:2009jm&lt;/citekey&gt;&lt;doi&gt;10.1111/j.1365-294X.2009.04232.x&lt;/doi&gt;&lt;startpage&gt;2766&lt;/startpage&gt;&lt;endpage&gt;2778&lt;/endpage&gt;&lt;bundle&gt;&lt;publication&gt;&lt;title&gt;Molecular Ecology&lt;/title&gt;&lt;uuid&gt;9080CF8F-808D-44C6-9A53-B0FE792433D6&lt;/uuid&gt;&lt;subtype&gt;-100&lt;/subtype&gt;&lt;type&gt;-100&lt;/type&gt;&lt;/publication&gt;&lt;/bundle&gt;&lt;authors&gt;&lt;author&gt;&lt;lastName&gt;Gardner-Santana&lt;/lastName&gt;&lt;firstName&gt;L&lt;/firstName&gt;&lt;middleNames&gt;C&lt;/middleNames&gt;&lt;/author&gt;&lt;author&gt;&lt;lastName&gt;Norris&lt;/lastName&gt;&lt;firstName&gt;D&lt;/firstName&gt;&lt;middleNames&gt;E&lt;/middleNames&gt;&lt;/author&gt;&lt;author&gt;&lt;lastName&gt;Fornadel&lt;/lastName&gt;&lt;firstName&gt;C&lt;/firstName&gt;&lt;middleNames&gt;M&lt;/middleNames&gt;&lt;/author&gt;&lt;author&gt;&lt;lastName&gt;Hinson&lt;/lastName&gt;&lt;firstName&gt;E&lt;/firstName&gt;&lt;middleNames&gt;R&lt;/middleNames&gt;&lt;/author&gt;&lt;author&gt;&lt;lastName&gt;Klein&lt;/lastName&gt;&lt;firstName&gt;S&lt;/firstName&gt;&lt;middleNames&gt;L&lt;/middleNames&gt;&lt;/author&gt;&lt;author&gt;&lt;lastName&gt;Glass&lt;/lastName&gt;&lt;firstName&gt;G&lt;/firstName&gt;&lt;middleNames&gt;E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Gardner-Santana et al., 2009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377BC836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9DBAB25" w14:textId="50F08DC6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Baltimore,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MD,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USA</w:t>
            </w:r>
          </w:p>
        </w:tc>
        <w:tc>
          <w:tcPr>
            <w:tcW w:w="992" w:type="dxa"/>
          </w:tcPr>
          <w:p w14:paraId="3677E4C6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B416A0E" w14:textId="22BC8CF2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2C665106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78E7D18" w14:textId="309056FF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277</w:t>
            </w:r>
          </w:p>
        </w:tc>
        <w:tc>
          <w:tcPr>
            <w:tcW w:w="1559" w:type="dxa"/>
          </w:tcPr>
          <w:p w14:paraId="4E784CF2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061CBAC" w14:textId="6C3F2B98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Genetics 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(microsatellites)</w:t>
            </w:r>
          </w:p>
        </w:tc>
        <w:tc>
          <w:tcPr>
            <w:tcW w:w="6232" w:type="dxa"/>
          </w:tcPr>
          <w:p w14:paraId="670CF0B7" w14:textId="77777777" w:rsidR="00492893" w:rsidRPr="001C1479" w:rsidRDefault="00492893" w:rsidP="00492893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D59E7B7" w14:textId="394B215F" w:rsidR="00DC2014" w:rsidRDefault="00DC2014" w:rsidP="00DC2014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Evidence for strong site fidelity as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95% of rats were genetically assigned to the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ir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area of capture</w:t>
            </w:r>
          </w:p>
          <w:p w14:paraId="2797D530" w14:textId="56E4A9FB" w:rsidR="008C7E47" w:rsidRDefault="008F72EB" w:rsidP="003D46DC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Evidence for isolation by distance</w:t>
            </w:r>
            <w:r w:rsidR="00793AA1" w:rsidRPr="001C1479">
              <w:rPr>
                <w:rFonts w:ascii="Times New Roman" w:eastAsia="Times New Roman" w:hAnsi="Times New Roman" w:cs="Times New Roman"/>
                <w:lang w:val="en-CA"/>
              </w:rPr>
              <w:t>**</w:t>
            </w:r>
            <w:r w:rsidR="008C7E47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  <w:p w14:paraId="4819F999" w14:textId="4C3AECDC" w:rsidR="008F72EB" w:rsidRPr="00DC2014" w:rsidRDefault="00843B14" w:rsidP="00DC2014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Most rat movement </w:t>
            </w:r>
            <w:r w:rsidR="008C7E47">
              <w:rPr>
                <w:rFonts w:ascii="Times New Roman" w:eastAsia="Times New Roman" w:hAnsi="Times New Roman" w:cs="Times New Roman"/>
                <w:lang w:val="en-CA"/>
              </w:rPr>
              <w:t>was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DC2014">
              <w:rPr>
                <w:rFonts w:ascii="Times New Roman" w:eastAsia="Times New Roman" w:hAnsi="Times New Roman" w:cs="Times New Roman"/>
                <w:lang w:val="en-CA"/>
              </w:rPr>
              <w:t xml:space="preserve">generally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restricted to a city block </w:t>
            </w:r>
            <w:r w:rsidR="00DC2014">
              <w:rPr>
                <w:rFonts w:ascii="Times New Roman" w:eastAsia="Times New Roman" w:hAnsi="Times New Roman" w:cs="Times New Roman"/>
                <w:lang w:val="en-CA"/>
              </w:rPr>
              <w:t>(~62m) with i</w:t>
            </w:r>
            <w:r w:rsidR="008F72EB" w:rsidRPr="00DC2014">
              <w:rPr>
                <w:rFonts w:ascii="Times New Roman" w:eastAsia="Times New Roman" w:hAnsi="Times New Roman" w:cs="Times New Roman"/>
                <w:lang w:val="en-CA"/>
              </w:rPr>
              <w:t>ndividual movement</w:t>
            </w:r>
            <w:r w:rsidR="00DC2014">
              <w:rPr>
                <w:rFonts w:ascii="Times New Roman" w:eastAsia="Times New Roman" w:hAnsi="Times New Roman" w:cs="Times New Roman"/>
                <w:lang w:val="en-CA"/>
              </w:rPr>
              <w:t>s ranging from</w:t>
            </w:r>
            <w:r w:rsidR="008F72EB" w:rsidRPr="00DC2014">
              <w:rPr>
                <w:rFonts w:ascii="Times New Roman" w:eastAsia="Times New Roman" w:hAnsi="Times New Roman" w:cs="Times New Roman"/>
                <w:lang w:val="en-CA"/>
              </w:rPr>
              <w:t xml:space="preserve"> 30 – 150m </w:t>
            </w:r>
          </w:p>
          <w:p w14:paraId="7625EC12" w14:textId="610D7B0C" w:rsidR="008F72EB" w:rsidRDefault="008F72EB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Relatives were found within 1.7km of each other (</w:t>
            </w:r>
            <w:r w:rsidR="004F2805">
              <w:rPr>
                <w:rFonts w:ascii="Times New Roman" w:eastAsia="Times New Roman" w:hAnsi="Times New Roman" w:cs="Times New Roman"/>
                <w:lang w:val="en-CA"/>
              </w:rPr>
              <w:t>~1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1 city blocks)</w:t>
            </w:r>
          </w:p>
          <w:p w14:paraId="0F56495F" w14:textId="11434DBC" w:rsidR="00DC2014" w:rsidRPr="00DC2014" w:rsidRDefault="00DC2014" w:rsidP="00DC2014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Some rats wer</w:t>
            </w:r>
            <w:r w:rsidR="00F72A65">
              <w:rPr>
                <w:rFonts w:ascii="Times New Roman" w:eastAsia="Times New Roman" w:hAnsi="Times New Roman" w:cs="Times New Roman"/>
                <w:lang w:val="en-CA"/>
              </w:rPr>
              <w:t>e genetically assigned from 2–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11.5km away from their capture site, indicating infrequent long-distance movement</w:t>
            </w:r>
          </w:p>
          <w:p w14:paraId="78DA3EBF" w14:textId="3D8DB398" w:rsidR="008F72EB" w:rsidRPr="00CE4051" w:rsidRDefault="00EA0620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The majority of</w:t>
            </w:r>
            <w:r w:rsidR="008F72EB"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migrants identified were sexually mature adults</w:t>
            </w:r>
          </w:p>
          <w:p w14:paraId="61E625FB" w14:textId="7ED54553" w:rsidR="008F72EB" w:rsidRPr="001C1479" w:rsidRDefault="00DC2014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There was n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>o evidence of sex-biased dispersal</w:t>
            </w:r>
          </w:p>
          <w:p w14:paraId="02CF6A0B" w14:textId="4C508439" w:rsidR="008F72EB" w:rsidRPr="001C1479" w:rsidRDefault="00A74E6A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Genetic differentiation between east and west populations coincided with a fast-moving waterway </w:t>
            </w:r>
          </w:p>
        </w:tc>
      </w:tr>
      <w:tr w:rsidR="008F72EB" w:rsidRPr="000D11E7" w14:paraId="2632BD29" w14:textId="77777777" w:rsidTr="00950698">
        <w:tc>
          <w:tcPr>
            <w:tcW w:w="1418" w:type="dxa"/>
          </w:tcPr>
          <w:p w14:paraId="7B09675A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4739E60" w14:textId="767B80CE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&lt;citation&gt;&lt;priority&gt;0&lt;/priority&gt;&lt;uuid&gt;BAD64695-4442-434C-A2CE-E3AEE94C7E14&lt;/uuid&gt;&lt;publications&gt;&lt;publication&gt;&lt;subtype&gt;400&lt;/subtype&gt;&lt;publisher&gt;University of Kansas&lt;/publisher&gt;&lt;title&gt;Comparative ecology and social interactions of Norway rat (Rattus norvegicus) populations in Baltimore, Maryland&lt;/title&gt;&lt;volume&gt;130&lt;/volume&gt;&lt;publication_date&gt;99198900001200000000200000&lt;/publication_date&gt;&lt;uuid&gt;A2D8F7B5-BFD2-4FA7-8AF2-D2E9ED80F18D&lt;/uuid&gt;&lt;type&gt;400&lt;/type&gt;&lt;startpage&gt;1&lt;/startpage&gt;&lt;endpage&gt;33&lt;/endpage&gt;&lt;bundle&gt;&lt;publication&gt;&lt;title&gt;Occasional Papers of the Museum of Natural History, University of Kansas&lt;/title&gt;&lt;uuid&gt;74270C94-843E-4B7F-92FF-6F5880A4103B&lt;/uuid&gt;&lt;subtype&gt;-100&lt;/subtype&gt;&lt;type&gt;-100&lt;/type&gt;&lt;/publication&gt;&lt;/bundle&gt;&lt;authors&gt;&lt;author&gt;&lt;lastName&gt;Glass&lt;/lastName&gt;&lt;firstName&gt;G&lt;/firstName&gt;&lt;middleNames&gt;E&lt;/middleNames&gt;&lt;/author&gt;&lt;author&gt;&lt;lastName&gt;Childs&lt;/lastName&gt;&lt;firstName&gt;J&lt;/firstName&gt;&lt;middleNames&gt;E&lt;/middleNames&gt;&lt;/author&gt;&lt;author&gt;&lt;lastName&gt;Korch&lt;/lastName&gt;&lt;firstName&gt;G&lt;/firstName&gt;&lt;middleNames&gt;W&lt;/middleNames&gt;&lt;/author&gt;&lt;author&gt;&lt;lastName&gt;Leduc&lt;/lastName&gt;&lt;firstName&gt;J&lt;/firstName&gt;&lt;middleNames&gt;W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Glass et al., 1989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465E3768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28FAEDB" w14:textId="32CEE61A" w:rsidR="008F72EB" w:rsidRPr="001C1479" w:rsidRDefault="003057A5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Baltimore,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MD,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USA</w:t>
            </w:r>
          </w:p>
        </w:tc>
        <w:tc>
          <w:tcPr>
            <w:tcW w:w="992" w:type="dxa"/>
          </w:tcPr>
          <w:p w14:paraId="0314581F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D33C333" w14:textId="278060F5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1A941E8E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0447236" w14:textId="2A806760" w:rsidR="008F72EB" w:rsidRPr="001C1479" w:rsidRDefault="003057A5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372</w:t>
            </w:r>
            <w:r w:rsidR="00CF257F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CF257F"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(tagged)</w:t>
            </w:r>
          </w:p>
          <w:p w14:paraId="438CA86F" w14:textId="7A714A57" w:rsidR="00CF257F" w:rsidRPr="001C1479" w:rsidRDefault="00CF257F" w:rsidP="008F72E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107 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)</w:t>
            </w:r>
          </w:p>
          <w:p w14:paraId="1B79C148" w14:textId="77777777" w:rsidR="003057A5" w:rsidRPr="001C1479" w:rsidRDefault="003057A5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  <w:p w14:paraId="45D46BD8" w14:textId="49C7BA5E" w:rsidR="003057A5" w:rsidRPr="001C1479" w:rsidRDefault="003057A5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</w:tc>
        <w:tc>
          <w:tcPr>
            <w:tcW w:w="1559" w:type="dxa"/>
          </w:tcPr>
          <w:p w14:paraId="1C882F93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A08F9C3" w14:textId="77777777" w:rsidR="00CE7DE8" w:rsidRPr="001C1479" w:rsidRDefault="003057A5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Capture-Mark-Recapture; </w:t>
            </w:r>
          </w:p>
          <w:p w14:paraId="5420A029" w14:textId="77777777" w:rsidR="00CE7DE8" w:rsidRPr="001C1479" w:rsidRDefault="00CE7DE8" w:rsidP="008F72E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  <w:p w14:paraId="48836CD2" w14:textId="77777777" w:rsidR="00CE7DE8" w:rsidRPr="001C1479" w:rsidRDefault="00CE7DE8" w:rsidP="008F72E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</w:p>
          <w:p w14:paraId="2DD0A5DD" w14:textId="77777777" w:rsidR="003F7F41" w:rsidRDefault="003057A5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Direct Observation; </w:t>
            </w:r>
          </w:p>
          <w:p w14:paraId="6AF52545" w14:textId="77777777" w:rsidR="003F7F41" w:rsidRDefault="003F7F41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</w:p>
          <w:p w14:paraId="02425A97" w14:textId="3877E767" w:rsidR="008F72EB" w:rsidRPr="001C1479" w:rsidRDefault="003057A5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Proxy</w:t>
            </w:r>
          </w:p>
          <w:p w14:paraId="013A221A" w14:textId="2D951F9E" w:rsidR="003057A5" w:rsidRPr="001C1479" w:rsidRDefault="003057A5" w:rsidP="008F72E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(Tracks in snow)</w:t>
            </w:r>
          </w:p>
        </w:tc>
        <w:tc>
          <w:tcPr>
            <w:tcW w:w="6232" w:type="dxa"/>
          </w:tcPr>
          <w:p w14:paraId="207E089F" w14:textId="77777777" w:rsidR="00492893" w:rsidRPr="001C1479" w:rsidRDefault="00492893" w:rsidP="00492893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492F45C" w14:textId="31AACD60" w:rsidR="00765845" w:rsidRPr="00765845" w:rsidRDefault="00765845" w:rsidP="0076584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Of the 107 rats 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lang w:val="en-CA"/>
              </w:rPr>
              <w:t>recaught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those</w:t>
            </w:r>
            <w:r w:rsidR="00FC0F7F">
              <w:rPr>
                <w:rFonts w:ascii="Times New Roman" w:eastAsia="Times New Roman" w:hAnsi="Times New Roman" w:cs="Times New Roman"/>
                <w:lang w:val="en-CA"/>
              </w:rPr>
              <w:t xml:space="preserve"> in residential areas were </w:t>
            </w:r>
            <w:proofErr w:type="spellStart"/>
            <w:r w:rsidR="00FC0F7F">
              <w:rPr>
                <w:rFonts w:ascii="Times New Roman" w:eastAsia="Times New Roman" w:hAnsi="Times New Roman" w:cs="Times New Roman"/>
                <w:lang w:val="en-CA"/>
              </w:rPr>
              <w:t>re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27.3% of the time at the same location </w:t>
            </w:r>
            <w:r w:rsidR="006033C3">
              <w:rPr>
                <w:rFonts w:ascii="Times New Roman" w:eastAsia="Times New Roman" w:hAnsi="Times New Roman" w:cs="Times New Roman"/>
                <w:lang w:val="en-CA"/>
              </w:rPr>
              <w:t>while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parkland rats were 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lang w:val="en-CA"/>
              </w:rPr>
              <w:t>recaught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7.8% of the time at the same location</w:t>
            </w:r>
            <w:r w:rsidR="00C50B89">
              <w:rPr>
                <w:rFonts w:ascii="Times New Roman" w:eastAsia="Times New Roman" w:hAnsi="Times New Roman" w:cs="Times New Roman"/>
                <w:lang w:val="en-CA"/>
              </w:rPr>
              <w:t xml:space="preserve"> (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the number of re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captured rats at each location wa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s not specified</w:t>
            </w:r>
            <w:r w:rsidR="00C50B89">
              <w:rPr>
                <w:rFonts w:ascii="Times New Roman" w:eastAsia="Times New Roman" w:hAnsi="Times New Roman" w:cs="Times New Roman"/>
                <w:lang w:val="en-CA"/>
              </w:rPr>
              <w:t>)</w:t>
            </w:r>
          </w:p>
          <w:p w14:paraId="47DE790B" w14:textId="6502B97E" w:rsidR="00A6624B" w:rsidRDefault="00A6624B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Distances travelled in residential areas were generally less than 15m, and restricted to a single alley system</w:t>
            </w:r>
          </w:p>
          <w:p w14:paraId="2694B9A4" w14:textId="28A4AEA7" w:rsidR="00765845" w:rsidRDefault="00765845" w:rsidP="0076584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Rats moved further in parkland (24.7m; n = 64 movements) than in residential areas (13.5m; n = 77)</w:t>
            </w:r>
          </w:p>
          <w:p w14:paraId="50CD12D6" w14:textId="075578E7" w:rsidR="00765845" w:rsidRPr="00765845" w:rsidRDefault="00765845" w:rsidP="0076584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Movements derived from tracks in snow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in residential areas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were longer than determined by capture data (21.6m, n = 39 tracks)</w:t>
            </w:r>
          </w:p>
          <w:p w14:paraId="312B92CC" w14:textId="4FDFD01C" w:rsidR="008732CB" w:rsidRPr="00765845" w:rsidRDefault="00A6624B" w:rsidP="00765845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</w:t>
            </w:r>
            <w:r w:rsidR="008732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ats </w:t>
            </w:r>
            <w:r w:rsidR="00765845">
              <w:rPr>
                <w:rFonts w:ascii="Times New Roman" w:eastAsia="Times New Roman" w:hAnsi="Times New Roman" w:cs="Times New Roman"/>
                <w:lang w:val="en-CA"/>
              </w:rPr>
              <w:t>rarely move</w:t>
            </w:r>
            <w:r w:rsidR="005350EA">
              <w:rPr>
                <w:rFonts w:ascii="Times New Roman" w:eastAsia="Times New Roman" w:hAnsi="Times New Roman" w:cs="Times New Roman"/>
                <w:lang w:val="en-CA"/>
              </w:rPr>
              <w:t>d</w:t>
            </w:r>
            <w:r w:rsidR="00F86CA3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C50B89">
              <w:rPr>
                <w:rFonts w:ascii="Times New Roman" w:eastAsia="Times New Roman" w:hAnsi="Times New Roman" w:cs="Times New Roman"/>
                <w:lang w:val="en-CA"/>
              </w:rPr>
              <w:t>longer</w:t>
            </w:r>
            <w:r w:rsidR="00765845">
              <w:rPr>
                <w:rFonts w:ascii="Times New Roman" w:eastAsia="Times New Roman" w:hAnsi="Times New Roman" w:cs="Times New Roman"/>
                <w:lang w:val="en-CA"/>
              </w:rPr>
              <w:t xml:space="preserve"> distances, with two rats moving</w:t>
            </w:r>
            <w:r w:rsidR="00765845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FF40A9">
              <w:rPr>
                <w:rFonts w:ascii="Times New Roman" w:eastAsia="Times New Roman" w:hAnsi="Times New Roman" w:cs="Times New Roman"/>
                <w:lang w:val="en-CA"/>
              </w:rPr>
              <w:t>&gt;</w:t>
            </w:r>
            <w:r w:rsidR="00765845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85m </w:t>
            </w:r>
            <w:r w:rsidR="00765845">
              <w:rPr>
                <w:rFonts w:ascii="Times New Roman" w:eastAsia="Times New Roman" w:hAnsi="Times New Roman" w:cs="Times New Roman"/>
                <w:lang w:val="en-CA"/>
              </w:rPr>
              <w:t xml:space="preserve">and </w:t>
            </w:r>
            <w:r w:rsidR="008732CB" w:rsidRPr="00765845">
              <w:rPr>
                <w:rFonts w:ascii="Times New Roman" w:eastAsia="Times New Roman" w:hAnsi="Times New Roman" w:cs="Times New Roman"/>
                <w:lang w:val="en-CA"/>
              </w:rPr>
              <w:t xml:space="preserve">one individual </w:t>
            </w:r>
            <w:r w:rsidR="00765845" w:rsidRPr="00765845">
              <w:rPr>
                <w:rFonts w:ascii="Times New Roman" w:eastAsia="Times New Roman" w:hAnsi="Times New Roman" w:cs="Times New Roman"/>
                <w:lang w:val="en-CA"/>
              </w:rPr>
              <w:t>moving</w:t>
            </w:r>
            <w:r w:rsidR="008732CB" w:rsidRPr="00765845">
              <w:rPr>
                <w:rFonts w:ascii="Times New Roman" w:eastAsia="Times New Roman" w:hAnsi="Times New Roman" w:cs="Times New Roman"/>
                <w:lang w:val="en-CA"/>
              </w:rPr>
              <w:t xml:space="preserve"> 165m </w:t>
            </w:r>
            <w:r w:rsidR="00765845" w:rsidRPr="00765845">
              <w:rPr>
                <w:rFonts w:ascii="Times New Roman" w:eastAsia="Times New Roman" w:hAnsi="Times New Roman" w:cs="Times New Roman"/>
                <w:lang w:val="en-CA"/>
              </w:rPr>
              <w:t>in</w:t>
            </w:r>
            <w:r w:rsidR="008732CB" w:rsidRPr="00765845">
              <w:rPr>
                <w:rFonts w:ascii="Times New Roman" w:eastAsia="Times New Roman" w:hAnsi="Times New Roman" w:cs="Times New Roman"/>
                <w:lang w:val="en-CA"/>
              </w:rPr>
              <w:t xml:space="preserve"> 15 mins (</w:t>
            </w:r>
            <w:r w:rsidR="00C50B89">
              <w:rPr>
                <w:rFonts w:ascii="Times New Roman" w:eastAsia="Times New Roman" w:hAnsi="Times New Roman" w:cs="Times New Roman"/>
                <w:lang w:val="en-CA"/>
              </w:rPr>
              <w:t xml:space="preserve">which </w:t>
            </w:r>
            <w:r w:rsidR="008732CB" w:rsidRPr="00765845">
              <w:rPr>
                <w:rFonts w:ascii="Times New Roman" w:eastAsia="Times New Roman" w:hAnsi="Times New Roman" w:cs="Times New Roman"/>
                <w:lang w:val="en-CA"/>
              </w:rPr>
              <w:t>involved crossing an alley and major roadway)</w:t>
            </w:r>
          </w:p>
          <w:p w14:paraId="15A8EA26" w14:textId="24929115" w:rsidR="00E15218" w:rsidRPr="001C1479" w:rsidRDefault="00E15218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Movement</w:t>
            </w:r>
            <w:r w:rsidR="00765845">
              <w:rPr>
                <w:rFonts w:ascii="Times New Roman" w:eastAsia="Times New Roman" w:hAnsi="Times New Roman" w:cs="Times New Roman"/>
                <w:lang w:val="en-CA"/>
              </w:rPr>
              <w:t xml:space="preserve"> was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B31D4B">
              <w:rPr>
                <w:rFonts w:ascii="Times New Roman" w:eastAsia="Times New Roman" w:hAnsi="Times New Roman" w:cs="Times New Roman"/>
                <w:lang w:val="en-CA"/>
              </w:rPr>
              <w:t>generally between harbo</w:t>
            </w:r>
            <w:r w:rsidR="00765845">
              <w:rPr>
                <w:rFonts w:ascii="Times New Roman" w:eastAsia="Times New Roman" w:hAnsi="Times New Roman" w:cs="Times New Roman"/>
                <w:lang w:val="en-CA"/>
              </w:rPr>
              <w:t xml:space="preserve">rage and food sources and was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along fences and other cover</w:t>
            </w:r>
          </w:p>
          <w:p w14:paraId="2E3AF0C0" w14:textId="2A4AA82D" w:rsidR="00FF40A9" w:rsidRPr="007D7A5F" w:rsidRDefault="00FF40A9" w:rsidP="00FF40A9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During a 21h</w:t>
            </w:r>
            <w:r w:rsidR="00C50B89">
              <w:rPr>
                <w:rFonts w:ascii="Times New Roman" w:eastAsia="Times New Roman" w:hAnsi="Times New Roman" w:cs="Times New Roman"/>
                <w:lang w:val="en-CA"/>
              </w:rPr>
              <w:t>r period</w:t>
            </w:r>
            <w:r w:rsidR="00536CBB" w:rsidRPr="001C1479">
              <w:rPr>
                <w:rFonts w:ascii="Times New Roman" w:eastAsia="Times New Roman" w:hAnsi="Times New Roman" w:cs="Times New Roman"/>
                <w:lang w:val="en-CA"/>
              </w:rPr>
              <w:t>, rats crossed alleys 80 times more often than they crossed roads (41.5 rats/hr crossed alley</w:t>
            </w:r>
            <w:r w:rsidR="00C50B89">
              <w:rPr>
                <w:rFonts w:ascii="Times New Roman" w:eastAsia="Times New Roman" w:hAnsi="Times New Roman" w:cs="Times New Roman"/>
                <w:lang w:val="en-CA"/>
              </w:rPr>
              <w:t>s</w:t>
            </w:r>
            <w:r w:rsidR="00536CBB" w:rsidRPr="001C1479">
              <w:rPr>
                <w:rFonts w:ascii="Times New Roman" w:eastAsia="Times New Roman" w:hAnsi="Times New Roman" w:cs="Times New Roman"/>
                <w:lang w:val="en-CA"/>
              </w:rPr>
              <w:t>, 0.5 rats/hour crossed roads) – these levels varied depending on levels of rat and human activity</w:t>
            </w:r>
          </w:p>
        </w:tc>
      </w:tr>
      <w:tr w:rsidR="008F72EB" w:rsidRPr="000D11E7" w14:paraId="3CDBAF23" w14:textId="77777777" w:rsidTr="00950698">
        <w:tc>
          <w:tcPr>
            <w:tcW w:w="1418" w:type="dxa"/>
          </w:tcPr>
          <w:p w14:paraId="6B15FF42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6481634" w14:textId="1E1D74C9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&lt;citation&gt;&lt;priority&gt;0&lt;/priority&gt;&lt;uuid&gt;8E04C281-F4FD-4D17-902F-03FAF1ED1D86&lt;/uuid&gt;&lt;publications&gt;&lt;publication&gt;&lt;subtype&gt;400&lt;/subtype&gt;&lt;title&gt;Multiple paternity in urban Norway rats: extended ranging for mates&lt;/title&gt;&lt;url&gt;http://online.liebertpub.com/doi/10.1089/vbz.2015.1816&lt;/url&gt;&lt;volume&gt;16&lt;/volume&gt;&lt;publication_date&gt;99201602171200000000222000&lt;/publication_date&gt;&lt;uuid&gt;FBFEA900-21D3-4BD5-A718-A1B2310EEE51&lt;/uuid&gt;&lt;type&gt;400&lt;/type&gt;&lt;number&gt;5&lt;/number&gt;&lt;citekey&gt;Glass:2016bg&lt;/citekey&gt;&lt;doi&gt;10.1089/vbz.2015.1816&lt;/doi&gt;&lt;startpage&gt;342&lt;/startpage&gt;&lt;endpage&gt;348&lt;/endpage&gt;&lt;bundle&gt;&lt;publication&gt;&lt;title&gt;Vector-Borne and Zoonotic Diseases&lt;/title&gt;&lt;uuid&gt;536310C9-26C1-4CBA-A1AD-36797E5609B0&lt;/uuid&gt;&lt;subtype&gt;-100&lt;/subtype&gt;&lt;type&gt;-100&lt;/type&gt;&lt;/publication&gt;&lt;/bundle&gt;&lt;authors&gt;&lt;author&gt;&lt;lastName&gt;Glass&lt;/lastName&gt;&lt;firstName&gt;Gregory&lt;/firstName&gt;&lt;middleNames&gt;E&lt;/middleNames&gt;&lt;/author&gt;&lt;author&gt;&lt;lastName&gt;Klein&lt;/lastName&gt;&lt;firstName&gt;Sabra&lt;/firstName&gt;&lt;middleNames&gt;L&lt;/middleNames&gt;&lt;/author&gt;&lt;author&gt;&lt;lastName&gt;Norris&lt;/lastName&gt;&lt;firstName&gt;Douglas&lt;/firstName&gt;&lt;middleNames&gt;E&lt;/middleNames&gt;&lt;/author&gt;&lt;author&gt;&lt;lastName&gt;Gardner&lt;/lastName&gt;&lt;firstName&gt;Lynne&lt;/firstName&gt;&lt;middleNames&gt;C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Glass et al., 2016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6AFE3EDE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688BEC1" w14:textId="45EE88AD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Baltimore,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MD,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USA</w:t>
            </w:r>
          </w:p>
        </w:tc>
        <w:tc>
          <w:tcPr>
            <w:tcW w:w="992" w:type="dxa"/>
          </w:tcPr>
          <w:p w14:paraId="50987D98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70AC13C" w14:textId="36BECBAD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60E3C7DE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2A413CF" w14:textId="05171095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722</w:t>
            </w:r>
          </w:p>
        </w:tc>
        <w:tc>
          <w:tcPr>
            <w:tcW w:w="1559" w:type="dxa"/>
          </w:tcPr>
          <w:p w14:paraId="0CC8678A" w14:textId="77777777" w:rsidR="00492893" w:rsidRPr="001C1479" w:rsidRDefault="00492893" w:rsidP="008F72EB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B98AD17" w14:textId="1D778224" w:rsidR="008F72EB" w:rsidRPr="001C1479" w:rsidRDefault="008F72EB" w:rsidP="008F72EB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Genetics (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microstallites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lang w:val="en-CA"/>
              </w:rPr>
              <w:t>)</w:t>
            </w:r>
          </w:p>
        </w:tc>
        <w:tc>
          <w:tcPr>
            <w:tcW w:w="6232" w:type="dxa"/>
          </w:tcPr>
          <w:p w14:paraId="3F0605C1" w14:textId="77777777" w:rsidR="00492893" w:rsidRPr="001C1479" w:rsidRDefault="00492893" w:rsidP="00492893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BABD679" w14:textId="2D959F7B" w:rsidR="008F72EB" w:rsidRPr="001C1479" w:rsidRDefault="004E5DF6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Evidence of s</w:t>
            </w:r>
            <w:r w:rsidR="00211515">
              <w:rPr>
                <w:rFonts w:ascii="Times New Roman" w:eastAsia="Times New Roman" w:hAnsi="Times New Roman" w:cs="Times New Roman"/>
                <w:lang w:val="en-CA"/>
              </w:rPr>
              <w:t xml:space="preserve">trong site fidelity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as 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>97% of rats were genetically assigned to their block of capture</w:t>
            </w:r>
          </w:p>
          <w:p w14:paraId="38F62268" w14:textId="00C85EED" w:rsidR="008F72EB" w:rsidRPr="001C1479" w:rsidRDefault="00F86CA3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F</w:t>
            </w:r>
            <w:r w:rsidR="00211515">
              <w:rPr>
                <w:rFonts w:ascii="Times New Roman" w:eastAsia="Times New Roman" w:hAnsi="Times New Roman" w:cs="Times New Roman"/>
                <w:lang w:val="en-CA"/>
              </w:rPr>
              <w:t>our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of the 16 </w:t>
            </w:r>
            <w:r w:rsidR="00211515">
              <w:rPr>
                <w:rFonts w:ascii="Times New Roman" w:eastAsia="Times New Roman" w:hAnsi="Times New Roman" w:cs="Times New Roman"/>
                <w:lang w:val="en-CA"/>
              </w:rPr>
              <w:t>unassigned</w:t>
            </w:r>
            <w:r w:rsidR="008F72E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rats could not be assigned to the region of capture</w:t>
            </w:r>
          </w:p>
          <w:p w14:paraId="4ABB580C" w14:textId="146A3D62" w:rsidR="008F72EB" w:rsidRPr="001C1479" w:rsidRDefault="008F72EB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By genotyping pregnant females, their offspring, and males, they found that females mostly mated with males that did not 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>reside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in </w:t>
            </w:r>
            <w:r w:rsidR="005465E9">
              <w:rPr>
                <w:rFonts w:ascii="Times New Roman" w:eastAsia="Times New Roman" w:hAnsi="Times New Roman" w:cs="Times New Roman"/>
                <w:lang w:val="en-CA"/>
              </w:rPr>
              <w:t>the same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 xml:space="preserve">city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block</w:t>
            </w:r>
          </w:p>
          <w:p w14:paraId="7D4DC093" w14:textId="6014090C" w:rsidR="008F72EB" w:rsidRPr="001C1479" w:rsidRDefault="008F72EB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For half of the pregnant females, offspring 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>were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fathered by 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>more than one male;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these males 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>resided in the same alley</w:t>
            </w:r>
            <w:r w:rsidR="00220691">
              <w:rPr>
                <w:rFonts w:ascii="Times New Roman" w:eastAsia="Times New Roman" w:hAnsi="Times New Roman" w:cs="Times New Roman"/>
                <w:lang w:val="en-CA"/>
              </w:rPr>
              <w:t xml:space="preserve"> as each</w:t>
            </w:r>
            <w:r w:rsidR="007D7A5F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220691">
              <w:rPr>
                <w:rFonts w:ascii="Times New Roman" w:eastAsia="Times New Roman" w:hAnsi="Times New Roman" w:cs="Times New Roman"/>
                <w:lang w:val="en-CA"/>
              </w:rPr>
              <w:t>other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which was different from 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 xml:space="preserve">that of the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female, suggesting tha</w:t>
            </w:r>
            <w:r w:rsidR="000837AE" w:rsidRPr="001C1479">
              <w:rPr>
                <w:rFonts w:ascii="Times New Roman" w:eastAsia="Times New Roman" w:hAnsi="Times New Roman" w:cs="Times New Roman"/>
                <w:lang w:val="en-CA"/>
              </w:rPr>
              <w:t>t either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>the female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or a group of males travel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>ed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to mate </w:t>
            </w:r>
          </w:p>
          <w:p w14:paraId="7B350A5E" w14:textId="0324DF8E" w:rsidR="008F72EB" w:rsidRPr="001C1479" w:rsidRDefault="008F72EB" w:rsidP="00974BC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C8356F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The average distance between females and their mates was 114.3m (range: 8 – 352</w:t>
            </w:r>
            <w:r w:rsidR="00E967AB" w:rsidRPr="00C8356F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.5</w:t>
            </w:r>
            <w:r w:rsidRPr="00C8356F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m)</w:t>
            </w:r>
          </w:p>
        </w:tc>
      </w:tr>
      <w:tr w:rsidR="00461A22" w:rsidRPr="000D11E7" w14:paraId="1D018281" w14:textId="77777777" w:rsidTr="00950698">
        <w:tc>
          <w:tcPr>
            <w:tcW w:w="1418" w:type="dxa"/>
          </w:tcPr>
          <w:p w14:paraId="51C545D1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6E2A599" w14:textId="65178139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&lt;citation&gt;&lt;priority&gt;0&lt;/priority&gt;&lt;uuid&gt;AC9E4E82-F1E1-43B5-B339-D6B3229DCE7A&lt;/uuid&gt;&lt;publications&gt;&lt;publication&gt;&lt;subtype&gt;400&lt;/subtype&gt;&lt;publisher&gt;Springer-Verlag&lt;/publisher&gt;&lt;title&gt;Poison-based commensal rodent control strategies in urban ecosystems: some evidence against sewer-baiting&lt;/title&gt;&lt;url&gt;http://link.springer.com/10.1007/s10393-012-0748-8&lt;/url&gt;&lt;volume&gt;9&lt;/volume&gt;&lt;publication_date&gt;99201203071200000000222000&lt;/publication_date&gt;&lt;uuid&gt;E4143507-7F76-4138-B7AA-6B98E51800E5&lt;/uuid&gt;&lt;type&gt;400&lt;/type&gt;&lt;number&gt;1&lt;/number&gt;&lt;doi&gt;10.1007/s10393-012-0748-8&lt;/doi&gt;&lt;startpage&gt;75&lt;/startpage&gt;&lt;endpage&gt;79&lt;/endpage&gt;&lt;bundle&gt;&lt;publication&gt;&lt;title&gt;EcoHealth&lt;/title&gt;&lt;uuid&gt;0085055E-EC2B-490D-AF82-C1349A18C00A&lt;/uuid&gt;&lt;subtype&gt;-100&lt;/subtype&gt;&lt;publisher&gt;Springer US&lt;/publisher&gt;&lt;type&gt;-100&lt;/type&gt;&lt;/publication&gt;&lt;/bundle&gt;&lt;authors&gt;&lt;author&gt;&lt;lastName&gt;Gras&lt;/lastName&gt;&lt;firstName&gt;Lapo Mughini&lt;/firstName&gt;&lt;/author&gt;&lt;author&gt;&lt;lastName&gt;Patergnani&lt;/lastName&gt;&lt;firstName&gt;Matteo&lt;/firstName&gt;&lt;/author&gt;&lt;author&gt;&lt;lastName&gt;Farina&lt;/lastName&gt;&lt;firstName&gt;Marco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Gras et al., 2012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5C3AF390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FF7C408" w14:textId="1814422A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Bologna, Italy</w:t>
            </w:r>
          </w:p>
        </w:tc>
        <w:tc>
          <w:tcPr>
            <w:tcW w:w="992" w:type="dxa"/>
          </w:tcPr>
          <w:p w14:paraId="510E1A07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F286504" w14:textId="7A08BAA0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  <w:r w:rsidR="003107BC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and/or black</w:t>
            </w:r>
          </w:p>
        </w:tc>
        <w:tc>
          <w:tcPr>
            <w:tcW w:w="1276" w:type="dxa"/>
          </w:tcPr>
          <w:p w14:paraId="72B2F7B8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BB7F28B" w14:textId="25095948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</w:tc>
        <w:tc>
          <w:tcPr>
            <w:tcW w:w="1559" w:type="dxa"/>
          </w:tcPr>
          <w:p w14:paraId="74C24805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02F7076" w14:textId="56D64282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Proxy </w:t>
            </w:r>
          </w:p>
          <w:p w14:paraId="7AE078C9" w14:textId="36FA0CA6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(bait uptake)</w:t>
            </w:r>
          </w:p>
        </w:tc>
        <w:tc>
          <w:tcPr>
            <w:tcW w:w="6232" w:type="dxa"/>
          </w:tcPr>
          <w:p w14:paraId="4B984C80" w14:textId="77777777" w:rsidR="00492893" w:rsidRPr="001C1479" w:rsidRDefault="00492893" w:rsidP="00492893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086C35D" w14:textId="70FBC301" w:rsidR="00461A22" w:rsidRPr="001C1479" w:rsidRDefault="00461A22" w:rsidP="00EE156D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Surface rat infestations were strong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 xml:space="preserve">ly correlated with surface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but not sewer bait uptake</w:t>
            </w:r>
            <w:r w:rsidR="00EE156D" w:rsidRPr="001C1479">
              <w:rPr>
                <w:rFonts w:ascii="Times New Roman" w:eastAsia="Times New Roman" w:hAnsi="Times New Roman" w:cs="Times New Roman"/>
                <w:lang w:val="en-CA"/>
              </w:rPr>
              <w:t>, suggesting that surface infestation is not necessarily a reflection of sewer infestation</w:t>
            </w:r>
          </w:p>
        </w:tc>
      </w:tr>
      <w:tr w:rsidR="00461A22" w:rsidRPr="000D11E7" w14:paraId="0EFD3DD4" w14:textId="77777777" w:rsidTr="00950698">
        <w:tc>
          <w:tcPr>
            <w:tcW w:w="1418" w:type="dxa"/>
          </w:tcPr>
          <w:p w14:paraId="34579DE4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987CB57" w14:textId="2CBB9BE0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&lt;citation&gt;&lt;priority&gt;0&lt;/priority&gt;&lt;uuid&gt;2234C339-AFBC-4592-A607-4F6E4F761F3B&lt;/uuid&gt;&lt;publications&gt;&lt;publication&gt;&lt;subtype&gt;400&lt;/subtype&gt;&lt;title&gt;The control of re-invasion by rats of part of a sewer network&lt;/title&gt;&lt;url&gt;http://eutils.ncbi.nlm.nih.gov/entrez/eutils/elink.fcgi?dbfrom=pubmed&amp;amp;id=5696449&amp;amp;retmode=ref&amp;amp;cmd=prlinks&lt;/url&gt;&lt;volume&gt;62&lt;/volume&gt;&lt;publication_date&gt;99196810001200000000220000&lt;/publication_date&gt;&lt;uuid&gt;719BB7E9-8036-4EB9-A0F9-3B3EE1621159&lt;/uuid&gt;&lt;type&gt;400&lt;/type&gt;&lt;number&gt;2&lt;/number&gt;&lt;startpage&gt;341&lt;/startpage&gt;&lt;endpage&gt;351&lt;/endpage&gt;&lt;bundle&gt;&lt;publication&gt;&lt;title&gt;The Annals of Applied Biology&lt;/title&gt;&lt;uuid&gt;34B4BFB9-52C5-4D7B-8455-8B9CB0497B90&lt;/uuid&gt;&lt;subtype&gt;-100&lt;/subtype&gt;&lt;type&gt;-100&lt;/type&gt;&lt;/publication&gt;&lt;/bundle&gt;&lt;authors&gt;&lt;author&gt;&lt;lastName&gt;Greaves&lt;/lastName&gt;&lt;firstName&gt;J&lt;/firstName&gt;&lt;middleNames&gt;H&lt;/middleNames&gt;&lt;/author&gt;&lt;author&gt;&lt;lastName&gt;Hammond&lt;/lastName&gt;&lt;firstName&gt;L&lt;/firstName&gt;&lt;middleNames&gt;E&lt;/middleNames&gt;&lt;/author&gt;&lt;author&gt;&lt;lastName&gt;Bathard&lt;/lastName&gt;&lt;firstName&gt;A&lt;/firstName&gt;&lt;middleNames&gt;H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Greaves et al., 1968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61410263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990C8F5" w14:textId="2F22108D" w:rsidR="00461A22" w:rsidRPr="001C1479" w:rsidRDefault="003C474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Portsmouth, 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>England</w:t>
            </w:r>
          </w:p>
        </w:tc>
        <w:tc>
          <w:tcPr>
            <w:tcW w:w="992" w:type="dxa"/>
          </w:tcPr>
          <w:p w14:paraId="68C1751E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27A3EAF" w14:textId="16056A08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65A02D3B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6C3BE0D" w14:textId="60B6F349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</w:tc>
        <w:tc>
          <w:tcPr>
            <w:tcW w:w="1559" w:type="dxa"/>
          </w:tcPr>
          <w:p w14:paraId="4B48F96F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CB39E00" w14:textId="56CDD447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Proxy </w:t>
            </w:r>
          </w:p>
          <w:p w14:paraId="2E5EE9F1" w14:textId="34F16B71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(bait uptake)</w:t>
            </w:r>
          </w:p>
        </w:tc>
        <w:tc>
          <w:tcPr>
            <w:tcW w:w="6232" w:type="dxa"/>
          </w:tcPr>
          <w:p w14:paraId="1A377414" w14:textId="77777777" w:rsidR="00492893" w:rsidRPr="001C1479" w:rsidRDefault="00492893" w:rsidP="00492893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43CC22A" w14:textId="7F52824F" w:rsidR="002A737F" w:rsidRDefault="00EF1F9E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 m</w:t>
            </w:r>
            <w:r w:rsidR="002A737F">
              <w:rPr>
                <w:rFonts w:ascii="Times New Roman" w:eastAsia="Times New Roman" w:hAnsi="Times New Roman" w:cs="Times New Roman"/>
                <w:lang w:val="en-CA"/>
              </w:rPr>
              <w:t>ean rate of increase of the population following control efforts was 20% per week</w:t>
            </w:r>
          </w:p>
          <w:p w14:paraId="0A4187A3" w14:textId="55254295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Re-infestation of sewer sites following control efforts began at the outer edges of the controlled area, 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 xml:space="preserve">which was </w:t>
            </w:r>
            <w:r w:rsidR="00B656E7" w:rsidRPr="001C1479">
              <w:rPr>
                <w:rFonts w:ascii="Times New Roman" w:eastAsia="Times New Roman" w:hAnsi="Times New Roman" w:cs="Times New Roman"/>
                <w:lang w:val="en-CA"/>
              </w:rPr>
              <w:t>hypothesized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to be due</w:t>
            </w:r>
            <w:r w:rsidR="00393A37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in part</w:t>
            </w:r>
            <w:r w:rsidR="00393A37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to rats invading from more heavily populated surrounding areas</w:t>
            </w:r>
          </w:p>
        </w:tc>
      </w:tr>
      <w:tr w:rsidR="00461A22" w:rsidRPr="000D11E7" w14:paraId="2E765F61" w14:textId="77777777" w:rsidTr="00950698">
        <w:tc>
          <w:tcPr>
            <w:tcW w:w="1418" w:type="dxa"/>
          </w:tcPr>
          <w:p w14:paraId="5582B3B0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2A0D06C" w14:textId="5C6CD05F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&lt;citation&gt;&lt;priority&gt;0&lt;/priority&gt;&lt;uuid&gt;CADC7C9A-44D9-4854-8063-D614DD0328A3&lt;/uuid&gt;&lt;publications&gt;&lt;publication&gt;&lt;subtype&gt;400&lt;/subtype&gt;&lt;publisher&gt;Springer US&lt;/publisher&gt;&lt;title&gt;A comparative assessment of track plates to quantify fine scale variations in the relative abundance of Norway rats in urban slums&lt;/title&gt;&lt;url&gt;http://link.springer.com/10.1007/s11252-015-0519-8&lt;/url&gt;&lt;volume&gt;19&lt;/volume&gt;&lt;publication_date&gt;99201601061200000000222000&lt;/publication_date&gt;&lt;uuid&gt;98C62C73-DF77-477E-B756-73DBDB7A2A8E&lt;/uuid&gt;&lt;type&gt;400&lt;/type&gt;&lt;citekey&gt;Hacker:2016bo&lt;/citekey&gt;&lt;doi&gt;10.1007/s11252-015-0519-8&lt;/doi&gt;&lt;startpage&gt;561&lt;/startpage&gt;&lt;endpage&gt;575&lt;/endpage&gt;&lt;bundle&gt;&lt;publication&gt;&lt;title&gt;Urban Ecosystems&lt;/title&gt;&lt;uuid&gt;4C726ADD-6BCE-4C27-A999-C3F7FF14EDE2&lt;/uuid&gt;&lt;subtype&gt;-100&lt;/subtype&gt;&lt;type&gt;-100&lt;/type&gt;&lt;/publication&gt;&lt;/bundle&gt;&lt;authors&gt;&lt;author&gt;&lt;lastName&gt;Hacker&lt;/lastName&gt;&lt;firstName&gt;Kathryn&lt;/firstName&gt;&lt;middleNames&gt;P&lt;/middleNames&gt;&lt;/author&gt;&lt;author&gt;&lt;lastName&gt;Minter&lt;/lastName&gt;&lt;firstName&gt;Amanda&lt;/firstName&gt;&lt;/author&gt;&lt;author&gt;&lt;lastName&gt;Begon&lt;/lastName&gt;&lt;firstName&gt;Mike&lt;/firstName&gt;&lt;/author&gt;&lt;author&gt;&lt;lastName&gt;Diggle&lt;/lastName&gt;&lt;firstName&gt;Peter&lt;/firstName&gt;&lt;middleNames&gt;J&lt;/middleNames&gt;&lt;/author&gt;&lt;author&gt;&lt;lastName&gt;Serrano&lt;/lastName&gt;&lt;firstName&gt;Soledad&lt;/firstName&gt;&lt;/author&gt;&lt;author&gt;&lt;lastName&gt;Reis&lt;/lastName&gt;&lt;firstName&gt;Mitermayer&lt;/firstName&gt;&lt;middleNames&gt;G&lt;/middleNames&gt;&lt;/author&gt;&lt;author&gt;&lt;lastName&gt;Childs&lt;/lastName&gt;&lt;firstName&gt;James&lt;/firstName&gt;&lt;middleNames&gt;E&lt;/middleNames&gt;&lt;/author&gt;&lt;author&gt;&lt;lastName&gt;Ko&lt;/lastName&gt;&lt;firstName&gt;Albert&lt;/firstName&gt;&lt;middleNames&gt;I&lt;/middleNames&gt;&lt;/author&gt;&lt;author&gt;&lt;lastName&gt;Costa&lt;/lastName&gt;&lt;firstName&gt;Federico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Hacker et al., 2016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7A553C13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E68A150" w14:textId="1234455A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Salvador, Brazil</w:t>
            </w:r>
          </w:p>
        </w:tc>
        <w:tc>
          <w:tcPr>
            <w:tcW w:w="992" w:type="dxa"/>
          </w:tcPr>
          <w:p w14:paraId="05021402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F01715A" w14:textId="32EE8F74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427AD64F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56643C4" w14:textId="3BC6536A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</w:tc>
        <w:tc>
          <w:tcPr>
            <w:tcW w:w="1559" w:type="dxa"/>
          </w:tcPr>
          <w:p w14:paraId="2AB4C9C7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706A4E9" w14:textId="7D7C7581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Proxy </w:t>
            </w:r>
          </w:p>
          <w:p w14:paraId="7F428746" w14:textId="147E9429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(track plates)</w:t>
            </w:r>
          </w:p>
        </w:tc>
        <w:tc>
          <w:tcPr>
            <w:tcW w:w="6232" w:type="dxa"/>
          </w:tcPr>
          <w:p w14:paraId="46713706" w14:textId="77777777" w:rsidR="00492893" w:rsidRPr="001C1479" w:rsidRDefault="00492893" w:rsidP="00492893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B77FA5C" w14:textId="6050A702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Rat mark intensity on track plates (an indicator of rat abundance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 xml:space="preserve"> and activity) rebounded within four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weeks of an intensive control program</w:t>
            </w:r>
          </w:p>
          <w:p w14:paraId="364C76CD" w14:textId="703B6FAD" w:rsidR="00EF1F9E" w:rsidRPr="007D7A5F" w:rsidRDefault="00A431A0" w:rsidP="007D7A5F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Trapping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of rats in homes also resulted in </w:t>
            </w:r>
            <w:r w:rsidR="00EF1F9E">
              <w:rPr>
                <w:rFonts w:ascii="Times New Roman" w:eastAsia="Times New Roman" w:hAnsi="Times New Roman" w:cs="Times New Roman"/>
                <w:lang w:val="en-CA"/>
              </w:rPr>
              <w:t>fewer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rats in surrounding houses</w:t>
            </w:r>
            <w:r w:rsidR="00DD31E4" w:rsidRPr="001C1479">
              <w:rPr>
                <w:rFonts w:ascii="Times New Roman" w:eastAsia="Times New Roman" w:hAnsi="Times New Roman" w:cs="Times New Roman"/>
                <w:lang w:val="en-CA"/>
              </w:rPr>
              <w:t>, suggesting that rats move</w:t>
            </w:r>
            <w:r w:rsidR="008557AB">
              <w:rPr>
                <w:rFonts w:ascii="Times New Roman" w:eastAsia="Times New Roman" w:hAnsi="Times New Roman" w:cs="Times New Roman"/>
                <w:lang w:val="en-CA"/>
              </w:rPr>
              <w:t>d</w:t>
            </w:r>
            <w:r w:rsidR="00DD31E4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among households</w:t>
            </w:r>
          </w:p>
        </w:tc>
      </w:tr>
      <w:tr w:rsidR="00461A22" w:rsidRPr="000D11E7" w14:paraId="5B4ED28B" w14:textId="77777777" w:rsidTr="00950698">
        <w:tc>
          <w:tcPr>
            <w:tcW w:w="1418" w:type="dxa"/>
          </w:tcPr>
          <w:p w14:paraId="67000101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D431AD4" w14:textId="0058BAB9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&lt;citation&gt;&lt;priority&gt;0&lt;/priority&gt;&lt;uuid&gt;AA923259-A2A4-4C19-A95D-4E484803DC61&lt;/uuid&gt;&lt;publications&gt;&lt;publication&gt;&lt;subtype&gt;400&lt;/subtype&gt;&lt;title&gt;Uncovering the secret lives of sewer rats (Rattus norvegicus): movements, distribution and population dynamics revealed by a capture - mark - recapture study&lt;/title&gt;&lt;url&gt;http://www.publish.csiro.au/?paper=WR11149&lt;/url&gt;&lt;volume&gt;39&lt;/volume&gt;&lt;publication_date&gt;99201200001200000000200000&lt;/publication_date&gt;&lt;uuid&gt;6DD97D9B-DB28-49BA-9D20-561EFA84E19F&lt;/uuid&gt;&lt;type&gt;400&lt;/type&gt;&lt;number&gt;3&lt;/number&gt;&lt;citekey&gt;Heiberg:2012gl&lt;/citekey&gt;&lt;doi&gt;10.1071/WR11149&lt;/doi&gt;&lt;startpage&gt;202&lt;/startpage&gt;&lt;endpage&gt;219&lt;/endpage&gt;&lt;bundle&gt;&lt;publication&gt;&lt;title&gt;Wildlife Research&lt;/title&gt;&lt;uuid&gt;0BA494E8-6BE8-4623-BCB9-2708E46B1F44&lt;/uuid&gt;&lt;subtype&gt;-100&lt;/subtype&gt;&lt;type&gt;-100&lt;/type&gt;&lt;/publication&gt;&lt;/bundle&gt;&lt;authors&gt;&lt;author&gt;&lt;lastName&gt;Heiberg&lt;/lastName&gt;&lt;firstName&gt;Ann-Charlotte&lt;/firstName&gt;&lt;/author&gt;&lt;author&gt;&lt;lastName&gt;Sluydts&lt;/lastName&gt;&lt;firstName&gt;Vincent&lt;/firstName&gt;&lt;/author&gt;&lt;author&gt;&lt;lastName&gt;Leirs&lt;/lastName&gt;&lt;firstName&gt;Herwig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Heiberg et al., 2012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7DF29845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26909D0" w14:textId="06336D3E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Copenhagen, Denmark</w:t>
            </w:r>
          </w:p>
        </w:tc>
        <w:tc>
          <w:tcPr>
            <w:tcW w:w="992" w:type="dxa"/>
          </w:tcPr>
          <w:p w14:paraId="4E752417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2AA3F63" w14:textId="5EC88A79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4D174CDC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5A54987" w14:textId="77777777" w:rsidR="00907C8D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332</w:t>
            </w:r>
          </w:p>
          <w:p w14:paraId="25EC5256" w14:textId="4B113BDF" w:rsidR="00461A22" w:rsidRPr="001C1479" w:rsidRDefault="00907C8D" w:rsidP="00461A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(tagged) </w:t>
            </w:r>
          </w:p>
          <w:p w14:paraId="3CA683F0" w14:textId="77777777" w:rsidR="00907C8D" w:rsidRPr="001C1479" w:rsidRDefault="00907C8D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213</w:t>
            </w:r>
          </w:p>
          <w:p w14:paraId="484E961A" w14:textId="6F256DF0" w:rsidR="00907C8D" w:rsidRPr="001C1479" w:rsidRDefault="00907C8D" w:rsidP="00461A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)</w:t>
            </w:r>
          </w:p>
        </w:tc>
        <w:tc>
          <w:tcPr>
            <w:tcW w:w="1559" w:type="dxa"/>
          </w:tcPr>
          <w:p w14:paraId="3938411D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CA41952" w14:textId="11EC81B2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Capture-Mark-Recapture </w:t>
            </w:r>
          </w:p>
          <w:p w14:paraId="09E134D2" w14:textId="01C13893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(PIT tags)</w:t>
            </w:r>
          </w:p>
        </w:tc>
        <w:tc>
          <w:tcPr>
            <w:tcW w:w="6232" w:type="dxa"/>
          </w:tcPr>
          <w:p w14:paraId="6E900E58" w14:textId="77777777" w:rsidR="00492893" w:rsidRPr="00CE4051" w:rsidRDefault="00492893" w:rsidP="00492893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color w:val="000000" w:themeColor="text1"/>
                <w:sz w:val="10"/>
                <w:szCs w:val="10"/>
                <w:lang w:val="en-CA"/>
              </w:rPr>
            </w:pPr>
          </w:p>
          <w:p w14:paraId="663D4C18" w14:textId="7573ED31" w:rsidR="00461A22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Rats appeared to be confined to the sewers in which they were born</w:t>
            </w:r>
            <w:r w:rsidR="00172E2D"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, with home ranges within the extent of the sewer </w:t>
            </w:r>
          </w:p>
          <w:p w14:paraId="7A004B2C" w14:textId="77777777" w:rsidR="005D6FF7" w:rsidRDefault="0005210B" w:rsidP="0005210B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Average maximu</w:t>
            </w:r>
            <w:r w:rsidR="005D6FF7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m day-to-day movement was 200m</w:t>
            </w:r>
          </w:p>
          <w:p w14:paraId="7B5F7618" w14:textId="274B3BA3" w:rsidR="0005210B" w:rsidRPr="005D6FF7" w:rsidRDefault="005D6FF7" w:rsidP="005D6FF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T</w:t>
            </w:r>
            <w:r w:rsidR="0005210B"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here was no difference between males and females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in distances travelled and m</w:t>
            </w:r>
            <w:r w:rsidR="0005210B" w:rsidRPr="005D6FF7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ales and females moved together in the same areas</w:t>
            </w:r>
          </w:p>
          <w:p w14:paraId="76D8461B" w14:textId="620681E0" w:rsidR="0005210B" w:rsidRPr="0005210B" w:rsidRDefault="0005210B" w:rsidP="0005210B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Areas with high to moderate water flow were found to have higher rat activity, potentially signifying foraging sites</w:t>
            </w:r>
          </w:p>
          <w:p w14:paraId="299CD831" w14:textId="5948CBBF" w:rsidR="00461A22" w:rsidRPr="00CE4051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No evidence of movement between two adjacent but separate sewer systems</w:t>
            </w:r>
          </w:p>
          <w:p w14:paraId="4A4F3928" w14:textId="480DC60D" w:rsidR="00461A22" w:rsidRDefault="005D6FF7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One</w:t>
            </w:r>
            <w:r w:rsidR="00461A22"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third of rats were caught once</w:t>
            </w:r>
            <w:r w:rsidR="00A33D7A"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, and many of these individuals were caught in manholes linked to smaller sewer lines suggesting that </w:t>
            </w:r>
            <w:r w:rsidR="0005210B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sewer</w:t>
            </w:r>
            <w:r w:rsidR="00461A22"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rats may wander long distances or </w:t>
            </w:r>
            <w:r w:rsidR="0005210B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rats from the surface may visit</w:t>
            </w:r>
            <w:r w:rsidR="00A33D7A"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sewers</w:t>
            </w:r>
          </w:p>
          <w:p w14:paraId="1FB419CF" w14:textId="42B98971" w:rsidR="00DB5A00" w:rsidRPr="0005210B" w:rsidRDefault="0005210B" w:rsidP="0005210B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 w:rsidRPr="00CE4051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No sewer rats were found on the surface</w:t>
            </w:r>
          </w:p>
        </w:tc>
      </w:tr>
      <w:tr w:rsidR="00461A22" w:rsidRPr="000D11E7" w14:paraId="1889EF66" w14:textId="77777777" w:rsidTr="00950698">
        <w:tc>
          <w:tcPr>
            <w:tcW w:w="1418" w:type="dxa"/>
          </w:tcPr>
          <w:p w14:paraId="6DA44BB8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DEEF310" w14:textId="2783280D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&lt;citation&gt;&lt;priority&gt;0&lt;/priority&gt;&lt;uuid&gt;D96B6574-CADD-4E52-80FB-439058DDC5D0&lt;/uuid&gt;&lt;publications&gt;&lt;publication&gt;&lt;subtype&gt;400&lt;/subtype&gt;&lt;location&gt;&amp;lt;html&amp;gt;&amp;lt;head&amp;gt;&amp;lt;meta http-equiv="content-type" content="text/html; charset=utf-8"/&amp;gt;&amp;lt;title&amp;gt;Sorry...&amp;lt;/title&amp;gt;&amp;lt;style&amp;gt; body { font-family: verdana, arial, sans-serif; background-color: #fff; color: #000; }&amp;lt;/style&amp;gt;&amp;lt;/head&amp;gt;&amp;lt;body&amp;gt;&amp;lt;div&amp;gt;&amp;lt;table&amp;gt;&amp;lt;tr&amp;gt;&amp;lt;td&amp;gt;&amp;lt;b&amp;gt;&amp;lt;font face=times color=#0039b6 size=10&amp;gt;G&amp;lt;/font&amp;gt;&amp;lt;font face=times color=#c41200 size=10&amp;gt;o&amp;lt;/font&amp;gt;&amp;lt;font face=times color=#f3c518 size=10&amp;gt;o&amp;lt;/font&amp;gt;&amp;lt;font face=times color=#0039b6 size=10&amp;gt;g&amp;lt;/font&amp;gt;&amp;lt;font face=times color=#30a72f size=10&amp;gt;l&amp;lt;/font&amp;gt;&amp;lt;font face=times color=#c41200 size=10&amp;gt;e&amp;lt;/font&amp;gt;&amp;lt;/b&amp;gt;&amp;lt;/td&amp;gt;&amp;lt;td style="text-align: left; vertical-align: bottom; padding-bottom: 15px; width: 50%"&amp;gt;&amp;lt;div style="border-bottom: 1px solid #dfdfdf;"&amp;gt;Sorry...&amp;lt;/div&amp;gt;&amp;lt;/td&amp;gt;&amp;lt;/tr&amp;gt;&amp;lt;/table&amp;gt;&amp;lt;/div&amp;gt;&amp;lt;div style="margin-left: 4em;"&amp;gt;&amp;lt;h1&amp;gt;We're sorry...&amp;lt;/h1&amp;gt;&amp;lt;p&amp;gt;... but your computer or network may be sending automated queries. To protect our users, we can't process your request right now.&amp;lt;/p&amp;gt;&amp;lt;/div&amp;gt;&amp;lt;div style="margin-left: 4em;"&amp;gt;See &amp;lt;a href="https://support.google.com/websearch/answer/86640"&amp;gt;Google Help&amp;lt;/a&amp;gt; for more information.&amp;lt;br/&amp;gt;&amp;lt;br/&amp;gt;&amp;lt;/div&amp;gt;&amp;lt;div style="text-align: center; border-top: 1px solid #dfdfdf;"&amp;gt;&amp;amp;copy; 2013 Google - &amp;lt;a href="https://www.google.com"&amp;gt;Google Home&amp;lt;/a&amp;gt;&amp;lt;/div&amp;gt;&amp;lt;/body&amp;gt;&amp;lt;/html&amp;gt;&lt;/location&gt;&lt;title&gt;Urban population genetics of slum-dwelling rats (Rattus norvegicus) in Salvador, Brazil.&lt;/title&gt;&lt;url&gt;http://eutils.ncbi.nlm.nih.gov/entrez/eutils/elink.fcgi?dbfrom=pubmed&amp;amp;id=24118116&amp;amp;retmode=ref&amp;amp;cmd=prlinks&lt;/url&gt;&lt;volume&gt;22&lt;/volume&gt;&lt;revision_date&gt;99201307071200000000222000&lt;/revision_date&gt;&lt;publication_date&gt;99201310001200000000220000&lt;/publication_date&gt;&lt;uuid&gt;015E42C6-AD0D-4AE5-8F18-303AA6D7AC0A&lt;/uuid&gt;&lt;type&gt;400&lt;/type&gt;&lt;accepted_date&gt;99201307081200000000222000&lt;/accepted_date&gt;&lt;number&gt;20&lt;/number&gt;&lt;citekey&gt;Kajdacsi:2013go&lt;/citekey&gt;&lt;submission_date&gt;99201305151200000000222000&lt;/submission_date&gt;&lt;doi&gt;10.1111/mec.12455&lt;/doi&gt;&lt;institution&gt;Department of Ecology and Evolutionary Biology, Yale University, 165 Prospect Street, New Haven, CT 06520-8106, USA.&lt;/institution&gt;&lt;startpage&gt;5056&lt;/startpage&gt;&lt;endpage&gt;5070&lt;/endpage&gt;&lt;bundle&gt;&lt;publication&gt;&lt;title&gt;Molecular Ecology&lt;/title&gt;&lt;uuid&gt;9080CF8F-808D-44C6-9A53-B0FE792433D6&lt;/uuid&gt;&lt;subtype&gt;-100&lt;/subtype&gt;&lt;type&gt;-100&lt;/type&gt;&lt;/publication&gt;&lt;/bundle&gt;&lt;authors&gt;&lt;author&gt;&lt;lastName&gt;Kajdacsi&lt;/lastName&gt;&lt;firstName&gt;Brittney&lt;/firstName&gt;&lt;/author&gt;&lt;author&gt;&lt;lastName&gt;Costa&lt;/lastName&gt;&lt;firstName&gt;Federico&lt;/firstName&gt;&lt;/author&gt;&lt;author&gt;&lt;lastName&gt;Hyseni&lt;/lastName&gt;&lt;firstName&gt;Chaz&lt;/firstName&gt;&lt;/author&gt;&lt;author&gt;&lt;lastName&gt;Porter&lt;/lastName&gt;&lt;firstName&gt;Fleur&lt;/firstName&gt;&lt;/author&gt;&lt;author&gt;&lt;lastName&gt;Brown&lt;/lastName&gt;&lt;firstName&gt;Julia&lt;/firstName&gt;&lt;/author&gt;&lt;author&gt;&lt;lastName&gt;Rodrigues&lt;/lastName&gt;&lt;firstName&gt;Gorete&lt;/firstName&gt;&lt;/author&gt;&lt;author&gt;&lt;lastName&gt;Farias&lt;/lastName&gt;&lt;firstName&gt;Helena&lt;/firstName&gt;&lt;/author&gt;&lt;author&gt;&lt;lastName&gt;Reis&lt;/lastName&gt;&lt;firstName&gt;Mitermayer&lt;/firstName&gt;&lt;middleNames&gt;G&lt;/middleNames&gt;&lt;/author&gt;&lt;author&gt;&lt;lastName&gt;Childs&lt;/lastName&gt;&lt;firstName&gt;James&lt;/firstName&gt;&lt;middleNames&gt;E&lt;/middleNames&gt;&lt;/author&gt;&lt;author&gt;&lt;lastName&gt;Ko&lt;/lastName&gt;&lt;firstName&gt;Albert&lt;/firstName&gt;&lt;middleNames&gt;I&lt;/middleNames&gt;&lt;/author&gt;&lt;author&gt;&lt;lastName&gt;Caccone&lt;/lastName&gt;&lt;firstName&gt;Adalgisa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Kajdacsi et al., 2013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514472D6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2EF8EF9" w14:textId="52F9B93E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Salvador, Brazil</w:t>
            </w:r>
          </w:p>
        </w:tc>
        <w:tc>
          <w:tcPr>
            <w:tcW w:w="992" w:type="dxa"/>
          </w:tcPr>
          <w:p w14:paraId="0D6002B9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B4C9823" w14:textId="49F66A7C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58D3B815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4753A9B" w14:textId="3755275C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146</w:t>
            </w:r>
          </w:p>
        </w:tc>
        <w:tc>
          <w:tcPr>
            <w:tcW w:w="1559" w:type="dxa"/>
          </w:tcPr>
          <w:p w14:paraId="24FB86D8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0560628" w14:textId="4D49D84B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Genetics (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microsatellites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)</w:t>
            </w:r>
          </w:p>
        </w:tc>
        <w:tc>
          <w:tcPr>
            <w:tcW w:w="6232" w:type="dxa"/>
          </w:tcPr>
          <w:p w14:paraId="53FE66AB" w14:textId="77777777" w:rsidR="00492893" w:rsidRPr="001C1479" w:rsidRDefault="00492893" w:rsidP="00492893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555E27B" w14:textId="552D08D7" w:rsidR="00461A22" w:rsidRPr="001C1479" w:rsidRDefault="0065048D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There was n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>o evidence for isolation by distance</w:t>
            </w:r>
            <w:r w:rsidR="00793AA1" w:rsidRPr="001C1479">
              <w:rPr>
                <w:rFonts w:ascii="Times New Roman" w:eastAsia="Times New Roman" w:hAnsi="Times New Roman" w:cs="Times New Roman"/>
                <w:lang w:val="en-CA"/>
              </w:rPr>
              <w:t>**</w:t>
            </w:r>
          </w:p>
          <w:p w14:paraId="47F0B569" w14:textId="77777777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Evidence for sex-biased dispersal</w:t>
            </w:r>
          </w:p>
          <w:p w14:paraId="77A924F4" w14:textId="77777777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The majority of migrants (9/10) were mature males</w:t>
            </w:r>
          </w:p>
          <w:p w14:paraId="4944BA2F" w14:textId="6A5F4F79" w:rsidR="009171D2" w:rsidRPr="001C1479" w:rsidRDefault="0065048D" w:rsidP="009171D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There were p</w:t>
            </w:r>
            <w:r w:rsidR="009171D2" w:rsidRPr="001C1479">
              <w:rPr>
                <w:rFonts w:ascii="Times New Roman" w:eastAsia="Times New Roman" w:hAnsi="Times New Roman" w:cs="Times New Roman"/>
                <w:lang w:val="en-CA"/>
              </w:rPr>
              <w:t>ossible dispersal/migration routes within</w:t>
            </w:r>
            <w:r w:rsidR="00B31D4B">
              <w:rPr>
                <w:rFonts w:ascii="Times New Roman" w:eastAsia="Times New Roman" w:hAnsi="Times New Roman" w:cs="Times New Roman"/>
                <w:lang w:val="en-CA"/>
              </w:rPr>
              <w:t xml:space="preserve"> and across valleys and neighbo</w:t>
            </w:r>
            <w:r w:rsidR="009171D2" w:rsidRPr="001C1479">
              <w:rPr>
                <w:rFonts w:ascii="Times New Roman" w:eastAsia="Times New Roman" w:hAnsi="Times New Roman" w:cs="Times New Roman"/>
                <w:lang w:val="en-CA"/>
              </w:rPr>
              <w:t>rhoods</w:t>
            </w:r>
          </w:p>
          <w:p w14:paraId="1F36E8B3" w14:textId="6777A178" w:rsidR="006024A7" w:rsidRPr="001C1479" w:rsidRDefault="006024A7" w:rsidP="006024A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In the second year of sampling</w:t>
            </w:r>
            <w:r w:rsidR="004633E6">
              <w:rPr>
                <w:rFonts w:ascii="Times New Roman" w:eastAsia="Times New Roman" w:hAnsi="Times New Roman" w:cs="Times New Roman"/>
                <w:lang w:val="en-CA"/>
              </w:rPr>
              <w:t xml:space="preserve"> (</w:t>
            </w:r>
            <w:r w:rsidR="007D7A5F">
              <w:rPr>
                <w:rFonts w:ascii="Times New Roman" w:eastAsia="Times New Roman" w:hAnsi="Times New Roman" w:cs="Times New Roman"/>
                <w:lang w:val="en-CA"/>
              </w:rPr>
              <w:t>i.e., following</w:t>
            </w:r>
            <w:r w:rsidR="004633E6">
              <w:rPr>
                <w:rFonts w:ascii="Times New Roman" w:eastAsia="Times New Roman" w:hAnsi="Times New Roman" w:cs="Times New Roman"/>
                <w:lang w:val="en-CA"/>
              </w:rPr>
              <w:t xml:space="preserve"> trapping and removal</w:t>
            </w:r>
            <w:r w:rsidR="007D7A5F">
              <w:rPr>
                <w:rFonts w:ascii="Times New Roman" w:eastAsia="Times New Roman" w:hAnsi="Times New Roman" w:cs="Times New Roman"/>
                <w:lang w:val="en-CA"/>
              </w:rPr>
              <w:t xml:space="preserve"> of rats in the previous year</w:t>
            </w:r>
            <w:r w:rsidR="004633E6">
              <w:rPr>
                <w:rFonts w:ascii="Times New Roman" w:eastAsia="Times New Roman" w:hAnsi="Times New Roman" w:cs="Times New Roman"/>
                <w:lang w:val="en-CA"/>
              </w:rPr>
              <w:t>)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, some rats were gene</w:t>
            </w:r>
            <w:r w:rsidR="002717E0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tically similar to the </w:t>
            </w:r>
            <w:r w:rsidR="0065048D">
              <w:rPr>
                <w:rFonts w:ascii="Times New Roman" w:eastAsia="Times New Roman" w:hAnsi="Times New Roman" w:cs="Times New Roman"/>
                <w:lang w:val="en-CA"/>
              </w:rPr>
              <w:t xml:space="preserve">rats </w:t>
            </w:r>
            <w:r w:rsidR="002717E0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sampled </w:t>
            </w:r>
            <w:r w:rsidR="0065048D">
              <w:rPr>
                <w:rFonts w:ascii="Times New Roman" w:eastAsia="Times New Roman" w:hAnsi="Times New Roman" w:cs="Times New Roman"/>
                <w:lang w:val="en-CA"/>
              </w:rPr>
              <w:t>in the previous year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, and others were not, suggesting both population replacement and re-colonization </w:t>
            </w:r>
            <w:r w:rsidR="002717E0" w:rsidRPr="001C1479">
              <w:rPr>
                <w:rFonts w:ascii="Times New Roman" w:eastAsia="Times New Roman" w:hAnsi="Times New Roman" w:cs="Times New Roman"/>
                <w:lang w:val="en-CA"/>
              </w:rPr>
              <w:t>of sites by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invading rats</w:t>
            </w:r>
          </w:p>
        </w:tc>
      </w:tr>
      <w:tr w:rsidR="00461A22" w:rsidRPr="000D11E7" w14:paraId="3C91D3A1" w14:textId="77777777" w:rsidTr="00950698">
        <w:tc>
          <w:tcPr>
            <w:tcW w:w="1418" w:type="dxa"/>
          </w:tcPr>
          <w:p w14:paraId="0DE86620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18548DA" w14:textId="61B5937F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&lt;citation&gt;&lt;priority&gt;0&lt;/priority&gt;&lt;uuid&gt;6C083412-B047-4707-BFDE-7BDB4AF6C5CD&lt;/uuid&gt;&lt;publications&gt;&lt;publication&gt;&lt;subtype&gt;400&lt;/subtype&gt;&lt;title&gt;An ecological study of the Norway rat and the house mouse in a city block in Lawrence, Kansas&lt;/title&gt;&lt;url&gt;http://www.jstor.org/stable/3625896?origin=crossref&lt;/url&gt;&lt;volume&gt;53&lt;/volume&gt;&lt;publication_date&gt;99195000001200000000200000&lt;/publication_date&gt;&lt;uuid&gt;92BAD6D6-DE18-46D9-8B28-29548DE7ABCB&lt;/uuid&gt;&lt;type&gt;400&lt;/type&gt;&lt;number&gt;4&lt;/number&gt;&lt;doi&gt;10.2307/3625896&lt;/doi&gt;&lt;startpage&gt;500&lt;/startpage&gt;&lt;endpage&gt;528&lt;/endpage&gt;&lt;bundle&gt;&lt;publication&gt;&lt;title&gt;Transactions of the Kansas Academy of Science (1903- …&lt;/title&gt;&lt;uuid&gt;ED91C8F0-2D82-4B4B-A01A-B6A8DB01CC73&lt;/uuid&gt;&lt;subtype&gt;-100&lt;/subtype&gt;&lt;type&gt;-100&lt;/type&gt;&lt;/publication&gt;&lt;/bundle&gt;&lt;authors&gt;&lt;author&gt;&lt;lastName&gt;King&lt;/lastName&gt;&lt;firstName&gt;O&lt;/firstName&gt;&lt;middleNames&gt;M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King, 1950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249B52A2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148C10B" w14:textId="27A29E30" w:rsidR="00461A22" w:rsidRPr="001C1479" w:rsidRDefault="00583C89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Lawrence, KS, USA</w:t>
            </w:r>
          </w:p>
        </w:tc>
        <w:tc>
          <w:tcPr>
            <w:tcW w:w="992" w:type="dxa"/>
          </w:tcPr>
          <w:p w14:paraId="0EFBBB58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F228169" w14:textId="75BDD75B" w:rsidR="00461A22" w:rsidRPr="001C1479" w:rsidRDefault="00D47777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6B3744BE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837EE70" w14:textId="77777777" w:rsidR="00F066A0" w:rsidRPr="001C1479" w:rsidRDefault="00583C89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20</w:t>
            </w:r>
            <w:r w:rsidR="00F066A0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  <w:p w14:paraId="36388246" w14:textId="77777777" w:rsidR="00461A22" w:rsidRPr="001C1479" w:rsidRDefault="00F066A0" w:rsidP="00461A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(tagged)</w:t>
            </w:r>
          </w:p>
          <w:p w14:paraId="5BC93245" w14:textId="77777777" w:rsidR="00F066A0" w:rsidRPr="001C1479" w:rsidRDefault="00F066A0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  <w:p w14:paraId="49CB7EC0" w14:textId="238345A6" w:rsidR="00F066A0" w:rsidRPr="001C1479" w:rsidRDefault="00F066A0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(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lang w:val="en-CA"/>
              </w:rPr>
              <w:t>)</w:t>
            </w:r>
          </w:p>
        </w:tc>
        <w:tc>
          <w:tcPr>
            <w:tcW w:w="1559" w:type="dxa"/>
          </w:tcPr>
          <w:p w14:paraId="54C6C915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ECA5662" w14:textId="42551300" w:rsidR="00461A22" w:rsidRPr="001C1479" w:rsidRDefault="00D47777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Capture-Mark-Recapture</w:t>
            </w:r>
          </w:p>
        </w:tc>
        <w:tc>
          <w:tcPr>
            <w:tcW w:w="6232" w:type="dxa"/>
          </w:tcPr>
          <w:p w14:paraId="3EFCA596" w14:textId="77777777" w:rsidR="00492893" w:rsidRPr="001C1479" w:rsidRDefault="00492893" w:rsidP="00492893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87A2B1F" w14:textId="1FC5D0E7" w:rsidR="000003F4" w:rsidRPr="001C1479" w:rsidRDefault="00FC0F7F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Evidence for s</w:t>
            </w:r>
            <w:r w:rsidR="00494ECD">
              <w:rPr>
                <w:rFonts w:ascii="Times New Roman" w:eastAsia="Times New Roman" w:hAnsi="Times New Roman" w:cs="Times New Roman"/>
                <w:lang w:val="en-CA"/>
              </w:rPr>
              <w:t xml:space="preserve">trong site fidelity with </w:t>
            </w:r>
            <w:r w:rsidR="00AF3BC6" w:rsidRPr="001C1479">
              <w:rPr>
                <w:rFonts w:ascii="Times New Roman" w:eastAsia="Times New Roman" w:hAnsi="Times New Roman" w:cs="Times New Roman"/>
                <w:lang w:val="en-CA"/>
              </w:rPr>
              <w:t>63%</w:t>
            </w:r>
            <w:r w:rsidR="000003F4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of </w:t>
            </w:r>
            <w:r w:rsidR="00AF3BC6" w:rsidRPr="001C1479">
              <w:rPr>
                <w:rFonts w:ascii="Times New Roman" w:eastAsia="Times New Roman" w:hAnsi="Times New Roman" w:cs="Times New Roman"/>
                <w:lang w:val="en-CA"/>
              </w:rPr>
              <w:t>rats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en-CA"/>
              </w:rPr>
              <w:t>re</w:t>
            </w:r>
            <w:r w:rsidR="00AF3BC6" w:rsidRPr="001C1479">
              <w:rPr>
                <w:rFonts w:ascii="Times New Roman" w:eastAsia="Times New Roman" w:hAnsi="Times New Roman" w:cs="Times New Roman"/>
                <w:lang w:val="en-CA"/>
              </w:rPr>
              <w:t>caught</w:t>
            </w:r>
            <w:proofErr w:type="spellEnd"/>
            <w:r w:rsidR="00AF3BC6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in the same trap (5/8)</w:t>
            </w:r>
          </w:p>
          <w:p w14:paraId="765E127C" w14:textId="138518B2" w:rsidR="00494ECD" w:rsidRDefault="00494ECD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Rats moved among adjacent buildings, with </w:t>
            </w:r>
            <w:r w:rsidR="00FC0F7F">
              <w:rPr>
                <w:rFonts w:ascii="Times New Roman" w:eastAsia="Times New Roman" w:hAnsi="Times New Roman" w:cs="Times New Roman"/>
                <w:lang w:val="en-CA"/>
              </w:rPr>
              <w:t xml:space="preserve">25% of rats </w:t>
            </w:r>
            <w:proofErr w:type="spellStart"/>
            <w:r w:rsidR="00FC0F7F">
              <w:rPr>
                <w:rFonts w:ascii="Times New Roman" w:eastAsia="Times New Roman" w:hAnsi="Times New Roman" w:cs="Times New Roman"/>
                <w:lang w:val="en-CA"/>
              </w:rPr>
              <w:t>rec</w:t>
            </w:r>
            <w:r w:rsidR="00D05E13" w:rsidRPr="001C1479">
              <w:rPr>
                <w:rFonts w:ascii="Times New Roman" w:eastAsia="Times New Roman" w:hAnsi="Times New Roman" w:cs="Times New Roman"/>
                <w:lang w:val="en-CA"/>
              </w:rPr>
              <w:t>aught</w:t>
            </w:r>
            <w:proofErr w:type="spellEnd"/>
            <w:r w:rsidR="00D05E13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near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to </w:t>
            </w:r>
            <w:r w:rsidR="00D05E13" w:rsidRPr="001C1479">
              <w:rPr>
                <w:rFonts w:ascii="Times New Roman" w:eastAsia="Times New Roman" w:hAnsi="Times New Roman" w:cs="Times New Roman"/>
                <w:lang w:val="en-CA"/>
              </w:rPr>
              <w:t>or in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a building</w:t>
            </w:r>
            <w:r w:rsidR="00D05E13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other than the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one</w:t>
            </w:r>
            <w:r w:rsidR="00D05E13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of their first capture (2/8)</w:t>
            </w:r>
          </w:p>
          <w:p w14:paraId="5ADA27D0" w14:textId="60774BE6" w:rsidR="00D05E13" w:rsidRPr="001C1479" w:rsidRDefault="00494ECD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Rarely, rats moved longer distances, with two rats moving up to</w:t>
            </w:r>
            <w:r w:rsidR="00724CF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113ft and 404ft</w:t>
            </w:r>
          </w:p>
          <w:p w14:paraId="53609DC8" w14:textId="68B82487" w:rsidR="00583C89" w:rsidRPr="00494ECD" w:rsidRDefault="00583C89" w:rsidP="00494ECD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Alleys seemed to limit the movement of rats</w:t>
            </w:r>
            <w:r w:rsidR="005C76E6">
              <w:rPr>
                <w:rFonts w:ascii="Times New Roman" w:eastAsia="Times New Roman" w:hAnsi="Times New Roman" w:cs="Times New Roman"/>
                <w:lang w:val="en-CA"/>
              </w:rPr>
              <w:t>, as only one individual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was caught on </w:t>
            </w:r>
            <w:r w:rsidR="004C45EC" w:rsidRPr="001C1479">
              <w:rPr>
                <w:rFonts w:ascii="Times New Roman" w:eastAsia="Times New Roman" w:hAnsi="Times New Roman" w:cs="Times New Roman"/>
                <w:lang w:val="en-CA"/>
              </w:rPr>
              <w:t>both sides of the alleyway</w:t>
            </w:r>
          </w:p>
        </w:tc>
      </w:tr>
      <w:tr w:rsidR="00461A22" w:rsidRPr="000D11E7" w14:paraId="70BE127D" w14:textId="77777777" w:rsidTr="00950698">
        <w:tc>
          <w:tcPr>
            <w:tcW w:w="1418" w:type="dxa"/>
          </w:tcPr>
          <w:p w14:paraId="479901F4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F044E72" w14:textId="7D693166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&lt;citation&gt;&lt;priority&gt;0&lt;/priority&gt;&lt;uuid&gt;62BF4A60-401F-4DD8-9644-A27DC74B30EF&lt;/uuid&gt;&lt;publications&gt;&lt;publication&gt;&lt;subtype&gt;400&lt;/subtype&gt;&lt;title&gt;Home ranges of introduced rats on Christmas Island: A pilot study&lt;/title&gt;&lt;url&gt;http://doi.wiley.com/10.1111/emr.12024&lt;/url&gt;&lt;volume&gt;14&lt;/volume&gt;&lt;publication_date&gt;99201300001200000000200000&lt;/publication_date&gt;&lt;uuid&gt;B03CEC67-3EC2-4AF4-8DD1-C5EAF0D6D893&lt;/uuid&gt;&lt;type&gt;400&lt;/type&gt;&lt;number&gt;1&lt;/number&gt;&lt;citekey&gt;Low:2013jc&lt;/citekey&gt;&lt;doi&gt;10.1111/emr.12024&lt;/doi&gt;&lt;startpage&gt;41&lt;/startpage&gt;&lt;endpage&gt;46&lt;/endpage&gt;&lt;bundle&gt;&lt;publication&gt;&lt;title&gt;Ecological Management &amp;amp; Restoration&lt;/title&gt;&lt;uuid&gt;2B09FAD3-68E6-483B-8522-684B408FE57A&lt;/uuid&gt;&lt;subtype&gt;-100&lt;/subtype&gt;&lt;type&gt;-100&lt;/type&gt;&lt;/publication&gt;&lt;/bundle&gt;&lt;authors&gt;&lt;author&gt;&lt;lastName&gt;Low&lt;/lastName&gt;&lt;firstName&gt;Bing&lt;/firstName&gt;&lt;middleNames&gt;W&lt;/middleNames&gt;&lt;/author&gt;&lt;author&gt;&lt;lastName&gt;Mills&lt;/lastName&gt;&lt;firstName&gt;Harriet&lt;/firstName&gt;&lt;/author&gt;&lt;author&gt;&lt;lastName&gt;Algar&lt;/lastName&gt;&lt;firstName&gt;David&lt;/firstName&gt;&lt;/author&gt;&lt;author&gt;&lt;lastName&gt;Hamilton&lt;/lastName&gt;&lt;firstName&gt;Neil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Low et al., 2013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3B29A853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3424CE6" w14:textId="53ECB6B2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Christmas Island, Australia</w:t>
            </w:r>
          </w:p>
        </w:tc>
        <w:tc>
          <w:tcPr>
            <w:tcW w:w="992" w:type="dxa"/>
          </w:tcPr>
          <w:p w14:paraId="41400B95" w14:textId="77777777" w:rsidR="00492893" w:rsidRPr="001C1479" w:rsidRDefault="00492893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18CD32B" w14:textId="73794B63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Black</w:t>
            </w:r>
            <w:r w:rsidR="00B46BBD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B46BBD" w:rsidRPr="001C1479">
              <w:rPr>
                <w:rFonts w:ascii="Times New Roman" w:eastAsia="Times New Roman" w:hAnsi="Times New Roman" w:cs="Times New Roman"/>
                <w:sz w:val="18"/>
                <w:szCs w:val="18"/>
                <w:lang w:val="en-CA"/>
              </w:rPr>
              <w:t>(assumed)</w:t>
            </w:r>
          </w:p>
        </w:tc>
        <w:tc>
          <w:tcPr>
            <w:tcW w:w="1276" w:type="dxa"/>
          </w:tcPr>
          <w:p w14:paraId="0F3DCF85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CEE56FE" w14:textId="77777777" w:rsidR="00F066A0" w:rsidRPr="001C1479" w:rsidRDefault="00D47777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10 </w:t>
            </w:r>
            <w:r w:rsidR="00F066A0"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collared</w:t>
            </w:r>
            <w:r w:rsidR="00F066A0"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)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  <w:p w14:paraId="32099FE7" w14:textId="77777777" w:rsidR="00F066A0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6</w:t>
            </w:r>
            <w:r w:rsidR="00D47777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</w:p>
          <w:p w14:paraId="428DFAA1" w14:textId="15B73F71" w:rsidR="00461A22" w:rsidRPr="001C1479" w:rsidRDefault="00F066A0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(</w:t>
            </w:r>
            <w:r w:rsidR="00D47777"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tracked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)</w:t>
            </w:r>
          </w:p>
        </w:tc>
        <w:tc>
          <w:tcPr>
            <w:tcW w:w="1559" w:type="dxa"/>
          </w:tcPr>
          <w:p w14:paraId="5BB2F9F9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BD4BC71" w14:textId="514EEBA5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Continuous 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(VHF)</w:t>
            </w:r>
          </w:p>
        </w:tc>
        <w:tc>
          <w:tcPr>
            <w:tcW w:w="6232" w:type="dxa"/>
          </w:tcPr>
          <w:p w14:paraId="328B9CE2" w14:textId="12020B54" w:rsidR="00B46BBD" w:rsidRPr="001C1479" w:rsidRDefault="00B46BBD" w:rsidP="00B46BBD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7073404" w14:textId="46B57DF5" w:rsidR="00952D8F" w:rsidRDefault="00461A22" w:rsidP="00952D8F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Males (n=2) 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>had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larger home ranges than females (n=4)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 xml:space="preserve"> which was </w:t>
            </w:r>
            <w:r w:rsidR="0051447C">
              <w:rPr>
                <w:rFonts w:ascii="Times New Roman" w:eastAsia="Times New Roman" w:hAnsi="Times New Roman" w:cs="Times New Roman"/>
                <w:lang w:val="en-CA"/>
              </w:rPr>
              <w:t>hypothesized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 xml:space="preserve"> to be due to differ</w:t>
            </w:r>
            <w:r w:rsidR="00B31D4B">
              <w:rPr>
                <w:rFonts w:ascii="Times New Roman" w:eastAsia="Times New Roman" w:hAnsi="Times New Roman" w:cs="Times New Roman"/>
                <w:lang w:val="en-CA"/>
              </w:rPr>
              <w:t>ences in mate-searching behavio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>rs</w:t>
            </w:r>
          </w:p>
          <w:p w14:paraId="4F1F4E01" w14:textId="51F3C9F5" w:rsidR="00461A22" w:rsidRPr="00952D8F" w:rsidRDefault="00461A22" w:rsidP="00952D8F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952D8F">
              <w:rPr>
                <w:rFonts w:ascii="Times New Roman" w:eastAsia="Times New Roman" w:hAnsi="Times New Roman" w:cs="Times New Roman"/>
                <w:lang w:val="en-CA"/>
              </w:rPr>
              <w:t>Male average home range size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 xml:space="preserve"> was</w:t>
            </w:r>
            <w:r w:rsidR="0051447C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5B67EC" w:rsidRPr="00952D8F">
              <w:rPr>
                <w:rFonts w:ascii="Times New Roman" w:eastAsia="Times New Roman" w:hAnsi="Times New Roman" w:cs="Times New Roman"/>
                <w:lang w:val="en-CA"/>
              </w:rPr>
              <w:t>1.055ha</w:t>
            </w:r>
            <w:r w:rsidRPr="00952D8F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5B67EC" w:rsidRPr="00952D8F">
              <w:rPr>
                <w:rFonts w:ascii="Times New Roman" w:eastAsia="Times New Roman" w:hAnsi="Times New Roman" w:cs="Times New Roman"/>
                <w:lang w:val="en-CA"/>
              </w:rPr>
              <w:t>(KDE</w:t>
            </w:r>
            <w:r w:rsidRPr="00952D8F">
              <w:rPr>
                <w:rFonts w:ascii="Times New Roman" w:eastAsia="Times New Roman" w:hAnsi="Times New Roman" w:cs="Times New Roman"/>
                <w:lang w:val="en-CA"/>
              </w:rPr>
              <w:t>) and f</w:t>
            </w:r>
            <w:r w:rsidR="0051447C">
              <w:rPr>
                <w:rFonts w:ascii="Times New Roman" w:eastAsia="Times New Roman" w:hAnsi="Times New Roman" w:cs="Times New Roman"/>
                <w:lang w:val="en-CA"/>
              </w:rPr>
              <w:t>emale average home range size 0.272ha (KDE)</w:t>
            </w:r>
            <w:r w:rsidR="00417ED8" w:rsidRPr="00952D8F">
              <w:rPr>
                <w:rFonts w:ascii="Times New Roman" w:eastAsia="Times New Roman" w:hAnsi="Times New Roman" w:cs="Times New Roman"/>
                <w:lang w:val="en-CA"/>
              </w:rPr>
              <w:t xml:space="preserve"> for an average 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 xml:space="preserve">home range size </w:t>
            </w:r>
            <w:r w:rsidR="00417ED8" w:rsidRPr="00952D8F">
              <w:rPr>
                <w:rFonts w:ascii="Times New Roman" w:eastAsia="Times New Roman" w:hAnsi="Times New Roman" w:cs="Times New Roman"/>
                <w:lang w:val="en-CA"/>
              </w:rPr>
              <w:t>of 0.533ha</w:t>
            </w:r>
          </w:p>
          <w:p w14:paraId="7F006E40" w14:textId="0F07EE7B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Mal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 xml:space="preserve">e average core home range size was </w:t>
            </w:r>
            <w:r w:rsidR="005B67EC" w:rsidRPr="001C1479">
              <w:rPr>
                <w:rFonts w:ascii="Times New Roman" w:eastAsia="Times New Roman" w:hAnsi="Times New Roman" w:cs="Times New Roman"/>
                <w:lang w:val="en-CA"/>
              </w:rPr>
              <w:t>0.324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>ha</w:t>
            </w:r>
            <w:r w:rsidR="0051447C">
              <w:rPr>
                <w:rFonts w:ascii="Times New Roman" w:eastAsia="Times New Roman" w:hAnsi="Times New Roman" w:cs="Times New Roman"/>
                <w:lang w:val="en-CA"/>
              </w:rPr>
              <w:t xml:space="preserve"> (KDE)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and female average core home range size 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 xml:space="preserve">was </w:t>
            </w:r>
            <w:r w:rsidR="005B67EC" w:rsidRPr="001C1479">
              <w:rPr>
                <w:rFonts w:ascii="Times New Roman" w:eastAsia="Times New Roman" w:hAnsi="Times New Roman" w:cs="Times New Roman"/>
                <w:lang w:val="en-CA"/>
              </w:rPr>
              <w:t>0.09ha (KDE)</w:t>
            </w:r>
            <w:r w:rsidR="00417ED8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for an average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 xml:space="preserve"> home range size</w:t>
            </w:r>
            <w:r w:rsidR="00417ED8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of 0.168ha</w:t>
            </w:r>
          </w:p>
          <w:p w14:paraId="3416FB93" w14:textId="5969C860" w:rsidR="00461A22" w:rsidRPr="00952D8F" w:rsidRDefault="00461A22" w:rsidP="00952D8F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Male home ranges overlapped with other males and females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 xml:space="preserve"> while f</w:t>
            </w:r>
            <w:r w:rsidRPr="00952D8F">
              <w:rPr>
                <w:rFonts w:ascii="Times New Roman" w:eastAsia="Times New Roman" w:hAnsi="Times New Roman" w:cs="Times New Roman"/>
                <w:lang w:val="en-CA"/>
              </w:rPr>
              <w:t>emale home ranges excluded other females</w:t>
            </w:r>
          </w:p>
        </w:tc>
      </w:tr>
      <w:tr w:rsidR="00461A22" w:rsidRPr="000D11E7" w14:paraId="30EE6152" w14:textId="77777777" w:rsidTr="00950698">
        <w:tc>
          <w:tcPr>
            <w:tcW w:w="1418" w:type="dxa"/>
          </w:tcPr>
          <w:p w14:paraId="380A91B8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CE1AFB1" w14:textId="591C9199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&lt;citation&gt;&lt;priority&gt;0&lt;/priority&gt;&lt;uuid&gt;03644F20-2F1A-4958-96AD-EF8ECBE19602&lt;/uuid&gt;&lt;publications&gt;&lt;publication&gt;&lt;subtype&gt;400&lt;/subtype&gt;&lt;title&gt;Urban population genetics of the invasive black rats in Franceville, Gabon&lt;/title&gt;&lt;url&gt;http://doi.wiley.com/10.1111/jzo.12334&lt;/url&gt;&lt;volume&gt;299&lt;/volume&gt;&lt;publication_date&gt;99201603301200000000222000&lt;/publication_date&gt;&lt;uuid&gt;87C01D3C-F596-496D-A2DC-DFD9671B6D0E&lt;/uuid&gt;&lt;type&gt;400&lt;/type&gt;&lt;number&gt;3&lt;/number&gt;&lt;doi&gt;10.1111/jzo.12334&lt;/doi&gt;&lt;startpage&gt;183&lt;/startpage&gt;&lt;endpage&gt;190&lt;/endpage&gt;&lt;bundle&gt;&lt;publication&gt;&lt;title&gt;Journal of Zoology&lt;/title&gt;&lt;uuid&gt;79A96FE0-1A88-48A0-97A1-F20638EE2BB5&lt;/uuid&gt;&lt;subtype&gt;-100&lt;/subtype&gt;&lt;type&gt;-100&lt;/type&gt;&lt;/publication&gt;&lt;/bundle&gt;&lt;authors&gt;&lt;author&gt;&lt;lastName&gt;Mangombi&lt;/lastName&gt;&lt;firstName&gt;J&lt;/firstName&gt;&lt;middleNames&gt;B&lt;/middleNames&gt;&lt;/author&gt;&lt;author&gt;&lt;lastName&gt;Brouat&lt;/lastName&gt;&lt;firstName&gt;C&lt;/firstName&gt;&lt;/author&gt;&lt;author&gt;&lt;lastName&gt;Loiseau&lt;/lastName&gt;&lt;firstName&gt;A&lt;/firstName&gt;&lt;/author&gt;&lt;author&gt;&lt;lastName&gt;Banga&lt;/lastName&gt;&lt;firstName&gt;O&lt;/firstName&gt;&lt;/author&gt;&lt;author&gt;&lt;lastName&gt;Leroy&lt;/lastName&gt;&lt;firstName&gt;E&lt;/firstName&gt;&lt;middleNames&gt;M&lt;/middleNames&gt;&lt;/author&gt;&lt;author&gt;&lt;lastName&gt;Bourgarel&lt;/lastName&gt;&lt;firstName&gt;M&lt;/firstName&gt;&lt;/author&gt;&lt;author&gt;&lt;lastName&gt;Duplantier&lt;/lastName&gt;&lt;firstName&gt;J&lt;/firstName&gt;&lt;middleNames&gt;M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Mangombi et al., 2016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741D6CEB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91DD4B9" w14:textId="08851258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Francevill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>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, Gabon</w:t>
            </w:r>
          </w:p>
        </w:tc>
        <w:tc>
          <w:tcPr>
            <w:tcW w:w="992" w:type="dxa"/>
          </w:tcPr>
          <w:p w14:paraId="18DDC03A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8767242" w14:textId="27E860FE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Black</w:t>
            </w:r>
          </w:p>
        </w:tc>
        <w:tc>
          <w:tcPr>
            <w:tcW w:w="1276" w:type="dxa"/>
          </w:tcPr>
          <w:p w14:paraId="1A840D14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30A1887" w14:textId="0E241D48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480</w:t>
            </w:r>
          </w:p>
        </w:tc>
        <w:tc>
          <w:tcPr>
            <w:tcW w:w="1559" w:type="dxa"/>
          </w:tcPr>
          <w:p w14:paraId="48E8EEAA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EE3636D" w14:textId="56F67B66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Genetics</w:t>
            </w:r>
          </w:p>
          <w:p w14:paraId="155BE8FC" w14:textId="0663A10C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(microsatellites)</w:t>
            </w:r>
          </w:p>
        </w:tc>
        <w:tc>
          <w:tcPr>
            <w:tcW w:w="6232" w:type="dxa"/>
          </w:tcPr>
          <w:p w14:paraId="741140B0" w14:textId="77777777" w:rsidR="00B46BBD" w:rsidRPr="001C1479" w:rsidRDefault="00B46BBD" w:rsidP="00B46BBD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2578C39" w14:textId="2B18DE34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Evidence for isolation by distance</w:t>
            </w:r>
            <w:r w:rsidR="00793AA1" w:rsidRPr="001C1479">
              <w:rPr>
                <w:rFonts w:ascii="Times New Roman" w:eastAsia="Times New Roman" w:hAnsi="Times New Roman" w:cs="Times New Roman"/>
                <w:lang w:val="en-CA"/>
              </w:rPr>
              <w:t>**</w:t>
            </w:r>
          </w:p>
          <w:p w14:paraId="75AAD6B7" w14:textId="1785708A" w:rsidR="00461A22" w:rsidRDefault="00952D8F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 m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>ean dispersal distance between parents and offspring was 496m</w:t>
            </w:r>
          </w:p>
          <w:p w14:paraId="753B2264" w14:textId="78A3425F" w:rsidR="00952D8F" w:rsidRPr="001C1479" w:rsidRDefault="00952D8F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Low levels of genetic structuring suggest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ed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relatively high levels of dispersal</w:t>
            </w:r>
          </w:p>
          <w:p w14:paraId="0205BB48" w14:textId="4506D567" w:rsidR="00461A22" w:rsidRPr="00952D8F" w:rsidRDefault="00461A22" w:rsidP="00952D8F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The</w:t>
            </w:r>
            <w:r w:rsidR="001E0444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proofErr w:type="spellStart"/>
            <w:r w:rsidR="001E0444" w:rsidRPr="001C1479">
              <w:rPr>
                <w:rFonts w:ascii="Times New Roman" w:eastAsia="Times New Roman" w:hAnsi="Times New Roman" w:cs="Times New Roman"/>
                <w:lang w:val="en-CA"/>
              </w:rPr>
              <w:t>Mpassa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river </w:t>
            </w:r>
            <w:r w:rsidR="001E0444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which </w:t>
            </w:r>
            <w:r w:rsidR="00750D7D">
              <w:rPr>
                <w:rFonts w:ascii="Times New Roman" w:eastAsia="Times New Roman" w:hAnsi="Times New Roman" w:cs="Times New Roman"/>
                <w:lang w:val="en-CA"/>
              </w:rPr>
              <w:t>ran</w:t>
            </w:r>
            <w:r w:rsidR="001E0444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through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the centre of </w:t>
            </w:r>
            <w:r w:rsidR="001E0444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the city (width = 80m)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did not </w:t>
            </w:r>
            <w:r w:rsidR="00952D8F">
              <w:rPr>
                <w:rFonts w:ascii="Times New Roman" w:eastAsia="Times New Roman" w:hAnsi="Times New Roman" w:cs="Times New Roman"/>
                <w:lang w:val="en-CA"/>
              </w:rPr>
              <w:t xml:space="preserve">appear to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impede gene flow</w:t>
            </w:r>
          </w:p>
        </w:tc>
      </w:tr>
      <w:tr w:rsidR="00461A22" w:rsidRPr="000D11E7" w14:paraId="4B0D63B7" w14:textId="77777777" w:rsidTr="00950698">
        <w:tc>
          <w:tcPr>
            <w:tcW w:w="1418" w:type="dxa"/>
          </w:tcPr>
          <w:p w14:paraId="6B3DDB59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86288B0" w14:textId="54EB8AEF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&lt;citation&gt;&lt;priority&gt;0&lt;/priority&gt;&lt;uuid&gt;D122D86C-D80A-4995-9345-B0182660E816&lt;/uuid&gt;&lt;publications&gt;&lt;publication&gt;&lt;subtype&gt;400&lt;/subtype&gt;&lt;title&gt;Range measurement and a habitat suitability map for the Norway rat in a highly developed urban environment&lt;/title&gt;&lt;volume&gt;26&lt;/volume&gt;&lt;publication_date&gt;99201511161200000000222000&lt;/publication_date&gt;&lt;uuid&gt;F5B4F83D-4A85-4E31-A951-155992387681&lt;/uuid&gt;&lt;type&gt;400&lt;/type&gt;&lt;number&gt;2&lt;/number&gt;&lt;citekey&gt;SAHAADAH:2015wq&lt;/citekey&gt;&lt;startpage&gt;27&lt;/startpage&gt;&lt;endpage&gt;44&lt;/endpage&gt;&lt;bundle&gt;&lt;publication&gt;&lt;title&gt;Tropical Life Sciences Research&lt;/title&gt;&lt;uuid&gt;C6AC7302-D9B5-414A-92A9-4251A507B688&lt;/uuid&gt;&lt;subtype&gt;-100&lt;/subtype&gt;&lt;type&gt;-100&lt;/type&gt;&lt;/publication&gt;&lt;/bundle&gt;&lt;authors&gt;&lt;author&gt;&lt;lastName&gt;Oyedele&lt;/lastName&gt;&lt;firstName&gt;Dauda Taofik&lt;/firstName&gt;&lt;/author&gt;&lt;author&gt;&lt;lastName&gt;Sah&lt;/lastName&gt;&lt;firstName&gt;Shahrul&lt;/firstName&gt;&lt;middleNames&gt;Anaur Mohd&lt;/middleNames&gt;&lt;/author&gt;&lt;author&gt;&lt;lastName&gt;Kairuddin&lt;/lastName&gt;&lt;firstName&gt;L&lt;/firstName&gt;&lt;/author&gt;&lt;author&gt;&lt;lastName&gt;Mohd&lt;/lastName&gt;&lt;firstName&gt;W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Oyedele et al., 2015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1C32D313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722A7B2" w14:textId="31CA7E97" w:rsidR="00461A22" w:rsidRPr="001C1479" w:rsidRDefault="00CD69B4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George</w:t>
            </w:r>
            <w:r w:rsidR="007059B0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own, Malaysia</w:t>
            </w:r>
          </w:p>
        </w:tc>
        <w:tc>
          <w:tcPr>
            <w:tcW w:w="992" w:type="dxa"/>
          </w:tcPr>
          <w:p w14:paraId="55128397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78836BF" w14:textId="64D83267" w:rsidR="00461A22" w:rsidRPr="001C1479" w:rsidRDefault="00176DF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709CF1DB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FA92A7B" w14:textId="424F2075" w:rsidR="00461A22" w:rsidRPr="001C1479" w:rsidRDefault="00176DF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1559" w:type="dxa"/>
          </w:tcPr>
          <w:p w14:paraId="5EFB5C2C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7CF9C81" w14:textId="3C8AF741" w:rsidR="00461A22" w:rsidRPr="001C1479" w:rsidRDefault="00CD69B4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Continuous </w:t>
            </w:r>
            <w:r w:rsidR="00D411A4"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(VHF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)</w:t>
            </w:r>
          </w:p>
        </w:tc>
        <w:tc>
          <w:tcPr>
            <w:tcW w:w="6232" w:type="dxa"/>
          </w:tcPr>
          <w:p w14:paraId="1DC85F25" w14:textId="77777777" w:rsidR="00B46BBD" w:rsidRPr="001C1479" w:rsidRDefault="00B46BBD" w:rsidP="009F2FE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35A535B" w14:textId="07B4395C" w:rsidR="00B46BBD" w:rsidRPr="001C1479" w:rsidRDefault="00680F74" w:rsidP="00B46BBD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Home range size differed between</w:t>
            </w:r>
            <w:r w:rsidR="00621DBA">
              <w:rPr>
                <w:rFonts w:ascii="Times New Roman" w:eastAsia="Times New Roman" w:hAnsi="Times New Roman" w:cs="Times New Roman"/>
                <w:lang w:val="en-CA"/>
              </w:rPr>
              <w:t xml:space="preserve"> rats caught in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two sites, </w:t>
            </w:r>
            <w:r w:rsidR="00B31220">
              <w:rPr>
                <w:rFonts w:ascii="Times New Roman" w:eastAsia="Times New Roman" w:hAnsi="Times New Roman" w:cs="Times New Roman"/>
                <w:lang w:val="en-CA"/>
              </w:rPr>
              <w:t xml:space="preserve">this was </w:t>
            </w:r>
            <w:r w:rsidR="0084052A">
              <w:rPr>
                <w:rFonts w:ascii="Times New Roman" w:eastAsia="Times New Roman" w:hAnsi="Times New Roman" w:cs="Times New Roman"/>
                <w:lang w:val="en-CA"/>
              </w:rPr>
              <w:t>hypothesized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to be due to differences in resource availability</w:t>
            </w:r>
          </w:p>
          <w:p w14:paraId="7BD0A527" w14:textId="48DAAF6E" w:rsidR="00B46BBD" w:rsidRPr="001C1479" w:rsidRDefault="009B58F3" w:rsidP="00B46BBD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Males </w:t>
            </w:r>
            <w:r w:rsidR="0084052A">
              <w:rPr>
                <w:rFonts w:ascii="Times New Roman" w:eastAsia="Times New Roman" w:hAnsi="Times New Roman" w:cs="Times New Roman"/>
                <w:lang w:val="en-CA"/>
              </w:rPr>
              <w:t>had</w:t>
            </w:r>
            <w:r w:rsidR="00B46BBD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larger total home range</w:t>
            </w:r>
            <w:r w:rsidR="0084052A">
              <w:rPr>
                <w:rFonts w:ascii="Times New Roman" w:eastAsia="Times New Roman" w:hAnsi="Times New Roman" w:cs="Times New Roman"/>
                <w:lang w:val="en-CA"/>
              </w:rPr>
              <w:t>s</w:t>
            </w:r>
            <w:r w:rsidR="00B46BBD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(</w:t>
            </w:r>
            <w:r w:rsidR="000A3A78" w:rsidRPr="001C1479">
              <w:rPr>
                <w:rFonts w:ascii="Times New Roman" w:eastAsia="Times New Roman" w:hAnsi="Times New Roman" w:cs="Times New Roman"/>
                <w:lang w:val="en-CA"/>
              </w:rPr>
              <w:t>n = 6; 241m</w:t>
            </w:r>
            <w:r w:rsidR="00B46BBD" w:rsidRPr="001C1479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0A3A78" w:rsidRPr="001C1479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</w:t>
            </w:r>
            <w:r w:rsidR="000A3A78" w:rsidRPr="001C1479">
              <w:rPr>
                <w:rFonts w:ascii="Times New Roman" w:hAnsi="Times New Roman" w:cs="Times New Roman"/>
                <w:color w:val="000000"/>
              </w:rPr>
              <w:t>(95% HM)</w:t>
            </w:r>
            <w:r w:rsidR="00B46BBD" w:rsidRPr="001C1479">
              <w:rPr>
                <w:rFonts w:ascii="Times New Roman" w:eastAsia="Times New Roman" w:hAnsi="Times New Roman" w:cs="Times New Roman"/>
                <w:lang w:val="en-CA"/>
              </w:rPr>
              <w:t>) and core home range</w:t>
            </w:r>
            <w:r w:rsidR="0084052A">
              <w:rPr>
                <w:rFonts w:ascii="Times New Roman" w:eastAsia="Times New Roman" w:hAnsi="Times New Roman" w:cs="Times New Roman"/>
                <w:lang w:val="en-CA"/>
              </w:rPr>
              <w:t>s</w:t>
            </w:r>
            <w:r w:rsidR="00B46BBD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(</w:t>
            </w:r>
            <w:r w:rsidR="00F46A49" w:rsidRPr="001C1479">
              <w:rPr>
                <w:rFonts w:ascii="Times New Roman" w:eastAsia="Times New Roman" w:hAnsi="Times New Roman" w:cs="Times New Roman"/>
                <w:lang w:val="en-CA"/>
              </w:rPr>
              <w:t>n = 6</w:t>
            </w:r>
            <w:r w:rsidR="000A3A78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; </w:t>
            </w:r>
            <w:r w:rsidR="00B46BBD" w:rsidRPr="001C1479">
              <w:rPr>
                <w:rFonts w:ascii="Times New Roman" w:hAnsi="Times New Roman" w:cs="Times New Roman"/>
                <w:color w:val="000000"/>
              </w:rPr>
              <w:t>23m</w:t>
            </w:r>
            <w:r w:rsidR="00B46BBD" w:rsidRPr="001C1479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0A3A78" w:rsidRPr="001C1479">
              <w:rPr>
                <w:rFonts w:ascii="Times New Roman" w:hAnsi="Times New Roman" w:cs="Times New Roman"/>
                <w:color w:val="000000"/>
              </w:rPr>
              <w:t xml:space="preserve"> (50% HM)</w:t>
            </w:r>
            <w:r w:rsidR="00B46BBD" w:rsidRPr="001C1479">
              <w:rPr>
                <w:rFonts w:ascii="Times New Roman" w:hAnsi="Times New Roman" w:cs="Times New Roman"/>
                <w:color w:val="000000"/>
              </w:rPr>
              <w:t>)</w:t>
            </w:r>
            <w:r w:rsidR="00B46BBD" w:rsidRPr="001C1479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="00B46BBD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than females (n =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6; total = 1</w:t>
            </w:r>
            <w:r w:rsidR="000A3A78" w:rsidRPr="001C1479">
              <w:rPr>
                <w:rFonts w:ascii="Times New Roman" w:eastAsia="Times New Roman" w:hAnsi="Times New Roman" w:cs="Times New Roman"/>
                <w:lang w:val="en-CA"/>
              </w:rPr>
              <w:t>9</w:t>
            </w:r>
            <w:r w:rsidR="00B46BBD" w:rsidRPr="001C1479">
              <w:rPr>
                <w:rFonts w:ascii="Times New Roman" w:eastAsia="Times New Roman" w:hAnsi="Times New Roman" w:cs="Times New Roman"/>
                <w:lang w:val="en-CA"/>
              </w:rPr>
              <w:t>m</w:t>
            </w:r>
            <w:r w:rsidR="00B46BBD" w:rsidRPr="001C1479">
              <w:rPr>
                <w:rFonts w:ascii="Times New Roman" w:eastAsia="Times New Roman" w:hAnsi="Times New Roman" w:cs="Times New Roman"/>
                <w:vertAlign w:val="superscript"/>
                <w:lang w:val="en-CA"/>
              </w:rPr>
              <w:t>2</w:t>
            </w:r>
            <w:r w:rsidR="000A3A78" w:rsidRPr="001C1479">
              <w:rPr>
                <w:rFonts w:ascii="Times New Roman" w:eastAsia="Times New Roman" w:hAnsi="Times New Roman" w:cs="Times New Roman"/>
                <w:vertAlign w:val="superscript"/>
                <w:lang w:val="en-CA"/>
              </w:rPr>
              <w:t xml:space="preserve"> </w:t>
            </w:r>
            <w:r w:rsidR="000A3A78" w:rsidRPr="001C1479">
              <w:rPr>
                <w:rFonts w:ascii="Times New Roman" w:eastAsia="Times New Roman" w:hAnsi="Times New Roman" w:cs="Times New Roman"/>
                <w:lang w:val="en-CA"/>
              </w:rPr>
              <w:t>(95% HM)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, core = 4.6</w:t>
            </w:r>
            <w:r w:rsidR="00DF108D" w:rsidRPr="001C1479">
              <w:rPr>
                <w:rFonts w:ascii="Times New Roman" w:eastAsia="Times New Roman" w:hAnsi="Times New Roman" w:cs="Times New Roman"/>
                <w:lang w:val="en-CA"/>
              </w:rPr>
              <w:t>m</w:t>
            </w:r>
            <w:r w:rsidR="00DF108D" w:rsidRPr="001C1479">
              <w:rPr>
                <w:rFonts w:ascii="Times New Roman" w:eastAsia="Times New Roman" w:hAnsi="Times New Roman" w:cs="Times New Roman"/>
                <w:vertAlign w:val="superscript"/>
                <w:lang w:val="en-CA"/>
              </w:rPr>
              <w:t>2</w:t>
            </w:r>
            <w:r w:rsidR="000A3A78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(50% HM)</w:t>
            </w:r>
            <w:r w:rsidR="00B46BBD" w:rsidRPr="001C1479">
              <w:rPr>
                <w:rFonts w:ascii="Times New Roman" w:eastAsia="Times New Roman" w:hAnsi="Times New Roman" w:cs="Times New Roman"/>
                <w:lang w:val="en-CA"/>
              </w:rPr>
              <w:t>)</w:t>
            </w:r>
          </w:p>
          <w:p w14:paraId="2F8FBD77" w14:textId="7033D09A" w:rsidR="009F2FE2" w:rsidRPr="001C1479" w:rsidRDefault="009F2FE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Rats moved along the same pathways</w:t>
            </w:r>
            <w:r w:rsidR="00B31220">
              <w:rPr>
                <w:rFonts w:ascii="Times New Roman" w:eastAsia="Times New Roman" w:hAnsi="Times New Roman" w:cs="Times New Roman"/>
                <w:lang w:val="en-CA"/>
              </w:rPr>
              <w:t xml:space="preserve"> day-to-day</w:t>
            </w:r>
          </w:p>
          <w:p w14:paraId="02B3E964" w14:textId="320764D6" w:rsidR="00680F74" w:rsidRPr="001C1479" w:rsidRDefault="00176DF2" w:rsidP="00DA49C6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Males emerged fr</w:t>
            </w:r>
            <w:r w:rsidR="007D7A5F">
              <w:rPr>
                <w:rFonts w:ascii="Times New Roman" w:eastAsia="Times New Roman" w:hAnsi="Times New Roman" w:cs="Times New Roman"/>
                <w:lang w:val="en-CA"/>
              </w:rPr>
              <w:t>om their burrows approximately one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to </w:t>
            </w:r>
            <w:r w:rsidR="007D7A5F">
              <w:rPr>
                <w:rFonts w:ascii="Times New Roman" w:eastAsia="Times New Roman" w:hAnsi="Times New Roman" w:cs="Times New Roman"/>
                <w:lang w:val="en-CA"/>
              </w:rPr>
              <w:t>two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hours before females</w:t>
            </w:r>
            <w:r w:rsidR="006B00E6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and returned to th</w:t>
            </w:r>
            <w:r w:rsidR="006A7CD7">
              <w:rPr>
                <w:rFonts w:ascii="Times New Roman" w:eastAsia="Times New Roman" w:hAnsi="Times New Roman" w:cs="Times New Roman"/>
                <w:lang w:val="en-CA"/>
              </w:rPr>
              <w:t>e nest at the same time or one</w:t>
            </w:r>
            <w:r w:rsidR="006B00E6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hour after</w:t>
            </w:r>
            <w:r w:rsidR="007E0AF6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females</w:t>
            </w:r>
            <w:r w:rsidR="0084052A">
              <w:rPr>
                <w:rFonts w:ascii="Times New Roman" w:eastAsia="Times New Roman" w:hAnsi="Times New Roman" w:cs="Times New Roman"/>
                <w:lang w:val="en-CA"/>
              </w:rPr>
              <w:t xml:space="preserve">; </w:t>
            </w:r>
            <w:r w:rsidR="006A7CD7">
              <w:rPr>
                <w:rFonts w:ascii="Times New Roman" w:eastAsia="Times New Roman" w:hAnsi="Times New Roman" w:cs="Times New Roman"/>
                <w:lang w:val="en-CA"/>
              </w:rPr>
              <w:t>t</w:t>
            </w:r>
            <w:r w:rsidR="007E0AF6" w:rsidRPr="001C1479">
              <w:rPr>
                <w:rFonts w:ascii="Times New Roman" w:eastAsia="Times New Roman" w:hAnsi="Times New Roman" w:cs="Times New Roman"/>
                <w:lang w:val="en-CA"/>
              </w:rPr>
              <w:t>his pattern differed between the two sites</w:t>
            </w:r>
          </w:p>
        </w:tc>
      </w:tr>
      <w:tr w:rsidR="00461A22" w:rsidRPr="000D11E7" w14:paraId="736355E1" w14:textId="77777777" w:rsidTr="00950698">
        <w:tc>
          <w:tcPr>
            <w:tcW w:w="1418" w:type="dxa"/>
          </w:tcPr>
          <w:p w14:paraId="329D3C17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5E577C0" w14:textId="7EAFA015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&lt;citation&gt;&lt;priority&gt;0&lt;/priority&gt;&lt;uuid&gt;6F3F2730-EF42-4846-9286-857CC3E9FE5B&lt;/uuid&gt;&lt;publications&gt;&lt;publication&gt;&lt;subtype&gt;400&lt;/subtype&gt;&lt;title&gt;Jump-starting urban rat research: Conspecific pheromones recruit wild rats into a behavioral and pathogen-monitoring assay&lt;/title&gt;&lt;url&gt;http://journal.frontiersin.org/Article/10.3389/fevo.2015.00146/abstract&lt;/url&gt;&lt;volume&gt;3&lt;/volume&gt;&lt;publication_date&gt;99201512241200000000222000&lt;/publication_date&gt;&lt;uuid&gt;BE7C7BE6-87E4-47B8-98E8-6379C2FF8BD9&lt;/uuid&gt;&lt;type&gt;400&lt;/type&gt;&lt;doi&gt;10.3389/fevo.2015.00146&lt;/doi&gt;&lt;startpage&gt;146&lt;/startpage&gt;&lt;bundle&gt;&lt;publication&gt;&lt;title&gt;Frontiers in Ecology and Evolution&lt;/title&gt;&lt;uuid&gt;EBAAA41D-357A-4A5E-BE22-C3EEB7E83886&lt;/uuid&gt;&lt;subtype&gt;-100&lt;/subtype&gt;&lt;type&gt;-100&lt;/type&gt;&lt;/publication&gt;&lt;/bundle&gt;&lt;authors&gt;&lt;author&gt;&lt;lastName&gt;Parsons&lt;/lastName&gt;&lt;firstName&gt;Michael&lt;/firstName&gt;&lt;middleNames&gt;H&lt;/middleNames&gt;&lt;/author&gt;&lt;author&gt;&lt;lastName&gt;Sarno&lt;/lastName&gt;&lt;firstName&gt;Ronald&lt;/firstName&gt;&lt;middleNames&gt;J&lt;/middleNames&gt;&lt;/author&gt;&lt;author&gt;&lt;lastName&gt;Deutsch&lt;/lastName&gt;&lt;firstName&gt;Michael&lt;/firstName&gt;&lt;middleNames&gt;A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Parsons et al., 2015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730ABC32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F2FD112" w14:textId="55171EF0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New York City,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NY, 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USA</w:t>
            </w:r>
          </w:p>
        </w:tc>
        <w:tc>
          <w:tcPr>
            <w:tcW w:w="992" w:type="dxa"/>
          </w:tcPr>
          <w:p w14:paraId="7C91F6E6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87494F4" w14:textId="7DE2B04A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1FBAE2B6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D7559E0" w14:textId="77777777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13</w:t>
            </w:r>
          </w:p>
          <w:p w14:paraId="27DE5103" w14:textId="77777777" w:rsidR="00F066A0" w:rsidRPr="001C1479" w:rsidRDefault="00F066A0" w:rsidP="00461A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(tagged)</w:t>
            </w:r>
          </w:p>
          <w:p w14:paraId="06D01287" w14:textId="77777777" w:rsidR="00F066A0" w:rsidRPr="001C1479" w:rsidRDefault="00F066A0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  <w:p w14:paraId="4B832065" w14:textId="3347019B" w:rsidR="00F066A0" w:rsidRPr="001C1479" w:rsidRDefault="00F066A0" w:rsidP="00461A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)</w:t>
            </w:r>
          </w:p>
        </w:tc>
        <w:tc>
          <w:tcPr>
            <w:tcW w:w="1559" w:type="dxa"/>
          </w:tcPr>
          <w:p w14:paraId="6C02F40C" w14:textId="77777777" w:rsidR="00B46BBD" w:rsidRPr="001C1479" w:rsidRDefault="00B46BBD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2276AB0" w14:textId="5F982CFE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Capture-Mark-Recapture</w:t>
            </w:r>
          </w:p>
          <w:p w14:paraId="007E8EAC" w14:textId="74F75305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</w:t>
            </w:r>
            <w:r w:rsidR="00E654F3"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PIT)</w:t>
            </w:r>
          </w:p>
        </w:tc>
        <w:tc>
          <w:tcPr>
            <w:tcW w:w="6232" w:type="dxa"/>
          </w:tcPr>
          <w:p w14:paraId="27CA924F" w14:textId="77777777" w:rsidR="00B46BBD" w:rsidRPr="001C1479" w:rsidRDefault="00B46BBD" w:rsidP="00B46BBD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82AA7AA" w14:textId="48596027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Only rats released within 10m of a scanning station returned to the scanning area, rats released further away (e.g., 20m) did not return</w:t>
            </w:r>
          </w:p>
          <w:p w14:paraId="12341702" w14:textId="2B1B9F95" w:rsidR="007D7A5F" w:rsidRPr="00AD1A38" w:rsidRDefault="00461A22" w:rsidP="007D7A5F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color w:val="000000" w:themeColor="text1"/>
              </w:rPr>
            </w:pPr>
            <w:r w:rsidRPr="001C1479">
              <w:rPr>
                <w:rFonts w:ascii="Times New Roman" w:hAnsi="Times New Roman" w:cs="Times New Roman"/>
                <w:color w:val="000000" w:themeColor="text1"/>
              </w:rPr>
              <w:t xml:space="preserve">Females </w:t>
            </w:r>
            <w:r w:rsidR="007E0AF6" w:rsidRPr="001C1479">
              <w:rPr>
                <w:rFonts w:ascii="Times New Roman" w:hAnsi="Times New Roman" w:cs="Times New Roman"/>
                <w:color w:val="000000" w:themeColor="text1"/>
              </w:rPr>
              <w:t xml:space="preserve">were active between 6am to 7pm, while males were active throughout the day; both sexes were less active </w:t>
            </w:r>
            <w:r w:rsidRPr="001C1479">
              <w:rPr>
                <w:rFonts w:ascii="Times New Roman" w:hAnsi="Times New Roman" w:cs="Times New Roman"/>
                <w:color w:val="000000" w:themeColor="text1"/>
              </w:rPr>
              <w:t>between 9am and 1pm</w:t>
            </w:r>
          </w:p>
        </w:tc>
      </w:tr>
      <w:tr w:rsidR="00461A22" w:rsidRPr="000D11E7" w14:paraId="545EA6DC" w14:textId="77777777" w:rsidTr="00950698">
        <w:tc>
          <w:tcPr>
            <w:tcW w:w="1418" w:type="dxa"/>
          </w:tcPr>
          <w:p w14:paraId="1FDB7944" w14:textId="77777777" w:rsidR="00375812" w:rsidRPr="001C1479" w:rsidRDefault="00375812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45787CF" w14:textId="07D01C77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&lt;citation&gt;&lt;priority&gt;0&lt;/priority&gt;&lt;uuid&gt;AAAA2604-A07F-4440-A64B-38AC98CF61CD&lt;/uuid&gt;&lt;publications&gt;&lt;publication&gt;&lt;subtype&gt;400&lt;/subtype&gt;&lt;title&gt;Observations in Upper Egypt on the range of excursion of the house rodents: R. rattus and Acomys cahirinus&lt;/title&gt;&lt;volume&gt;5&lt;/volume&gt;&lt;publication_date&gt;99192300001200000000200000&lt;/publication_date&gt;&lt;uuid&gt;8F573330-104D-4236-ABAB-481BAAA4B99E&lt;/uuid&gt;&lt;type&gt;400&lt;/type&gt;&lt;startpage&gt;14&lt;/startpage&gt;&lt;endpage&gt;18&lt;/endpage&gt;&lt;bundle&gt;&lt;publication&gt;&lt;title&gt;Reports and Notes of the Public Health Laboratories, Cairo&lt;/title&gt;&lt;uuid&gt;4AB344DF-96EF-4A36-840C-EAE7B47370F0&lt;/uuid&gt;&lt;subtype&gt;-100&lt;/subtype&gt;&lt;type&gt;-100&lt;/type&gt;&lt;/publication&gt;&lt;/bundle&gt;&lt;authors&gt;&lt;author&gt;&lt;lastName&gt;Petrie&lt;/lastName&gt;&lt;firstName&gt;G&lt;/firstName&gt;&lt;middleNames&gt;F&lt;/middleNames&gt;&lt;/author&gt;&lt;author&gt;&lt;lastName&gt;Petrie&lt;/lastName&gt;&lt;firstName&gt;G&lt;/firstName&gt;&lt;middleNames&gt;F&lt;/middleNames&gt;&lt;/author&gt;&lt;author&gt;&lt;lastName&gt;Todd&lt;/lastName&gt;&lt;firstName&gt;R&lt;/firstName&gt;&lt;middleNames&gt;E&lt;/middleNames&gt;&lt;/author&gt;&lt;author&gt;&lt;lastName&gt;Todd&lt;/lastName&gt;&lt;firstName&gt;R&lt;/firstName&gt;&lt;middleNames&gt;E&lt;/middleNames&gt;&lt;/author&gt;&lt;/authors&gt;&lt;/publication&gt;&lt;publication&gt;&lt;subtype&gt;400&lt;/subtype&gt;&lt;title&gt;A report on plague investigations in Egypt&lt;/title&gt;&lt;volume&gt;23&lt;/volume&gt;&lt;publication_date&gt;99192400001200000000200000&lt;/publication_date&gt;&lt;uuid&gt;52B9302E-79A8-42E8-B10F-97B316CAD125&lt;/uuid&gt;&lt;type&gt;400&lt;/type&gt;&lt;number&gt;2&lt;/number&gt;&lt;startpage&gt;117&lt;/startpage&gt;&lt;endpage&gt;150&lt;/endpage&gt;&lt;bundle&gt;&lt;publication&gt;&lt;title&gt;Journal of Hygiene&lt;/title&gt;&lt;uuid&gt;EEF4F9AD-51D8-46A4-802B-A0A45488C998&lt;/uuid&gt;&lt;subtype&gt;-100&lt;/subtype&gt;&lt;type&gt;-100&lt;/type&gt;&lt;/publication&gt;&lt;/bundle&gt;&lt;authors&gt;&lt;author&gt;&lt;lastName&gt;Petrie&lt;/lastName&gt;&lt;firstName&gt;G&lt;/firstName&gt;&lt;middleNames&gt;F&lt;/middleNames&gt;&lt;/author&gt;&lt;author&gt;&lt;lastName&gt;Petrie&lt;/lastName&gt;&lt;firstName&gt;G&lt;/firstName&gt;&lt;middleNames&gt;F&lt;/middleNames&gt;&lt;/author&gt;&lt;author&gt;&lt;lastName&gt;Todd&lt;/lastName&gt;&lt;firstName&gt;R&lt;/firstName&gt;&lt;middleNames&gt;E&lt;/middleNames&gt;&lt;/author&gt;&lt;author&gt;&lt;lastName&gt;Skander&lt;/lastName&gt;&lt;firstName&gt;R&lt;/firstName&gt;&lt;/author&gt;&lt;author&gt;&lt;lastName&gt;Hilmy&lt;/lastName&gt;&lt;firstName&gt;F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 xml:space="preserve">Petrie </w:t>
            </w:r>
            <w:r w:rsidR="00377DEC">
              <w:rPr>
                <w:rFonts w:ascii="Times New Roman" w:hAnsi="Times New Roman" w:cs="Times New Roman"/>
              </w:rPr>
              <w:t xml:space="preserve">and Todd 1923; Petrie et al., </w:t>
            </w:r>
            <w:r w:rsidRPr="001C1479">
              <w:rPr>
                <w:rFonts w:ascii="Times New Roman" w:hAnsi="Times New Roman" w:cs="Times New Roman"/>
              </w:rPr>
              <w:t>1924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  <w:r w:rsidR="00377DEC">
              <w:rPr>
                <w:rFonts w:ascii="Times New Roman" w:eastAsia="Times New Roman" w:hAnsi="Times New Roman" w:cs="Times New Roman"/>
                <w:lang w:val="en-CA"/>
              </w:rPr>
              <w:t>*</w:t>
            </w:r>
          </w:p>
        </w:tc>
        <w:tc>
          <w:tcPr>
            <w:tcW w:w="1701" w:type="dxa"/>
          </w:tcPr>
          <w:p w14:paraId="2BBE018E" w14:textId="77777777" w:rsidR="00375812" w:rsidRPr="001C1479" w:rsidRDefault="00375812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D01F9EE" w14:textId="58B64DAD" w:rsidR="00461A22" w:rsidRPr="001C1479" w:rsidRDefault="0059255E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El 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lang w:val="en-CA"/>
              </w:rPr>
              <w:t>Moti</w:t>
            </w:r>
            <w:r w:rsidR="009856C3" w:rsidRPr="001C1479">
              <w:rPr>
                <w:rFonts w:ascii="Times New Roman" w:eastAsia="Times New Roman" w:hAnsi="Times New Roman" w:cs="Times New Roman"/>
                <w:lang w:val="en-CA"/>
              </w:rPr>
              <w:t>â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, </w:t>
            </w:r>
            <w:r w:rsidR="0058174F" w:rsidRPr="001C1479">
              <w:rPr>
                <w:rFonts w:ascii="Times New Roman" w:eastAsia="Times New Roman" w:hAnsi="Times New Roman" w:cs="Times New Roman"/>
                <w:lang w:val="en-CA"/>
              </w:rPr>
              <w:t>Egyp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>t</w:t>
            </w:r>
          </w:p>
        </w:tc>
        <w:tc>
          <w:tcPr>
            <w:tcW w:w="992" w:type="dxa"/>
          </w:tcPr>
          <w:p w14:paraId="645238E8" w14:textId="77777777" w:rsidR="00375812" w:rsidRPr="001C1479" w:rsidRDefault="00375812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FDDCEE5" w14:textId="334E77AF" w:rsidR="00461A22" w:rsidRPr="001C1479" w:rsidRDefault="0058174F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Black</w:t>
            </w:r>
          </w:p>
        </w:tc>
        <w:tc>
          <w:tcPr>
            <w:tcW w:w="1276" w:type="dxa"/>
          </w:tcPr>
          <w:p w14:paraId="507DA97B" w14:textId="77777777" w:rsidR="00375812" w:rsidRPr="001C1479" w:rsidRDefault="00375812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0877077" w14:textId="38FDBDCA" w:rsidR="00461A22" w:rsidRPr="001C1479" w:rsidRDefault="0058174F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341</w:t>
            </w:r>
          </w:p>
          <w:p w14:paraId="7966AEE5" w14:textId="5DA9FAE1" w:rsidR="0059255E" w:rsidRPr="001C1479" w:rsidRDefault="0059255E" w:rsidP="00461A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(trapped)</w:t>
            </w:r>
          </w:p>
          <w:p w14:paraId="61EA4D14" w14:textId="77777777" w:rsidR="0059255E" w:rsidRPr="001C1479" w:rsidRDefault="0059255E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146</w:t>
            </w:r>
          </w:p>
          <w:p w14:paraId="1B56D9D8" w14:textId="496168C9" w:rsidR="0059255E" w:rsidRPr="001C1479" w:rsidRDefault="0059255E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(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lang w:val="en-CA"/>
              </w:rPr>
              <w:t>)</w:t>
            </w:r>
          </w:p>
        </w:tc>
        <w:tc>
          <w:tcPr>
            <w:tcW w:w="1559" w:type="dxa"/>
          </w:tcPr>
          <w:p w14:paraId="29018656" w14:textId="77777777" w:rsidR="00375812" w:rsidRPr="001C1479" w:rsidRDefault="00375812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DF00537" w14:textId="7FDBA979" w:rsidR="00461A22" w:rsidRPr="001C1479" w:rsidRDefault="0058174F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Capture-Mark-Recapture</w:t>
            </w:r>
          </w:p>
        </w:tc>
        <w:tc>
          <w:tcPr>
            <w:tcW w:w="6232" w:type="dxa"/>
          </w:tcPr>
          <w:p w14:paraId="10616445" w14:textId="77777777" w:rsidR="00375812" w:rsidRPr="001C1479" w:rsidRDefault="00375812" w:rsidP="00375812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B2BE8A5" w14:textId="0711FBA2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Of the 146 recaptured rats, 53 were caught in more than one house</w:t>
            </w:r>
          </w:p>
          <w:p w14:paraId="4132B8A9" w14:textId="774FEB78" w:rsidR="009856C3" w:rsidRDefault="00030575" w:rsidP="009856C3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Most movement</w:t>
            </w:r>
            <w:r w:rsidR="00694B54">
              <w:rPr>
                <w:rFonts w:ascii="Times New Roman" w:eastAsia="Times New Roman" w:hAnsi="Times New Roman" w:cs="Times New Roman"/>
                <w:lang w:val="en-CA"/>
              </w:rPr>
              <w:t>s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9856C3" w:rsidRPr="001C1479">
              <w:rPr>
                <w:rFonts w:ascii="Times New Roman" w:eastAsia="Times New Roman" w:hAnsi="Times New Roman" w:cs="Times New Roman"/>
                <w:lang w:val="en-CA"/>
              </w:rPr>
              <w:t>(n = 68)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were between contiguous houses </w:t>
            </w:r>
          </w:p>
          <w:p w14:paraId="13B3D9A3" w14:textId="567EF2BF" w:rsidR="00461A22" w:rsidRPr="007A4319" w:rsidRDefault="00685A09" w:rsidP="007A4319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Broader s</w:t>
            </w:r>
            <w:r w:rsidR="001D381A">
              <w:rPr>
                <w:rFonts w:ascii="Times New Roman" w:eastAsia="Times New Roman" w:hAnsi="Times New Roman" w:cs="Times New Roman"/>
                <w:lang w:val="en-CA"/>
              </w:rPr>
              <w:t>treets appeared to act as a barrier to rat movement</w:t>
            </w:r>
            <w:r w:rsidR="007A4319">
              <w:rPr>
                <w:rFonts w:ascii="Times New Roman" w:eastAsia="Times New Roman" w:hAnsi="Times New Roman" w:cs="Times New Roman"/>
                <w:lang w:val="en-CA"/>
              </w:rPr>
              <w:t>, wit</w:t>
            </w:r>
            <w:r w:rsidR="00EF74C2">
              <w:rPr>
                <w:rFonts w:ascii="Times New Roman" w:eastAsia="Times New Roman" w:hAnsi="Times New Roman" w:cs="Times New Roman"/>
                <w:lang w:val="en-CA"/>
              </w:rPr>
              <w:t xml:space="preserve">h only </w:t>
            </w:r>
            <w:r w:rsidR="007A4319">
              <w:rPr>
                <w:rFonts w:ascii="Times New Roman" w:eastAsia="Times New Roman" w:hAnsi="Times New Roman" w:cs="Times New Roman"/>
                <w:lang w:val="en-CA"/>
              </w:rPr>
              <w:t>o</w:t>
            </w:r>
            <w:r w:rsidR="00461A22" w:rsidRPr="007A4319">
              <w:rPr>
                <w:rFonts w:ascii="Times New Roman" w:eastAsia="Times New Roman" w:hAnsi="Times New Roman" w:cs="Times New Roman"/>
                <w:lang w:val="en-CA"/>
              </w:rPr>
              <w:t xml:space="preserve">ne </w:t>
            </w:r>
            <w:r w:rsidR="00864736">
              <w:rPr>
                <w:rFonts w:ascii="Times New Roman" w:eastAsia="Times New Roman" w:hAnsi="Times New Roman" w:cs="Times New Roman"/>
                <w:lang w:val="en-CA"/>
              </w:rPr>
              <w:t>rat travelling</w:t>
            </w:r>
            <w:r w:rsidR="00461A22" w:rsidRPr="007A4319">
              <w:rPr>
                <w:rFonts w:ascii="Times New Roman" w:eastAsia="Times New Roman" w:hAnsi="Times New Roman" w:cs="Times New Roman"/>
                <w:lang w:val="en-CA"/>
              </w:rPr>
              <w:t xml:space="preserve"> to a nearby community square</w:t>
            </w:r>
          </w:p>
          <w:p w14:paraId="2C04EF57" w14:textId="3D28792F" w:rsidR="00B00F8B" w:rsidRPr="001C1479" w:rsidRDefault="00864736" w:rsidP="009856C3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 f</w:t>
            </w:r>
            <w:r w:rsidR="00B00F8B">
              <w:rPr>
                <w:rFonts w:ascii="Times New Roman" w:eastAsia="Times New Roman" w:hAnsi="Times New Roman" w:cs="Times New Roman"/>
                <w:lang w:val="en-CA"/>
              </w:rPr>
              <w:t>urthest distance travelled by a rat was 250m</w:t>
            </w:r>
          </w:p>
        </w:tc>
      </w:tr>
      <w:tr w:rsidR="00461A22" w:rsidRPr="000D11E7" w14:paraId="7ABDB69E" w14:textId="77777777" w:rsidTr="00950698">
        <w:tc>
          <w:tcPr>
            <w:tcW w:w="1418" w:type="dxa"/>
          </w:tcPr>
          <w:p w14:paraId="40ABE51D" w14:textId="77777777" w:rsidR="00375812" w:rsidRPr="001C1479" w:rsidRDefault="00375812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6D82851" w14:textId="0350752D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&lt;citation&gt;&lt;priority&gt;0&lt;/priority&gt;&lt;uuid&gt;9B738A87-F47E-4711-8BB5-C41D70FE9AA0&lt;/uuid&gt;&lt;publications&gt;&lt;publication&gt;&lt;subtype&gt;400&lt;/subtype&gt;&lt;title&gt;The fine structure of the home range and activity pattern of free-ranging telemetered urban Norway rats, Rattus norvegicus (Berkenhout)&lt;/title&gt;&lt;volume&gt;7&lt;/volume&gt;&lt;publication_date&gt;99198200001200000000200000&lt;/publication_date&gt;&lt;uuid&gt;17068F61-3828-4A2C-8090-7FCC430549BA&lt;/uuid&gt;&lt;type&gt;400&lt;/type&gt;&lt;startpage&gt;29&lt;/startpage&gt;&lt;endpage&gt;36&lt;/endpage&gt;&lt;bundle&gt;&lt;publication&gt;&lt;title&gt;Bulletin of the Society of Vector Ecologists&lt;/title&gt;&lt;uuid&gt;053B08D5-2736-4DE7-9232-E74DD2C5ECE6&lt;/uuid&gt;&lt;subtype&gt;-100&lt;/subtype&gt;&lt;type&gt;-100&lt;/type&gt;&lt;/publication&gt;&lt;/bundle&gt;&lt;authors&gt;&lt;author&gt;&lt;lastName&gt;Recht&lt;/lastName&gt;&lt;firstName&gt;M&lt;/firstName&gt;&lt;middleNames&gt;A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Recht, 1982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0533608F" w14:textId="77777777" w:rsidR="00375812" w:rsidRPr="001C1479" w:rsidRDefault="00375812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D8F7C45" w14:textId="2C18D36C" w:rsidR="00461A22" w:rsidRPr="001C1479" w:rsidRDefault="00310EBA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Carson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>,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CA,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United States</w:t>
            </w:r>
          </w:p>
        </w:tc>
        <w:tc>
          <w:tcPr>
            <w:tcW w:w="992" w:type="dxa"/>
          </w:tcPr>
          <w:p w14:paraId="28BF79DE" w14:textId="77777777" w:rsidR="00375812" w:rsidRPr="001C1479" w:rsidRDefault="00375812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49F62E5" w14:textId="1F0BF4EA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749518DD" w14:textId="77777777" w:rsidR="00375812" w:rsidRPr="001C1479" w:rsidRDefault="00375812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1A1C088" w14:textId="54B310B7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1559" w:type="dxa"/>
          </w:tcPr>
          <w:p w14:paraId="56E5AD8A" w14:textId="77777777" w:rsidR="00375812" w:rsidRPr="001C1479" w:rsidRDefault="00375812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5641D57" w14:textId="16E7D511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Continuous 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(VHF)</w:t>
            </w:r>
          </w:p>
        </w:tc>
        <w:tc>
          <w:tcPr>
            <w:tcW w:w="6232" w:type="dxa"/>
          </w:tcPr>
          <w:p w14:paraId="4EA32030" w14:textId="77777777" w:rsidR="00375812" w:rsidRPr="001C1479" w:rsidRDefault="00375812" w:rsidP="00375812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8498F07" w14:textId="759E7F69" w:rsidR="00461A22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Home ranges</w:t>
            </w:r>
            <w:r w:rsidR="00310EBA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were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irregularly shaped</w:t>
            </w:r>
            <w:r w:rsidR="0015098A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, </w:t>
            </w:r>
            <w:r w:rsidR="00694B54">
              <w:rPr>
                <w:rFonts w:ascii="Times New Roman" w:eastAsia="Times New Roman" w:hAnsi="Times New Roman" w:cs="Times New Roman"/>
                <w:lang w:val="en-CA"/>
              </w:rPr>
              <w:t>and were</w:t>
            </w:r>
            <w:r w:rsidR="00166C77">
              <w:rPr>
                <w:rFonts w:ascii="Times New Roman" w:eastAsia="Times New Roman" w:hAnsi="Times New Roman" w:cs="Times New Roman"/>
                <w:lang w:val="en-CA"/>
              </w:rPr>
              <w:t xml:space="preserve"> </w:t>
            </w:r>
            <w:r w:rsidR="0015098A" w:rsidRPr="001C1479">
              <w:rPr>
                <w:rFonts w:ascii="Times New Roman" w:eastAsia="Times New Roman" w:hAnsi="Times New Roman" w:cs="Times New Roman"/>
                <w:lang w:val="en-CA"/>
              </w:rPr>
              <w:t>determined by the presence of vegetation</w:t>
            </w:r>
          </w:p>
          <w:p w14:paraId="599532FD" w14:textId="7B4992A8" w:rsidR="00166C77" w:rsidRPr="001C1479" w:rsidRDefault="00166C77" w:rsidP="00166C7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Rats used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specific pathways around the home range</w:t>
            </w:r>
          </w:p>
          <w:p w14:paraId="0900BCC3" w14:textId="4EB8E8A6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Home range use </w:t>
            </w:r>
            <w:r w:rsidR="00310EBA" w:rsidRPr="001C1479">
              <w:rPr>
                <w:rFonts w:ascii="Times New Roman" w:eastAsia="Times New Roman" w:hAnsi="Times New Roman" w:cs="Times New Roman"/>
                <w:lang w:val="en-CA"/>
              </w:rPr>
              <w:t>did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not decrease towards the edges</w:t>
            </w:r>
          </w:p>
          <w:p w14:paraId="7C5647AC" w14:textId="4AEB1F96" w:rsidR="00461A22" w:rsidRDefault="0015098A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Home range use varied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by individual</w:t>
            </w:r>
          </w:p>
          <w:p w14:paraId="3927A62B" w14:textId="65A7B7D4" w:rsidR="00166C77" w:rsidRPr="00166C77" w:rsidRDefault="00166C77" w:rsidP="00166C7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Alternate burrows 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were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used, but rats return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ed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to the home burrow regularly</w:t>
            </w:r>
          </w:p>
          <w:p w14:paraId="5C74F30D" w14:textId="68321448" w:rsidR="00461A22" w:rsidRPr="001C1479" w:rsidRDefault="00D12050" w:rsidP="002D7F81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Rats a</w:t>
            </w:r>
            <w:r w:rsidR="008C59BF">
              <w:rPr>
                <w:rFonts w:ascii="Times New Roman" w:eastAsia="Times New Roman" w:hAnsi="Times New Roman" w:cs="Times New Roman"/>
                <w:lang w:val="en-CA"/>
              </w:rPr>
              <w:t>ltered movement patterns and a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>ctivity with food availability, human activity, and weather</w:t>
            </w:r>
          </w:p>
          <w:p w14:paraId="04EC5D23" w14:textId="61FE5190" w:rsidR="00BB1612" w:rsidRPr="001C1479" w:rsidRDefault="00BB1612" w:rsidP="002D7F81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Two rats were active during the night and two were active during the day</w:t>
            </w:r>
          </w:p>
        </w:tc>
      </w:tr>
      <w:tr w:rsidR="00461A22" w:rsidRPr="000D11E7" w14:paraId="0F2E4207" w14:textId="77777777" w:rsidTr="00950698">
        <w:tc>
          <w:tcPr>
            <w:tcW w:w="1418" w:type="dxa"/>
          </w:tcPr>
          <w:p w14:paraId="2559B023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B13C05C" w14:textId="2207EE9D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&lt;citation&gt;&lt;priority&gt;0&lt;/priority&gt;&lt;uuid&gt;E46DD41F-710F-44D5-A63A-89D1A41112FA&lt;/uuid&gt;&lt;publications&gt;&lt;publication&gt;&lt;subtype&gt;400&lt;/subtype&gt;&lt;title&gt;The fine-structure of the home range and activity-phasing of unrestricted telemetered urban roof rats, Rattus rattus in Orange County, California&lt;/title&gt;&lt;volume&gt;8&lt;/volume&gt;&lt;publication_date&gt;99198300001200000000200000&lt;/publication_date&gt;&lt;uuid&gt;AA2058EC-E4C9-4B8C-A427-6A8380CC5907&lt;/uuid&gt;&lt;type&gt;400&lt;/type&gt;&lt;number&gt;1&lt;/number&gt;&lt;citekey&gt;Recht:1983tz&lt;/citekey&gt;&lt;startpage&gt;51&lt;/startpage&gt;&lt;endpage&gt;64&lt;/endpage&gt;&lt;authors&gt;&lt;author&gt;&lt;lastName&gt;Recht&lt;/lastName&gt;&lt;firstName&gt;M&lt;/firstName&gt;&lt;middleNames&gt;A&lt;/middleNames&gt;&lt;/author&gt;&lt;author&gt;&lt;lastName&gt;Geck&lt;/lastName&gt;&lt;firstName&gt;R&lt;/firstName&gt;&lt;/author&gt;&lt;author&gt;&lt;lastName&gt;Challet&lt;/lastName&gt;&lt;firstName&gt;G&lt;/firstName&gt;&lt;middleNames&gt;L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Recht et al., 1983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79EDC946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FC77818" w14:textId="184F4647" w:rsidR="00461A22" w:rsidRPr="001C1479" w:rsidRDefault="006B39A1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City of Orange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, </w:t>
            </w:r>
            <w:r w:rsidR="00B454CB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CA, 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>United States</w:t>
            </w:r>
          </w:p>
        </w:tc>
        <w:tc>
          <w:tcPr>
            <w:tcW w:w="992" w:type="dxa"/>
          </w:tcPr>
          <w:p w14:paraId="2D4DE9E1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256EF0F" w14:textId="324F7525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Black</w:t>
            </w:r>
          </w:p>
        </w:tc>
        <w:tc>
          <w:tcPr>
            <w:tcW w:w="1276" w:type="dxa"/>
          </w:tcPr>
          <w:p w14:paraId="4FED5E28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C1DF116" w14:textId="2112239F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1559" w:type="dxa"/>
          </w:tcPr>
          <w:p w14:paraId="5FBCA930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3B69C47" w14:textId="604204BD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Continuous 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(VHF)</w:t>
            </w:r>
          </w:p>
        </w:tc>
        <w:tc>
          <w:tcPr>
            <w:tcW w:w="6232" w:type="dxa"/>
          </w:tcPr>
          <w:p w14:paraId="7AD50CB0" w14:textId="77777777" w:rsidR="007A5867" w:rsidRPr="001C1479" w:rsidRDefault="007A5867" w:rsidP="007A5867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F962DFA" w14:textId="79CD41D8" w:rsidR="00461A22" w:rsidRPr="001C1479" w:rsidRDefault="00166C77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 xml:space="preserve">Rats were 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>nocturnal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ly phased</w:t>
            </w:r>
          </w:p>
          <w:p w14:paraId="6549D4BA" w14:textId="6E32BBEA" w:rsidR="00461A22" w:rsidRPr="00166C77" w:rsidRDefault="00461A22" w:rsidP="00166C7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Home ranges</w:t>
            </w:r>
            <w:r w:rsidR="00310EBA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were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irregularly shaped</w:t>
            </w:r>
            <w:r w:rsidR="00166C77">
              <w:rPr>
                <w:rFonts w:ascii="Times New Roman" w:eastAsia="Times New Roman" w:hAnsi="Times New Roman" w:cs="Times New Roman"/>
                <w:lang w:val="en-CA"/>
              </w:rPr>
              <w:t xml:space="preserve"> and </w:t>
            </w:r>
            <w:r w:rsidR="0042767E" w:rsidRPr="00166C77">
              <w:rPr>
                <w:rFonts w:ascii="Times New Roman" w:eastAsia="Times New Roman" w:hAnsi="Times New Roman" w:cs="Times New Roman"/>
                <w:lang w:val="en-CA"/>
              </w:rPr>
              <w:t>did not exceed</w:t>
            </w:r>
            <w:r w:rsidRPr="00166C77">
              <w:rPr>
                <w:rFonts w:ascii="Times New Roman" w:eastAsia="Times New Roman" w:hAnsi="Times New Roman" w:cs="Times New Roman"/>
                <w:lang w:val="en-CA"/>
              </w:rPr>
              <w:t xml:space="preserve"> 30.5m in diameter</w:t>
            </w:r>
          </w:p>
          <w:p w14:paraId="3A5D455C" w14:textId="7196803D" w:rsidR="00461A22" w:rsidRPr="001C1479" w:rsidRDefault="00461A22" w:rsidP="00616318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Home range use </w:t>
            </w:r>
            <w:r w:rsidR="004C6022">
              <w:rPr>
                <w:rFonts w:ascii="Times New Roman" w:eastAsia="Times New Roman" w:hAnsi="Times New Roman" w:cs="Times New Roman"/>
                <w:lang w:val="en-CA"/>
              </w:rPr>
              <w:t>did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not decrease towards the edges</w:t>
            </w:r>
          </w:p>
          <w:p w14:paraId="445C990D" w14:textId="0C3BC965" w:rsidR="00F15529" w:rsidRPr="00F15529" w:rsidRDefault="00166C77" w:rsidP="00F15529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Rats u</w:t>
            </w:r>
            <w:r w:rsidR="00F15529" w:rsidRPr="001C1479">
              <w:rPr>
                <w:rFonts w:ascii="Times New Roman" w:eastAsia="Times New Roman" w:hAnsi="Times New Roman" w:cs="Times New Roman"/>
                <w:lang w:val="en-CA"/>
              </w:rPr>
              <w:t>sed specific pathways around the home range</w:t>
            </w:r>
          </w:p>
          <w:p w14:paraId="273AA08E" w14:textId="5ADCA06A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Alternate burrows </w:t>
            </w:r>
            <w:r w:rsidR="00E9611C">
              <w:rPr>
                <w:rFonts w:ascii="Times New Roman" w:eastAsia="Times New Roman" w:hAnsi="Times New Roman" w:cs="Times New Roman"/>
                <w:lang w:val="en-CA"/>
              </w:rPr>
              <w:t>were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used </w:t>
            </w:r>
            <w:r w:rsidR="00166C77">
              <w:rPr>
                <w:rFonts w:ascii="Times New Roman" w:eastAsia="Times New Roman" w:hAnsi="Times New Roman" w:cs="Times New Roman"/>
                <w:lang w:val="en-CA"/>
              </w:rPr>
              <w:t>in response to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environmental change (e.g., flooding, construction)</w:t>
            </w:r>
          </w:p>
        </w:tc>
      </w:tr>
      <w:tr w:rsidR="00461A22" w:rsidRPr="000D11E7" w14:paraId="183221F2" w14:textId="77777777" w:rsidTr="00950698">
        <w:tc>
          <w:tcPr>
            <w:tcW w:w="1418" w:type="dxa"/>
          </w:tcPr>
          <w:p w14:paraId="7EC86DFF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6C07CC3" w14:textId="5A54B59F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&lt;citation&gt;&lt;priority&gt;0&lt;/priority&gt;&lt;uuid&gt;3E4842EE-2455-4D57-A41B-21250EE38CDC&lt;/uuid&gt;&lt;publications&gt;&lt;publication&gt;&lt;subtype&gt;400&lt;/subtype&gt;&lt;title&gt;Using fine-scale spatial genetics of Norway rats to improve control efforts and reduce Leptospirosis risk in urban slum environments&lt;/title&gt;&lt;url&gt;http://doi.wiley.com/10.1111/eva.12449&lt;/url&gt;&lt;volume&gt;10&lt;/volume&gt;&lt;publication_date&gt;99201702231200000000222000&lt;/publication_date&gt;&lt;uuid&gt;7C333B16-92D6-46D0-8B12-ECE37F7E6EF4&lt;/uuid&gt;&lt;type&gt;400&lt;/type&gt;&lt;number&gt;4&lt;/number&gt;&lt;doi&gt;10.1111/eva.12449&lt;/doi&gt;&lt;startpage&gt;323&lt;/startpage&gt;&lt;endpage&gt;337&lt;/endpage&gt;&lt;bundle&gt;&lt;publication&gt;&lt;title&gt;Evolutionary Applications&lt;/title&gt;&lt;uuid&gt;71E252C0-1C2F-4AE7-98F5-4C3CFFCF951F&lt;/uuid&gt;&lt;subtype&gt;-100&lt;/subtype&gt;&lt;type&gt;-100&lt;/type&gt;&lt;/publication&gt;&lt;/bundle&gt;&lt;authors&gt;&lt;author&gt;&lt;lastName&gt;Richardson&lt;/lastName&gt;&lt;firstName&gt;Jonathan&lt;/firstName&gt;&lt;middleNames&gt;L&lt;/middleNames&gt;&lt;/author&gt;&lt;author&gt;&lt;lastName&gt;Burak&lt;/lastName&gt;&lt;firstName&gt;Mary&lt;/firstName&gt;&lt;middleNames&gt;K&lt;/middleNames&gt;&lt;/author&gt;&lt;author&gt;&lt;lastName&gt;Hernandez&lt;/lastName&gt;&lt;firstName&gt;Christian&lt;/firstName&gt;&lt;/author&gt;&lt;author&gt;&lt;lastName&gt;Shirvell&lt;/lastName&gt;&lt;firstName&gt;James&lt;/firstName&gt;&lt;middleNames&gt;M&lt;/middleNames&gt;&lt;/author&gt;&lt;author&gt;&lt;lastName&gt;Mariani&lt;/lastName&gt;&lt;firstName&gt;Carol&lt;/firstName&gt;&lt;/author&gt;&lt;author&gt;&lt;lastName&gt;Carvalho-Pereira&lt;/lastName&gt;&lt;firstName&gt;Ticiana&lt;/firstName&gt;&lt;middleNames&gt;S A&lt;/middleNames&gt;&lt;/author&gt;&lt;author&gt;&lt;lastName&gt;Pertile&lt;/lastName&gt;&lt;firstName&gt;Arsinoê&lt;/firstName&gt;&lt;middleNames&gt;C&lt;/middleNames&gt;&lt;/author&gt;&lt;author&gt;&lt;lastName&gt;Panti-May&lt;/lastName&gt;&lt;firstName&gt;Jesús&lt;/firstName&gt;&lt;middleNames&gt;A&lt;/middleNames&gt;&lt;/author&gt;&lt;author&gt;&lt;lastName&gt;Pedra&lt;/lastName&gt;&lt;firstName&gt;Gabriel&lt;/firstName&gt;&lt;middleNames&gt;G&lt;/middleNames&gt;&lt;/author&gt;&lt;author&gt;&lt;lastName&gt;Serrano&lt;/lastName&gt;&lt;firstName&gt;Soledad&lt;/firstName&gt;&lt;/author&gt;&lt;author&gt;&lt;lastName&gt;Taylor&lt;/lastName&gt;&lt;firstName&gt;Josh&lt;/firstName&gt;&lt;/author&gt;&lt;author&gt;&lt;lastName&gt;Carvalho&lt;/lastName&gt;&lt;firstName&gt;Mayara&lt;/firstName&gt;&lt;/author&gt;&lt;author&gt;&lt;lastName&gt;Rodrigues&lt;/lastName&gt;&lt;firstName&gt;Gorete&lt;/firstName&gt;&lt;/author&gt;&lt;author&gt;&lt;lastName&gt;Costa&lt;/lastName&gt;&lt;firstName&gt;Federico&lt;/firstName&gt;&lt;/author&gt;&lt;author&gt;&lt;lastName&gt;Childs&lt;/lastName&gt;&lt;firstName&gt;James&lt;/firstName&gt;&lt;middleNames&gt;E&lt;/middleNames&gt;&lt;/author&gt;&lt;author&gt;&lt;lastName&gt;Ko&lt;/lastName&gt;&lt;firstName&gt;Albert&lt;/firstName&gt;&lt;middleNames&gt;I&lt;/middleNames&gt;&lt;/author&gt;&lt;author&gt;&lt;lastName&gt;Caccone&lt;/lastName&gt;&lt;firstName&gt;Adalgisa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Richardson et al., 2017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6F8DC6CF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17F092D" w14:textId="6A30DCA6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Salvador, Brazil</w:t>
            </w:r>
          </w:p>
        </w:tc>
        <w:tc>
          <w:tcPr>
            <w:tcW w:w="992" w:type="dxa"/>
          </w:tcPr>
          <w:p w14:paraId="7E3CA966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18FD000" w14:textId="2D10F2BB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266D76B8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52B62DF" w14:textId="783BBA78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706</w:t>
            </w:r>
          </w:p>
        </w:tc>
        <w:tc>
          <w:tcPr>
            <w:tcW w:w="1559" w:type="dxa"/>
          </w:tcPr>
          <w:p w14:paraId="7E07F797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C7CDACF" w14:textId="507044B0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Genetics 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(microsatellites)</w:t>
            </w:r>
          </w:p>
        </w:tc>
        <w:tc>
          <w:tcPr>
            <w:tcW w:w="6232" w:type="dxa"/>
          </w:tcPr>
          <w:p w14:paraId="5D1B58DF" w14:textId="77777777" w:rsidR="007A5867" w:rsidRPr="001C1479" w:rsidRDefault="007A5867" w:rsidP="007A5867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FBD3BEF" w14:textId="1D8DF620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Eva</w:t>
            </w:r>
            <w:r w:rsidR="001C1479" w:rsidRPr="001C1479">
              <w:rPr>
                <w:rFonts w:ascii="Times New Roman" w:eastAsia="Times New Roman" w:hAnsi="Times New Roman" w:cs="Times New Roman"/>
                <w:lang w:val="en-CA"/>
              </w:rPr>
              <w:t>luated relatedness among rats across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three valleys</w:t>
            </w:r>
          </w:p>
          <w:p w14:paraId="7DAE2B8B" w14:textId="434E4267" w:rsidR="00461A22" w:rsidRPr="001C1479" w:rsidRDefault="008948FE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There was l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>imited movement among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study</w:t>
            </w:r>
            <w:r w:rsidR="00461A2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sites, with 79% of movement occurring within the valley of capture</w:t>
            </w:r>
          </w:p>
          <w:p w14:paraId="7E250CCA" w14:textId="1BC7429F" w:rsidR="00461A22" w:rsidRPr="001C1479" w:rsidRDefault="00461A22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Migration of rats into valleys ranged from 10 – 2</w:t>
            </w:r>
            <w:r w:rsidR="00390B36" w:rsidRPr="001C1479">
              <w:rPr>
                <w:rFonts w:ascii="Times New Roman" w:eastAsia="Times New Roman" w:hAnsi="Times New Roman" w:cs="Times New Roman"/>
                <w:lang w:val="en-CA"/>
              </w:rPr>
              <w:t>9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>% of individuals</w:t>
            </w:r>
          </w:p>
          <w:p w14:paraId="2CE2E9DA" w14:textId="24260BB7" w:rsidR="00461A22" w:rsidRPr="008948FE" w:rsidRDefault="00461A22" w:rsidP="008948FE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There was a sharp genetic break between two valleys separated by only 50m</w:t>
            </w:r>
            <w:r w:rsidR="008948FE">
              <w:rPr>
                <w:rFonts w:ascii="Times New Roman" w:eastAsia="Times New Roman" w:hAnsi="Times New Roman" w:cs="Times New Roman"/>
                <w:lang w:val="en-CA"/>
              </w:rPr>
              <w:t xml:space="preserve">; </w:t>
            </w:r>
            <w:r w:rsidR="000E7454">
              <w:rPr>
                <w:rFonts w:ascii="Times New Roman" w:eastAsia="Times New Roman" w:hAnsi="Times New Roman" w:cs="Times New Roman"/>
                <w:lang w:val="en-CA"/>
              </w:rPr>
              <w:t>there was</w:t>
            </w:r>
            <w:r w:rsidRPr="008948FE">
              <w:rPr>
                <w:rFonts w:ascii="Times New Roman" w:eastAsia="Times New Roman" w:hAnsi="Times New Roman" w:cs="Times New Roman"/>
                <w:lang w:val="en-CA"/>
              </w:rPr>
              <w:t xml:space="preserve"> a high-traffic roadway </w:t>
            </w:r>
            <w:r w:rsidR="000E7454">
              <w:rPr>
                <w:rFonts w:ascii="Times New Roman" w:eastAsia="Times New Roman" w:hAnsi="Times New Roman" w:cs="Times New Roman"/>
                <w:lang w:val="en-CA"/>
              </w:rPr>
              <w:t xml:space="preserve">running between the valleys </w:t>
            </w:r>
            <w:r w:rsidRPr="008948FE">
              <w:rPr>
                <w:rFonts w:ascii="Times New Roman" w:eastAsia="Times New Roman" w:hAnsi="Times New Roman" w:cs="Times New Roman"/>
                <w:lang w:val="en-CA"/>
              </w:rPr>
              <w:t>which was hypothesized to serve as a barrier to movement</w:t>
            </w:r>
          </w:p>
        </w:tc>
      </w:tr>
      <w:tr w:rsidR="00461A22" w:rsidRPr="000D11E7" w14:paraId="1CBA9D13" w14:textId="77777777" w:rsidTr="00950698">
        <w:tc>
          <w:tcPr>
            <w:tcW w:w="1418" w:type="dxa"/>
          </w:tcPr>
          <w:p w14:paraId="4C6D1E64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98D4CF8" w14:textId="7D2D42EB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&lt;citation&gt;&lt;priority&gt;0&lt;/priority&gt;&lt;uuid&gt;CF41D90A-7CE8-4042-ADBC-669E157ED2A4&lt;/uuid&gt;&lt;publications&gt;&lt;publication&gt;&lt;subtype&gt;400&lt;/subtype&gt;&lt;title&gt;Foraging and food hoarding of wild Rattus norvegicus in an urban environment&lt;/title&gt;&lt;volume&gt;29&lt;/volume&gt;&lt;publication_date&gt;99198000001200000000200000&lt;/publication_date&gt;&lt;uuid&gt;FF5370E3-6C25-4097-AD2E-C5177FB137F6&lt;/uuid&gt;&lt;type&gt;400&lt;/type&gt;&lt;startpage&gt;527&lt;/startpage&gt;&lt;endpage&gt;531&lt;/endpage&gt;&lt;bundle&gt;&lt;publication&gt;&lt;title&gt;Behavioral and Neural Biology&lt;/title&gt;&lt;uuid&gt;E384CE12-940D-43D8-8252-31C8B36821E5&lt;/uuid&gt;&lt;subtype&gt;-100&lt;/subtype&gt;&lt;type&gt;-100&lt;/type&gt;&lt;/publication&gt;&lt;/bundle&gt;&lt;authors&gt;&lt;author&gt;&lt;lastName&gt;Takahashi&lt;/lastName&gt;&lt;firstName&gt;L&lt;/firstName&gt;&lt;middleNames&gt;K&lt;/middleNames&gt;&lt;/author&gt;&lt;author&gt;&lt;lastName&gt;Lore&lt;/lastName&gt;&lt;firstName&gt;R&lt;/firstName&gt;&lt;middleNames&gt;K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Takahashi and Lore, 1980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0A6FFC28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CCEBD4D" w14:textId="1133C742" w:rsidR="00461A22" w:rsidRPr="001C1479" w:rsidRDefault="00176596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NJ, USA</w:t>
            </w:r>
          </w:p>
        </w:tc>
        <w:tc>
          <w:tcPr>
            <w:tcW w:w="992" w:type="dxa"/>
          </w:tcPr>
          <w:p w14:paraId="1AC0DE74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24132CD" w14:textId="05294175" w:rsidR="00461A22" w:rsidRPr="001C1479" w:rsidRDefault="008B77AC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73C96AF7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2A46B7D1" w14:textId="7C3EA8B4" w:rsidR="00461A22" w:rsidRPr="001C1479" w:rsidRDefault="009B58F3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235 sightings</w:t>
            </w:r>
          </w:p>
        </w:tc>
        <w:tc>
          <w:tcPr>
            <w:tcW w:w="1559" w:type="dxa"/>
          </w:tcPr>
          <w:p w14:paraId="17D59A5F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606A27E" w14:textId="11196F75" w:rsidR="00461A22" w:rsidRPr="001C1479" w:rsidRDefault="008B77AC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Continuous </w:t>
            </w: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(Direct Observation)</w:t>
            </w:r>
          </w:p>
        </w:tc>
        <w:tc>
          <w:tcPr>
            <w:tcW w:w="6232" w:type="dxa"/>
          </w:tcPr>
          <w:p w14:paraId="4524FE54" w14:textId="77777777" w:rsidR="007A5867" w:rsidRPr="0091022B" w:rsidRDefault="007A5867" w:rsidP="007A5867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color w:val="000000" w:themeColor="text1"/>
                <w:sz w:val="10"/>
                <w:szCs w:val="10"/>
                <w:lang w:val="en-CA"/>
              </w:rPr>
            </w:pPr>
          </w:p>
          <w:p w14:paraId="14A4B23A" w14:textId="273B91A8" w:rsidR="00461A22" w:rsidRPr="0091022B" w:rsidRDefault="008948FE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Activity</w:t>
            </w:r>
            <w:r w:rsidR="008B77AC" w:rsidRPr="0091022B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was</w:t>
            </w:r>
            <w:r w:rsidR="008B77AC" w:rsidRPr="0091022B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 xml:space="preserve"> greatest two to three hours following sunset and prior to sunrise</w:t>
            </w:r>
          </w:p>
          <w:p w14:paraId="7794A63E" w14:textId="4C302EE6" w:rsidR="003940C9" w:rsidRPr="0091022B" w:rsidRDefault="003940C9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</w:pPr>
            <w:r w:rsidRPr="0091022B">
              <w:rPr>
                <w:rFonts w:ascii="Times New Roman" w:eastAsia="Times New Roman" w:hAnsi="Times New Roman" w:cs="Times New Roman"/>
                <w:color w:val="000000" w:themeColor="text1"/>
                <w:lang w:val="en-CA"/>
              </w:rPr>
              <w:t>Foraging activity did not appear to be affected by traffic or the presence of a trash compactor</w:t>
            </w:r>
          </w:p>
        </w:tc>
      </w:tr>
      <w:tr w:rsidR="00461A22" w:rsidRPr="000D11E7" w14:paraId="28B53D65" w14:textId="77777777" w:rsidTr="00950698">
        <w:tc>
          <w:tcPr>
            <w:tcW w:w="1418" w:type="dxa"/>
          </w:tcPr>
          <w:p w14:paraId="5697C693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68FF106C" w14:textId="373DBD66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&lt;citation&gt;&lt;priority&gt;0&lt;/priority&gt;&lt;uuid&gt;60EEBF82-4999-43DB-B8CB-181783682242&lt;/uuid&gt;&lt;publications&gt;&lt;publication&gt;&lt;subtype&gt;400&lt;/subtype&gt;&lt;title&gt;Movement and population of the brown rat in Kochi City&lt;/title&gt;&lt;volume&gt;24&lt;/volume&gt;&lt;publication_date&gt;99195100001200000000200000&lt;/publication_date&gt;&lt;uuid&gt;BDABBF62-1E87-42DC-9063-4F098C68433E&lt;/uuid&gt;&lt;type&gt;400&lt;/type&gt;&lt;number&gt;4&lt;/number&gt;&lt;startpage&gt;225&lt;/startpage&gt;&lt;endpage&gt;233&lt;/endpage&gt;&lt;bundle&gt;&lt;publication&gt;&lt;title&gt;Annotationes Zoologicae Japonenses&lt;/title&gt;&lt;uuid&gt;857E843B-9207-4B2F-A0C1-B65C0469155D&lt;/uuid&gt;&lt;subtype&gt;-100&lt;/subtype&gt;&lt;type&gt;-100&lt;/type&gt;&lt;/publication&gt;&lt;/bundle&gt;&lt;authors&gt;&lt;author&gt;&lt;lastName&gt;Tanaka&lt;/lastName&gt;&lt;firstName&gt;R&lt;/firstName&gt;&lt;/author&gt;&lt;author&gt;&lt;lastName&gt;Kawashima&lt;/lastName&gt;&lt;firstName&gt;F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Tanaka and Kawashima, 1951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67DF566F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C25E5F7" w14:textId="17A9CB0C" w:rsidR="00461A22" w:rsidRPr="001C1479" w:rsidRDefault="00C77C05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Kochi City, Japan</w:t>
            </w:r>
          </w:p>
        </w:tc>
        <w:tc>
          <w:tcPr>
            <w:tcW w:w="992" w:type="dxa"/>
          </w:tcPr>
          <w:p w14:paraId="75CF2C74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4F3E954" w14:textId="7E03E0AC" w:rsidR="00461A22" w:rsidRPr="001C1479" w:rsidRDefault="00C77C05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54FBEFD4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33ECBA94" w14:textId="77777777" w:rsidR="00461A22" w:rsidRPr="001C1479" w:rsidRDefault="00C77C05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57</w:t>
            </w:r>
          </w:p>
          <w:p w14:paraId="23947983" w14:textId="77777777" w:rsidR="00D411A4" w:rsidRPr="001C1479" w:rsidRDefault="00D411A4" w:rsidP="00461A2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(tagged)</w:t>
            </w:r>
          </w:p>
          <w:p w14:paraId="40FE0979" w14:textId="77777777" w:rsidR="00D411A4" w:rsidRPr="001C1479" w:rsidRDefault="00D411A4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15</w:t>
            </w:r>
          </w:p>
          <w:p w14:paraId="4C4B28FC" w14:textId="1D3D0E55" w:rsidR="00D411A4" w:rsidRPr="001C1479" w:rsidRDefault="00D411A4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(</w:t>
            </w:r>
            <w:proofErr w:type="spellStart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recaught</w:t>
            </w:r>
            <w:proofErr w:type="spellEnd"/>
            <w:r w:rsidRPr="001C1479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>)</w:t>
            </w:r>
          </w:p>
        </w:tc>
        <w:tc>
          <w:tcPr>
            <w:tcW w:w="1559" w:type="dxa"/>
          </w:tcPr>
          <w:p w14:paraId="0CBFFCB2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A7033EB" w14:textId="7BA1E44B" w:rsidR="00461A22" w:rsidRPr="001C1479" w:rsidRDefault="00C77C05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Capture-Mark-Recapture</w:t>
            </w:r>
          </w:p>
        </w:tc>
        <w:tc>
          <w:tcPr>
            <w:tcW w:w="6232" w:type="dxa"/>
          </w:tcPr>
          <w:p w14:paraId="17265333" w14:textId="77777777" w:rsidR="007A5867" w:rsidRPr="001C1479" w:rsidRDefault="007A5867" w:rsidP="007A5867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0841CBA" w14:textId="4B77E0A5" w:rsidR="00A77EAE" w:rsidRPr="001C1479" w:rsidRDefault="00222C1A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There was evidence for s</w:t>
            </w:r>
            <w:r w:rsidR="00813273">
              <w:rPr>
                <w:rFonts w:ascii="Times New Roman" w:eastAsia="Times New Roman" w:hAnsi="Times New Roman" w:cs="Times New Roman"/>
                <w:lang w:val="en-CA"/>
              </w:rPr>
              <w:t>trong site fidelity; m</w:t>
            </w:r>
            <w:r w:rsidR="009B58F3" w:rsidRPr="001C1479">
              <w:rPr>
                <w:rFonts w:ascii="Times New Roman" w:eastAsia="Times New Roman" w:hAnsi="Times New Roman" w:cs="Times New Roman"/>
                <w:lang w:val="en-CA"/>
              </w:rPr>
              <w:t>any rats (7/15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) did not move between re</w:t>
            </w:r>
            <w:r w:rsidR="00A77EAE" w:rsidRPr="001C1479">
              <w:rPr>
                <w:rFonts w:ascii="Times New Roman" w:eastAsia="Times New Roman" w:hAnsi="Times New Roman" w:cs="Times New Roman"/>
                <w:lang w:val="en-CA"/>
              </w:rPr>
              <w:t>capture</w:t>
            </w:r>
            <w:r w:rsidR="009B58F3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periods (5/9 females, 2</w:t>
            </w:r>
            <w:r w:rsidR="004A50B6" w:rsidRPr="001C1479">
              <w:rPr>
                <w:rFonts w:ascii="Times New Roman" w:eastAsia="Times New Roman" w:hAnsi="Times New Roman" w:cs="Times New Roman"/>
                <w:lang w:val="en-CA"/>
              </w:rPr>
              <w:t>/6 males)</w:t>
            </w:r>
          </w:p>
          <w:p w14:paraId="61237391" w14:textId="053858AB" w:rsidR="0094751B" w:rsidRPr="001C1479" w:rsidRDefault="0050135C" w:rsidP="00094F8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Movement distances </w:t>
            </w:r>
            <w:r w:rsidR="004A50B6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did not exceed 40m, </w:t>
            </w:r>
            <w:r w:rsidR="00094F8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and rats moved on average 20m (approximately </w:t>
            </w:r>
            <w:r w:rsidR="00813273">
              <w:rPr>
                <w:rFonts w:ascii="Times New Roman" w:eastAsia="Times New Roman" w:hAnsi="Times New Roman" w:cs="Times New Roman"/>
                <w:lang w:val="en-CA"/>
              </w:rPr>
              <w:t>the space of</w:t>
            </w:r>
            <w:r w:rsidR="005437A3">
              <w:rPr>
                <w:rFonts w:ascii="Times New Roman" w:eastAsia="Times New Roman" w:hAnsi="Times New Roman" w:cs="Times New Roman"/>
                <w:lang w:val="en-CA"/>
              </w:rPr>
              <w:t xml:space="preserve"> three to four</w:t>
            </w:r>
            <w:r w:rsidR="00094F82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adjacent houses)</w:t>
            </w:r>
          </w:p>
          <w:p w14:paraId="100E998F" w14:textId="77777777" w:rsidR="00603A78" w:rsidRPr="001C1479" w:rsidRDefault="00603A78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The time between captures did not influence distances moved</w:t>
            </w:r>
          </w:p>
          <w:p w14:paraId="3D84BF8C" w14:textId="3CF65DC3" w:rsidR="00F23773" w:rsidRPr="001C1479" w:rsidRDefault="00176596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Males generally moved further distances than females</w:t>
            </w:r>
          </w:p>
        </w:tc>
      </w:tr>
      <w:tr w:rsidR="00461A22" w:rsidRPr="000D11E7" w14:paraId="0E964DE5" w14:textId="77777777" w:rsidTr="00950698">
        <w:tc>
          <w:tcPr>
            <w:tcW w:w="1418" w:type="dxa"/>
          </w:tcPr>
          <w:p w14:paraId="5A9769C7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2D490B6" w14:textId="34527676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&lt;citation&gt;&lt;priority&gt;0&lt;/priority&gt;&lt;uuid&gt;12553EDA-77F5-4142-B93B-0B104E7A91DD&lt;/uuid&gt;&lt;publications&gt;&lt;publication&gt;&lt;subtype&gt;400&lt;/subtype&gt;&lt;title&gt;Introducing GIS-modelling into the management of a brown rat (Rattus norvegicus Berk.) (Mamm. Rodentia Muridae) population in an urban habitat&lt;/title&gt;&lt;url&gt;http://link.springer.com/10.1007/s10340-004-0062-5&lt;/url&gt;&lt;volume&gt;78&lt;/volume&gt;&lt;publication_date&gt;99200500001200000000200000&lt;/publication_date&gt;&lt;uuid&gt;7998F30F-02D7-4EE1-8C5D-FBA818D42B35&lt;/uuid&gt;&lt;type&gt;400&lt;/type&gt;&lt;number&gt;1&lt;/number&gt;&lt;citekey&gt;Traweger:2005ge&lt;/citekey&gt;&lt;doi&gt;10.1007/s10340-004-0062-5&lt;/doi&gt;&lt;startpage&gt;17&lt;/startpage&gt;&lt;endpage&gt;24&lt;/endpage&gt;&lt;bundle&gt;&lt;publication&gt;&lt;title&gt;Journal of Pest Science&lt;/title&gt;&lt;uuid&gt;C06D721E-1FDF-4AD6-9A6B-80F3895193CB&lt;/uuid&gt;&lt;subtype&gt;-100&lt;/subtype&gt;&lt;type&gt;-100&lt;/type&gt;&lt;/publication&gt;&lt;/bundle&gt;&lt;authors&gt;&lt;author&gt;&lt;lastName&gt;Traweger&lt;/lastName&gt;&lt;firstName&gt;Doris&lt;/firstName&gt;&lt;/author&gt;&lt;author&gt;&lt;lastName&gt;Slotta-Bachmayr&lt;/lastName&gt;&lt;firstName&gt;Leopold&lt;/firstName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Traweger and Slotta-Bachmayr, 2005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</w:tcPr>
          <w:p w14:paraId="10D9C782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FC0453E" w14:textId="7DC1DA1F" w:rsidR="00461A22" w:rsidRPr="001C1479" w:rsidRDefault="002154B3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Salzburg, Austria</w:t>
            </w:r>
          </w:p>
        </w:tc>
        <w:tc>
          <w:tcPr>
            <w:tcW w:w="992" w:type="dxa"/>
          </w:tcPr>
          <w:p w14:paraId="392A3957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E2D6565" w14:textId="0DC77D9A" w:rsidR="00461A22" w:rsidRPr="001C1479" w:rsidRDefault="007E0F4D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Norway</w:t>
            </w:r>
          </w:p>
        </w:tc>
        <w:tc>
          <w:tcPr>
            <w:tcW w:w="1276" w:type="dxa"/>
          </w:tcPr>
          <w:p w14:paraId="5D0386A8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7E978F8E" w14:textId="23E68185" w:rsidR="00461A22" w:rsidRPr="001C1479" w:rsidRDefault="007E0F4D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166</w:t>
            </w:r>
          </w:p>
        </w:tc>
        <w:tc>
          <w:tcPr>
            <w:tcW w:w="1559" w:type="dxa"/>
          </w:tcPr>
          <w:p w14:paraId="3D8567C8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76B3FD0" w14:textId="6B51D5D6" w:rsidR="00461A22" w:rsidRPr="001C1479" w:rsidRDefault="007E0F4D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Capture-Mark-Recapture</w:t>
            </w:r>
          </w:p>
        </w:tc>
        <w:tc>
          <w:tcPr>
            <w:tcW w:w="6232" w:type="dxa"/>
          </w:tcPr>
          <w:p w14:paraId="771094E9" w14:textId="77777777" w:rsidR="007A5867" w:rsidRPr="001C1479" w:rsidRDefault="007A5867" w:rsidP="007A5867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087BC08B" w14:textId="4965F1CD" w:rsidR="00813273" w:rsidRPr="007D7A5F" w:rsidRDefault="00813273" w:rsidP="00813273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>
              <w:rPr>
                <w:rFonts w:ascii="Times New Roman" w:eastAsia="Times New Roman" w:hAnsi="Times New Roman" w:cs="Times New Roman"/>
                <w:lang w:val="en-CA"/>
              </w:rPr>
              <w:t>R</w:t>
            </w:r>
            <w:r w:rsidR="002700F4" w:rsidRPr="001C1479">
              <w:rPr>
                <w:rFonts w:ascii="Times New Roman" w:eastAsia="Times New Roman" w:hAnsi="Times New Roman" w:cs="Times New Roman"/>
                <w:lang w:val="en-CA"/>
              </w:rPr>
              <w:t>esource-rich areas</w:t>
            </w:r>
            <w:r w:rsidR="002154B3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separated</w:t>
            </w:r>
            <w:r w:rsidR="002700F4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from other rat habitats</w:t>
            </w:r>
            <w:r w:rsidR="002154B3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by roadways had few rats</w:t>
            </w:r>
            <w:r>
              <w:rPr>
                <w:rFonts w:ascii="Times New Roman" w:eastAsia="Times New Roman" w:hAnsi="Times New Roman" w:cs="Times New Roman"/>
                <w:lang w:val="en-CA"/>
              </w:rPr>
              <w:t>, suggesting that roadways act</w:t>
            </w:r>
            <w:r w:rsidR="00222C1A">
              <w:rPr>
                <w:rFonts w:ascii="Times New Roman" w:eastAsia="Times New Roman" w:hAnsi="Times New Roman" w:cs="Times New Roman"/>
                <w:lang w:val="en-CA"/>
              </w:rPr>
              <w:t>ed</w:t>
            </w:r>
            <w:r>
              <w:rPr>
                <w:rFonts w:ascii="Times New Roman" w:eastAsia="Times New Roman" w:hAnsi="Times New Roman" w:cs="Times New Roman"/>
                <w:lang w:val="en-CA"/>
              </w:rPr>
              <w:t xml:space="preserve"> as a barrier to movement</w:t>
            </w:r>
          </w:p>
        </w:tc>
      </w:tr>
      <w:tr w:rsidR="00461A22" w:rsidRPr="000D11E7" w14:paraId="5F4240BF" w14:textId="77777777" w:rsidTr="00950698">
        <w:tc>
          <w:tcPr>
            <w:tcW w:w="1418" w:type="dxa"/>
            <w:tcBorders>
              <w:bottom w:val="single" w:sz="4" w:space="0" w:color="auto"/>
            </w:tcBorders>
          </w:tcPr>
          <w:p w14:paraId="3DC1CAC5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C1B5497" w14:textId="522DAFE5" w:rsidR="00461A22" w:rsidRPr="001C1479" w:rsidRDefault="00461A22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begin"/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instrText xml:space="preserve"> ADDIN PAPERS2_CITATIONS &lt;citation&gt;&lt;priority&gt;0&lt;/priority&gt;&lt;uuid&gt;8F87428E-ABA0-4FE5-A500-73E0EAAFC324&lt;/uuid&gt;&lt;publications&gt;&lt;publication&gt;&lt;subtype&gt;400&lt;/subtype&gt;&lt;publisher&gt;JSTOR&lt;/publisher&gt;&lt;title&gt;Field and laboratory observations on roof rats, Rattus rattus (Linnaeus), in Florida&lt;/title&gt;&lt;url&gt;file:///Users/kbyers/Downloads/1375298_142_103_160_110_09_08_2014_23_54.pdf&lt;/url&gt;&lt;volume&gt;31&lt;/volume&gt;&lt;publication_date&gt;99195000001200000000200000&lt;/publication_date&gt;&lt;uuid&gt;1A53C6CF-E96C-4DC1-B0EA-A26982CC5972&lt;/uuid&gt;&lt;type&gt;400&lt;/type&gt;&lt;number&gt;3&lt;/number&gt;&lt;citekey&gt;Worth:1950ub&lt;/citekey&gt;&lt;startpage&gt;293&lt;/startpage&gt;&lt;endpage&gt;304&lt;/endpage&gt;&lt;bundle&gt;&lt;publication&gt;&lt;title&gt;Journal of Mammalogy&lt;/title&gt;&lt;uuid&gt;B9838D69-F2BB-4B48-815C-42C4CA2B8238&lt;/uuid&gt;&lt;subtype&gt;-100&lt;/subtype&gt;&lt;type&gt;-100&lt;/type&gt;&lt;/publication&gt;&lt;/bundle&gt;&lt;authors&gt;&lt;author&gt;&lt;lastName&gt;Worth&lt;/lastName&gt;&lt;firstName&gt;C&lt;/firstName&gt;&lt;middleNames&gt;Brooke&lt;/middleNames&gt;&lt;/author&gt;&lt;/authors&gt;&lt;/publication&gt;&lt;/publications&gt;&lt;cites&gt;&lt;/cites&gt;&lt;/citation&gt;</w:instrTex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separate"/>
            </w:r>
            <w:r w:rsidRPr="001C1479">
              <w:rPr>
                <w:rFonts w:ascii="Times New Roman" w:hAnsi="Times New Roman" w:cs="Times New Roman"/>
              </w:rPr>
              <w:t>Worth, 1950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fldChar w:fldCharType="end"/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6F8FA92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F88F853" w14:textId="4E8CB498" w:rsidR="00461A22" w:rsidRPr="001C1479" w:rsidRDefault="00B454CB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Tampa, FL</w:t>
            </w:r>
            <w:r w:rsidR="007042A7" w:rsidRPr="001C1479">
              <w:rPr>
                <w:rFonts w:ascii="Times New Roman" w:eastAsia="Times New Roman" w:hAnsi="Times New Roman" w:cs="Times New Roman"/>
                <w:lang w:val="en-CA"/>
              </w:rPr>
              <w:t>, USA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AC4AFF5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54AB6F54" w14:textId="18B1743B" w:rsidR="00461A22" w:rsidRPr="001C1479" w:rsidRDefault="007042A7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Black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14B148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4FDAC7ED" w14:textId="169F3082" w:rsidR="00461A22" w:rsidRPr="001C1479" w:rsidRDefault="007042A7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Unknown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B2A13C" w14:textId="77777777" w:rsidR="007A5867" w:rsidRPr="001C1479" w:rsidRDefault="007A5867" w:rsidP="00461A22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734A3D8" w14:textId="58E210FD" w:rsidR="00461A22" w:rsidRPr="001C1479" w:rsidRDefault="007042A7" w:rsidP="00461A22">
            <w:pPr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Capture-Mark-Recapture</w:t>
            </w:r>
          </w:p>
        </w:tc>
        <w:tc>
          <w:tcPr>
            <w:tcW w:w="6232" w:type="dxa"/>
            <w:tcBorders>
              <w:bottom w:val="single" w:sz="4" w:space="0" w:color="auto"/>
            </w:tcBorders>
          </w:tcPr>
          <w:p w14:paraId="09E1C319" w14:textId="77777777" w:rsidR="007A5867" w:rsidRPr="001C1479" w:rsidRDefault="007A5867" w:rsidP="007A5867">
            <w:pPr>
              <w:pStyle w:val="ListParagraph"/>
              <w:ind w:left="317"/>
              <w:rPr>
                <w:rFonts w:ascii="Times New Roman" w:eastAsia="Times New Roman" w:hAnsi="Times New Roman" w:cs="Times New Roman"/>
                <w:sz w:val="10"/>
                <w:szCs w:val="10"/>
                <w:lang w:val="en-CA"/>
              </w:rPr>
            </w:pPr>
          </w:p>
          <w:p w14:paraId="1327EFCE" w14:textId="4148D88F" w:rsidR="00461A22" w:rsidRPr="001C1479" w:rsidRDefault="0047524C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Home ranges did not </w:t>
            </w:r>
            <w:r w:rsidR="00813273">
              <w:rPr>
                <w:rFonts w:ascii="Times New Roman" w:eastAsia="Times New Roman" w:hAnsi="Times New Roman" w:cs="Times New Roman"/>
                <w:lang w:val="en-CA"/>
              </w:rPr>
              <w:t>overlap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with Norway rats</w:t>
            </w:r>
          </w:p>
          <w:p w14:paraId="574BD246" w14:textId="66FA12B9" w:rsidR="00CD4735" w:rsidRPr="001C1479" w:rsidRDefault="00CD4735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Rats remained mostl</w:t>
            </w:r>
            <w:r w:rsidR="00F17D7D" w:rsidRPr="001C1479">
              <w:rPr>
                <w:rFonts w:ascii="Times New Roman" w:eastAsia="Times New Roman" w:hAnsi="Times New Roman" w:cs="Times New Roman"/>
                <w:lang w:val="en-CA"/>
              </w:rPr>
              <w:t>y within the block in which they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were</w:t>
            </w:r>
            <w:r w:rsidR="00F17D7D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originally</w:t>
            </w: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captured</w:t>
            </w:r>
            <w:r w:rsidR="00813273">
              <w:rPr>
                <w:rFonts w:ascii="Times New Roman" w:eastAsia="Times New Roman" w:hAnsi="Times New Roman" w:cs="Times New Roman"/>
                <w:lang w:val="en-CA"/>
              </w:rPr>
              <w:t xml:space="preserve"> and were </w:t>
            </w:r>
            <w:proofErr w:type="spellStart"/>
            <w:r w:rsidR="00813273">
              <w:rPr>
                <w:rFonts w:ascii="Times New Roman" w:eastAsia="Times New Roman" w:hAnsi="Times New Roman" w:cs="Times New Roman"/>
                <w:lang w:val="en-CA"/>
              </w:rPr>
              <w:t>recaught</w:t>
            </w:r>
            <w:proofErr w:type="spellEnd"/>
            <w:r w:rsidR="00140935"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 within the same building or </w:t>
            </w:r>
            <w:r w:rsidR="00813273">
              <w:rPr>
                <w:rFonts w:ascii="Times New Roman" w:eastAsia="Times New Roman" w:hAnsi="Times New Roman" w:cs="Times New Roman"/>
                <w:lang w:val="en-CA"/>
              </w:rPr>
              <w:t>a</w:t>
            </w:r>
            <w:r w:rsidR="00102D49">
              <w:rPr>
                <w:rFonts w:ascii="Times New Roman" w:eastAsia="Times New Roman" w:hAnsi="Times New Roman" w:cs="Times New Roman"/>
                <w:lang w:val="en-CA"/>
              </w:rPr>
              <w:t>n</w:t>
            </w:r>
            <w:r w:rsidR="00813273">
              <w:rPr>
                <w:rFonts w:ascii="Times New Roman" w:eastAsia="Times New Roman" w:hAnsi="Times New Roman" w:cs="Times New Roman"/>
                <w:lang w:val="en-CA"/>
              </w:rPr>
              <w:t xml:space="preserve"> adjacent building </w:t>
            </w:r>
          </w:p>
          <w:p w14:paraId="0D377139" w14:textId="7B250077" w:rsidR="00F17D7D" w:rsidRPr="001C1479" w:rsidRDefault="00F17D7D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 xml:space="preserve">Rats rarely moved </w:t>
            </w:r>
            <w:r w:rsidR="00140935" w:rsidRPr="001C1479">
              <w:rPr>
                <w:rFonts w:ascii="Times New Roman" w:eastAsia="Times New Roman" w:hAnsi="Times New Roman" w:cs="Times New Roman"/>
                <w:lang w:val="en-CA"/>
              </w:rPr>
              <w:t>across city streets</w:t>
            </w:r>
          </w:p>
          <w:p w14:paraId="597E59A7" w14:textId="60D86CCE" w:rsidR="00446E20" w:rsidRPr="001C1479" w:rsidRDefault="00446E20" w:rsidP="00461A22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eastAsia="Times New Roman" w:hAnsi="Times New Roman" w:cs="Times New Roman"/>
                <w:lang w:val="en-CA"/>
              </w:rPr>
            </w:pPr>
            <w:r w:rsidRPr="001C1479">
              <w:rPr>
                <w:rFonts w:ascii="Times New Roman" w:eastAsia="Times New Roman" w:hAnsi="Times New Roman" w:cs="Times New Roman"/>
                <w:lang w:val="en-CA"/>
              </w:rPr>
              <w:t>Rats inhabited elevated areas (e.g., attics) and they climbed shrubbery, pipes, and wires</w:t>
            </w:r>
          </w:p>
        </w:tc>
      </w:tr>
    </w:tbl>
    <w:p w14:paraId="4BFA4A64" w14:textId="77777777" w:rsidR="007D7A5F" w:rsidRPr="007D7A5F" w:rsidRDefault="007D7A5F" w:rsidP="009213B9">
      <w:pPr>
        <w:rPr>
          <w:rFonts w:ascii="Times New Roman" w:hAnsi="Times New Roman" w:cs="Times New Roman"/>
          <w:sz w:val="10"/>
          <w:szCs w:val="10"/>
          <w:lang w:val="en-CA"/>
        </w:rPr>
      </w:pPr>
    </w:p>
    <w:p w14:paraId="3C2BC65A" w14:textId="1E2E0065" w:rsidR="009213B9" w:rsidRPr="000D11E7" w:rsidRDefault="009213B9" w:rsidP="009213B9">
      <w:pPr>
        <w:rPr>
          <w:rFonts w:ascii="Times New Roman" w:hAnsi="Times New Roman" w:cs="Times New Roman"/>
          <w:lang w:val="en-CA"/>
        </w:rPr>
      </w:pPr>
      <w:r w:rsidRPr="000D11E7">
        <w:rPr>
          <w:rFonts w:ascii="Times New Roman" w:hAnsi="Times New Roman" w:cs="Times New Roman"/>
          <w:lang w:val="en-CA"/>
        </w:rPr>
        <w:t xml:space="preserve">* </w:t>
      </w:r>
      <w:r w:rsidR="00222C1A">
        <w:rPr>
          <w:rFonts w:ascii="Times New Roman" w:hAnsi="Times New Roman" w:cs="Times New Roman"/>
          <w:lang w:val="en-CA"/>
        </w:rPr>
        <w:t>Studies</w:t>
      </w:r>
      <w:r w:rsidR="002C46A5">
        <w:rPr>
          <w:rFonts w:ascii="Times New Roman" w:hAnsi="Times New Roman" w:cs="Times New Roman"/>
          <w:lang w:val="en-CA"/>
        </w:rPr>
        <w:t xml:space="preserve"> are extensions of other included </w:t>
      </w:r>
      <w:r w:rsidR="00222C1A">
        <w:rPr>
          <w:rFonts w:ascii="Times New Roman" w:hAnsi="Times New Roman" w:cs="Times New Roman"/>
          <w:lang w:val="en-CA"/>
        </w:rPr>
        <w:t>papers</w:t>
      </w:r>
      <w:r w:rsidR="002C46A5">
        <w:rPr>
          <w:rFonts w:ascii="Times New Roman" w:hAnsi="Times New Roman" w:cs="Times New Roman"/>
          <w:lang w:val="en-CA"/>
        </w:rPr>
        <w:t>, and</w:t>
      </w:r>
      <w:r w:rsidRPr="000D11E7">
        <w:rPr>
          <w:rFonts w:ascii="Times New Roman" w:hAnsi="Times New Roman" w:cs="Times New Roman"/>
          <w:lang w:val="en-CA"/>
        </w:rPr>
        <w:t xml:space="preserve"> </w:t>
      </w:r>
      <w:r w:rsidR="002C46A5">
        <w:rPr>
          <w:rFonts w:ascii="Times New Roman" w:hAnsi="Times New Roman" w:cs="Times New Roman"/>
          <w:lang w:val="en-CA"/>
        </w:rPr>
        <w:t>provide</w:t>
      </w:r>
      <w:r w:rsidRPr="000D11E7">
        <w:rPr>
          <w:rFonts w:ascii="Times New Roman" w:hAnsi="Times New Roman" w:cs="Times New Roman"/>
          <w:lang w:val="en-CA"/>
        </w:rPr>
        <w:t xml:space="preserve"> some additional data </w:t>
      </w:r>
      <w:r w:rsidR="002C46A5">
        <w:rPr>
          <w:rFonts w:ascii="Times New Roman" w:hAnsi="Times New Roman" w:cs="Times New Roman"/>
          <w:lang w:val="en-CA"/>
        </w:rPr>
        <w:t>relevant to the review</w:t>
      </w:r>
    </w:p>
    <w:p w14:paraId="25765929" w14:textId="0B70751D" w:rsidR="004A31BC" w:rsidRPr="000D11E7" w:rsidRDefault="004A31BC" w:rsidP="004A31BC">
      <w:pPr>
        <w:rPr>
          <w:rFonts w:ascii="Times New Roman" w:eastAsia="Times New Roman" w:hAnsi="Times New Roman" w:cs="Times New Roman"/>
          <w:lang w:val="en-CA"/>
        </w:rPr>
      </w:pPr>
      <w:r w:rsidRPr="000D11E7">
        <w:rPr>
          <w:rFonts w:ascii="Times New Roman" w:hAnsi="Times New Roman" w:cs="Times New Roman"/>
          <w:lang w:val="en-CA"/>
        </w:rPr>
        <w:t xml:space="preserve">** </w:t>
      </w:r>
      <w:r w:rsidR="00813273">
        <w:rPr>
          <w:rFonts w:ascii="Times New Roman" w:hAnsi="Times New Roman" w:cs="Times New Roman"/>
          <w:lang w:val="en-CA"/>
        </w:rPr>
        <w:t xml:space="preserve">Isolation by </w:t>
      </w:r>
      <w:r w:rsidR="00DE547D">
        <w:rPr>
          <w:rFonts w:ascii="Times New Roman" w:hAnsi="Times New Roman" w:cs="Times New Roman"/>
          <w:lang w:val="en-CA"/>
        </w:rPr>
        <w:t>d</w:t>
      </w:r>
      <w:r w:rsidR="00813273">
        <w:rPr>
          <w:rFonts w:ascii="Times New Roman" w:hAnsi="Times New Roman" w:cs="Times New Roman"/>
          <w:lang w:val="en-CA"/>
        </w:rPr>
        <w:t xml:space="preserve">istance occurs </w:t>
      </w:r>
      <w:r w:rsidR="009F498A">
        <w:rPr>
          <w:rFonts w:ascii="Times New Roman" w:hAnsi="Times New Roman" w:cs="Times New Roman"/>
          <w:lang w:val="en-CA"/>
        </w:rPr>
        <w:t xml:space="preserve">when populations near each other geographically are more genetically similar than populations further </w:t>
      </w:r>
      <w:r w:rsidR="00222C1A">
        <w:rPr>
          <w:rFonts w:ascii="Times New Roman" w:hAnsi="Times New Roman" w:cs="Times New Roman"/>
          <w:lang w:val="en-CA"/>
        </w:rPr>
        <w:t>apart</w:t>
      </w:r>
      <w:r w:rsidR="009F498A">
        <w:rPr>
          <w:rFonts w:ascii="Times New Roman" w:hAnsi="Times New Roman" w:cs="Times New Roman"/>
          <w:lang w:val="en-CA"/>
        </w:rPr>
        <w:t xml:space="preserve"> as a result of </w:t>
      </w:r>
      <w:r w:rsidR="00DE547D">
        <w:rPr>
          <w:rFonts w:ascii="Times New Roman" w:hAnsi="Times New Roman" w:cs="Times New Roman"/>
          <w:lang w:val="en-CA"/>
        </w:rPr>
        <w:t xml:space="preserve">short </w:t>
      </w:r>
      <w:r w:rsidR="009F498A">
        <w:rPr>
          <w:rFonts w:ascii="Times New Roman" w:hAnsi="Times New Roman" w:cs="Times New Roman"/>
          <w:lang w:val="en-CA"/>
        </w:rPr>
        <w:t xml:space="preserve">dispersal </w:t>
      </w:r>
      <w:r w:rsidR="00DE547D">
        <w:rPr>
          <w:rFonts w:ascii="Times New Roman" w:hAnsi="Times New Roman" w:cs="Times New Roman"/>
          <w:lang w:val="en-CA"/>
        </w:rPr>
        <w:t>distances</w:t>
      </w:r>
    </w:p>
    <w:p w14:paraId="62E6B0AE" w14:textId="65D1D6C4" w:rsidR="00713064" w:rsidRDefault="00713064" w:rsidP="0064308F">
      <w:pPr>
        <w:tabs>
          <w:tab w:val="left" w:pos="1820"/>
        </w:tabs>
        <w:rPr>
          <w:rFonts w:ascii="Times New Roman" w:hAnsi="Times New Roman" w:cs="Times New Roman"/>
          <w:lang w:val="en-CA"/>
        </w:rPr>
      </w:pPr>
    </w:p>
    <w:p w14:paraId="3E290042" w14:textId="45FBC2C3" w:rsidR="00222C1A" w:rsidRDefault="00222C1A" w:rsidP="0064308F">
      <w:pPr>
        <w:tabs>
          <w:tab w:val="left" w:pos="1820"/>
        </w:tabs>
        <w:rPr>
          <w:rFonts w:ascii="Times New Roman" w:hAnsi="Times New Roman" w:cs="Times New Roman"/>
          <w:lang w:val="en-CA"/>
        </w:rPr>
      </w:pPr>
    </w:p>
    <w:p w14:paraId="666B840F" w14:textId="45B62FC1" w:rsidR="00222C1A" w:rsidRDefault="00222C1A" w:rsidP="0064308F">
      <w:pPr>
        <w:tabs>
          <w:tab w:val="left" w:pos="1820"/>
        </w:tabs>
        <w:rPr>
          <w:rFonts w:ascii="Times New Roman" w:hAnsi="Times New Roman" w:cs="Times New Roman"/>
          <w:lang w:val="en-CA"/>
        </w:rPr>
      </w:pPr>
    </w:p>
    <w:p w14:paraId="7952E610" w14:textId="77777777" w:rsidR="00222C1A" w:rsidRDefault="00222C1A" w:rsidP="0064308F">
      <w:pPr>
        <w:tabs>
          <w:tab w:val="left" w:pos="1820"/>
        </w:tabs>
        <w:rPr>
          <w:rFonts w:ascii="Times New Roman" w:hAnsi="Times New Roman" w:cs="Times New Roman"/>
          <w:lang w:val="en-CA"/>
        </w:rPr>
      </w:pPr>
    </w:p>
    <w:p w14:paraId="214D7A6B" w14:textId="52C83D72" w:rsidR="002C46A5" w:rsidRPr="002C46A5" w:rsidRDefault="002C46A5" w:rsidP="0064308F">
      <w:pPr>
        <w:tabs>
          <w:tab w:val="left" w:pos="1820"/>
        </w:tabs>
        <w:rPr>
          <w:rFonts w:ascii="Times New Roman" w:hAnsi="Times New Roman" w:cs="Times New Roman"/>
          <w:b/>
          <w:lang w:val="en-CA"/>
        </w:rPr>
      </w:pPr>
      <w:r w:rsidRPr="002C46A5">
        <w:rPr>
          <w:rFonts w:ascii="Times New Roman" w:hAnsi="Times New Roman" w:cs="Times New Roman"/>
          <w:b/>
          <w:lang w:val="en-CA"/>
        </w:rPr>
        <w:t>References:</w:t>
      </w:r>
    </w:p>
    <w:p w14:paraId="4CD4373B" w14:textId="4FA54B38" w:rsidR="00CF2D45" w:rsidRPr="000D11E7" w:rsidRDefault="00CF2D45" w:rsidP="0064308F">
      <w:pPr>
        <w:tabs>
          <w:tab w:val="left" w:pos="1820"/>
        </w:tabs>
        <w:rPr>
          <w:rFonts w:ascii="Times New Roman" w:hAnsi="Times New Roman" w:cs="Times New Roman"/>
          <w:lang w:val="en-CA"/>
        </w:rPr>
      </w:pPr>
    </w:p>
    <w:p w14:paraId="1AAC496B" w14:textId="086F8B02" w:rsidR="00CF2D45" w:rsidRPr="000D11E7" w:rsidRDefault="00222C1A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Andrews, R.V., and Belknap, R.</w:t>
      </w:r>
      <w:r w:rsidR="00CF2D45" w:rsidRPr="000D11E7">
        <w:rPr>
          <w:rFonts w:ascii="Times New Roman" w:hAnsi="Times New Roman" w:cs="Times New Roman"/>
        </w:rPr>
        <w:t>W. (1983). Efficacy of alpha-</w:t>
      </w:r>
      <w:proofErr w:type="spellStart"/>
      <w:r w:rsidR="00CF2D45" w:rsidRPr="000D11E7">
        <w:rPr>
          <w:rFonts w:ascii="Times New Roman" w:hAnsi="Times New Roman" w:cs="Times New Roman"/>
        </w:rPr>
        <w:t>chlorhydrin</w:t>
      </w:r>
      <w:proofErr w:type="spellEnd"/>
      <w:r w:rsidR="00CF2D45" w:rsidRPr="000D11E7">
        <w:rPr>
          <w:rFonts w:ascii="Times New Roman" w:hAnsi="Times New Roman" w:cs="Times New Roman"/>
        </w:rPr>
        <w:t xml:space="preserve"> in sewer rat control. </w:t>
      </w:r>
      <w:r w:rsidR="00CF2D45" w:rsidRPr="00222C1A">
        <w:rPr>
          <w:rFonts w:ascii="Times New Roman" w:hAnsi="Times New Roman" w:cs="Times New Roman"/>
          <w:iCs/>
        </w:rPr>
        <w:t>J</w:t>
      </w:r>
      <w:r>
        <w:rPr>
          <w:rFonts w:ascii="Times New Roman" w:hAnsi="Times New Roman" w:cs="Times New Roman"/>
          <w:iCs/>
        </w:rPr>
        <w:t>.</w:t>
      </w:r>
      <w:r w:rsidR="00CF2D45" w:rsidRPr="00222C1A">
        <w:rPr>
          <w:rFonts w:ascii="Times New Roman" w:hAnsi="Times New Roman" w:cs="Times New Roman"/>
          <w:iCs/>
        </w:rPr>
        <w:t xml:space="preserve"> </w:t>
      </w:r>
      <w:proofErr w:type="spellStart"/>
      <w:r w:rsidR="00CF2D45" w:rsidRPr="00222C1A">
        <w:rPr>
          <w:rFonts w:ascii="Times New Roman" w:hAnsi="Times New Roman" w:cs="Times New Roman"/>
          <w:iCs/>
        </w:rPr>
        <w:t>Hyg</w:t>
      </w:r>
      <w:proofErr w:type="spellEnd"/>
      <w:r>
        <w:rPr>
          <w:rFonts w:ascii="Times New Roman" w:hAnsi="Times New Roman" w:cs="Times New Roman"/>
          <w:iCs/>
        </w:rPr>
        <w:t>.</w:t>
      </w:r>
      <w:r w:rsidR="006D2743">
        <w:rPr>
          <w:rFonts w:ascii="Times New Roman" w:hAnsi="Times New Roman" w:cs="Times New Roman"/>
        </w:rPr>
        <w:t xml:space="preserve"> 91, 359-</w:t>
      </w:r>
      <w:r w:rsidR="00CF2D45" w:rsidRPr="000D11E7">
        <w:rPr>
          <w:rFonts w:ascii="Times New Roman" w:hAnsi="Times New Roman" w:cs="Times New Roman"/>
        </w:rPr>
        <w:t>366.</w:t>
      </w:r>
    </w:p>
    <w:p w14:paraId="156209DC" w14:textId="77777777" w:rsidR="004B7A27" w:rsidRPr="00AD6DB1" w:rsidRDefault="004B7A27" w:rsidP="004B7A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proofErr w:type="spellStart"/>
      <w:r w:rsidRPr="00AD6DB1">
        <w:rPr>
          <w:rFonts w:ascii="Times New Roman" w:hAnsi="Times New Roman" w:cs="Times New Roman"/>
        </w:rPr>
        <w:t>Angley</w:t>
      </w:r>
      <w:proofErr w:type="spellEnd"/>
      <w:r w:rsidRPr="00AD6DB1">
        <w:rPr>
          <w:rFonts w:ascii="Times New Roman" w:hAnsi="Times New Roman" w:cs="Times New Roman"/>
        </w:rPr>
        <w:t xml:space="preserve">, L.P., Combs, M., Firth, C., Frye, M.J., Lipkin, I., </w:t>
      </w:r>
      <w:r>
        <w:rPr>
          <w:rFonts w:ascii="Times New Roman" w:hAnsi="Times New Roman" w:cs="Times New Roman"/>
        </w:rPr>
        <w:t xml:space="preserve">Richardson, J.L., </w:t>
      </w:r>
      <w:r w:rsidRPr="00AD6DB1">
        <w:rPr>
          <w:rFonts w:ascii="Times New Roman" w:hAnsi="Times New Roman" w:cs="Times New Roman"/>
        </w:rPr>
        <w:t xml:space="preserve">and Munshi-South, J. (2018). Spatial variation in the parasite communities and genomic structure of urban rats in New York City. </w:t>
      </w:r>
      <w:r w:rsidRPr="00AD6DB1">
        <w:rPr>
          <w:rFonts w:ascii="Times New Roman" w:hAnsi="Times New Roman" w:cs="Times New Roman"/>
          <w:iCs/>
        </w:rPr>
        <w:t>Zoonoses Public Health</w:t>
      </w:r>
      <w:r w:rsidRPr="00AD6D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65</w:t>
      </w:r>
      <w:r w:rsidRPr="00AD6DB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e113-23</w:t>
      </w:r>
      <w:r w:rsidRPr="00AD6DB1">
        <w:rPr>
          <w:rFonts w:ascii="Times New Roman" w:hAnsi="Times New Roman" w:cs="Times New Roman"/>
        </w:rPr>
        <w:t>. doi:10.1111/zph.12418.</w:t>
      </w:r>
    </w:p>
    <w:p w14:paraId="549F4DDB" w14:textId="74CC02B5" w:rsidR="00CF2D45" w:rsidRPr="000D11E7" w:rsidRDefault="00222C1A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Barnett, S.A., and </w:t>
      </w:r>
      <w:proofErr w:type="spellStart"/>
      <w:r>
        <w:rPr>
          <w:rFonts w:ascii="Times New Roman" w:hAnsi="Times New Roman" w:cs="Times New Roman"/>
        </w:rPr>
        <w:t>Bathard</w:t>
      </w:r>
      <w:proofErr w:type="spellEnd"/>
      <w:r>
        <w:rPr>
          <w:rFonts w:ascii="Times New Roman" w:hAnsi="Times New Roman" w:cs="Times New Roman"/>
        </w:rPr>
        <w:t>, A.</w:t>
      </w:r>
      <w:r w:rsidR="00CF2D45" w:rsidRPr="000D11E7">
        <w:rPr>
          <w:rFonts w:ascii="Times New Roman" w:hAnsi="Times New Roman" w:cs="Times New Roman"/>
        </w:rPr>
        <w:t xml:space="preserve">H. (1953). Population dynamics of sewer rats. </w:t>
      </w:r>
      <w:r w:rsidR="00CF2D45" w:rsidRPr="00222C1A">
        <w:rPr>
          <w:rFonts w:ascii="Times New Roman" w:hAnsi="Times New Roman" w:cs="Times New Roman"/>
          <w:iCs/>
        </w:rPr>
        <w:t>J</w:t>
      </w:r>
      <w:r>
        <w:rPr>
          <w:rFonts w:ascii="Times New Roman" w:hAnsi="Times New Roman" w:cs="Times New Roman"/>
          <w:iCs/>
        </w:rPr>
        <w:t>.</w:t>
      </w:r>
      <w:r w:rsidR="00CF2D45" w:rsidRPr="00222C1A">
        <w:rPr>
          <w:rFonts w:ascii="Times New Roman" w:hAnsi="Times New Roman" w:cs="Times New Roman"/>
          <w:iCs/>
        </w:rPr>
        <w:t xml:space="preserve"> </w:t>
      </w:r>
      <w:proofErr w:type="spellStart"/>
      <w:r w:rsidR="00CF2D45" w:rsidRPr="00222C1A">
        <w:rPr>
          <w:rFonts w:ascii="Times New Roman" w:hAnsi="Times New Roman" w:cs="Times New Roman"/>
          <w:iCs/>
        </w:rPr>
        <w:t>Hyg</w:t>
      </w:r>
      <w:proofErr w:type="spellEnd"/>
      <w:r>
        <w:rPr>
          <w:rFonts w:ascii="Times New Roman" w:hAnsi="Times New Roman" w:cs="Times New Roman"/>
          <w:iCs/>
        </w:rPr>
        <w:t>.</w:t>
      </w:r>
      <w:r w:rsidR="006D2743">
        <w:rPr>
          <w:rFonts w:ascii="Times New Roman" w:hAnsi="Times New Roman" w:cs="Times New Roman"/>
        </w:rPr>
        <w:t xml:space="preserve"> 51, 483-</w:t>
      </w:r>
      <w:r w:rsidR="00CF2D45" w:rsidRPr="000D11E7">
        <w:rPr>
          <w:rFonts w:ascii="Times New Roman" w:hAnsi="Times New Roman" w:cs="Times New Roman"/>
        </w:rPr>
        <w:t>491.</w:t>
      </w:r>
    </w:p>
    <w:p w14:paraId="4D6F35A4" w14:textId="5842D3FB" w:rsidR="006E6E2A" w:rsidRDefault="006E6E2A" w:rsidP="006E6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Bentley, E.W., </w:t>
      </w:r>
      <w:proofErr w:type="spellStart"/>
      <w:r>
        <w:rPr>
          <w:rFonts w:ascii="Times New Roman" w:hAnsi="Times New Roman" w:cs="Times New Roman"/>
        </w:rPr>
        <w:t>Bathard</w:t>
      </w:r>
      <w:proofErr w:type="spellEnd"/>
      <w:r>
        <w:rPr>
          <w:rFonts w:ascii="Times New Roman" w:hAnsi="Times New Roman" w:cs="Times New Roman"/>
        </w:rPr>
        <w:t>, A.H., and Riley, J.D.</w:t>
      </w:r>
      <w:r w:rsidRPr="000D11E7">
        <w:rPr>
          <w:rFonts w:ascii="Times New Roman" w:hAnsi="Times New Roman" w:cs="Times New Roman"/>
        </w:rPr>
        <w:t xml:space="preserve"> (1958). The control of rats living between access points in sewers. </w:t>
      </w:r>
      <w:r w:rsidRPr="00222C1A">
        <w:rPr>
          <w:rFonts w:ascii="Times New Roman" w:hAnsi="Times New Roman" w:cs="Times New Roman"/>
          <w:iCs/>
        </w:rPr>
        <w:t>J</w:t>
      </w:r>
      <w:r>
        <w:rPr>
          <w:rFonts w:ascii="Times New Roman" w:hAnsi="Times New Roman" w:cs="Times New Roman"/>
          <w:iCs/>
        </w:rPr>
        <w:t>.</w:t>
      </w:r>
      <w:r w:rsidRPr="00222C1A">
        <w:rPr>
          <w:rFonts w:ascii="Times New Roman" w:hAnsi="Times New Roman" w:cs="Times New Roman"/>
          <w:iCs/>
        </w:rPr>
        <w:t xml:space="preserve"> </w:t>
      </w:r>
      <w:proofErr w:type="spellStart"/>
      <w:r w:rsidRPr="00222C1A">
        <w:rPr>
          <w:rFonts w:ascii="Times New Roman" w:hAnsi="Times New Roman" w:cs="Times New Roman"/>
          <w:iCs/>
        </w:rPr>
        <w:t>Hyg</w:t>
      </w:r>
      <w:proofErr w:type="spellEnd"/>
      <w:r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</w:rPr>
        <w:t xml:space="preserve"> 56, 19-</w:t>
      </w:r>
      <w:r w:rsidRPr="000D11E7">
        <w:rPr>
          <w:rFonts w:ascii="Times New Roman" w:hAnsi="Times New Roman" w:cs="Times New Roman"/>
        </w:rPr>
        <w:t>28.</w:t>
      </w:r>
    </w:p>
    <w:p w14:paraId="7E7A9B2E" w14:textId="2B433C5B" w:rsidR="00CF2D45" w:rsidRPr="000D11E7" w:rsidRDefault="00222C1A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Bentley, E.W., </w:t>
      </w:r>
      <w:proofErr w:type="spellStart"/>
      <w:r>
        <w:rPr>
          <w:rFonts w:ascii="Times New Roman" w:hAnsi="Times New Roman" w:cs="Times New Roman"/>
        </w:rPr>
        <w:t>Bathard</w:t>
      </w:r>
      <w:proofErr w:type="spellEnd"/>
      <w:r>
        <w:rPr>
          <w:rFonts w:ascii="Times New Roman" w:hAnsi="Times New Roman" w:cs="Times New Roman"/>
        </w:rPr>
        <w:t>, A.H., and Riley, J.</w:t>
      </w:r>
      <w:r w:rsidR="00CF2D45" w:rsidRPr="000D11E7">
        <w:rPr>
          <w:rFonts w:ascii="Times New Roman" w:hAnsi="Times New Roman" w:cs="Times New Roman"/>
        </w:rPr>
        <w:t xml:space="preserve">D. (1959). The rates of recovery of sewer rat populations after poisoning. </w:t>
      </w:r>
      <w:r w:rsidR="00CF2D45" w:rsidRPr="00222C1A">
        <w:rPr>
          <w:rFonts w:ascii="Times New Roman" w:hAnsi="Times New Roman" w:cs="Times New Roman"/>
          <w:iCs/>
        </w:rPr>
        <w:t>J</w:t>
      </w:r>
      <w:r>
        <w:rPr>
          <w:rFonts w:ascii="Times New Roman" w:hAnsi="Times New Roman" w:cs="Times New Roman"/>
          <w:iCs/>
        </w:rPr>
        <w:t>.</w:t>
      </w:r>
      <w:r w:rsidR="00CF2D45" w:rsidRPr="00222C1A">
        <w:rPr>
          <w:rFonts w:ascii="Times New Roman" w:hAnsi="Times New Roman" w:cs="Times New Roman"/>
          <w:iCs/>
        </w:rPr>
        <w:t xml:space="preserve"> </w:t>
      </w:r>
      <w:proofErr w:type="spellStart"/>
      <w:r w:rsidR="00CF2D45" w:rsidRPr="00222C1A">
        <w:rPr>
          <w:rFonts w:ascii="Times New Roman" w:hAnsi="Times New Roman" w:cs="Times New Roman"/>
          <w:iCs/>
        </w:rPr>
        <w:t>Hyg</w:t>
      </w:r>
      <w:proofErr w:type="spellEnd"/>
      <w:r>
        <w:rPr>
          <w:rFonts w:ascii="Times New Roman" w:hAnsi="Times New Roman" w:cs="Times New Roman"/>
          <w:iCs/>
        </w:rPr>
        <w:t>.</w:t>
      </w:r>
      <w:r w:rsidR="006D2743">
        <w:rPr>
          <w:rFonts w:ascii="Times New Roman" w:hAnsi="Times New Roman" w:cs="Times New Roman"/>
        </w:rPr>
        <w:t xml:space="preserve"> 57, 291-</w:t>
      </w:r>
      <w:r w:rsidR="00CF2D45" w:rsidRPr="000D11E7">
        <w:rPr>
          <w:rFonts w:ascii="Times New Roman" w:hAnsi="Times New Roman" w:cs="Times New Roman"/>
        </w:rPr>
        <w:t>298.</w:t>
      </w:r>
    </w:p>
    <w:p w14:paraId="59C40E7B" w14:textId="60342872" w:rsidR="00CF2D45" w:rsidRPr="000D11E7" w:rsidRDefault="00CF2D45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 w:rsidRPr="000D11E7">
        <w:rPr>
          <w:rFonts w:ascii="Times New Roman" w:hAnsi="Times New Roman" w:cs="Times New Roman"/>
        </w:rPr>
        <w:t xml:space="preserve">Berthier, K., </w:t>
      </w:r>
      <w:proofErr w:type="spellStart"/>
      <w:r w:rsidRPr="000D11E7">
        <w:rPr>
          <w:rFonts w:ascii="Times New Roman" w:hAnsi="Times New Roman" w:cs="Times New Roman"/>
        </w:rPr>
        <w:t>Garba</w:t>
      </w:r>
      <w:proofErr w:type="spellEnd"/>
      <w:r w:rsidRPr="000D11E7">
        <w:rPr>
          <w:rFonts w:ascii="Times New Roman" w:hAnsi="Times New Roman" w:cs="Times New Roman"/>
        </w:rPr>
        <w:t xml:space="preserve">, M., </w:t>
      </w:r>
      <w:proofErr w:type="spellStart"/>
      <w:r w:rsidRPr="000D11E7">
        <w:rPr>
          <w:rFonts w:ascii="Times New Roman" w:hAnsi="Times New Roman" w:cs="Times New Roman"/>
        </w:rPr>
        <w:t>Leblois</w:t>
      </w:r>
      <w:proofErr w:type="spellEnd"/>
      <w:r w:rsidRPr="000D11E7">
        <w:rPr>
          <w:rFonts w:ascii="Times New Roman" w:hAnsi="Times New Roman" w:cs="Times New Roman"/>
        </w:rPr>
        <w:t xml:space="preserve">, R., </w:t>
      </w:r>
      <w:proofErr w:type="spellStart"/>
      <w:r w:rsidRPr="000D11E7">
        <w:rPr>
          <w:rFonts w:ascii="Times New Roman" w:hAnsi="Times New Roman" w:cs="Times New Roman"/>
        </w:rPr>
        <w:t>Navascués</w:t>
      </w:r>
      <w:proofErr w:type="spellEnd"/>
      <w:r w:rsidRPr="000D11E7">
        <w:rPr>
          <w:rFonts w:ascii="Times New Roman" w:hAnsi="Times New Roman" w:cs="Times New Roman"/>
        </w:rPr>
        <w:t xml:space="preserve">, M., </w:t>
      </w:r>
      <w:proofErr w:type="spellStart"/>
      <w:r w:rsidRPr="000D11E7">
        <w:rPr>
          <w:rFonts w:ascii="Times New Roman" w:hAnsi="Times New Roman" w:cs="Times New Roman"/>
        </w:rPr>
        <w:t>Tatard</w:t>
      </w:r>
      <w:proofErr w:type="spellEnd"/>
      <w:r w:rsidRPr="000D11E7">
        <w:rPr>
          <w:rFonts w:ascii="Times New Roman" w:hAnsi="Times New Roman" w:cs="Times New Roman"/>
        </w:rPr>
        <w:t>, C., Gauthier, P., et al. (2016). Black</w:t>
      </w:r>
      <w:r w:rsidR="006D2743">
        <w:rPr>
          <w:rFonts w:ascii="Times New Roman" w:hAnsi="Times New Roman" w:cs="Times New Roman"/>
        </w:rPr>
        <w:t xml:space="preserve"> rat invasion of inland Sahel: i</w:t>
      </w:r>
      <w:r w:rsidRPr="000D11E7">
        <w:rPr>
          <w:rFonts w:ascii="Times New Roman" w:hAnsi="Times New Roman" w:cs="Times New Roman"/>
        </w:rPr>
        <w:t xml:space="preserve">nsights from interviews and population genetics in south-western Niger. </w:t>
      </w:r>
      <w:r w:rsidRPr="00222C1A">
        <w:rPr>
          <w:rFonts w:ascii="Times New Roman" w:hAnsi="Times New Roman" w:cs="Times New Roman"/>
          <w:iCs/>
        </w:rPr>
        <w:t>Biol</w:t>
      </w:r>
      <w:r w:rsidR="00222C1A">
        <w:rPr>
          <w:rFonts w:ascii="Times New Roman" w:hAnsi="Times New Roman" w:cs="Times New Roman"/>
          <w:iCs/>
        </w:rPr>
        <w:t>.</w:t>
      </w:r>
      <w:r w:rsidRPr="00222C1A">
        <w:rPr>
          <w:rFonts w:ascii="Times New Roman" w:hAnsi="Times New Roman" w:cs="Times New Roman"/>
          <w:iCs/>
        </w:rPr>
        <w:t xml:space="preserve"> J</w:t>
      </w:r>
      <w:r w:rsidR="00222C1A">
        <w:rPr>
          <w:rFonts w:ascii="Times New Roman" w:hAnsi="Times New Roman" w:cs="Times New Roman"/>
          <w:iCs/>
        </w:rPr>
        <w:t>.</w:t>
      </w:r>
      <w:r w:rsidRPr="00222C1A">
        <w:rPr>
          <w:rFonts w:ascii="Times New Roman" w:hAnsi="Times New Roman" w:cs="Times New Roman"/>
          <w:iCs/>
        </w:rPr>
        <w:t xml:space="preserve"> Linn</w:t>
      </w:r>
      <w:r w:rsidR="00222C1A">
        <w:rPr>
          <w:rFonts w:ascii="Times New Roman" w:hAnsi="Times New Roman" w:cs="Times New Roman"/>
          <w:iCs/>
        </w:rPr>
        <w:t>.</w:t>
      </w:r>
      <w:r w:rsidRPr="00222C1A">
        <w:rPr>
          <w:rFonts w:ascii="Times New Roman" w:hAnsi="Times New Roman" w:cs="Times New Roman"/>
          <w:iCs/>
        </w:rPr>
        <w:t xml:space="preserve"> Soc</w:t>
      </w:r>
      <w:r w:rsidR="00222C1A">
        <w:rPr>
          <w:rFonts w:ascii="Times New Roman" w:hAnsi="Times New Roman" w:cs="Times New Roman"/>
        </w:rPr>
        <w:t>.</w:t>
      </w:r>
      <w:r w:rsidR="006D2743">
        <w:rPr>
          <w:rFonts w:ascii="Times New Roman" w:hAnsi="Times New Roman" w:cs="Times New Roman"/>
        </w:rPr>
        <w:t xml:space="preserve"> 119, 748-</w:t>
      </w:r>
      <w:r w:rsidRPr="000D11E7">
        <w:rPr>
          <w:rFonts w:ascii="Times New Roman" w:hAnsi="Times New Roman" w:cs="Times New Roman"/>
        </w:rPr>
        <w:t>765. doi:10.1111/bij.12836.</w:t>
      </w:r>
    </w:p>
    <w:p w14:paraId="516C7886" w14:textId="1471EF5B" w:rsidR="00CF2D45" w:rsidRPr="000D11E7" w:rsidRDefault="00222C1A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Byers, K.A., Lee, M.J., Donovan, C.M., Patrick, D.M., and </w:t>
      </w:r>
      <w:proofErr w:type="spellStart"/>
      <w:r>
        <w:rPr>
          <w:rFonts w:ascii="Times New Roman" w:hAnsi="Times New Roman" w:cs="Times New Roman"/>
        </w:rPr>
        <w:t>Himsworth</w:t>
      </w:r>
      <w:proofErr w:type="spellEnd"/>
      <w:r>
        <w:rPr>
          <w:rFonts w:ascii="Times New Roman" w:hAnsi="Times New Roman" w:cs="Times New Roman"/>
        </w:rPr>
        <w:t>, C.</w:t>
      </w:r>
      <w:r w:rsidR="00CF2D45" w:rsidRPr="000D11E7">
        <w:rPr>
          <w:rFonts w:ascii="Times New Roman" w:hAnsi="Times New Roman" w:cs="Times New Roman"/>
        </w:rPr>
        <w:t>G. (2017). A novel method for affixing Global Positioning System (GPS) tags to urban Norway rats (</w:t>
      </w:r>
      <w:r w:rsidR="00CF2D45" w:rsidRPr="00222C1A">
        <w:rPr>
          <w:rFonts w:ascii="Times New Roman" w:hAnsi="Times New Roman" w:cs="Times New Roman"/>
          <w:i/>
        </w:rPr>
        <w:t>Rattus norvegicus</w:t>
      </w:r>
      <w:r w:rsidR="006D2743">
        <w:rPr>
          <w:rFonts w:ascii="Times New Roman" w:hAnsi="Times New Roman" w:cs="Times New Roman"/>
        </w:rPr>
        <w:t>): f</w:t>
      </w:r>
      <w:r w:rsidR="00CF2D45" w:rsidRPr="000D11E7">
        <w:rPr>
          <w:rFonts w:ascii="Times New Roman" w:hAnsi="Times New Roman" w:cs="Times New Roman"/>
        </w:rPr>
        <w:t xml:space="preserve">easibility, health impacts and potential for tracking movement. </w:t>
      </w:r>
      <w:r w:rsidR="00E96890" w:rsidRPr="00E96890">
        <w:rPr>
          <w:rFonts w:ascii="Times New Roman" w:hAnsi="Times New Roman" w:cs="Times New Roman"/>
          <w:iCs/>
        </w:rPr>
        <w:t>J.</w:t>
      </w:r>
      <w:r w:rsidR="00CF2D45" w:rsidRPr="00E96890">
        <w:rPr>
          <w:rFonts w:ascii="Times New Roman" w:hAnsi="Times New Roman" w:cs="Times New Roman"/>
          <w:iCs/>
        </w:rPr>
        <w:t xml:space="preserve"> Urban Eco</w:t>
      </w:r>
      <w:r w:rsidR="00E96890" w:rsidRPr="00E96890">
        <w:rPr>
          <w:rFonts w:ascii="Times New Roman" w:hAnsi="Times New Roman" w:cs="Times New Roman"/>
          <w:iCs/>
        </w:rPr>
        <w:t>l.</w:t>
      </w:r>
      <w:r w:rsidR="00CF2D45" w:rsidRPr="00E96890">
        <w:rPr>
          <w:rFonts w:ascii="Times New Roman" w:hAnsi="Times New Roman" w:cs="Times New Roman"/>
        </w:rPr>
        <w:t xml:space="preserve"> </w:t>
      </w:r>
      <w:r w:rsidR="00CF2D45" w:rsidRPr="000D11E7">
        <w:rPr>
          <w:rFonts w:ascii="Times New Roman" w:hAnsi="Times New Roman" w:cs="Times New Roman"/>
        </w:rPr>
        <w:t>3, e68496.–7. doi:10.1093/</w:t>
      </w:r>
      <w:proofErr w:type="spellStart"/>
      <w:r w:rsidR="00CF2D45" w:rsidRPr="000D11E7">
        <w:rPr>
          <w:rFonts w:ascii="Times New Roman" w:hAnsi="Times New Roman" w:cs="Times New Roman"/>
        </w:rPr>
        <w:t>jue</w:t>
      </w:r>
      <w:proofErr w:type="spellEnd"/>
      <w:r w:rsidR="00CF2D45" w:rsidRPr="000D11E7">
        <w:rPr>
          <w:rFonts w:ascii="Times New Roman" w:hAnsi="Times New Roman" w:cs="Times New Roman"/>
        </w:rPr>
        <w:t>/jux010.</w:t>
      </w:r>
    </w:p>
    <w:p w14:paraId="49587F7A" w14:textId="4BA53AAA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Calhoun, J.</w:t>
      </w:r>
      <w:r w:rsidR="00CF2D45" w:rsidRPr="000D11E7">
        <w:rPr>
          <w:rFonts w:ascii="Times New Roman" w:hAnsi="Times New Roman" w:cs="Times New Roman"/>
        </w:rPr>
        <w:t>B. (1948). Mortality and movement of brown rats (</w:t>
      </w:r>
      <w:r w:rsidR="00CF2D45" w:rsidRPr="000D11E7">
        <w:rPr>
          <w:rFonts w:ascii="Times New Roman" w:hAnsi="Times New Roman" w:cs="Times New Roman"/>
          <w:i/>
          <w:iCs/>
        </w:rPr>
        <w:t>Rattus norvegicus</w:t>
      </w:r>
      <w:r w:rsidR="00CF2D45" w:rsidRPr="000D11E7">
        <w:rPr>
          <w:rFonts w:ascii="Times New Roman" w:hAnsi="Times New Roman" w:cs="Times New Roman"/>
        </w:rPr>
        <w:t xml:space="preserve">) in artificially supersaturated populations. </w:t>
      </w:r>
      <w:r w:rsidR="00CF2D45" w:rsidRPr="00E96890">
        <w:rPr>
          <w:rFonts w:ascii="Times New Roman" w:hAnsi="Times New Roman" w:cs="Times New Roman"/>
          <w:iCs/>
        </w:rPr>
        <w:t>J</w:t>
      </w:r>
      <w:r w:rsidRPr="00E96890"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</w:t>
      </w:r>
      <w:proofErr w:type="spellStart"/>
      <w:r w:rsidR="00CF2D45" w:rsidRPr="00E96890">
        <w:rPr>
          <w:rFonts w:ascii="Times New Roman" w:hAnsi="Times New Roman" w:cs="Times New Roman"/>
          <w:iCs/>
        </w:rPr>
        <w:t>Wildl</w:t>
      </w:r>
      <w:proofErr w:type="spellEnd"/>
      <w:r w:rsidRPr="00E96890"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Manage</w:t>
      </w:r>
      <w:r w:rsidRPr="00E96890"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</w:rPr>
        <w:t xml:space="preserve"> 1</w:t>
      </w:r>
      <w:r w:rsidR="006D2743">
        <w:rPr>
          <w:rFonts w:ascii="Times New Roman" w:hAnsi="Times New Roman" w:cs="Times New Roman"/>
        </w:rPr>
        <w:t>2, 167-</w:t>
      </w:r>
      <w:r w:rsidR="00CF2D45" w:rsidRPr="000D11E7">
        <w:rPr>
          <w:rFonts w:ascii="Times New Roman" w:hAnsi="Times New Roman" w:cs="Times New Roman"/>
        </w:rPr>
        <w:t>172.</w:t>
      </w:r>
    </w:p>
    <w:p w14:paraId="631F3A25" w14:textId="5B12AE7F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Colvin, B.A., Swift, T.B., and Fothergill, F.</w:t>
      </w:r>
      <w:r w:rsidR="00CF2D45" w:rsidRPr="000D11E7">
        <w:rPr>
          <w:rFonts w:ascii="Times New Roman" w:hAnsi="Times New Roman" w:cs="Times New Roman"/>
        </w:rPr>
        <w:t xml:space="preserve">E. (1998). Control of Norway rats in sewer and utility systems using pulsed baiting methods. </w:t>
      </w:r>
      <w:r w:rsidR="00CF2D45" w:rsidRPr="00E96890">
        <w:rPr>
          <w:rFonts w:ascii="Times New Roman" w:hAnsi="Times New Roman" w:cs="Times New Roman"/>
          <w:iCs/>
        </w:rPr>
        <w:t>Proc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18 </w:t>
      </w:r>
      <w:proofErr w:type="spellStart"/>
      <w:r w:rsidR="00CF2D45" w:rsidRPr="00E96890">
        <w:rPr>
          <w:rFonts w:ascii="Times New Roman" w:hAnsi="Times New Roman" w:cs="Times New Roman"/>
          <w:iCs/>
        </w:rPr>
        <w:t>Vertebr</w:t>
      </w:r>
      <w:proofErr w:type="spellEnd"/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Pest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Conf</w:t>
      </w:r>
      <w:r>
        <w:rPr>
          <w:rFonts w:ascii="Times New Roman" w:hAnsi="Times New Roman" w:cs="Times New Roman"/>
        </w:rPr>
        <w:t>.</w:t>
      </w:r>
      <w:r w:rsidR="006D2743">
        <w:rPr>
          <w:rFonts w:ascii="Times New Roman" w:hAnsi="Times New Roman" w:cs="Times New Roman"/>
        </w:rPr>
        <w:t xml:space="preserve"> 247-</w:t>
      </w:r>
      <w:r w:rsidR="00CF2D45" w:rsidRPr="000D11E7">
        <w:rPr>
          <w:rFonts w:ascii="Times New Roman" w:hAnsi="Times New Roman" w:cs="Times New Roman"/>
        </w:rPr>
        <w:t>253.</w:t>
      </w:r>
    </w:p>
    <w:p w14:paraId="40067A94" w14:textId="7BEF4AB1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Combs, M., Byers, K.A., </w:t>
      </w:r>
      <w:proofErr w:type="spellStart"/>
      <w:r>
        <w:rPr>
          <w:rFonts w:ascii="Times New Roman" w:hAnsi="Times New Roman" w:cs="Times New Roman"/>
        </w:rPr>
        <w:t>Ghersi</w:t>
      </w:r>
      <w:proofErr w:type="spellEnd"/>
      <w:r>
        <w:rPr>
          <w:rFonts w:ascii="Times New Roman" w:hAnsi="Times New Roman" w:cs="Times New Roman"/>
        </w:rPr>
        <w:t>, B.M., Blum, M.J.</w:t>
      </w:r>
      <w:r w:rsidR="00CF2D45" w:rsidRPr="000D11E7">
        <w:rPr>
          <w:rFonts w:ascii="Times New Roman" w:hAnsi="Times New Roman" w:cs="Times New Roman"/>
        </w:rPr>
        <w:t xml:space="preserve">, </w:t>
      </w:r>
      <w:proofErr w:type="spellStart"/>
      <w:r w:rsidR="00CF2D45" w:rsidRPr="000D11E7">
        <w:rPr>
          <w:rFonts w:ascii="Times New Roman" w:hAnsi="Times New Roman" w:cs="Times New Roman"/>
        </w:rPr>
        <w:t>Caccone</w:t>
      </w:r>
      <w:proofErr w:type="spellEnd"/>
      <w:r w:rsidR="00CF2D45" w:rsidRPr="000D11E7">
        <w:rPr>
          <w:rFonts w:ascii="Times New Roman" w:hAnsi="Times New Roman" w:cs="Times New Roman"/>
        </w:rPr>
        <w:t>, A., Costa, F., et</w:t>
      </w:r>
      <w:r w:rsidR="006D2743">
        <w:rPr>
          <w:rFonts w:ascii="Times New Roman" w:hAnsi="Times New Roman" w:cs="Times New Roman"/>
        </w:rPr>
        <w:t xml:space="preserve"> al. (2018a). Urban rat races: s</w:t>
      </w:r>
      <w:r w:rsidR="00CF2D45" w:rsidRPr="000D11E7">
        <w:rPr>
          <w:rFonts w:ascii="Times New Roman" w:hAnsi="Times New Roman" w:cs="Times New Roman"/>
        </w:rPr>
        <w:t>patial population genomics of brown rats (</w:t>
      </w:r>
      <w:r w:rsidR="00CF2D45" w:rsidRPr="000D11E7">
        <w:rPr>
          <w:rFonts w:ascii="Times New Roman" w:hAnsi="Times New Roman" w:cs="Times New Roman"/>
          <w:i/>
          <w:iCs/>
        </w:rPr>
        <w:t>Rattus norvegicus</w:t>
      </w:r>
      <w:r w:rsidR="00CF2D45" w:rsidRPr="000D11E7">
        <w:rPr>
          <w:rFonts w:ascii="Times New Roman" w:hAnsi="Times New Roman" w:cs="Times New Roman"/>
        </w:rPr>
        <w:t xml:space="preserve">) compared across multiple cities. </w:t>
      </w:r>
      <w:r w:rsidR="00CF2D45" w:rsidRPr="00E96890">
        <w:rPr>
          <w:rFonts w:ascii="Times New Roman" w:hAnsi="Times New Roman" w:cs="Times New Roman"/>
          <w:iCs/>
        </w:rPr>
        <w:t>Proc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R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Soc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B</w:t>
      </w:r>
      <w:r>
        <w:rPr>
          <w:rFonts w:ascii="Times New Roman" w:hAnsi="Times New Roman" w:cs="Times New Roman"/>
          <w:iCs/>
        </w:rPr>
        <w:t>.</w:t>
      </w:r>
      <w:r w:rsidR="00CF2D45" w:rsidRPr="000D11E7">
        <w:rPr>
          <w:rFonts w:ascii="Times New Roman" w:hAnsi="Times New Roman" w:cs="Times New Roman"/>
        </w:rPr>
        <w:t xml:space="preserve"> 285, 20180245. doi:10.1098/rspb.2018.0245.</w:t>
      </w:r>
    </w:p>
    <w:p w14:paraId="53995123" w14:textId="044DE019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Combs, M., Puckett, E.</w:t>
      </w:r>
      <w:r w:rsidR="00CF2D45" w:rsidRPr="000D11E7">
        <w:rPr>
          <w:rFonts w:ascii="Times New Roman" w:hAnsi="Times New Roman" w:cs="Times New Roman"/>
        </w:rPr>
        <w:t>E., Richardson, J., Mims, D., and Munshi-South, J. (2018b). Spatial population genomics of the brown rat (</w:t>
      </w:r>
      <w:r w:rsidR="00CF2D45" w:rsidRPr="000D11E7">
        <w:rPr>
          <w:rFonts w:ascii="Times New Roman" w:hAnsi="Times New Roman" w:cs="Times New Roman"/>
          <w:i/>
          <w:iCs/>
        </w:rPr>
        <w:t>Rattus norvegicus</w:t>
      </w:r>
      <w:r w:rsidR="00CF2D45" w:rsidRPr="000D11E7">
        <w:rPr>
          <w:rFonts w:ascii="Times New Roman" w:hAnsi="Times New Roman" w:cs="Times New Roman"/>
        </w:rPr>
        <w:t xml:space="preserve">) in New York City. </w:t>
      </w:r>
      <w:r w:rsidR="00CF2D45" w:rsidRPr="00E96890">
        <w:rPr>
          <w:rFonts w:ascii="Times New Roman" w:hAnsi="Times New Roman" w:cs="Times New Roman"/>
          <w:iCs/>
        </w:rPr>
        <w:t>Mol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Ecol</w:t>
      </w:r>
      <w:r>
        <w:rPr>
          <w:rFonts w:ascii="Times New Roman" w:hAnsi="Times New Roman" w:cs="Times New Roman"/>
          <w:iCs/>
        </w:rPr>
        <w:t>.</w:t>
      </w:r>
      <w:r w:rsidR="00D957F7">
        <w:rPr>
          <w:rFonts w:ascii="Times New Roman" w:hAnsi="Times New Roman" w:cs="Times New Roman"/>
        </w:rPr>
        <w:t xml:space="preserve"> 27, 83-</w:t>
      </w:r>
      <w:r w:rsidR="00CF2D45" w:rsidRPr="000D11E7">
        <w:rPr>
          <w:rFonts w:ascii="Times New Roman" w:hAnsi="Times New Roman" w:cs="Times New Roman"/>
        </w:rPr>
        <w:t>98. doi:10.1111/mec.14437.</w:t>
      </w:r>
    </w:p>
    <w:p w14:paraId="3BCA8F98" w14:textId="44DD6987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Costa, F., Richardson, J.</w:t>
      </w:r>
      <w:r w:rsidR="00CF2D45" w:rsidRPr="000D11E7">
        <w:rPr>
          <w:rFonts w:ascii="Times New Roman" w:hAnsi="Times New Roman" w:cs="Times New Roman"/>
        </w:rPr>
        <w:t>L., Dio</w:t>
      </w:r>
      <w:r>
        <w:rPr>
          <w:rFonts w:ascii="Times New Roman" w:hAnsi="Times New Roman" w:cs="Times New Roman"/>
        </w:rPr>
        <w:t xml:space="preserve">n, K., </w:t>
      </w:r>
      <w:proofErr w:type="spellStart"/>
      <w:r>
        <w:rPr>
          <w:rFonts w:ascii="Times New Roman" w:hAnsi="Times New Roman" w:cs="Times New Roman"/>
        </w:rPr>
        <w:t>Mariani</w:t>
      </w:r>
      <w:proofErr w:type="spellEnd"/>
      <w:r>
        <w:rPr>
          <w:rFonts w:ascii="Times New Roman" w:hAnsi="Times New Roman" w:cs="Times New Roman"/>
        </w:rPr>
        <w:t xml:space="preserve">, C., </w:t>
      </w:r>
      <w:proofErr w:type="spellStart"/>
      <w:r>
        <w:rPr>
          <w:rFonts w:ascii="Times New Roman" w:hAnsi="Times New Roman" w:cs="Times New Roman"/>
        </w:rPr>
        <w:t>Pertile</w:t>
      </w:r>
      <w:proofErr w:type="spellEnd"/>
      <w:r>
        <w:rPr>
          <w:rFonts w:ascii="Times New Roman" w:hAnsi="Times New Roman" w:cs="Times New Roman"/>
        </w:rPr>
        <w:t xml:space="preserve">, A.C., </w:t>
      </w:r>
      <w:proofErr w:type="spellStart"/>
      <w:r>
        <w:rPr>
          <w:rFonts w:ascii="Times New Roman" w:hAnsi="Times New Roman" w:cs="Times New Roman"/>
        </w:rPr>
        <w:t>Burak</w:t>
      </w:r>
      <w:proofErr w:type="spellEnd"/>
      <w:r>
        <w:rPr>
          <w:rFonts w:ascii="Times New Roman" w:hAnsi="Times New Roman" w:cs="Times New Roman"/>
        </w:rPr>
        <w:t>, M.</w:t>
      </w:r>
      <w:r w:rsidR="00CF2D45" w:rsidRPr="000D11E7">
        <w:rPr>
          <w:rFonts w:ascii="Times New Roman" w:hAnsi="Times New Roman" w:cs="Times New Roman"/>
        </w:rPr>
        <w:t xml:space="preserve">K., et al. (2016). Multiple paternity in the Norway rat, </w:t>
      </w:r>
      <w:r w:rsidR="00CF2D45" w:rsidRPr="000D11E7">
        <w:rPr>
          <w:rFonts w:ascii="Times New Roman" w:hAnsi="Times New Roman" w:cs="Times New Roman"/>
          <w:i/>
          <w:iCs/>
        </w:rPr>
        <w:t>Rattus norvegicus</w:t>
      </w:r>
      <w:r w:rsidR="00CF2D45" w:rsidRPr="000D11E7">
        <w:rPr>
          <w:rFonts w:ascii="Times New Roman" w:hAnsi="Times New Roman" w:cs="Times New Roman"/>
        </w:rPr>
        <w:t xml:space="preserve">, from urban slums in Salvador, Brazil. </w:t>
      </w:r>
      <w:r w:rsidR="00CF2D45" w:rsidRPr="00E96890">
        <w:rPr>
          <w:rFonts w:ascii="Times New Roman" w:hAnsi="Times New Roman" w:cs="Times New Roman"/>
          <w:iCs/>
        </w:rPr>
        <w:t xml:space="preserve">J. </w:t>
      </w:r>
      <w:proofErr w:type="spellStart"/>
      <w:r w:rsidR="00CF2D45" w:rsidRPr="00E96890">
        <w:rPr>
          <w:rFonts w:ascii="Times New Roman" w:hAnsi="Times New Roman" w:cs="Times New Roman"/>
          <w:iCs/>
        </w:rPr>
        <w:t>Hered</w:t>
      </w:r>
      <w:proofErr w:type="spellEnd"/>
      <w:r w:rsidR="00CF2D45" w:rsidRPr="000D11E7">
        <w:rPr>
          <w:rFonts w:ascii="Times New Roman" w:hAnsi="Times New Roman" w:cs="Times New Roman"/>
          <w:i/>
          <w:iCs/>
        </w:rPr>
        <w:t>.</w:t>
      </w:r>
      <w:r w:rsidR="00D957F7">
        <w:rPr>
          <w:rFonts w:ascii="Times New Roman" w:hAnsi="Times New Roman" w:cs="Times New Roman"/>
          <w:iCs/>
        </w:rPr>
        <w:t xml:space="preserve"> 107</w:t>
      </w:r>
      <w:r w:rsidR="00D957F7">
        <w:rPr>
          <w:rFonts w:ascii="Times New Roman" w:hAnsi="Times New Roman" w:cs="Times New Roman"/>
        </w:rPr>
        <w:t>, 1-</w:t>
      </w:r>
      <w:r w:rsidR="00CF2D45" w:rsidRPr="000D11E7">
        <w:rPr>
          <w:rFonts w:ascii="Times New Roman" w:hAnsi="Times New Roman" w:cs="Times New Roman"/>
        </w:rPr>
        <w:t>6. doi:10.1093/</w:t>
      </w:r>
      <w:proofErr w:type="spellStart"/>
      <w:r w:rsidR="00CF2D45" w:rsidRPr="000D11E7">
        <w:rPr>
          <w:rFonts w:ascii="Times New Roman" w:hAnsi="Times New Roman" w:cs="Times New Roman"/>
        </w:rPr>
        <w:t>jhered</w:t>
      </w:r>
      <w:proofErr w:type="spellEnd"/>
      <w:r w:rsidR="00CF2D45" w:rsidRPr="000D11E7">
        <w:rPr>
          <w:rFonts w:ascii="Times New Roman" w:hAnsi="Times New Roman" w:cs="Times New Roman"/>
        </w:rPr>
        <w:t>/esv098.</w:t>
      </w:r>
    </w:p>
    <w:p w14:paraId="64F398ED" w14:textId="345CC576" w:rsidR="00CF2D45" w:rsidRPr="000D11E7" w:rsidRDefault="00DE2A7E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Creel, R.</w:t>
      </w:r>
      <w:r w:rsidR="00CF2D45" w:rsidRPr="000D11E7">
        <w:rPr>
          <w:rFonts w:ascii="Times New Roman" w:hAnsi="Times New Roman" w:cs="Times New Roman"/>
        </w:rPr>
        <w:t>H. (1915).</w:t>
      </w:r>
      <w:r>
        <w:rPr>
          <w:rFonts w:ascii="Times New Roman" w:hAnsi="Times New Roman" w:cs="Times New Roman"/>
        </w:rPr>
        <w:t xml:space="preserve"> The migratory habits of rats: w</w:t>
      </w:r>
      <w:r w:rsidR="00CF2D45" w:rsidRPr="000D11E7">
        <w:rPr>
          <w:rFonts w:ascii="Times New Roman" w:hAnsi="Times New Roman" w:cs="Times New Roman"/>
        </w:rPr>
        <w:t xml:space="preserve">ith special reference to the spread of plague. </w:t>
      </w:r>
      <w:r>
        <w:rPr>
          <w:rFonts w:ascii="Times New Roman" w:hAnsi="Times New Roman" w:cs="Times New Roman"/>
          <w:iCs/>
        </w:rPr>
        <w:t xml:space="preserve">Public </w:t>
      </w:r>
      <w:r w:rsidR="00C770D1">
        <w:rPr>
          <w:rFonts w:ascii="Times New Roman" w:hAnsi="Times New Roman" w:cs="Times New Roman"/>
          <w:iCs/>
        </w:rPr>
        <w:t>Health</w:t>
      </w:r>
      <w:r w:rsidR="00CF2D45" w:rsidRPr="00DE2A7E">
        <w:rPr>
          <w:rFonts w:ascii="Times New Roman" w:hAnsi="Times New Roman" w:cs="Times New Roman"/>
          <w:iCs/>
        </w:rPr>
        <w:t xml:space="preserve"> Rep</w:t>
      </w:r>
      <w:r>
        <w:rPr>
          <w:rFonts w:ascii="Times New Roman" w:hAnsi="Times New Roman" w:cs="Times New Roman"/>
        </w:rPr>
        <w:t>. 30, 1679-</w:t>
      </w:r>
      <w:r w:rsidR="00CF2D45" w:rsidRPr="000D11E7">
        <w:rPr>
          <w:rFonts w:ascii="Times New Roman" w:hAnsi="Times New Roman" w:cs="Times New Roman"/>
        </w:rPr>
        <w:t>1685.</w:t>
      </w:r>
    </w:p>
    <w:p w14:paraId="703EACB6" w14:textId="5A6E0EA8" w:rsidR="00CF2D45" w:rsidRPr="000D11E7" w:rsidRDefault="00DE2A7E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Davis, D.E., and Christian, J.</w:t>
      </w:r>
      <w:r w:rsidR="00CF2D45" w:rsidRPr="000D11E7">
        <w:rPr>
          <w:rFonts w:ascii="Times New Roman" w:hAnsi="Times New Roman" w:cs="Times New Roman"/>
        </w:rPr>
        <w:t xml:space="preserve">J. (1956). Changes in Norway rat populations induced by introduction of rats. </w:t>
      </w:r>
      <w:r w:rsidR="00CF2D45" w:rsidRPr="00DE2A7E">
        <w:rPr>
          <w:rFonts w:ascii="Times New Roman" w:hAnsi="Times New Roman" w:cs="Times New Roman"/>
          <w:iCs/>
        </w:rPr>
        <w:t>J</w:t>
      </w:r>
      <w:r>
        <w:rPr>
          <w:rFonts w:ascii="Times New Roman" w:hAnsi="Times New Roman" w:cs="Times New Roman"/>
          <w:iCs/>
        </w:rPr>
        <w:t>.</w:t>
      </w:r>
      <w:r w:rsidR="00CF2D45" w:rsidRPr="00DE2A7E">
        <w:rPr>
          <w:rFonts w:ascii="Times New Roman" w:hAnsi="Times New Roman" w:cs="Times New Roman"/>
          <w:iCs/>
        </w:rPr>
        <w:t xml:space="preserve"> </w:t>
      </w:r>
      <w:proofErr w:type="spellStart"/>
      <w:r w:rsidR="00CF2D45" w:rsidRPr="00DE2A7E">
        <w:rPr>
          <w:rFonts w:ascii="Times New Roman" w:hAnsi="Times New Roman" w:cs="Times New Roman"/>
          <w:iCs/>
        </w:rPr>
        <w:t>Wildl</w:t>
      </w:r>
      <w:proofErr w:type="spellEnd"/>
      <w:r>
        <w:rPr>
          <w:rFonts w:ascii="Times New Roman" w:hAnsi="Times New Roman" w:cs="Times New Roman"/>
          <w:iCs/>
        </w:rPr>
        <w:t>.</w:t>
      </w:r>
      <w:r w:rsidR="00CF2D45" w:rsidRPr="00DE2A7E">
        <w:rPr>
          <w:rFonts w:ascii="Times New Roman" w:hAnsi="Times New Roman" w:cs="Times New Roman"/>
          <w:iCs/>
        </w:rPr>
        <w:t xml:space="preserve"> Manage</w:t>
      </w:r>
      <w:r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</w:rPr>
        <w:t xml:space="preserve"> 20, 378-</w:t>
      </w:r>
      <w:r w:rsidR="00CF2D45" w:rsidRPr="000D11E7">
        <w:rPr>
          <w:rFonts w:ascii="Times New Roman" w:hAnsi="Times New Roman" w:cs="Times New Roman"/>
        </w:rPr>
        <w:t>383.</w:t>
      </w:r>
    </w:p>
    <w:p w14:paraId="2F74C28C" w14:textId="4F0CC815" w:rsidR="00CF2D45" w:rsidRPr="000D11E7" w:rsidRDefault="00DE2A7E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Davis, D.E., </w:t>
      </w:r>
      <w:proofErr w:type="spellStart"/>
      <w:r>
        <w:rPr>
          <w:rFonts w:ascii="Times New Roman" w:hAnsi="Times New Roman" w:cs="Times New Roman"/>
        </w:rPr>
        <w:t>Emlen</w:t>
      </w:r>
      <w:proofErr w:type="spellEnd"/>
      <w:r>
        <w:rPr>
          <w:rFonts w:ascii="Times New Roman" w:hAnsi="Times New Roman" w:cs="Times New Roman"/>
        </w:rPr>
        <w:t>, J.T., and Stokes, A.</w:t>
      </w:r>
      <w:r w:rsidR="00CF2D45" w:rsidRPr="000D11E7">
        <w:rPr>
          <w:rFonts w:ascii="Times New Roman" w:hAnsi="Times New Roman" w:cs="Times New Roman"/>
        </w:rPr>
        <w:t xml:space="preserve">W. (1948). Studies on home range in the brown rat. </w:t>
      </w:r>
      <w:r w:rsidR="00CF2D45" w:rsidRPr="00DE2A7E">
        <w:rPr>
          <w:rFonts w:ascii="Times New Roman" w:hAnsi="Times New Roman" w:cs="Times New Roman"/>
          <w:iCs/>
        </w:rPr>
        <w:t>J</w:t>
      </w:r>
      <w:r>
        <w:rPr>
          <w:rFonts w:ascii="Times New Roman" w:hAnsi="Times New Roman" w:cs="Times New Roman"/>
          <w:iCs/>
        </w:rPr>
        <w:t>.</w:t>
      </w:r>
      <w:r w:rsidR="00CF2D45" w:rsidRPr="00DE2A7E">
        <w:rPr>
          <w:rFonts w:ascii="Times New Roman" w:hAnsi="Times New Roman" w:cs="Times New Roman"/>
          <w:iCs/>
        </w:rPr>
        <w:t xml:space="preserve"> Mammal</w:t>
      </w:r>
      <w:r>
        <w:rPr>
          <w:rFonts w:ascii="Times New Roman" w:hAnsi="Times New Roman" w:cs="Times New Roman"/>
          <w:iCs/>
        </w:rPr>
        <w:t>.</w:t>
      </w:r>
      <w:r w:rsidR="00CF2D45" w:rsidRPr="000D11E7">
        <w:rPr>
          <w:rFonts w:ascii="Times New Roman" w:hAnsi="Times New Roman" w:cs="Times New Roman"/>
        </w:rPr>
        <w:t xml:space="preserve"> 29, 207–225.</w:t>
      </w:r>
    </w:p>
    <w:p w14:paraId="2D583539" w14:textId="77777777" w:rsidR="00CF2D45" w:rsidRPr="000D11E7" w:rsidRDefault="00CF2D45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proofErr w:type="spellStart"/>
      <w:r w:rsidRPr="000D11E7">
        <w:rPr>
          <w:rFonts w:ascii="Times New Roman" w:hAnsi="Times New Roman" w:cs="Times New Roman"/>
        </w:rPr>
        <w:t>Desvars-Larrive</w:t>
      </w:r>
      <w:proofErr w:type="spellEnd"/>
      <w:r w:rsidRPr="000D11E7">
        <w:rPr>
          <w:rFonts w:ascii="Times New Roman" w:hAnsi="Times New Roman" w:cs="Times New Roman"/>
        </w:rPr>
        <w:t xml:space="preserve">, A., Pascal, M., </w:t>
      </w:r>
      <w:proofErr w:type="spellStart"/>
      <w:r w:rsidRPr="000D11E7">
        <w:rPr>
          <w:rFonts w:ascii="Times New Roman" w:hAnsi="Times New Roman" w:cs="Times New Roman"/>
        </w:rPr>
        <w:t>Gasqui</w:t>
      </w:r>
      <w:proofErr w:type="spellEnd"/>
      <w:r w:rsidRPr="000D11E7">
        <w:rPr>
          <w:rFonts w:ascii="Times New Roman" w:hAnsi="Times New Roman" w:cs="Times New Roman"/>
        </w:rPr>
        <w:t xml:space="preserve">, P., </w:t>
      </w:r>
      <w:proofErr w:type="spellStart"/>
      <w:r w:rsidRPr="000D11E7">
        <w:rPr>
          <w:rFonts w:ascii="Times New Roman" w:hAnsi="Times New Roman" w:cs="Times New Roman"/>
        </w:rPr>
        <w:t>Cosson</w:t>
      </w:r>
      <w:proofErr w:type="spellEnd"/>
      <w:r w:rsidRPr="000D11E7">
        <w:rPr>
          <w:rFonts w:ascii="Times New Roman" w:hAnsi="Times New Roman" w:cs="Times New Roman"/>
        </w:rPr>
        <w:t xml:space="preserve">, J.-F., Benoît, E., </w:t>
      </w:r>
      <w:proofErr w:type="spellStart"/>
      <w:r w:rsidRPr="000D11E7">
        <w:rPr>
          <w:rFonts w:ascii="Times New Roman" w:hAnsi="Times New Roman" w:cs="Times New Roman"/>
        </w:rPr>
        <w:t>Lattard</w:t>
      </w:r>
      <w:proofErr w:type="spellEnd"/>
      <w:r w:rsidRPr="000D11E7">
        <w:rPr>
          <w:rFonts w:ascii="Times New Roman" w:hAnsi="Times New Roman" w:cs="Times New Roman"/>
        </w:rPr>
        <w:t>, V., et al. (2017). Population genetics, community of parasites, and resistance to rodenticides in an urban brown rat (</w:t>
      </w:r>
      <w:r w:rsidRPr="000D11E7">
        <w:rPr>
          <w:rFonts w:ascii="Times New Roman" w:hAnsi="Times New Roman" w:cs="Times New Roman"/>
          <w:i/>
          <w:iCs/>
        </w:rPr>
        <w:t>Rattus norvegicus</w:t>
      </w:r>
      <w:r w:rsidRPr="000D11E7">
        <w:rPr>
          <w:rFonts w:ascii="Times New Roman" w:hAnsi="Times New Roman" w:cs="Times New Roman"/>
        </w:rPr>
        <w:t xml:space="preserve">) population. </w:t>
      </w:r>
      <w:r w:rsidRPr="00E96890">
        <w:rPr>
          <w:rFonts w:ascii="Times New Roman" w:hAnsi="Times New Roman" w:cs="Times New Roman"/>
          <w:iCs/>
        </w:rPr>
        <w:t>PLoS ONE</w:t>
      </w:r>
      <w:r w:rsidRPr="000D11E7">
        <w:rPr>
          <w:rFonts w:ascii="Times New Roman" w:hAnsi="Times New Roman" w:cs="Times New Roman"/>
        </w:rPr>
        <w:t xml:space="preserve"> 12, e0184015. doi:10.1371/journal.pone.0184015.</w:t>
      </w:r>
    </w:p>
    <w:p w14:paraId="2BFEA6AC" w14:textId="349E3763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Emlen</w:t>
      </w:r>
      <w:proofErr w:type="spellEnd"/>
      <w:r>
        <w:rPr>
          <w:rFonts w:ascii="Times New Roman" w:hAnsi="Times New Roman" w:cs="Times New Roman"/>
        </w:rPr>
        <w:t>, J.T., Stokes, A.W., and Davis, D.</w:t>
      </w:r>
      <w:r w:rsidR="00CF2D45" w:rsidRPr="000D11E7">
        <w:rPr>
          <w:rFonts w:ascii="Times New Roman" w:hAnsi="Times New Roman" w:cs="Times New Roman"/>
        </w:rPr>
        <w:t xml:space="preserve">E. (1949). Methods for estimating populations of brown rats in urban habitats. </w:t>
      </w:r>
      <w:r w:rsidR="00CF2D45" w:rsidRPr="00E96890">
        <w:rPr>
          <w:rFonts w:ascii="Times New Roman" w:hAnsi="Times New Roman" w:cs="Times New Roman"/>
          <w:iCs/>
        </w:rPr>
        <w:t>Ecology</w:t>
      </w:r>
      <w:r w:rsidR="00377DEC">
        <w:rPr>
          <w:rFonts w:ascii="Times New Roman" w:hAnsi="Times New Roman" w:cs="Times New Roman"/>
        </w:rPr>
        <w:t xml:space="preserve"> 30, 430-</w:t>
      </w:r>
      <w:r w:rsidR="00CF2D45" w:rsidRPr="000D11E7">
        <w:rPr>
          <w:rFonts w:ascii="Times New Roman" w:hAnsi="Times New Roman" w:cs="Times New Roman"/>
        </w:rPr>
        <w:t>442.</w:t>
      </w:r>
    </w:p>
    <w:p w14:paraId="634CDB97" w14:textId="5EBC0A48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Gardner-Santana, L.C., Norris, D.E., </w:t>
      </w:r>
      <w:proofErr w:type="spellStart"/>
      <w:r>
        <w:rPr>
          <w:rFonts w:ascii="Times New Roman" w:hAnsi="Times New Roman" w:cs="Times New Roman"/>
        </w:rPr>
        <w:t>Fornadel</w:t>
      </w:r>
      <w:proofErr w:type="spellEnd"/>
      <w:r>
        <w:rPr>
          <w:rFonts w:ascii="Times New Roman" w:hAnsi="Times New Roman" w:cs="Times New Roman"/>
        </w:rPr>
        <w:t>, C.</w:t>
      </w:r>
      <w:r w:rsidR="00CF2D45" w:rsidRPr="000D11E7">
        <w:rPr>
          <w:rFonts w:ascii="Times New Roman" w:hAnsi="Times New Roman" w:cs="Times New Roman"/>
        </w:rPr>
        <w:t>M., Hinson, E.</w:t>
      </w:r>
      <w:r>
        <w:rPr>
          <w:rFonts w:ascii="Times New Roman" w:hAnsi="Times New Roman" w:cs="Times New Roman"/>
        </w:rPr>
        <w:t>R., Klein, S.L., and Glass, G.</w:t>
      </w:r>
      <w:r w:rsidR="00CF2D45" w:rsidRPr="000D11E7">
        <w:rPr>
          <w:rFonts w:ascii="Times New Roman" w:hAnsi="Times New Roman" w:cs="Times New Roman"/>
        </w:rPr>
        <w:t>E. (2009). Commensal ecology, urban landscapes, and their influence on the genetic characteristics of city-dwelling Norway rats (</w:t>
      </w:r>
      <w:r w:rsidR="00CF2D45" w:rsidRPr="000D11E7">
        <w:rPr>
          <w:rFonts w:ascii="Times New Roman" w:hAnsi="Times New Roman" w:cs="Times New Roman"/>
          <w:i/>
          <w:iCs/>
        </w:rPr>
        <w:t>Rattus norvegicus</w:t>
      </w:r>
      <w:r w:rsidR="00CF2D45" w:rsidRPr="000D11E7">
        <w:rPr>
          <w:rFonts w:ascii="Times New Roman" w:hAnsi="Times New Roman" w:cs="Times New Roman"/>
        </w:rPr>
        <w:t xml:space="preserve">). </w:t>
      </w:r>
      <w:r w:rsidR="00CF2D45" w:rsidRPr="00E96890">
        <w:rPr>
          <w:rFonts w:ascii="Times New Roman" w:hAnsi="Times New Roman" w:cs="Times New Roman"/>
          <w:iCs/>
        </w:rPr>
        <w:t>Mol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Ecol</w:t>
      </w:r>
      <w:r>
        <w:rPr>
          <w:rFonts w:ascii="Times New Roman" w:hAnsi="Times New Roman" w:cs="Times New Roman"/>
          <w:iCs/>
        </w:rPr>
        <w:t>.</w:t>
      </w:r>
      <w:r w:rsidR="00377DEC">
        <w:rPr>
          <w:rFonts w:ascii="Times New Roman" w:hAnsi="Times New Roman" w:cs="Times New Roman"/>
        </w:rPr>
        <w:t xml:space="preserve"> 18, 2766-</w:t>
      </w:r>
      <w:r w:rsidR="00CF2D45" w:rsidRPr="000D11E7">
        <w:rPr>
          <w:rFonts w:ascii="Times New Roman" w:hAnsi="Times New Roman" w:cs="Times New Roman"/>
        </w:rPr>
        <w:t>2778. doi:10.1111/j.1365-294X.2009.04232.x.</w:t>
      </w:r>
    </w:p>
    <w:p w14:paraId="16911829" w14:textId="0051B291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Glass, G.</w:t>
      </w:r>
      <w:r w:rsidR="00CF2D45" w:rsidRPr="000D11E7"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</w:rPr>
        <w:t xml:space="preserve">, Childs, J.E., </w:t>
      </w:r>
      <w:proofErr w:type="spellStart"/>
      <w:r>
        <w:rPr>
          <w:rFonts w:ascii="Times New Roman" w:hAnsi="Times New Roman" w:cs="Times New Roman"/>
        </w:rPr>
        <w:t>Korch</w:t>
      </w:r>
      <w:proofErr w:type="spellEnd"/>
      <w:r>
        <w:rPr>
          <w:rFonts w:ascii="Times New Roman" w:hAnsi="Times New Roman" w:cs="Times New Roman"/>
        </w:rPr>
        <w:t>, G.W., and Leduc, J.</w:t>
      </w:r>
      <w:r w:rsidR="00CF2D45" w:rsidRPr="000D11E7">
        <w:rPr>
          <w:rFonts w:ascii="Times New Roman" w:hAnsi="Times New Roman" w:cs="Times New Roman"/>
        </w:rPr>
        <w:t>W. (1989). Comparative ecology and social interactions of Norway rat (</w:t>
      </w:r>
      <w:r w:rsidR="00CF2D45" w:rsidRPr="000D11E7">
        <w:rPr>
          <w:rFonts w:ascii="Times New Roman" w:hAnsi="Times New Roman" w:cs="Times New Roman"/>
          <w:i/>
          <w:iCs/>
        </w:rPr>
        <w:t>Rattus norvegicus</w:t>
      </w:r>
      <w:r w:rsidR="00CF2D45" w:rsidRPr="000D11E7">
        <w:rPr>
          <w:rFonts w:ascii="Times New Roman" w:hAnsi="Times New Roman" w:cs="Times New Roman"/>
        </w:rPr>
        <w:t xml:space="preserve">) populations in Baltimore, Maryland. </w:t>
      </w:r>
      <w:r w:rsidRPr="00E96890">
        <w:rPr>
          <w:rFonts w:ascii="Times New Roman" w:hAnsi="Times New Roman" w:cs="Times New Roman"/>
          <w:iCs/>
        </w:rPr>
        <w:t>Occas. Pap.</w:t>
      </w:r>
      <w:r w:rsidR="00CF2D45" w:rsidRPr="00E96890">
        <w:rPr>
          <w:rFonts w:ascii="Times New Roman" w:hAnsi="Times New Roman" w:cs="Times New Roman"/>
          <w:iCs/>
        </w:rPr>
        <w:t xml:space="preserve"> </w:t>
      </w:r>
      <w:r w:rsidRPr="00E96890">
        <w:rPr>
          <w:rFonts w:ascii="Times New Roman" w:hAnsi="Times New Roman" w:cs="Times New Roman"/>
          <w:iCs/>
        </w:rPr>
        <w:t>Mus. Nat. Hist</w:t>
      </w:r>
      <w:r>
        <w:rPr>
          <w:rFonts w:ascii="Times New Roman" w:hAnsi="Times New Roman" w:cs="Times New Roman"/>
          <w:i/>
          <w:iCs/>
        </w:rPr>
        <w:t>.</w:t>
      </w:r>
      <w:r w:rsidR="00CF2D45" w:rsidRPr="000D11E7">
        <w:rPr>
          <w:rFonts w:ascii="Times New Roman" w:hAnsi="Times New Roman" w:cs="Times New Roman"/>
          <w:i/>
          <w:iCs/>
        </w:rPr>
        <w:t xml:space="preserve"> </w:t>
      </w:r>
      <w:r w:rsidR="00377DEC">
        <w:rPr>
          <w:rFonts w:ascii="Times New Roman" w:hAnsi="Times New Roman" w:cs="Times New Roman"/>
        </w:rPr>
        <w:t>130, 1-</w:t>
      </w:r>
      <w:r w:rsidR="00CF2D45" w:rsidRPr="000D11E7">
        <w:rPr>
          <w:rFonts w:ascii="Times New Roman" w:hAnsi="Times New Roman" w:cs="Times New Roman"/>
        </w:rPr>
        <w:t>33.</w:t>
      </w:r>
    </w:p>
    <w:p w14:paraId="57588A60" w14:textId="4CA09FB5" w:rsidR="00CF2D45" w:rsidRPr="000D11E7" w:rsidRDefault="00CF2D45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 w:rsidRPr="000D11E7">
        <w:rPr>
          <w:rFonts w:ascii="Times New Roman" w:hAnsi="Times New Roman" w:cs="Times New Roman"/>
        </w:rPr>
        <w:t>Gl</w:t>
      </w:r>
      <w:r w:rsidR="00E96890">
        <w:rPr>
          <w:rFonts w:ascii="Times New Roman" w:hAnsi="Times New Roman" w:cs="Times New Roman"/>
        </w:rPr>
        <w:t>ass, G.E., Klein, S.L., Norris, D.E., and Gardner, L.</w:t>
      </w:r>
      <w:r w:rsidRPr="000D11E7">
        <w:rPr>
          <w:rFonts w:ascii="Times New Roman" w:hAnsi="Times New Roman" w:cs="Times New Roman"/>
        </w:rPr>
        <w:t>C. (2016). Multiple p</w:t>
      </w:r>
      <w:r w:rsidR="00377DEC">
        <w:rPr>
          <w:rFonts w:ascii="Times New Roman" w:hAnsi="Times New Roman" w:cs="Times New Roman"/>
        </w:rPr>
        <w:t>aternity in urban Norway rats: e</w:t>
      </w:r>
      <w:r w:rsidRPr="000D11E7">
        <w:rPr>
          <w:rFonts w:ascii="Times New Roman" w:hAnsi="Times New Roman" w:cs="Times New Roman"/>
        </w:rPr>
        <w:t xml:space="preserve">xtended ranging for mates. </w:t>
      </w:r>
      <w:r w:rsidRPr="00E96890">
        <w:rPr>
          <w:rFonts w:ascii="Times New Roman" w:hAnsi="Times New Roman" w:cs="Times New Roman"/>
          <w:iCs/>
        </w:rPr>
        <w:t>Vector-Borne Zoo</w:t>
      </w:r>
      <w:r w:rsidR="00E96890">
        <w:rPr>
          <w:rFonts w:ascii="Times New Roman" w:hAnsi="Times New Roman" w:cs="Times New Roman"/>
          <w:iCs/>
        </w:rPr>
        <w:t>.</w:t>
      </w:r>
      <w:r w:rsidRPr="00E96890">
        <w:rPr>
          <w:rFonts w:ascii="Times New Roman" w:hAnsi="Times New Roman" w:cs="Times New Roman"/>
          <w:iCs/>
        </w:rPr>
        <w:t xml:space="preserve"> Dis</w:t>
      </w:r>
      <w:r w:rsidR="00E96890">
        <w:rPr>
          <w:rFonts w:ascii="Times New Roman" w:hAnsi="Times New Roman" w:cs="Times New Roman"/>
          <w:iCs/>
        </w:rPr>
        <w:t>.</w:t>
      </w:r>
      <w:r w:rsidR="00377DEC">
        <w:rPr>
          <w:rFonts w:ascii="Times New Roman" w:hAnsi="Times New Roman" w:cs="Times New Roman"/>
        </w:rPr>
        <w:t xml:space="preserve"> 16, 342-</w:t>
      </w:r>
      <w:r w:rsidRPr="000D11E7">
        <w:rPr>
          <w:rFonts w:ascii="Times New Roman" w:hAnsi="Times New Roman" w:cs="Times New Roman"/>
        </w:rPr>
        <w:t>348. doi:10.1089/vbz.2015.1816.</w:t>
      </w:r>
    </w:p>
    <w:p w14:paraId="7AC16887" w14:textId="70BF59D8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Gras, L.</w:t>
      </w:r>
      <w:r w:rsidR="00CF2D45" w:rsidRPr="000D11E7">
        <w:rPr>
          <w:rFonts w:ascii="Times New Roman" w:hAnsi="Times New Roman" w:cs="Times New Roman"/>
        </w:rPr>
        <w:t xml:space="preserve">M., </w:t>
      </w:r>
      <w:proofErr w:type="spellStart"/>
      <w:r w:rsidR="00CF2D45" w:rsidRPr="000D11E7">
        <w:rPr>
          <w:rFonts w:ascii="Times New Roman" w:hAnsi="Times New Roman" w:cs="Times New Roman"/>
        </w:rPr>
        <w:t>Patergnani</w:t>
      </w:r>
      <w:proofErr w:type="spellEnd"/>
      <w:r w:rsidR="00CF2D45" w:rsidRPr="000D11E7">
        <w:rPr>
          <w:rFonts w:ascii="Times New Roman" w:hAnsi="Times New Roman" w:cs="Times New Roman"/>
        </w:rPr>
        <w:t>, M., and Farina, M. (2012). Poison-based commensal rodent control s</w:t>
      </w:r>
      <w:r w:rsidR="00377DEC">
        <w:rPr>
          <w:rFonts w:ascii="Times New Roman" w:hAnsi="Times New Roman" w:cs="Times New Roman"/>
        </w:rPr>
        <w:t>trategies in urban ecosystems: s</w:t>
      </w:r>
      <w:r w:rsidR="00CF2D45" w:rsidRPr="000D11E7">
        <w:rPr>
          <w:rFonts w:ascii="Times New Roman" w:hAnsi="Times New Roman" w:cs="Times New Roman"/>
        </w:rPr>
        <w:t xml:space="preserve">ome evidence against sewer-baiting. </w:t>
      </w:r>
      <w:proofErr w:type="spellStart"/>
      <w:r w:rsidR="00CF2D45" w:rsidRPr="00E96890">
        <w:rPr>
          <w:rFonts w:ascii="Times New Roman" w:hAnsi="Times New Roman" w:cs="Times New Roman"/>
          <w:iCs/>
        </w:rPr>
        <w:t>EcoHealth</w:t>
      </w:r>
      <w:proofErr w:type="spellEnd"/>
      <w:r w:rsidR="00377DEC">
        <w:rPr>
          <w:rFonts w:ascii="Times New Roman" w:hAnsi="Times New Roman" w:cs="Times New Roman"/>
        </w:rPr>
        <w:t xml:space="preserve"> 9, 75-</w:t>
      </w:r>
      <w:r w:rsidR="00CF2D45" w:rsidRPr="000D11E7">
        <w:rPr>
          <w:rFonts w:ascii="Times New Roman" w:hAnsi="Times New Roman" w:cs="Times New Roman"/>
        </w:rPr>
        <w:t>79. doi:10.1007/s10393-012-0748-8.</w:t>
      </w:r>
    </w:p>
    <w:p w14:paraId="68D3F335" w14:textId="5E121AD5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Greaves, J.H., Hammond, L.E., and </w:t>
      </w:r>
      <w:proofErr w:type="spellStart"/>
      <w:r>
        <w:rPr>
          <w:rFonts w:ascii="Times New Roman" w:hAnsi="Times New Roman" w:cs="Times New Roman"/>
        </w:rPr>
        <w:t>Bathard</w:t>
      </w:r>
      <w:proofErr w:type="spellEnd"/>
      <w:r>
        <w:rPr>
          <w:rFonts w:ascii="Times New Roman" w:hAnsi="Times New Roman" w:cs="Times New Roman"/>
        </w:rPr>
        <w:t>, A.</w:t>
      </w:r>
      <w:r w:rsidR="00CF2D45" w:rsidRPr="000D11E7">
        <w:rPr>
          <w:rFonts w:ascii="Times New Roman" w:hAnsi="Times New Roman" w:cs="Times New Roman"/>
        </w:rPr>
        <w:t xml:space="preserve">H. (1968). The control of re-invasion by rats of part of a sewer network. </w:t>
      </w:r>
      <w:r w:rsidR="00CF2D45" w:rsidRPr="00E96890">
        <w:rPr>
          <w:rFonts w:ascii="Times New Roman" w:hAnsi="Times New Roman" w:cs="Times New Roman"/>
          <w:iCs/>
        </w:rPr>
        <w:t>Ann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Appl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Biol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</w:rPr>
        <w:t xml:space="preserve"> </w:t>
      </w:r>
      <w:r w:rsidR="00377DEC">
        <w:rPr>
          <w:rFonts w:ascii="Times New Roman" w:hAnsi="Times New Roman" w:cs="Times New Roman"/>
        </w:rPr>
        <w:t>62, 341-</w:t>
      </w:r>
      <w:r w:rsidR="00CF2D45" w:rsidRPr="000D11E7">
        <w:rPr>
          <w:rFonts w:ascii="Times New Roman" w:hAnsi="Times New Roman" w:cs="Times New Roman"/>
        </w:rPr>
        <w:t>351.</w:t>
      </w:r>
    </w:p>
    <w:p w14:paraId="26263550" w14:textId="438DFB46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Hacker, K.</w:t>
      </w:r>
      <w:r w:rsidR="00CF2D45" w:rsidRPr="000D11E7">
        <w:rPr>
          <w:rFonts w:ascii="Times New Roman" w:hAnsi="Times New Roman" w:cs="Times New Roman"/>
        </w:rPr>
        <w:t>P., M</w:t>
      </w:r>
      <w:r>
        <w:rPr>
          <w:rFonts w:ascii="Times New Roman" w:hAnsi="Times New Roman" w:cs="Times New Roman"/>
        </w:rPr>
        <w:t xml:space="preserve">inter, A., </w:t>
      </w:r>
      <w:proofErr w:type="spellStart"/>
      <w:r>
        <w:rPr>
          <w:rFonts w:ascii="Times New Roman" w:hAnsi="Times New Roman" w:cs="Times New Roman"/>
        </w:rPr>
        <w:t>Begon</w:t>
      </w:r>
      <w:proofErr w:type="spellEnd"/>
      <w:r>
        <w:rPr>
          <w:rFonts w:ascii="Times New Roman" w:hAnsi="Times New Roman" w:cs="Times New Roman"/>
        </w:rPr>
        <w:t>, M., Diggle, P.J., Serrano, S., Reis, M.</w:t>
      </w:r>
      <w:r w:rsidR="00CF2D45" w:rsidRPr="000D11E7">
        <w:rPr>
          <w:rFonts w:ascii="Times New Roman" w:hAnsi="Times New Roman" w:cs="Times New Roman"/>
        </w:rPr>
        <w:t xml:space="preserve">G., et al. (2016). A comparative assessment of track plates to quantify fine scale variations in the relative abundance of Norway rats in urban slums. </w:t>
      </w:r>
      <w:r w:rsidR="00CF2D45" w:rsidRPr="00E96890">
        <w:rPr>
          <w:rFonts w:ascii="Times New Roman" w:hAnsi="Times New Roman" w:cs="Times New Roman"/>
          <w:iCs/>
        </w:rPr>
        <w:t xml:space="preserve">Urban </w:t>
      </w:r>
      <w:proofErr w:type="spellStart"/>
      <w:r w:rsidR="00CF2D45" w:rsidRPr="00E96890">
        <w:rPr>
          <w:rFonts w:ascii="Times New Roman" w:hAnsi="Times New Roman" w:cs="Times New Roman"/>
          <w:iCs/>
        </w:rPr>
        <w:t>Ecosyst</w:t>
      </w:r>
      <w:proofErr w:type="spellEnd"/>
      <w:r>
        <w:rPr>
          <w:rFonts w:ascii="Times New Roman" w:hAnsi="Times New Roman" w:cs="Times New Roman"/>
          <w:iCs/>
        </w:rPr>
        <w:t>.</w:t>
      </w:r>
      <w:r w:rsidR="00377DEC">
        <w:rPr>
          <w:rFonts w:ascii="Times New Roman" w:hAnsi="Times New Roman" w:cs="Times New Roman"/>
        </w:rPr>
        <w:t xml:space="preserve"> 19, 561-</w:t>
      </w:r>
      <w:r w:rsidR="00CF2D45" w:rsidRPr="000D11E7">
        <w:rPr>
          <w:rFonts w:ascii="Times New Roman" w:hAnsi="Times New Roman" w:cs="Times New Roman"/>
        </w:rPr>
        <w:t>575. doi:10.1007/s11252-015-0519-8.</w:t>
      </w:r>
    </w:p>
    <w:p w14:paraId="22D7F79C" w14:textId="41ED5D91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Heiberg, A</w:t>
      </w:r>
      <w:r w:rsidR="00377D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-</w:t>
      </w:r>
      <w:r w:rsidR="00CF2D45" w:rsidRPr="000D11E7">
        <w:rPr>
          <w:rFonts w:ascii="Times New Roman" w:hAnsi="Times New Roman" w:cs="Times New Roman"/>
        </w:rPr>
        <w:t xml:space="preserve">C., </w:t>
      </w:r>
      <w:proofErr w:type="spellStart"/>
      <w:r w:rsidR="00CF2D45" w:rsidRPr="000D11E7">
        <w:rPr>
          <w:rFonts w:ascii="Times New Roman" w:hAnsi="Times New Roman" w:cs="Times New Roman"/>
        </w:rPr>
        <w:t>Sluydts</w:t>
      </w:r>
      <w:proofErr w:type="spellEnd"/>
      <w:r w:rsidR="00CF2D45" w:rsidRPr="000D11E7">
        <w:rPr>
          <w:rFonts w:ascii="Times New Roman" w:hAnsi="Times New Roman" w:cs="Times New Roman"/>
        </w:rPr>
        <w:t xml:space="preserve">, V., and </w:t>
      </w:r>
      <w:proofErr w:type="spellStart"/>
      <w:r w:rsidR="00CF2D45" w:rsidRPr="000D11E7">
        <w:rPr>
          <w:rFonts w:ascii="Times New Roman" w:hAnsi="Times New Roman" w:cs="Times New Roman"/>
        </w:rPr>
        <w:t>Leirs</w:t>
      </w:r>
      <w:proofErr w:type="spellEnd"/>
      <w:r w:rsidR="00CF2D45" w:rsidRPr="000D11E7">
        <w:rPr>
          <w:rFonts w:ascii="Times New Roman" w:hAnsi="Times New Roman" w:cs="Times New Roman"/>
        </w:rPr>
        <w:t>, H. (2012). Uncovering the secret lives of sewer rats (</w:t>
      </w:r>
      <w:r w:rsidR="00CF2D45" w:rsidRPr="000D11E7">
        <w:rPr>
          <w:rFonts w:ascii="Times New Roman" w:hAnsi="Times New Roman" w:cs="Times New Roman"/>
          <w:i/>
          <w:iCs/>
        </w:rPr>
        <w:t>Rattus norvegicus</w:t>
      </w:r>
      <w:r w:rsidR="00377DEC">
        <w:rPr>
          <w:rFonts w:ascii="Times New Roman" w:hAnsi="Times New Roman" w:cs="Times New Roman"/>
        </w:rPr>
        <w:t>): m</w:t>
      </w:r>
      <w:r w:rsidR="00CF2D45" w:rsidRPr="000D11E7">
        <w:rPr>
          <w:rFonts w:ascii="Times New Roman" w:hAnsi="Times New Roman" w:cs="Times New Roman"/>
        </w:rPr>
        <w:t>ovements, distribution and population dynamics revealed by a capture</w:t>
      </w:r>
      <w:r w:rsidR="000F1A19">
        <w:rPr>
          <w:rFonts w:ascii="Times New Roman" w:hAnsi="Times New Roman" w:cs="Times New Roman"/>
        </w:rPr>
        <w:t>-mark-</w:t>
      </w:r>
      <w:r w:rsidR="00CF2D45" w:rsidRPr="000D11E7">
        <w:rPr>
          <w:rFonts w:ascii="Times New Roman" w:hAnsi="Times New Roman" w:cs="Times New Roman"/>
        </w:rPr>
        <w:t xml:space="preserve">recapture study. </w:t>
      </w:r>
      <w:proofErr w:type="spellStart"/>
      <w:r w:rsidR="00CF2D45" w:rsidRPr="00E96890">
        <w:rPr>
          <w:rFonts w:ascii="Times New Roman" w:hAnsi="Times New Roman" w:cs="Times New Roman"/>
          <w:iCs/>
        </w:rPr>
        <w:t>Wildl</w:t>
      </w:r>
      <w:proofErr w:type="spellEnd"/>
      <w:r w:rsidRPr="00E96890"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Res</w:t>
      </w:r>
      <w:r w:rsidRPr="00E96890">
        <w:rPr>
          <w:rFonts w:ascii="Times New Roman" w:hAnsi="Times New Roman" w:cs="Times New Roman"/>
          <w:iCs/>
        </w:rPr>
        <w:t>.</w:t>
      </w:r>
      <w:r w:rsidR="00377DEC">
        <w:rPr>
          <w:rFonts w:ascii="Times New Roman" w:hAnsi="Times New Roman" w:cs="Times New Roman"/>
        </w:rPr>
        <w:t xml:space="preserve"> 39, 202-</w:t>
      </w:r>
      <w:r w:rsidR="00CF2D45" w:rsidRPr="000D11E7">
        <w:rPr>
          <w:rFonts w:ascii="Times New Roman" w:hAnsi="Times New Roman" w:cs="Times New Roman"/>
        </w:rPr>
        <w:t>219. doi:10.1071/WR11149.</w:t>
      </w:r>
    </w:p>
    <w:p w14:paraId="5242E254" w14:textId="0E8B99D4" w:rsidR="00CF2D45" w:rsidRPr="000D11E7" w:rsidRDefault="00CF2D45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proofErr w:type="spellStart"/>
      <w:r w:rsidRPr="000D11E7">
        <w:rPr>
          <w:rFonts w:ascii="Times New Roman" w:hAnsi="Times New Roman" w:cs="Times New Roman"/>
        </w:rPr>
        <w:t>Kajdacsi</w:t>
      </w:r>
      <w:proofErr w:type="spellEnd"/>
      <w:r w:rsidRPr="000D11E7">
        <w:rPr>
          <w:rFonts w:ascii="Times New Roman" w:hAnsi="Times New Roman" w:cs="Times New Roman"/>
        </w:rPr>
        <w:t xml:space="preserve">, B., Costa, F., </w:t>
      </w:r>
      <w:proofErr w:type="spellStart"/>
      <w:r w:rsidRPr="000D11E7">
        <w:rPr>
          <w:rFonts w:ascii="Times New Roman" w:hAnsi="Times New Roman" w:cs="Times New Roman"/>
        </w:rPr>
        <w:t>Hyseni</w:t>
      </w:r>
      <w:proofErr w:type="spellEnd"/>
      <w:r w:rsidRPr="000D11E7">
        <w:rPr>
          <w:rFonts w:ascii="Times New Roman" w:hAnsi="Times New Roman" w:cs="Times New Roman"/>
        </w:rPr>
        <w:t>, C., Porter, F., Brown, J., Rodrigues, G., et al. (2013). Urban population genetics of slum-dwelling rats (</w:t>
      </w:r>
      <w:r w:rsidRPr="000D11E7">
        <w:rPr>
          <w:rFonts w:ascii="Times New Roman" w:hAnsi="Times New Roman" w:cs="Times New Roman"/>
          <w:i/>
          <w:iCs/>
        </w:rPr>
        <w:t>Rattus norvegicus</w:t>
      </w:r>
      <w:r w:rsidRPr="000D11E7">
        <w:rPr>
          <w:rFonts w:ascii="Times New Roman" w:hAnsi="Times New Roman" w:cs="Times New Roman"/>
        </w:rPr>
        <w:t xml:space="preserve">) in Salvador, Brazil. </w:t>
      </w:r>
      <w:r w:rsidRPr="00E96890">
        <w:rPr>
          <w:rFonts w:ascii="Times New Roman" w:hAnsi="Times New Roman" w:cs="Times New Roman"/>
          <w:iCs/>
        </w:rPr>
        <w:t>Mol</w:t>
      </w:r>
      <w:r w:rsidR="00E96890" w:rsidRPr="00E96890">
        <w:rPr>
          <w:rFonts w:ascii="Times New Roman" w:hAnsi="Times New Roman" w:cs="Times New Roman"/>
          <w:iCs/>
        </w:rPr>
        <w:t>.</w:t>
      </w:r>
      <w:r w:rsidRPr="00E96890">
        <w:rPr>
          <w:rFonts w:ascii="Times New Roman" w:hAnsi="Times New Roman" w:cs="Times New Roman"/>
          <w:iCs/>
        </w:rPr>
        <w:t xml:space="preserve"> Ecol</w:t>
      </w:r>
      <w:r w:rsidR="00E96890" w:rsidRPr="00E96890">
        <w:rPr>
          <w:rFonts w:ascii="Times New Roman" w:hAnsi="Times New Roman" w:cs="Times New Roman"/>
          <w:iCs/>
        </w:rPr>
        <w:t>.</w:t>
      </w:r>
      <w:r w:rsidR="00377DEC">
        <w:rPr>
          <w:rFonts w:ascii="Times New Roman" w:hAnsi="Times New Roman" w:cs="Times New Roman"/>
        </w:rPr>
        <w:t xml:space="preserve"> 22, 5056-</w:t>
      </w:r>
      <w:r w:rsidRPr="000D11E7">
        <w:rPr>
          <w:rFonts w:ascii="Times New Roman" w:hAnsi="Times New Roman" w:cs="Times New Roman"/>
        </w:rPr>
        <w:t>5070. doi:10.1111/mec.12455.</w:t>
      </w:r>
    </w:p>
    <w:p w14:paraId="6AF1955E" w14:textId="7EB5924C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King, O.</w:t>
      </w:r>
      <w:r w:rsidR="00CF2D45" w:rsidRPr="000D11E7">
        <w:rPr>
          <w:rFonts w:ascii="Times New Roman" w:hAnsi="Times New Roman" w:cs="Times New Roman"/>
        </w:rPr>
        <w:t xml:space="preserve">M. (1950). An ecological study of the Norway rat and the house mouse in a city block in Lawrence, Kansas. </w:t>
      </w:r>
      <w:r w:rsidR="00CF2D45" w:rsidRPr="00E96890">
        <w:rPr>
          <w:rFonts w:ascii="Times New Roman" w:hAnsi="Times New Roman" w:cs="Times New Roman"/>
          <w:iCs/>
        </w:rPr>
        <w:t>Trans</w:t>
      </w:r>
      <w:r w:rsidRPr="00E96890"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Kansas Acad</w:t>
      </w:r>
      <w:r w:rsidRPr="00E96890"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Sci</w:t>
      </w:r>
      <w:r w:rsidRPr="00E96890">
        <w:rPr>
          <w:rFonts w:ascii="Times New Roman" w:hAnsi="Times New Roman" w:cs="Times New Roman"/>
          <w:iCs/>
        </w:rPr>
        <w:t>.</w:t>
      </w:r>
      <w:r w:rsidR="00377DEC">
        <w:rPr>
          <w:rFonts w:ascii="Times New Roman" w:hAnsi="Times New Roman" w:cs="Times New Roman"/>
        </w:rPr>
        <w:t xml:space="preserve"> 53, 500-</w:t>
      </w:r>
      <w:r w:rsidR="00CF2D45" w:rsidRPr="000D11E7">
        <w:rPr>
          <w:rFonts w:ascii="Times New Roman" w:hAnsi="Times New Roman" w:cs="Times New Roman"/>
        </w:rPr>
        <w:t>528. doi:10.2307/3625896.</w:t>
      </w:r>
    </w:p>
    <w:p w14:paraId="50FC23B8" w14:textId="145BD9A2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Low, B.</w:t>
      </w:r>
      <w:r w:rsidR="00CF2D45" w:rsidRPr="000D11E7">
        <w:rPr>
          <w:rFonts w:ascii="Times New Roman" w:hAnsi="Times New Roman" w:cs="Times New Roman"/>
        </w:rPr>
        <w:t xml:space="preserve">W., Mills, H., </w:t>
      </w:r>
      <w:proofErr w:type="spellStart"/>
      <w:r w:rsidR="00CF2D45" w:rsidRPr="000D11E7">
        <w:rPr>
          <w:rFonts w:ascii="Times New Roman" w:hAnsi="Times New Roman" w:cs="Times New Roman"/>
        </w:rPr>
        <w:t>Algar</w:t>
      </w:r>
      <w:proofErr w:type="spellEnd"/>
      <w:r w:rsidR="00CF2D45" w:rsidRPr="000D11E7">
        <w:rPr>
          <w:rFonts w:ascii="Times New Roman" w:hAnsi="Times New Roman" w:cs="Times New Roman"/>
        </w:rPr>
        <w:t>, D., and Hamilton, N. (2013). Home ranges of introd</w:t>
      </w:r>
      <w:r w:rsidR="00377DEC">
        <w:rPr>
          <w:rFonts w:ascii="Times New Roman" w:hAnsi="Times New Roman" w:cs="Times New Roman"/>
        </w:rPr>
        <w:t>uced rats on Christmas Island: a</w:t>
      </w:r>
      <w:r w:rsidR="00CF2D45" w:rsidRPr="000D11E7">
        <w:rPr>
          <w:rFonts w:ascii="Times New Roman" w:hAnsi="Times New Roman" w:cs="Times New Roman"/>
        </w:rPr>
        <w:t xml:space="preserve"> pilot study. </w:t>
      </w:r>
      <w:r w:rsidR="00CF2D45" w:rsidRPr="00E96890">
        <w:rPr>
          <w:rFonts w:ascii="Times New Roman" w:hAnsi="Times New Roman" w:cs="Times New Roman"/>
          <w:iCs/>
        </w:rPr>
        <w:t>Ecol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</w:t>
      </w:r>
      <w:proofErr w:type="spellStart"/>
      <w:r w:rsidR="00CF2D45" w:rsidRPr="00E96890">
        <w:rPr>
          <w:rFonts w:ascii="Times New Roman" w:hAnsi="Times New Roman" w:cs="Times New Roman"/>
          <w:iCs/>
        </w:rPr>
        <w:t>Manag</w:t>
      </w:r>
      <w:proofErr w:type="spellEnd"/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</w:t>
      </w:r>
      <w:proofErr w:type="spellStart"/>
      <w:r w:rsidR="00CF2D45" w:rsidRPr="00E96890">
        <w:rPr>
          <w:rFonts w:ascii="Times New Roman" w:hAnsi="Times New Roman" w:cs="Times New Roman"/>
          <w:iCs/>
        </w:rPr>
        <w:t>Restor</w:t>
      </w:r>
      <w:proofErr w:type="spellEnd"/>
      <w:r>
        <w:rPr>
          <w:rFonts w:ascii="Times New Roman" w:hAnsi="Times New Roman" w:cs="Times New Roman"/>
          <w:iCs/>
        </w:rPr>
        <w:t>.</w:t>
      </w:r>
      <w:r w:rsidR="00377DEC">
        <w:rPr>
          <w:rFonts w:ascii="Times New Roman" w:hAnsi="Times New Roman" w:cs="Times New Roman"/>
        </w:rPr>
        <w:t xml:space="preserve"> 14, 41-</w:t>
      </w:r>
      <w:r w:rsidR="00CF2D45" w:rsidRPr="000D11E7">
        <w:rPr>
          <w:rFonts w:ascii="Times New Roman" w:hAnsi="Times New Roman" w:cs="Times New Roman"/>
        </w:rPr>
        <w:t>46. doi:10.1111/emr.12024.</w:t>
      </w:r>
    </w:p>
    <w:p w14:paraId="73F32B53" w14:textId="02E74D02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Mangombi</w:t>
      </w:r>
      <w:proofErr w:type="spellEnd"/>
      <w:r>
        <w:rPr>
          <w:rFonts w:ascii="Times New Roman" w:hAnsi="Times New Roman" w:cs="Times New Roman"/>
        </w:rPr>
        <w:t>, J.</w:t>
      </w:r>
      <w:r w:rsidR="00CF2D45" w:rsidRPr="000D11E7">
        <w:rPr>
          <w:rFonts w:ascii="Times New Roman" w:hAnsi="Times New Roman" w:cs="Times New Roman"/>
        </w:rPr>
        <w:t xml:space="preserve">B., </w:t>
      </w:r>
      <w:proofErr w:type="spellStart"/>
      <w:r w:rsidR="00CF2D45" w:rsidRPr="000D11E7">
        <w:rPr>
          <w:rFonts w:ascii="Times New Roman" w:hAnsi="Times New Roman" w:cs="Times New Roman"/>
        </w:rPr>
        <w:t>Brouat</w:t>
      </w:r>
      <w:proofErr w:type="spellEnd"/>
      <w:r w:rsidR="00CF2D45" w:rsidRPr="000D11E7">
        <w:rPr>
          <w:rFonts w:ascii="Times New Roman" w:hAnsi="Times New Roman" w:cs="Times New Roman"/>
        </w:rPr>
        <w:t>, C., Lo</w:t>
      </w:r>
      <w:r>
        <w:rPr>
          <w:rFonts w:ascii="Times New Roman" w:hAnsi="Times New Roman" w:cs="Times New Roman"/>
        </w:rPr>
        <w:t xml:space="preserve">iseau, A., </w:t>
      </w:r>
      <w:proofErr w:type="spellStart"/>
      <w:r>
        <w:rPr>
          <w:rFonts w:ascii="Times New Roman" w:hAnsi="Times New Roman" w:cs="Times New Roman"/>
        </w:rPr>
        <w:t>Banga</w:t>
      </w:r>
      <w:proofErr w:type="spellEnd"/>
      <w:r>
        <w:rPr>
          <w:rFonts w:ascii="Times New Roman" w:hAnsi="Times New Roman" w:cs="Times New Roman"/>
        </w:rPr>
        <w:t>, O., Leroy, E.</w:t>
      </w:r>
      <w:r w:rsidR="00CF2D45" w:rsidRPr="000D11E7">
        <w:rPr>
          <w:rFonts w:ascii="Times New Roman" w:hAnsi="Times New Roman" w:cs="Times New Roman"/>
        </w:rPr>
        <w:t xml:space="preserve">M., </w:t>
      </w:r>
      <w:proofErr w:type="spellStart"/>
      <w:r w:rsidR="00CF2D45" w:rsidRPr="000D11E7">
        <w:rPr>
          <w:rFonts w:ascii="Times New Roman" w:hAnsi="Times New Roman" w:cs="Times New Roman"/>
        </w:rPr>
        <w:t>Bourgarel</w:t>
      </w:r>
      <w:proofErr w:type="spellEnd"/>
      <w:r w:rsidR="00CF2D45" w:rsidRPr="000D11E7">
        <w:rPr>
          <w:rFonts w:ascii="Times New Roman" w:hAnsi="Times New Roman" w:cs="Times New Roman"/>
        </w:rPr>
        <w:t xml:space="preserve">, M., et al. (2016). Urban population genetics of the invasive black rats in Franceville, Gabon. </w:t>
      </w:r>
      <w:r w:rsidR="00CF2D45" w:rsidRPr="00E96890">
        <w:rPr>
          <w:rFonts w:ascii="Times New Roman" w:hAnsi="Times New Roman" w:cs="Times New Roman"/>
          <w:iCs/>
        </w:rPr>
        <w:t>J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Zool</w:t>
      </w:r>
      <w:r>
        <w:rPr>
          <w:rFonts w:ascii="Times New Roman" w:hAnsi="Times New Roman" w:cs="Times New Roman"/>
          <w:iCs/>
        </w:rPr>
        <w:t>.</w:t>
      </w:r>
      <w:r w:rsidR="00377DEC">
        <w:rPr>
          <w:rFonts w:ascii="Times New Roman" w:hAnsi="Times New Roman" w:cs="Times New Roman"/>
        </w:rPr>
        <w:t xml:space="preserve"> 299, 183-</w:t>
      </w:r>
      <w:r w:rsidR="00CF2D45" w:rsidRPr="000D11E7">
        <w:rPr>
          <w:rFonts w:ascii="Times New Roman" w:hAnsi="Times New Roman" w:cs="Times New Roman"/>
        </w:rPr>
        <w:t>190. doi:10.1111/jzo.12334.</w:t>
      </w:r>
    </w:p>
    <w:p w14:paraId="52D1F50E" w14:textId="56A4B762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Oyedele</w:t>
      </w:r>
      <w:proofErr w:type="spellEnd"/>
      <w:r>
        <w:rPr>
          <w:rFonts w:ascii="Times New Roman" w:hAnsi="Times New Roman" w:cs="Times New Roman"/>
        </w:rPr>
        <w:t xml:space="preserve">, D.T., </w:t>
      </w:r>
      <w:proofErr w:type="spellStart"/>
      <w:r>
        <w:rPr>
          <w:rFonts w:ascii="Times New Roman" w:hAnsi="Times New Roman" w:cs="Times New Roman"/>
        </w:rPr>
        <w:t>Sah</w:t>
      </w:r>
      <w:proofErr w:type="spellEnd"/>
      <w:r>
        <w:rPr>
          <w:rFonts w:ascii="Times New Roman" w:hAnsi="Times New Roman" w:cs="Times New Roman"/>
        </w:rPr>
        <w:t xml:space="preserve">, S.A.M., </w:t>
      </w:r>
      <w:proofErr w:type="spellStart"/>
      <w:r>
        <w:rPr>
          <w:rFonts w:ascii="Times New Roman" w:hAnsi="Times New Roman" w:cs="Times New Roman"/>
        </w:rPr>
        <w:t>Kairuddin</w:t>
      </w:r>
      <w:proofErr w:type="spellEnd"/>
      <w:r>
        <w:rPr>
          <w:rFonts w:ascii="Times New Roman" w:hAnsi="Times New Roman" w:cs="Times New Roman"/>
        </w:rPr>
        <w:t xml:space="preserve">, L., </w:t>
      </w:r>
      <w:proofErr w:type="spellStart"/>
      <w:r>
        <w:rPr>
          <w:rFonts w:ascii="Times New Roman" w:hAnsi="Times New Roman" w:cs="Times New Roman"/>
        </w:rPr>
        <w:t>Mohd</w:t>
      </w:r>
      <w:proofErr w:type="spellEnd"/>
      <w:r>
        <w:rPr>
          <w:rFonts w:ascii="Times New Roman" w:hAnsi="Times New Roman" w:cs="Times New Roman"/>
        </w:rPr>
        <w:t>,</w:t>
      </w:r>
      <w:r w:rsidR="00C770D1">
        <w:rPr>
          <w:rFonts w:ascii="Times New Roman" w:hAnsi="Times New Roman" w:cs="Times New Roman"/>
        </w:rPr>
        <w:t xml:space="preserve"> </w:t>
      </w:r>
      <w:r w:rsidR="00CF2D45" w:rsidRPr="000D11E7">
        <w:rPr>
          <w:rFonts w:ascii="Times New Roman" w:hAnsi="Times New Roman" w:cs="Times New Roman"/>
        </w:rPr>
        <w:t>W.</w:t>
      </w:r>
      <w:r w:rsidR="00C770D1">
        <w:rPr>
          <w:rFonts w:ascii="Times New Roman" w:hAnsi="Times New Roman" w:cs="Times New Roman"/>
        </w:rPr>
        <w:t>, Ibrahim, M.W.</w:t>
      </w:r>
      <w:r w:rsidR="00CF2D45" w:rsidRPr="000D11E7">
        <w:rPr>
          <w:rFonts w:ascii="Times New Roman" w:hAnsi="Times New Roman" w:cs="Times New Roman"/>
        </w:rPr>
        <w:t xml:space="preserve"> (2015). Range measurement and a habitat suitability map for the Norway rat in a highly developed urban environment. </w:t>
      </w:r>
      <w:r w:rsidR="00CF2D45" w:rsidRPr="00E96890">
        <w:rPr>
          <w:rFonts w:ascii="Times New Roman" w:hAnsi="Times New Roman" w:cs="Times New Roman"/>
          <w:iCs/>
        </w:rPr>
        <w:t>Trop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Life Sci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Res</w:t>
      </w:r>
      <w:r>
        <w:rPr>
          <w:rFonts w:ascii="Times New Roman" w:hAnsi="Times New Roman" w:cs="Times New Roman"/>
          <w:iCs/>
        </w:rPr>
        <w:t>.</w:t>
      </w:r>
      <w:r w:rsidR="00377DEC">
        <w:rPr>
          <w:rFonts w:ascii="Times New Roman" w:hAnsi="Times New Roman" w:cs="Times New Roman"/>
        </w:rPr>
        <w:t xml:space="preserve"> 26, 27-</w:t>
      </w:r>
      <w:r w:rsidR="00CF2D45" w:rsidRPr="000D11E7">
        <w:rPr>
          <w:rFonts w:ascii="Times New Roman" w:hAnsi="Times New Roman" w:cs="Times New Roman"/>
        </w:rPr>
        <w:t>44.</w:t>
      </w:r>
    </w:p>
    <w:p w14:paraId="5BB2F51F" w14:textId="572564C3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Parsons, M.H., </w:t>
      </w:r>
      <w:proofErr w:type="spellStart"/>
      <w:r>
        <w:rPr>
          <w:rFonts w:ascii="Times New Roman" w:hAnsi="Times New Roman" w:cs="Times New Roman"/>
        </w:rPr>
        <w:t>Sarno</w:t>
      </w:r>
      <w:proofErr w:type="spellEnd"/>
      <w:r>
        <w:rPr>
          <w:rFonts w:ascii="Times New Roman" w:hAnsi="Times New Roman" w:cs="Times New Roman"/>
        </w:rPr>
        <w:t>, R.J., and Deutsch, M.</w:t>
      </w:r>
      <w:r w:rsidR="00CF2D45" w:rsidRPr="000D11E7">
        <w:rPr>
          <w:rFonts w:ascii="Times New Roman" w:hAnsi="Times New Roman" w:cs="Times New Roman"/>
        </w:rPr>
        <w:t>A. (2015). Jum</w:t>
      </w:r>
      <w:r w:rsidR="00377DEC">
        <w:rPr>
          <w:rFonts w:ascii="Times New Roman" w:hAnsi="Times New Roman" w:cs="Times New Roman"/>
        </w:rPr>
        <w:t>p-starting urban rat research: c</w:t>
      </w:r>
      <w:r w:rsidR="00CF2D45" w:rsidRPr="000D11E7">
        <w:rPr>
          <w:rFonts w:ascii="Times New Roman" w:hAnsi="Times New Roman" w:cs="Times New Roman"/>
        </w:rPr>
        <w:t>onspecific pheromones recruit wild rats into a behavioral and pathogen-monitoring assay</w:t>
      </w:r>
      <w:r w:rsidR="00CF2D45" w:rsidRPr="00E96890">
        <w:rPr>
          <w:rFonts w:ascii="Times New Roman" w:hAnsi="Times New Roman" w:cs="Times New Roman"/>
        </w:rPr>
        <w:t xml:space="preserve">. </w:t>
      </w:r>
      <w:r w:rsidR="00CF2D45" w:rsidRPr="00E96890">
        <w:rPr>
          <w:rFonts w:ascii="Times New Roman" w:hAnsi="Times New Roman" w:cs="Times New Roman"/>
          <w:iCs/>
        </w:rPr>
        <w:t>Front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Ecol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</w:t>
      </w:r>
      <w:proofErr w:type="spellStart"/>
      <w:r w:rsidR="00CF2D45" w:rsidRPr="00E96890">
        <w:rPr>
          <w:rFonts w:ascii="Times New Roman" w:hAnsi="Times New Roman" w:cs="Times New Roman"/>
          <w:iCs/>
        </w:rPr>
        <w:t>Evol</w:t>
      </w:r>
      <w:proofErr w:type="spellEnd"/>
      <w:r>
        <w:rPr>
          <w:rFonts w:ascii="Times New Roman" w:hAnsi="Times New Roman" w:cs="Times New Roman"/>
          <w:iCs/>
        </w:rPr>
        <w:t>.</w:t>
      </w:r>
      <w:r w:rsidR="00CF2D45" w:rsidRPr="000D11E7">
        <w:rPr>
          <w:rFonts w:ascii="Times New Roman" w:hAnsi="Times New Roman" w:cs="Times New Roman"/>
        </w:rPr>
        <w:t xml:space="preserve"> 3, 146. doi:10.3389/fevo.2015.00146.</w:t>
      </w:r>
    </w:p>
    <w:p w14:paraId="7B729AB2" w14:textId="1807B0AF" w:rsidR="00CF2D45" w:rsidRPr="000D11E7" w:rsidRDefault="00377DEC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Petrie, G.F., </w:t>
      </w:r>
      <w:r w:rsidR="00E96890">
        <w:rPr>
          <w:rFonts w:ascii="Times New Roman" w:hAnsi="Times New Roman" w:cs="Times New Roman"/>
        </w:rPr>
        <w:t>and Todd, R.</w:t>
      </w:r>
      <w:r w:rsidR="00CF2D45" w:rsidRPr="000D11E7">
        <w:rPr>
          <w:rFonts w:ascii="Times New Roman" w:hAnsi="Times New Roman" w:cs="Times New Roman"/>
        </w:rPr>
        <w:t xml:space="preserve">E. (1923). Observations in Upper Egypt on the range of excursion of the house rodents: </w:t>
      </w:r>
      <w:r w:rsidR="00CF2D45" w:rsidRPr="000D11E7">
        <w:rPr>
          <w:rFonts w:ascii="Times New Roman" w:hAnsi="Times New Roman" w:cs="Times New Roman"/>
          <w:i/>
          <w:iCs/>
        </w:rPr>
        <w:t>R. rattus</w:t>
      </w:r>
      <w:r w:rsidR="00CF2D45" w:rsidRPr="000D11E7">
        <w:rPr>
          <w:rFonts w:ascii="Times New Roman" w:hAnsi="Times New Roman" w:cs="Times New Roman"/>
        </w:rPr>
        <w:t xml:space="preserve"> and </w:t>
      </w:r>
      <w:proofErr w:type="spellStart"/>
      <w:r w:rsidR="00CF2D45" w:rsidRPr="000D11E7">
        <w:rPr>
          <w:rFonts w:ascii="Times New Roman" w:hAnsi="Times New Roman" w:cs="Times New Roman"/>
          <w:i/>
          <w:iCs/>
        </w:rPr>
        <w:t>Acomys</w:t>
      </w:r>
      <w:proofErr w:type="spellEnd"/>
      <w:r w:rsidR="00CF2D45" w:rsidRPr="000D11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CF2D45" w:rsidRPr="000D11E7">
        <w:rPr>
          <w:rFonts w:ascii="Times New Roman" w:hAnsi="Times New Roman" w:cs="Times New Roman"/>
          <w:i/>
          <w:iCs/>
        </w:rPr>
        <w:t>cahirinus</w:t>
      </w:r>
      <w:proofErr w:type="spellEnd"/>
      <w:r w:rsidR="00CF2D45" w:rsidRPr="00E96890">
        <w:rPr>
          <w:rFonts w:ascii="Times New Roman" w:hAnsi="Times New Roman" w:cs="Times New Roman"/>
        </w:rPr>
        <w:t xml:space="preserve">. </w:t>
      </w:r>
      <w:r w:rsidR="00CF2D45" w:rsidRPr="00E96890">
        <w:rPr>
          <w:rFonts w:ascii="Times New Roman" w:hAnsi="Times New Roman" w:cs="Times New Roman"/>
          <w:iCs/>
        </w:rPr>
        <w:t>Rep</w:t>
      </w:r>
      <w:r w:rsidR="00E96890"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Notes Pub</w:t>
      </w:r>
      <w:r w:rsidR="00E96890">
        <w:rPr>
          <w:rFonts w:ascii="Times New Roman" w:hAnsi="Times New Roman" w:cs="Times New Roman"/>
          <w:iCs/>
        </w:rPr>
        <w:t>. H</w:t>
      </w:r>
      <w:r w:rsidR="00C770D1">
        <w:rPr>
          <w:rFonts w:ascii="Times New Roman" w:hAnsi="Times New Roman" w:cs="Times New Roman"/>
          <w:iCs/>
        </w:rPr>
        <w:t>ealth</w:t>
      </w:r>
      <w:r w:rsidR="00CF2D45" w:rsidRPr="00E96890">
        <w:rPr>
          <w:rFonts w:ascii="Times New Roman" w:hAnsi="Times New Roman" w:cs="Times New Roman"/>
          <w:iCs/>
        </w:rPr>
        <w:t xml:space="preserve"> Lab</w:t>
      </w:r>
      <w:r w:rsidR="00E96890"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Cairo</w:t>
      </w:r>
      <w:r w:rsidR="00DC4BD3">
        <w:rPr>
          <w:rFonts w:ascii="Times New Roman" w:hAnsi="Times New Roman" w:cs="Times New Roman"/>
        </w:rPr>
        <w:t xml:space="preserve"> 5, 14-</w:t>
      </w:r>
      <w:r w:rsidR="00CF2D45" w:rsidRPr="000D11E7">
        <w:rPr>
          <w:rFonts w:ascii="Times New Roman" w:hAnsi="Times New Roman" w:cs="Times New Roman"/>
        </w:rPr>
        <w:t>18.</w:t>
      </w:r>
    </w:p>
    <w:p w14:paraId="76A5A934" w14:textId="104BE763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Petrie, G.</w:t>
      </w:r>
      <w:r w:rsidR="00CF2D45" w:rsidRPr="000D11E7">
        <w:rPr>
          <w:rFonts w:ascii="Times New Roman" w:hAnsi="Times New Roman" w:cs="Times New Roman"/>
        </w:rPr>
        <w:t xml:space="preserve">F., </w:t>
      </w:r>
      <w:r>
        <w:rPr>
          <w:rFonts w:ascii="Times New Roman" w:hAnsi="Times New Roman" w:cs="Times New Roman"/>
        </w:rPr>
        <w:t>Todd, R.</w:t>
      </w:r>
      <w:r w:rsidR="00CF2D45" w:rsidRPr="000D11E7">
        <w:rPr>
          <w:rFonts w:ascii="Times New Roman" w:hAnsi="Times New Roman" w:cs="Times New Roman"/>
        </w:rPr>
        <w:t xml:space="preserve">E., </w:t>
      </w:r>
      <w:proofErr w:type="spellStart"/>
      <w:r w:rsidR="00CF2D45" w:rsidRPr="000D11E7">
        <w:rPr>
          <w:rFonts w:ascii="Times New Roman" w:hAnsi="Times New Roman" w:cs="Times New Roman"/>
        </w:rPr>
        <w:t>Skander</w:t>
      </w:r>
      <w:proofErr w:type="spellEnd"/>
      <w:r w:rsidR="00CF2D45" w:rsidRPr="000D11E7">
        <w:rPr>
          <w:rFonts w:ascii="Times New Roman" w:hAnsi="Times New Roman" w:cs="Times New Roman"/>
        </w:rPr>
        <w:t xml:space="preserve">, R., and </w:t>
      </w:r>
      <w:proofErr w:type="spellStart"/>
      <w:r w:rsidR="00CF2D45" w:rsidRPr="000D11E7">
        <w:rPr>
          <w:rFonts w:ascii="Times New Roman" w:hAnsi="Times New Roman" w:cs="Times New Roman"/>
        </w:rPr>
        <w:t>Hilmy</w:t>
      </w:r>
      <w:proofErr w:type="spellEnd"/>
      <w:r w:rsidR="00CF2D45" w:rsidRPr="000D11E7">
        <w:rPr>
          <w:rFonts w:ascii="Times New Roman" w:hAnsi="Times New Roman" w:cs="Times New Roman"/>
        </w:rPr>
        <w:t xml:space="preserve">, F. (1924). A report on plague investigations in Egypt. </w:t>
      </w:r>
      <w:r w:rsidR="00CF2D45" w:rsidRPr="00E96890">
        <w:rPr>
          <w:rFonts w:ascii="Times New Roman" w:hAnsi="Times New Roman" w:cs="Times New Roman"/>
          <w:iCs/>
        </w:rPr>
        <w:t>J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</w:t>
      </w:r>
      <w:proofErr w:type="spellStart"/>
      <w:r w:rsidR="00CF2D45" w:rsidRPr="00E96890">
        <w:rPr>
          <w:rFonts w:ascii="Times New Roman" w:hAnsi="Times New Roman" w:cs="Times New Roman"/>
          <w:iCs/>
        </w:rPr>
        <w:t>Hyg</w:t>
      </w:r>
      <w:proofErr w:type="spellEnd"/>
      <w:r>
        <w:rPr>
          <w:rFonts w:ascii="Times New Roman" w:hAnsi="Times New Roman" w:cs="Times New Roman"/>
          <w:iCs/>
        </w:rPr>
        <w:t>.</w:t>
      </w:r>
      <w:r w:rsidR="00DC4BD3">
        <w:rPr>
          <w:rFonts w:ascii="Times New Roman" w:hAnsi="Times New Roman" w:cs="Times New Roman"/>
        </w:rPr>
        <w:t xml:space="preserve"> 23, 117-</w:t>
      </w:r>
      <w:r w:rsidR="00CF2D45" w:rsidRPr="000D11E7">
        <w:rPr>
          <w:rFonts w:ascii="Times New Roman" w:hAnsi="Times New Roman" w:cs="Times New Roman"/>
        </w:rPr>
        <w:t>150.</w:t>
      </w:r>
    </w:p>
    <w:p w14:paraId="4C592A8C" w14:textId="34478289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Recht</w:t>
      </w:r>
      <w:proofErr w:type="spellEnd"/>
      <w:r>
        <w:rPr>
          <w:rFonts w:ascii="Times New Roman" w:hAnsi="Times New Roman" w:cs="Times New Roman"/>
        </w:rPr>
        <w:t>, M.</w:t>
      </w:r>
      <w:r w:rsidR="00CF2D45" w:rsidRPr="000D11E7">
        <w:rPr>
          <w:rFonts w:ascii="Times New Roman" w:hAnsi="Times New Roman" w:cs="Times New Roman"/>
        </w:rPr>
        <w:t xml:space="preserve">A. (1982). The fine structure of the home range and activity pattern of free-ranging telemetered urban Norway rats, </w:t>
      </w:r>
      <w:r w:rsidR="00CF2D45" w:rsidRPr="000D11E7">
        <w:rPr>
          <w:rFonts w:ascii="Times New Roman" w:hAnsi="Times New Roman" w:cs="Times New Roman"/>
          <w:i/>
          <w:iCs/>
        </w:rPr>
        <w:t xml:space="preserve">Rattus norvegicus </w:t>
      </w:r>
      <w:r w:rsidR="00CF2D45" w:rsidRPr="000D11E7">
        <w:rPr>
          <w:rFonts w:ascii="Times New Roman" w:hAnsi="Times New Roman" w:cs="Times New Roman"/>
        </w:rPr>
        <w:t>(</w:t>
      </w:r>
      <w:proofErr w:type="spellStart"/>
      <w:r w:rsidR="00CF2D45" w:rsidRPr="000D11E7">
        <w:rPr>
          <w:rFonts w:ascii="Times New Roman" w:hAnsi="Times New Roman" w:cs="Times New Roman"/>
        </w:rPr>
        <w:t>Berkenhout</w:t>
      </w:r>
      <w:proofErr w:type="spellEnd"/>
      <w:r w:rsidR="00CF2D45" w:rsidRPr="000D11E7">
        <w:rPr>
          <w:rFonts w:ascii="Times New Roman" w:hAnsi="Times New Roman" w:cs="Times New Roman"/>
        </w:rPr>
        <w:t xml:space="preserve">). </w:t>
      </w:r>
      <w:r w:rsidR="00CF2D45" w:rsidRPr="00E96890">
        <w:rPr>
          <w:rFonts w:ascii="Times New Roman" w:hAnsi="Times New Roman" w:cs="Times New Roman"/>
          <w:iCs/>
        </w:rPr>
        <w:t>Bull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Soc</w:t>
      </w:r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Vector Ecol</w:t>
      </w:r>
      <w:r>
        <w:rPr>
          <w:rFonts w:ascii="Times New Roman" w:hAnsi="Times New Roman" w:cs="Times New Roman"/>
          <w:iCs/>
        </w:rPr>
        <w:t>.</w:t>
      </w:r>
      <w:r w:rsidR="00DC4BD3">
        <w:rPr>
          <w:rFonts w:ascii="Times New Roman" w:hAnsi="Times New Roman" w:cs="Times New Roman"/>
        </w:rPr>
        <w:t xml:space="preserve"> 7, 29-</w:t>
      </w:r>
      <w:r w:rsidR="00CF2D45" w:rsidRPr="000D11E7">
        <w:rPr>
          <w:rFonts w:ascii="Times New Roman" w:hAnsi="Times New Roman" w:cs="Times New Roman"/>
        </w:rPr>
        <w:t>36.</w:t>
      </w:r>
    </w:p>
    <w:p w14:paraId="13C2240A" w14:textId="624F54FC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Recht</w:t>
      </w:r>
      <w:proofErr w:type="spellEnd"/>
      <w:r>
        <w:rPr>
          <w:rFonts w:ascii="Times New Roman" w:hAnsi="Times New Roman" w:cs="Times New Roman"/>
        </w:rPr>
        <w:t xml:space="preserve">, M.A., </w:t>
      </w:r>
      <w:proofErr w:type="spellStart"/>
      <w:r>
        <w:rPr>
          <w:rFonts w:ascii="Times New Roman" w:hAnsi="Times New Roman" w:cs="Times New Roman"/>
        </w:rPr>
        <w:t>Geck</w:t>
      </w:r>
      <w:proofErr w:type="spellEnd"/>
      <w:r>
        <w:rPr>
          <w:rFonts w:ascii="Times New Roman" w:hAnsi="Times New Roman" w:cs="Times New Roman"/>
        </w:rPr>
        <w:t xml:space="preserve">, R., and </w:t>
      </w:r>
      <w:proofErr w:type="spellStart"/>
      <w:r>
        <w:rPr>
          <w:rFonts w:ascii="Times New Roman" w:hAnsi="Times New Roman" w:cs="Times New Roman"/>
        </w:rPr>
        <w:t>Challet</w:t>
      </w:r>
      <w:proofErr w:type="spellEnd"/>
      <w:r>
        <w:rPr>
          <w:rFonts w:ascii="Times New Roman" w:hAnsi="Times New Roman" w:cs="Times New Roman"/>
        </w:rPr>
        <w:t>, G.</w:t>
      </w:r>
      <w:r w:rsidR="00CF2D45" w:rsidRPr="000D11E7">
        <w:rPr>
          <w:rFonts w:ascii="Times New Roman" w:hAnsi="Times New Roman" w:cs="Times New Roman"/>
        </w:rPr>
        <w:t xml:space="preserve">L. (1983). The fine-structure of the home range and activity-phasing of unrestricted telemetered urban roof rats, </w:t>
      </w:r>
      <w:r w:rsidR="00CF2D45" w:rsidRPr="000D11E7">
        <w:rPr>
          <w:rFonts w:ascii="Times New Roman" w:hAnsi="Times New Roman" w:cs="Times New Roman"/>
          <w:i/>
          <w:iCs/>
        </w:rPr>
        <w:t xml:space="preserve">Rattus </w:t>
      </w:r>
      <w:proofErr w:type="spellStart"/>
      <w:r w:rsidR="00CF2D45" w:rsidRPr="000D11E7">
        <w:rPr>
          <w:rFonts w:ascii="Times New Roman" w:hAnsi="Times New Roman" w:cs="Times New Roman"/>
          <w:i/>
          <w:iCs/>
        </w:rPr>
        <w:t>rattus</w:t>
      </w:r>
      <w:proofErr w:type="spellEnd"/>
      <w:r w:rsidR="00CF2D45" w:rsidRPr="000D11E7">
        <w:rPr>
          <w:rFonts w:ascii="Times New Roman" w:hAnsi="Times New Roman" w:cs="Times New Roman"/>
        </w:rPr>
        <w:t xml:space="preserve"> in Orange County, California. </w:t>
      </w:r>
      <w:r w:rsidRPr="00E96890">
        <w:rPr>
          <w:rFonts w:ascii="Times New Roman" w:hAnsi="Times New Roman" w:cs="Times New Roman"/>
          <w:iCs/>
        </w:rPr>
        <w:t>Bull</w:t>
      </w:r>
      <w:r>
        <w:rPr>
          <w:rFonts w:ascii="Times New Roman" w:hAnsi="Times New Roman" w:cs="Times New Roman"/>
          <w:iCs/>
        </w:rPr>
        <w:t>.</w:t>
      </w:r>
      <w:r w:rsidRPr="00E96890">
        <w:rPr>
          <w:rFonts w:ascii="Times New Roman" w:hAnsi="Times New Roman" w:cs="Times New Roman"/>
          <w:iCs/>
        </w:rPr>
        <w:t xml:space="preserve"> Soc</w:t>
      </w:r>
      <w:r>
        <w:rPr>
          <w:rFonts w:ascii="Times New Roman" w:hAnsi="Times New Roman" w:cs="Times New Roman"/>
          <w:iCs/>
        </w:rPr>
        <w:t>.</w:t>
      </w:r>
      <w:r w:rsidRPr="00E96890">
        <w:rPr>
          <w:rFonts w:ascii="Times New Roman" w:hAnsi="Times New Roman" w:cs="Times New Roman"/>
          <w:iCs/>
        </w:rPr>
        <w:t xml:space="preserve"> Vector Ecol</w:t>
      </w:r>
      <w:r>
        <w:rPr>
          <w:rFonts w:ascii="Times New Roman" w:hAnsi="Times New Roman" w:cs="Times New Roman"/>
          <w:iCs/>
        </w:rPr>
        <w:t xml:space="preserve">. </w:t>
      </w:r>
      <w:r w:rsidR="00CF2D45" w:rsidRPr="000D11E7">
        <w:rPr>
          <w:rFonts w:ascii="Times New Roman" w:hAnsi="Times New Roman" w:cs="Times New Roman"/>
        </w:rPr>
        <w:t xml:space="preserve">8, </w:t>
      </w:r>
      <w:r w:rsidR="00DC4BD3">
        <w:rPr>
          <w:rFonts w:ascii="Times New Roman" w:hAnsi="Times New Roman" w:cs="Times New Roman"/>
        </w:rPr>
        <w:t>51-</w:t>
      </w:r>
      <w:r w:rsidR="00CF2D45" w:rsidRPr="000D11E7">
        <w:rPr>
          <w:rFonts w:ascii="Times New Roman" w:hAnsi="Times New Roman" w:cs="Times New Roman"/>
        </w:rPr>
        <w:t>64.</w:t>
      </w:r>
    </w:p>
    <w:p w14:paraId="19ED4BAF" w14:textId="73C406C4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Richardson, J.L., </w:t>
      </w:r>
      <w:proofErr w:type="spellStart"/>
      <w:r>
        <w:rPr>
          <w:rFonts w:ascii="Times New Roman" w:hAnsi="Times New Roman" w:cs="Times New Roman"/>
        </w:rPr>
        <w:t>Burak</w:t>
      </w:r>
      <w:proofErr w:type="spellEnd"/>
      <w:r>
        <w:rPr>
          <w:rFonts w:ascii="Times New Roman" w:hAnsi="Times New Roman" w:cs="Times New Roman"/>
        </w:rPr>
        <w:t xml:space="preserve">, M.K., Hernandez, C., </w:t>
      </w:r>
      <w:proofErr w:type="spellStart"/>
      <w:r>
        <w:rPr>
          <w:rFonts w:ascii="Times New Roman" w:hAnsi="Times New Roman" w:cs="Times New Roman"/>
        </w:rPr>
        <w:t>Shirvell</w:t>
      </w:r>
      <w:proofErr w:type="spellEnd"/>
      <w:r>
        <w:rPr>
          <w:rFonts w:ascii="Times New Roman" w:hAnsi="Times New Roman" w:cs="Times New Roman"/>
        </w:rPr>
        <w:t>, J.</w:t>
      </w:r>
      <w:r w:rsidR="00CF2D45" w:rsidRPr="000D11E7">
        <w:rPr>
          <w:rFonts w:ascii="Times New Roman" w:hAnsi="Times New Roman" w:cs="Times New Roman"/>
        </w:rPr>
        <w:t xml:space="preserve">M., </w:t>
      </w:r>
      <w:proofErr w:type="spellStart"/>
      <w:r w:rsidR="00CF2D45" w:rsidRPr="000D11E7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riani</w:t>
      </w:r>
      <w:proofErr w:type="spellEnd"/>
      <w:r>
        <w:rPr>
          <w:rFonts w:ascii="Times New Roman" w:hAnsi="Times New Roman" w:cs="Times New Roman"/>
        </w:rPr>
        <w:t>, C., Carvalho-Pereira, T.S.</w:t>
      </w:r>
      <w:r w:rsidR="00CF2D45" w:rsidRPr="000D11E7">
        <w:rPr>
          <w:rFonts w:ascii="Times New Roman" w:hAnsi="Times New Roman" w:cs="Times New Roman"/>
        </w:rPr>
        <w:t xml:space="preserve">A., et al. (2017). Using fine-scale spatial genetics of Norway rats to improve control efforts and reduce Leptospirosis risk in urban slum environments. </w:t>
      </w:r>
      <w:proofErr w:type="spellStart"/>
      <w:r w:rsidR="00CF2D45" w:rsidRPr="00E96890">
        <w:rPr>
          <w:rFonts w:ascii="Times New Roman" w:hAnsi="Times New Roman" w:cs="Times New Roman"/>
          <w:iCs/>
        </w:rPr>
        <w:t>Evol</w:t>
      </w:r>
      <w:proofErr w:type="spellEnd"/>
      <w:r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Appl</w:t>
      </w:r>
      <w:r>
        <w:rPr>
          <w:rFonts w:ascii="Times New Roman" w:hAnsi="Times New Roman" w:cs="Times New Roman"/>
          <w:iCs/>
        </w:rPr>
        <w:t>.</w:t>
      </w:r>
      <w:r w:rsidR="00DC4BD3">
        <w:rPr>
          <w:rFonts w:ascii="Times New Roman" w:hAnsi="Times New Roman" w:cs="Times New Roman"/>
        </w:rPr>
        <w:t xml:space="preserve"> 10, 323-</w:t>
      </w:r>
      <w:r w:rsidR="00CF2D45" w:rsidRPr="000D11E7">
        <w:rPr>
          <w:rFonts w:ascii="Times New Roman" w:hAnsi="Times New Roman" w:cs="Times New Roman"/>
        </w:rPr>
        <w:t>337. doi:10.1111/eva.12449.</w:t>
      </w:r>
    </w:p>
    <w:p w14:paraId="3F7D26F5" w14:textId="1A73D506" w:rsidR="00CF2D45" w:rsidRPr="000D11E7" w:rsidRDefault="00E96890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Takahashi, L.K., and Lore, R.</w:t>
      </w:r>
      <w:r w:rsidR="00CF2D45" w:rsidRPr="000D11E7">
        <w:rPr>
          <w:rFonts w:ascii="Times New Roman" w:hAnsi="Times New Roman" w:cs="Times New Roman"/>
        </w:rPr>
        <w:t xml:space="preserve">K. (1980). Foraging and food hoarding of wild </w:t>
      </w:r>
      <w:r w:rsidR="00CF2D45" w:rsidRPr="000D11E7">
        <w:rPr>
          <w:rFonts w:ascii="Times New Roman" w:hAnsi="Times New Roman" w:cs="Times New Roman"/>
          <w:i/>
          <w:iCs/>
        </w:rPr>
        <w:t>Rattus norvegicus</w:t>
      </w:r>
      <w:r w:rsidR="00CF2D45" w:rsidRPr="000D11E7">
        <w:rPr>
          <w:rFonts w:ascii="Times New Roman" w:hAnsi="Times New Roman" w:cs="Times New Roman"/>
        </w:rPr>
        <w:t xml:space="preserve"> in an urban environment. </w:t>
      </w:r>
      <w:proofErr w:type="spellStart"/>
      <w:r w:rsidR="00CF2D45" w:rsidRPr="00E96890">
        <w:rPr>
          <w:rFonts w:ascii="Times New Roman" w:hAnsi="Times New Roman" w:cs="Times New Roman"/>
          <w:iCs/>
        </w:rPr>
        <w:t>Behav</w:t>
      </w:r>
      <w:proofErr w:type="spellEnd"/>
      <w:r w:rsidRPr="00E96890"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Neural Biol</w:t>
      </w:r>
      <w:r w:rsidRPr="00E96890">
        <w:rPr>
          <w:rFonts w:ascii="Times New Roman" w:hAnsi="Times New Roman" w:cs="Times New Roman"/>
          <w:iCs/>
        </w:rPr>
        <w:t>.</w:t>
      </w:r>
      <w:r w:rsidR="00DC4BD3">
        <w:rPr>
          <w:rFonts w:ascii="Times New Roman" w:hAnsi="Times New Roman" w:cs="Times New Roman"/>
        </w:rPr>
        <w:t xml:space="preserve"> 29, 527-</w:t>
      </w:r>
      <w:r w:rsidR="00CF2D45" w:rsidRPr="000D11E7">
        <w:rPr>
          <w:rFonts w:ascii="Times New Roman" w:hAnsi="Times New Roman" w:cs="Times New Roman"/>
        </w:rPr>
        <w:t>531.</w:t>
      </w:r>
    </w:p>
    <w:p w14:paraId="3F4C4930" w14:textId="36D515E4" w:rsidR="00CF2D45" w:rsidRPr="000D11E7" w:rsidRDefault="00CF2D45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 w:rsidRPr="000D11E7">
        <w:rPr>
          <w:rFonts w:ascii="Times New Roman" w:hAnsi="Times New Roman" w:cs="Times New Roman"/>
        </w:rPr>
        <w:t xml:space="preserve">Tanaka, R., and Kawashima, F. (1951). Movement and population of the brown rat in Kochi City. </w:t>
      </w:r>
      <w:r w:rsidRPr="000D11E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E96890">
        <w:rPr>
          <w:rFonts w:ascii="Times New Roman" w:hAnsi="Times New Roman" w:cs="Times New Roman"/>
          <w:iCs/>
        </w:rPr>
        <w:t>Annot</w:t>
      </w:r>
      <w:proofErr w:type="spellEnd"/>
      <w:r w:rsidR="00E96890" w:rsidRPr="00E96890">
        <w:rPr>
          <w:rFonts w:ascii="Times New Roman" w:hAnsi="Times New Roman" w:cs="Times New Roman"/>
          <w:iCs/>
        </w:rPr>
        <w:t>.</w:t>
      </w:r>
      <w:r w:rsidRPr="00E96890">
        <w:rPr>
          <w:rFonts w:ascii="Times New Roman" w:hAnsi="Times New Roman" w:cs="Times New Roman"/>
          <w:iCs/>
        </w:rPr>
        <w:t xml:space="preserve"> Zool</w:t>
      </w:r>
      <w:r w:rsidR="00E96890" w:rsidRPr="00E96890">
        <w:rPr>
          <w:rFonts w:ascii="Times New Roman" w:hAnsi="Times New Roman" w:cs="Times New Roman"/>
          <w:iCs/>
        </w:rPr>
        <w:t>.</w:t>
      </w:r>
      <w:r w:rsidRPr="00E96890">
        <w:rPr>
          <w:rFonts w:ascii="Times New Roman" w:hAnsi="Times New Roman" w:cs="Times New Roman"/>
          <w:iCs/>
        </w:rPr>
        <w:t xml:space="preserve"> </w:t>
      </w:r>
      <w:proofErr w:type="spellStart"/>
      <w:r w:rsidRPr="00E96890">
        <w:rPr>
          <w:rFonts w:ascii="Times New Roman" w:hAnsi="Times New Roman" w:cs="Times New Roman"/>
          <w:iCs/>
        </w:rPr>
        <w:t>Jpn</w:t>
      </w:r>
      <w:proofErr w:type="spellEnd"/>
      <w:r w:rsidR="00E96890" w:rsidRPr="00E96890">
        <w:rPr>
          <w:rFonts w:ascii="Times New Roman" w:hAnsi="Times New Roman" w:cs="Times New Roman"/>
          <w:iCs/>
        </w:rPr>
        <w:t>.</w:t>
      </w:r>
      <w:r w:rsidR="00DC4BD3">
        <w:rPr>
          <w:rFonts w:ascii="Times New Roman" w:hAnsi="Times New Roman" w:cs="Times New Roman"/>
        </w:rPr>
        <w:t xml:space="preserve"> 24, 225-</w:t>
      </w:r>
      <w:r w:rsidRPr="000D11E7">
        <w:rPr>
          <w:rFonts w:ascii="Times New Roman" w:hAnsi="Times New Roman" w:cs="Times New Roman"/>
        </w:rPr>
        <w:t>233.</w:t>
      </w:r>
    </w:p>
    <w:p w14:paraId="6CA09B83" w14:textId="1EC0218C" w:rsidR="00CF2D45" w:rsidRPr="000D11E7" w:rsidRDefault="00CF2D45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proofErr w:type="spellStart"/>
      <w:r w:rsidRPr="000D11E7">
        <w:rPr>
          <w:rFonts w:ascii="Times New Roman" w:hAnsi="Times New Roman" w:cs="Times New Roman"/>
        </w:rPr>
        <w:t>Traweger</w:t>
      </w:r>
      <w:proofErr w:type="spellEnd"/>
      <w:r w:rsidRPr="000D11E7">
        <w:rPr>
          <w:rFonts w:ascii="Times New Roman" w:hAnsi="Times New Roman" w:cs="Times New Roman"/>
        </w:rPr>
        <w:t xml:space="preserve">, D., and </w:t>
      </w:r>
      <w:proofErr w:type="spellStart"/>
      <w:r w:rsidRPr="000D11E7">
        <w:rPr>
          <w:rFonts w:ascii="Times New Roman" w:hAnsi="Times New Roman" w:cs="Times New Roman"/>
        </w:rPr>
        <w:t>Slotta-Bachmayr</w:t>
      </w:r>
      <w:proofErr w:type="spellEnd"/>
      <w:r w:rsidRPr="000D11E7">
        <w:rPr>
          <w:rFonts w:ascii="Times New Roman" w:hAnsi="Times New Roman" w:cs="Times New Roman"/>
        </w:rPr>
        <w:t>, L. (2005). Introducing GIS-modelling into the management of a brown rat (</w:t>
      </w:r>
      <w:r w:rsidRPr="000D11E7">
        <w:rPr>
          <w:rFonts w:ascii="Times New Roman" w:hAnsi="Times New Roman" w:cs="Times New Roman"/>
          <w:i/>
          <w:iCs/>
        </w:rPr>
        <w:t>Rattus norvegicus</w:t>
      </w:r>
      <w:r w:rsidRPr="000D11E7">
        <w:rPr>
          <w:rFonts w:ascii="Times New Roman" w:hAnsi="Times New Roman" w:cs="Times New Roman"/>
        </w:rPr>
        <w:t xml:space="preserve"> Berk.) (</w:t>
      </w:r>
      <w:proofErr w:type="spellStart"/>
      <w:r w:rsidRPr="000D11E7">
        <w:rPr>
          <w:rFonts w:ascii="Times New Roman" w:hAnsi="Times New Roman" w:cs="Times New Roman"/>
        </w:rPr>
        <w:t>Mamm</w:t>
      </w:r>
      <w:proofErr w:type="spellEnd"/>
      <w:r w:rsidRPr="000D11E7">
        <w:rPr>
          <w:rFonts w:ascii="Times New Roman" w:hAnsi="Times New Roman" w:cs="Times New Roman"/>
        </w:rPr>
        <w:t xml:space="preserve">. Rodentia </w:t>
      </w:r>
      <w:proofErr w:type="spellStart"/>
      <w:r w:rsidRPr="000D11E7">
        <w:rPr>
          <w:rFonts w:ascii="Times New Roman" w:hAnsi="Times New Roman" w:cs="Times New Roman"/>
        </w:rPr>
        <w:t>Muridae</w:t>
      </w:r>
      <w:proofErr w:type="spellEnd"/>
      <w:r w:rsidRPr="000D11E7">
        <w:rPr>
          <w:rFonts w:ascii="Times New Roman" w:hAnsi="Times New Roman" w:cs="Times New Roman"/>
        </w:rPr>
        <w:t xml:space="preserve">) population in an urban habitat. </w:t>
      </w:r>
      <w:r w:rsidRPr="00E96890">
        <w:rPr>
          <w:rFonts w:ascii="Times New Roman" w:hAnsi="Times New Roman" w:cs="Times New Roman"/>
          <w:iCs/>
        </w:rPr>
        <w:t>J</w:t>
      </w:r>
      <w:r w:rsidR="00E96890">
        <w:rPr>
          <w:rFonts w:ascii="Times New Roman" w:hAnsi="Times New Roman" w:cs="Times New Roman"/>
          <w:iCs/>
        </w:rPr>
        <w:t>.</w:t>
      </w:r>
      <w:r w:rsidRPr="00E96890">
        <w:rPr>
          <w:rFonts w:ascii="Times New Roman" w:hAnsi="Times New Roman" w:cs="Times New Roman"/>
          <w:iCs/>
        </w:rPr>
        <w:t xml:space="preserve"> Pest Sci</w:t>
      </w:r>
      <w:r w:rsidR="00E96890">
        <w:rPr>
          <w:rFonts w:ascii="Times New Roman" w:hAnsi="Times New Roman" w:cs="Times New Roman"/>
          <w:iCs/>
        </w:rPr>
        <w:t>.</w:t>
      </w:r>
      <w:r w:rsidR="00DC4BD3">
        <w:rPr>
          <w:rFonts w:ascii="Times New Roman" w:hAnsi="Times New Roman" w:cs="Times New Roman"/>
        </w:rPr>
        <w:t xml:space="preserve"> 78, 17-</w:t>
      </w:r>
      <w:r w:rsidRPr="000D11E7">
        <w:rPr>
          <w:rFonts w:ascii="Times New Roman" w:hAnsi="Times New Roman" w:cs="Times New Roman"/>
        </w:rPr>
        <w:t>24. doi:10.1007/s10340-004-0062-5.</w:t>
      </w:r>
    </w:p>
    <w:p w14:paraId="687AF210" w14:textId="55282A10" w:rsidR="00CF2D45" w:rsidRPr="000D11E7" w:rsidRDefault="00DC4BD3" w:rsidP="00CF2D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ind w:left="400" w:hanging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Worth, C.</w:t>
      </w:r>
      <w:r w:rsidR="00CF2D45" w:rsidRPr="000D11E7">
        <w:rPr>
          <w:rFonts w:ascii="Times New Roman" w:hAnsi="Times New Roman" w:cs="Times New Roman"/>
        </w:rPr>
        <w:t xml:space="preserve">B. (1950). Field and laboratory observations on roof rats, </w:t>
      </w:r>
      <w:r w:rsidR="00CF2D45" w:rsidRPr="000D11E7">
        <w:rPr>
          <w:rFonts w:ascii="Times New Roman" w:hAnsi="Times New Roman" w:cs="Times New Roman"/>
          <w:i/>
          <w:iCs/>
        </w:rPr>
        <w:t xml:space="preserve">Rattus </w:t>
      </w:r>
      <w:proofErr w:type="spellStart"/>
      <w:r w:rsidR="00CF2D45" w:rsidRPr="000D11E7">
        <w:rPr>
          <w:rFonts w:ascii="Times New Roman" w:hAnsi="Times New Roman" w:cs="Times New Roman"/>
          <w:i/>
          <w:iCs/>
        </w:rPr>
        <w:t>rattus</w:t>
      </w:r>
      <w:proofErr w:type="spellEnd"/>
      <w:r w:rsidR="00CF2D45" w:rsidRPr="000D11E7">
        <w:rPr>
          <w:rFonts w:ascii="Times New Roman" w:hAnsi="Times New Roman" w:cs="Times New Roman"/>
        </w:rPr>
        <w:t xml:space="preserve"> (Linnaeus), in Florida. </w:t>
      </w:r>
      <w:r w:rsidR="00CF2D45" w:rsidRPr="00E96890">
        <w:rPr>
          <w:rFonts w:ascii="Times New Roman" w:hAnsi="Times New Roman" w:cs="Times New Roman"/>
          <w:iCs/>
        </w:rPr>
        <w:t>J</w:t>
      </w:r>
      <w:r w:rsidR="00E96890">
        <w:rPr>
          <w:rFonts w:ascii="Times New Roman" w:hAnsi="Times New Roman" w:cs="Times New Roman"/>
          <w:iCs/>
        </w:rPr>
        <w:t>.</w:t>
      </w:r>
      <w:r w:rsidR="00CF2D45" w:rsidRPr="00E96890">
        <w:rPr>
          <w:rFonts w:ascii="Times New Roman" w:hAnsi="Times New Roman" w:cs="Times New Roman"/>
          <w:iCs/>
        </w:rPr>
        <w:t xml:space="preserve"> Mammal</w:t>
      </w:r>
      <w:r w:rsidR="00E96890">
        <w:rPr>
          <w:rFonts w:ascii="Times New Roman" w:hAnsi="Times New Roman" w:cs="Times New Roman"/>
          <w:iCs/>
        </w:rPr>
        <w:t>.</w:t>
      </w:r>
      <w:r>
        <w:rPr>
          <w:rFonts w:ascii="Times New Roman" w:hAnsi="Times New Roman" w:cs="Times New Roman"/>
        </w:rPr>
        <w:t xml:space="preserve"> 31, 293-</w:t>
      </w:r>
      <w:r w:rsidR="00CF2D45" w:rsidRPr="000D11E7">
        <w:rPr>
          <w:rFonts w:ascii="Times New Roman" w:hAnsi="Times New Roman" w:cs="Times New Roman"/>
        </w:rPr>
        <w:t xml:space="preserve">304. </w:t>
      </w:r>
      <w:r w:rsidR="00CF2D45" w:rsidRPr="000D11E7">
        <w:rPr>
          <w:rFonts w:ascii="Times New Roman" w:hAnsi="Times New Roman" w:cs="Times New Roman"/>
        </w:rPr>
        <w:tab/>
      </w:r>
    </w:p>
    <w:p w14:paraId="63C58AEC" w14:textId="0AFC6175" w:rsidR="00CF2D45" w:rsidRPr="000D11E7" w:rsidRDefault="00CF2D45" w:rsidP="0064308F">
      <w:pPr>
        <w:tabs>
          <w:tab w:val="left" w:pos="1820"/>
        </w:tabs>
        <w:rPr>
          <w:rFonts w:ascii="Times New Roman" w:hAnsi="Times New Roman" w:cs="Times New Roman"/>
          <w:lang w:val="en-CA"/>
        </w:rPr>
      </w:pPr>
      <w:r w:rsidRPr="000D11E7">
        <w:rPr>
          <w:rFonts w:ascii="Times New Roman" w:hAnsi="Times New Roman" w:cs="Times New Roman"/>
          <w:lang w:val="en-CA"/>
        </w:rPr>
        <w:fldChar w:fldCharType="begin"/>
      </w:r>
      <w:r w:rsidRPr="000D11E7">
        <w:rPr>
          <w:rFonts w:ascii="Times New Roman" w:hAnsi="Times New Roman" w:cs="Times New Roman"/>
          <w:lang w:val="en-CA"/>
        </w:rPr>
        <w:instrText xml:space="preserve"> ADDIN PAPERS2_CITATIONS &lt;papers2_bibliography/&gt;</w:instrText>
      </w:r>
      <w:r w:rsidRPr="000D11E7">
        <w:rPr>
          <w:rFonts w:ascii="Times New Roman" w:hAnsi="Times New Roman" w:cs="Times New Roman"/>
          <w:lang w:val="en-CA"/>
        </w:rPr>
        <w:fldChar w:fldCharType="end"/>
      </w:r>
    </w:p>
    <w:sectPr w:rsidR="00CF2D45" w:rsidRPr="000D11E7" w:rsidSect="009C6A6C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03E45"/>
    <w:multiLevelType w:val="hybridMultilevel"/>
    <w:tmpl w:val="35C8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5284"/>
    <w:multiLevelType w:val="hybridMultilevel"/>
    <w:tmpl w:val="DC2C0AC2"/>
    <w:lvl w:ilvl="0" w:tplc="ECB6A7E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3492F"/>
    <w:multiLevelType w:val="hybridMultilevel"/>
    <w:tmpl w:val="9418C2B0"/>
    <w:lvl w:ilvl="0" w:tplc="22323F4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6D"/>
    <w:rsid w:val="000003F4"/>
    <w:rsid w:val="00004EEA"/>
    <w:rsid w:val="0001101A"/>
    <w:rsid w:val="00012164"/>
    <w:rsid w:val="000160F0"/>
    <w:rsid w:val="000176EB"/>
    <w:rsid w:val="00020C69"/>
    <w:rsid w:val="0002107A"/>
    <w:rsid w:val="000229E0"/>
    <w:rsid w:val="00026C25"/>
    <w:rsid w:val="00030575"/>
    <w:rsid w:val="00035407"/>
    <w:rsid w:val="00044E87"/>
    <w:rsid w:val="0005108C"/>
    <w:rsid w:val="0005210B"/>
    <w:rsid w:val="00057472"/>
    <w:rsid w:val="00060EE5"/>
    <w:rsid w:val="00062CCE"/>
    <w:rsid w:val="00065317"/>
    <w:rsid w:val="00066872"/>
    <w:rsid w:val="00072F19"/>
    <w:rsid w:val="000837AE"/>
    <w:rsid w:val="000861C6"/>
    <w:rsid w:val="00094F82"/>
    <w:rsid w:val="000A3A78"/>
    <w:rsid w:val="000B03FE"/>
    <w:rsid w:val="000C1DB8"/>
    <w:rsid w:val="000C3CBA"/>
    <w:rsid w:val="000D11E7"/>
    <w:rsid w:val="000E37AC"/>
    <w:rsid w:val="000E7214"/>
    <w:rsid w:val="000E7454"/>
    <w:rsid w:val="000F1A19"/>
    <w:rsid w:val="000F2952"/>
    <w:rsid w:val="000F5AF4"/>
    <w:rsid w:val="000F7FDF"/>
    <w:rsid w:val="00102D49"/>
    <w:rsid w:val="00104F22"/>
    <w:rsid w:val="00111BAF"/>
    <w:rsid w:val="00117D4A"/>
    <w:rsid w:val="00123905"/>
    <w:rsid w:val="001352B6"/>
    <w:rsid w:val="00140935"/>
    <w:rsid w:val="0014714B"/>
    <w:rsid w:val="0015098A"/>
    <w:rsid w:val="00151277"/>
    <w:rsid w:val="00152FE7"/>
    <w:rsid w:val="001530BA"/>
    <w:rsid w:val="00161183"/>
    <w:rsid w:val="00166C77"/>
    <w:rsid w:val="00167955"/>
    <w:rsid w:val="00172E2D"/>
    <w:rsid w:val="001750D0"/>
    <w:rsid w:val="00176596"/>
    <w:rsid w:val="00176DF2"/>
    <w:rsid w:val="00183DF5"/>
    <w:rsid w:val="001A3C0F"/>
    <w:rsid w:val="001C11BC"/>
    <w:rsid w:val="001C1479"/>
    <w:rsid w:val="001C626D"/>
    <w:rsid w:val="001D381A"/>
    <w:rsid w:val="001D520E"/>
    <w:rsid w:val="001D5607"/>
    <w:rsid w:val="001D768C"/>
    <w:rsid w:val="001E0444"/>
    <w:rsid w:val="001E647A"/>
    <w:rsid w:val="002010EA"/>
    <w:rsid w:val="00207A75"/>
    <w:rsid w:val="00211515"/>
    <w:rsid w:val="002154B3"/>
    <w:rsid w:val="002175C9"/>
    <w:rsid w:val="00217C16"/>
    <w:rsid w:val="00220691"/>
    <w:rsid w:val="002216BB"/>
    <w:rsid w:val="00222C1A"/>
    <w:rsid w:val="00226AF0"/>
    <w:rsid w:val="00227BE6"/>
    <w:rsid w:val="00247CC9"/>
    <w:rsid w:val="00251206"/>
    <w:rsid w:val="002700F4"/>
    <w:rsid w:val="002717E0"/>
    <w:rsid w:val="0027240E"/>
    <w:rsid w:val="00281439"/>
    <w:rsid w:val="00282263"/>
    <w:rsid w:val="00284920"/>
    <w:rsid w:val="0028494B"/>
    <w:rsid w:val="00286B01"/>
    <w:rsid w:val="00291679"/>
    <w:rsid w:val="00292B0A"/>
    <w:rsid w:val="00294995"/>
    <w:rsid w:val="00295FBF"/>
    <w:rsid w:val="002A14F1"/>
    <w:rsid w:val="002A737F"/>
    <w:rsid w:val="002B65C9"/>
    <w:rsid w:val="002C46A5"/>
    <w:rsid w:val="002D518D"/>
    <w:rsid w:val="002D7F81"/>
    <w:rsid w:val="002E5791"/>
    <w:rsid w:val="002E5840"/>
    <w:rsid w:val="002F4926"/>
    <w:rsid w:val="003057A5"/>
    <w:rsid w:val="003107BC"/>
    <w:rsid w:val="00310EBA"/>
    <w:rsid w:val="0031389D"/>
    <w:rsid w:val="00313D9A"/>
    <w:rsid w:val="003225F8"/>
    <w:rsid w:val="00331C23"/>
    <w:rsid w:val="0033788B"/>
    <w:rsid w:val="00341AFD"/>
    <w:rsid w:val="003576BA"/>
    <w:rsid w:val="00371B07"/>
    <w:rsid w:val="00375812"/>
    <w:rsid w:val="00377DEC"/>
    <w:rsid w:val="003832B9"/>
    <w:rsid w:val="00384A7A"/>
    <w:rsid w:val="00385A24"/>
    <w:rsid w:val="00385B0E"/>
    <w:rsid w:val="00385D3F"/>
    <w:rsid w:val="00390B36"/>
    <w:rsid w:val="00393A37"/>
    <w:rsid w:val="003940C9"/>
    <w:rsid w:val="00395D7F"/>
    <w:rsid w:val="00397E72"/>
    <w:rsid w:val="003A376B"/>
    <w:rsid w:val="003A6A1E"/>
    <w:rsid w:val="003B42C3"/>
    <w:rsid w:val="003B663B"/>
    <w:rsid w:val="003C4742"/>
    <w:rsid w:val="003D3E22"/>
    <w:rsid w:val="003D46DC"/>
    <w:rsid w:val="003D72AC"/>
    <w:rsid w:val="003E03FF"/>
    <w:rsid w:val="003F4442"/>
    <w:rsid w:val="003F7F41"/>
    <w:rsid w:val="00401717"/>
    <w:rsid w:val="004121BD"/>
    <w:rsid w:val="00412F95"/>
    <w:rsid w:val="00414B14"/>
    <w:rsid w:val="00417ED8"/>
    <w:rsid w:val="00426122"/>
    <w:rsid w:val="0042622E"/>
    <w:rsid w:val="0042767E"/>
    <w:rsid w:val="00431CF6"/>
    <w:rsid w:val="00436169"/>
    <w:rsid w:val="00446E20"/>
    <w:rsid w:val="0045021B"/>
    <w:rsid w:val="00461A22"/>
    <w:rsid w:val="00462507"/>
    <w:rsid w:val="004633E6"/>
    <w:rsid w:val="00467A23"/>
    <w:rsid w:val="00470073"/>
    <w:rsid w:val="00474B64"/>
    <w:rsid w:val="0047524C"/>
    <w:rsid w:val="004759A8"/>
    <w:rsid w:val="0048771F"/>
    <w:rsid w:val="00492893"/>
    <w:rsid w:val="00494ECD"/>
    <w:rsid w:val="0049778E"/>
    <w:rsid w:val="004A21D8"/>
    <w:rsid w:val="004A31BC"/>
    <w:rsid w:val="004A50B6"/>
    <w:rsid w:val="004A740A"/>
    <w:rsid w:val="004B7A27"/>
    <w:rsid w:val="004C45EC"/>
    <w:rsid w:val="004C6022"/>
    <w:rsid w:val="004C711F"/>
    <w:rsid w:val="004D7B5B"/>
    <w:rsid w:val="004E5DF6"/>
    <w:rsid w:val="004F2805"/>
    <w:rsid w:val="004F6F3F"/>
    <w:rsid w:val="00500D92"/>
    <w:rsid w:val="0050135C"/>
    <w:rsid w:val="0050229A"/>
    <w:rsid w:val="0051041E"/>
    <w:rsid w:val="0051447C"/>
    <w:rsid w:val="00522B04"/>
    <w:rsid w:val="00534D02"/>
    <w:rsid w:val="005350EA"/>
    <w:rsid w:val="0053607D"/>
    <w:rsid w:val="00536CBB"/>
    <w:rsid w:val="00543408"/>
    <w:rsid w:val="005437A3"/>
    <w:rsid w:val="00543ED4"/>
    <w:rsid w:val="005465E9"/>
    <w:rsid w:val="005560C3"/>
    <w:rsid w:val="0058174F"/>
    <w:rsid w:val="005830BE"/>
    <w:rsid w:val="00583C89"/>
    <w:rsid w:val="00587D09"/>
    <w:rsid w:val="005907F2"/>
    <w:rsid w:val="0059255E"/>
    <w:rsid w:val="005938AA"/>
    <w:rsid w:val="005A0595"/>
    <w:rsid w:val="005A778C"/>
    <w:rsid w:val="005B67EC"/>
    <w:rsid w:val="005C3DC4"/>
    <w:rsid w:val="005C76E6"/>
    <w:rsid w:val="005D0782"/>
    <w:rsid w:val="005D6FF7"/>
    <w:rsid w:val="005E161A"/>
    <w:rsid w:val="005E6A2E"/>
    <w:rsid w:val="005E6C2B"/>
    <w:rsid w:val="005F275A"/>
    <w:rsid w:val="006024A7"/>
    <w:rsid w:val="006033C3"/>
    <w:rsid w:val="00603A78"/>
    <w:rsid w:val="00606589"/>
    <w:rsid w:val="00615DDD"/>
    <w:rsid w:val="00616318"/>
    <w:rsid w:val="00621DBA"/>
    <w:rsid w:val="00622F7E"/>
    <w:rsid w:val="00625500"/>
    <w:rsid w:val="006274C6"/>
    <w:rsid w:val="006417F8"/>
    <w:rsid w:val="0064308F"/>
    <w:rsid w:val="0065048D"/>
    <w:rsid w:val="00650A44"/>
    <w:rsid w:val="006523DC"/>
    <w:rsid w:val="0065605C"/>
    <w:rsid w:val="00660C68"/>
    <w:rsid w:val="00660CF4"/>
    <w:rsid w:val="00663170"/>
    <w:rsid w:val="006771CC"/>
    <w:rsid w:val="00680F74"/>
    <w:rsid w:val="00685A09"/>
    <w:rsid w:val="00686E13"/>
    <w:rsid w:val="0069039B"/>
    <w:rsid w:val="00691966"/>
    <w:rsid w:val="00694B54"/>
    <w:rsid w:val="006A01A8"/>
    <w:rsid w:val="006A4C57"/>
    <w:rsid w:val="006A7CD7"/>
    <w:rsid w:val="006B00E6"/>
    <w:rsid w:val="006B39A1"/>
    <w:rsid w:val="006C2BE0"/>
    <w:rsid w:val="006C4339"/>
    <w:rsid w:val="006C6FBA"/>
    <w:rsid w:val="006C7849"/>
    <w:rsid w:val="006D2743"/>
    <w:rsid w:val="006E6E2A"/>
    <w:rsid w:val="006F3779"/>
    <w:rsid w:val="007041E2"/>
    <w:rsid w:val="007042A7"/>
    <w:rsid w:val="007059B0"/>
    <w:rsid w:val="00707D90"/>
    <w:rsid w:val="00710AAF"/>
    <w:rsid w:val="00713064"/>
    <w:rsid w:val="0071384C"/>
    <w:rsid w:val="00715142"/>
    <w:rsid w:val="00720D09"/>
    <w:rsid w:val="00724CFB"/>
    <w:rsid w:val="00737CDB"/>
    <w:rsid w:val="00750D7D"/>
    <w:rsid w:val="00753118"/>
    <w:rsid w:val="00765845"/>
    <w:rsid w:val="00771849"/>
    <w:rsid w:val="00784332"/>
    <w:rsid w:val="00787390"/>
    <w:rsid w:val="007921CB"/>
    <w:rsid w:val="007924D4"/>
    <w:rsid w:val="00793AA1"/>
    <w:rsid w:val="00794388"/>
    <w:rsid w:val="007959E0"/>
    <w:rsid w:val="007A3A9B"/>
    <w:rsid w:val="007A4319"/>
    <w:rsid w:val="007A5867"/>
    <w:rsid w:val="007A69DA"/>
    <w:rsid w:val="007B404C"/>
    <w:rsid w:val="007C16A7"/>
    <w:rsid w:val="007C58FF"/>
    <w:rsid w:val="007D29B2"/>
    <w:rsid w:val="007D7A5F"/>
    <w:rsid w:val="007D7DB0"/>
    <w:rsid w:val="007E0AF6"/>
    <w:rsid w:val="007E0F4D"/>
    <w:rsid w:val="007F16FF"/>
    <w:rsid w:val="00801F8B"/>
    <w:rsid w:val="00802A24"/>
    <w:rsid w:val="00803408"/>
    <w:rsid w:val="008101EC"/>
    <w:rsid w:val="00813273"/>
    <w:rsid w:val="008167F3"/>
    <w:rsid w:val="00833CD0"/>
    <w:rsid w:val="0084052A"/>
    <w:rsid w:val="00843B14"/>
    <w:rsid w:val="008557AB"/>
    <w:rsid w:val="00856A31"/>
    <w:rsid w:val="00860123"/>
    <w:rsid w:val="00861046"/>
    <w:rsid w:val="008616B8"/>
    <w:rsid w:val="0086247B"/>
    <w:rsid w:val="0086295A"/>
    <w:rsid w:val="00864736"/>
    <w:rsid w:val="00867740"/>
    <w:rsid w:val="008732CB"/>
    <w:rsid w:val="0088175B"/>
    <w:rsid w:val="008948FE"/>
    <w:rsid w:val="008B77AC"/>
    <w:rsid w:val="008C0269"/>
    <w:rsid w:val="008C318C"/>
    <w:rsid w:val="008C59BF"/>
    <w:rsid w:val="008C5C2C"/>
    <w:rsid w:val="008C7E47"/>
    <w:rsid w:val="008D464E"/>
    <w:rsid w:val="008E28F7"/>
    <w:rsid w:val="008F45B3"/>
    <w:rsid w:val="008F72EB"/>
    <w:rsid w:val="00902517"/>
    <w:rsid w:val="00907C8D"/>
    <w:rsid w:val="0091022B"/>
    <w:rsid w:val="009125B1"/>
    <w:rsid w:val="009128A7"/>
    <w:rsid w:val="00912FF5"/>
    <w:rsid w:val="00913395"/>
    <w:rsid w:val="00913670"/>
    <w:rsid w:val="00913A1D"/>
    <w:rsid w:val="009171D2"/>
    <w:rsid w:val="009213B9"/>
    <w:rsid w:val="00927CC0"/>
    <w:rsid w:val="0093015A"/>
    <w:rsid w:val="00931901"/>
    <w:rsid w:val="00933B73"/>
    <w:rsid w:val="00945A74"/>
    <w:rsid w:val="00946259"/>
    <w:rsid w:val="0094751B"/>
    <w:rsid w:val="00950698"/>
    <w:rsid w:val="00952C68"/>
    <w:rsid w:val="00952D8F"/>
    <w:rsid w:val="00954ECB"/>
    <w:rsid w:val="0095513D"/>
    <w:rsid w:val="00961431"/>
    <w:rsid w:val="00965346"/>
    <w:rsid w:val="0096717B"/>
    <w:rsid w:val="00967E6E"/>
    <w:rsid w:val="00974BC2"/>
    <w:rsid w:val="0097541A"/>
    <w:rsid w:val="00980D9E"/>
    <w:rsid w:val="00982CA7"/>
    <w:rsid w:val="009856C3"/>
    <w:rsid w:val="00987967"/>
    <w:rsid w:val="009A1AC5"/>
    <w:rsid w:val="009B4A28"/>
    <w:rsid w:val="009B58F3"/>
    <w:rsid w:val="009C238B"/>
    <w:rsid w:val="009C4457"/>
    <w:rsid w:val="009C6A6C"/>
    <w:rsid w:val="009C7E63"/>
    <w:rsid w:val="009D1E1E"/>
    <w:rsid w:val="009F2FE2"/>
    <w:rsid w:val="009F498A"/>
    <w:rsid w:val="009F5552"/>
    <w:rsid w:val="00A00A32"/>
    <w:rsid w:val="00A038A7"/>
    <w:rsid w:val="00A21175"/>
    <w:rsid w:val="00A33D7A"/>
    <w:rsid w:val="00A369AD"/>
    <w:rsid w:val="00A404A5"/>
    <w:rsid w:val="00A431A0"/>
    <w:rsid w:val="00A43706"/>
    <w:rsid w:val="00A5062B"/>
    <w:rsid w:val="00A516E0"/>
    <w:rsid w:val="00A6624B"/>
    <w:rsid w:val="00A73BF2"/>
    <w:rsid w:val="00A74E6A"/>
    <w:rsid w:val="00A74F0A"/>
    <w:rsid w:val="00A76EFB"/>
    <w:rsid w:val="00A77EAE"/>
    <w:rsid w:val="00A94F10"/>
    <w:rsid w:val="00AC2C66"/>
    <w:rsid w:val="00AC5120"/>
    <w:rsid w:val="00AC5E13"/>
    <w:rsid w:val="00AD1A38"/>
    <w:rsid w:val="00AD7CE4"/>
    <w:rsid w:val="00AF3BC6"/>
    <w:rsid w:val="00AF7E9E"/>
    <w:rsid w:val="00B00F8B"/>
    <w:rsid w:val="00B028A1"/>
    <w:rsid w:val="00B02B07"/>
    <w:rsid w:val="00B07C3D"/>
    <w:rsid w:val="00B21A78"/>
    <w:rsid w:val="00B22395"/>
    <w:rsid w:val="00B31220"/>
    <w:rsid w:val="00B31D4B"/>
    <w:rsid w:val="00B4414D"/>
    <w:rsid w:val="00B454CB"/>
    <w:rsid w:val="00B46BBD"/>
    <w:rsid w:val="00B64AEE"/>
    <w:rsid w:val="00B656E7"/>
    <w:rsid w:val="00B673F7"/>
    <w:rsid w:val="00B72124"/>
    <w:rsid w:val="00B75EF3"/>
    <w:rsid w:val="00B858F6"/>
    <w:rsid w:val="00B9001E"/>
    <w:rsid w:val="00B90D06"/>
    <w:rsid w:val="00B9210E"/>
    <w:rsid w:val="00BA19DA"/>
    <w:rsid w:val="00BB15D4"/>
    <w:rsid w:val="00BB1612"/>
    <w:rsid w:val="00BB6835"/>
    <w:rsid w:val="00BE2466"/>
    <w:rsid w:val="00C0559E"/>
    <w:rsid w:val="00C06778"/>
    <w:rsid w:val="00C344F8"/>
    <w:rsid w:val="00C37A69"/>
    <w:rsid w:val="00C430C0"/>
    <w:rsid w:val="00C43646"/>
    <w:rsid w:val="00C43ABB"/>
    <w:rsid w:val="00C50B89"/>
    <w:rsid w:val="00C510C5"/>
    <w:rsid w:val="00C51E13"/>
    <w:rsid w:val="00C6090B"/>
    <w:rsid w:val="00C61526"/>
    <w:rsid w:val="00C630D1"/>
    <w:rsid w:val="00C70D3D"/>
    <w:rsid w:val="00C73A5C"/>
    <w:rsid w:val="00C770D1"/>
    <w:rsid w:val="00C77C05"/>
    <w:rsid w:val="00C81637"/>
    <w:rsid w:val="00C8356F"/>
    <w:rsid w:val="00C859CF"/>
    <w:rsid w:val="00C877B6"/>
    <w:rsid w:val="00C912E2"/>
    <w:rsid w:val="00CA4C44"/>
    <w:rsid w:val="00CB19FA"/>
    <w:rsid w:val="00CB2DF1"/>
    <w:rsid w:val="00CC14C4"/>
    <w:rsid w:val="00CC1539"/>
    <w:rsid w:val="00CC43DC"/>
    <w:rsid w:val="00CC6C97"/>
    <w:rsid w:val="00CD1C9B"/>
    <w:rsid w:val="00CD334B"/>
    <w:rsid w:val="00CD4735"/>
    <w:rsid w:val="00CD69B4"/>
    <w:rsid w:val="00CE3798"/>
    <w:rsid w:val="00CE4051"/>
    <w:rsid w:val="00CE7DE8"/>
    <w:rsid w:val="00CF105F"/>
    <w:rsid w:val="00CF257F"/>
    <w:rsid w:val="00CF2D45"/>
    <w:rsid w:val="00D05E13"/>
    <w:rsid w:val="00D10C51"/>
    <w:rsid w:val="00D12050"/>
    <w:rsid w:val="00D132B1"/>
    <w:rsid w:val="00D133A6"/>
    <w:rsid w:val="00D15BE1"/>
    <w:rsid w:val="00D411A4"/>
    <w:rsid w:val="00D4159F"/>
    <w:rsid w:val="00D47404"/>
    <w:rsid w:val="00D475F6"/>
    <w:rsid w:val="00D47777"/>
    <w:rsid w:val="00D556BB"/>
    <w:rsid w:val="00D55BEA"/>
    <w:rsid w:val="00D64173"/>
    <w:rsid w:val="00D70BE9"/>
    <w:rsid w:val="00D77C5E"/>
    <w:rsid w:val="00D84CDA"/>
    <w:rsid w:val="00D87C94"/>
    <w:rsid w:val="00D957F7"/>
    <w:rsid w:val="00DA14AE"/>
    <w:rsid w:val="00DA49C6"/>
    <w:rsid w:val="00DA6166"/>
    <w:rsid w:val="00DB14A1"/>
    <w:rsid w:val="00DB5A00"/>
    <w:rsid w:val="00DB5A29"/>
    <w:rsid w:val="00DB7D1E"/>
    <w:rsid w:val="00DC2014"/>
    <w:rsid w:val="00DC4BD3"/>
    <w:rsid w:val="00DD31E4"/>
    <w:rsid w:val="00DD5221"/>
    <w:rsid w:val="00DE2A7E"/>
    <w:rsid w:val="00DE2F72"/>
    <w:rsid w:val="00DE547D"/>
    <w:rsid w:val="00DF108D"/>
    <w:rsid w:val="00E06897"/>
    <w:rsid w:val="00E13BF2"/>
    <w:rsid w:val="00E15218"/>
    <w:rsid w:val="00E20A80"/>
    <w:rsid w:val="00E27282"/>
    <w:rsid w:val="00E31743"/>
    <w:rsid w:val="00E51A30"/>
    <w:rsid w:val="00E55664"/>
    <w:rsid w:val="00E61ADD"/>
    <w:rsid w:val="00E654F3"/>
    <w:rsid w:val="00E70AD9"/>
    <w:rsid w:val="00E76AFF"/>
    <w:rsid w:val="00E8488D"/>
    <w:rsid w:val="00E87E7D"/>
    <w:rsid w:val="00E93A54"/>
    <w:rsid w:val="00E9611C"/>
    <w:rsid w:val="00E967AB"/>
    <w:rsid w:val="00E96890"/>
    <w:rsid w:val="00EA0620"/>
    <w:rsid w:val="00EA0970"/>
    <w:rsid w:val="00EA3EF6"/>
    <w:rsid w:val="00EB55BE"/>
    <w:rsid w:val="00EC193E"/>
    <w:rsid w:val="00EE156D"/>
    <w:rsid w:val="00EE3859"/>
    <w:rsid w:val="00EF1F9E"/>
    <w:rsid w:val="00EF6422"/>
    <w:rsid w:val="00EF74C2"/>
    <w:rsid w:val="00F062F8"/>
    <w:rsid w:val="00F066A0"/>
    <w:rsid w:val="00F11289"/>
    <w:rsid w:val="00F15529"/>
    <w:rsid w:val="00F17D7D"/>
    <w:rsid w:val="00F23773"/>
    <w:rsid w:val="00F318E4"/>
    <w:rsid w:val="00F46A49"/>
    <w:rsid w:val="00F500FC"/>
    <w:rsid w:val="00F537BF"/>
    <w:rsid w:val="00F61083"/>
    <w:rsid w:val="00F64593"/>
    <w:rsid w:val="00F66752"/>
    <w:rsid w:val="00F67858"/>
    <w:rsid w:val="00F72A65"/>
    <w:rsid w:val="00F7517B"/>
    <w:rsid w:val="00F86CA3"/>
    <w:rsid w:val="00F9019C"/>
    <w:rsid w:val="00F92923"/>
    <w:rsid w:val="00F932B8"/>
    <w:rsid w:val="00FA36E5"/>
    <w:rsid w:val="00FA5970"/>
    <w:rsid w:val="00FB172C"/>
    <w:rsid w:val="00FB6F60"/>
    <w:rsid w:val="00FC0F7F"/>
    <w:rsid w:val="00FC2EEF"/>
    <w:rsid w:val="00FC68E0"/>
    <w:rsid w:val="00FD1CD4"/>
    <w:rsid w:val="00FD6435"/>
    <w:rsid w:val="00FE04E4"/>
    <w:rsid w:val="00FF0D69"/>
    <w:rsid w:val="00FF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E3B3"/>
  <w14:defaultImageDpi w14:val="32767"/>
  <w15:chartTrackingRefBased/>
  <w15:docId w15:val="{09D0E41A-3303-40A0-8D61-9D9010A6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B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038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74C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90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1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1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1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90B36"/>
  </w:style>
  <w:style w:type="paragraph" w:customStyle="1" w:styleId="SupplementaryMaterial">
    <w:name w:val="Supplementary Material"/>
    <w:basedOn w:val="Title"/>
    <w:next w:val="Title"/>
    <w:qFormat/>
    <w:rsid w:val="00A76EFB"/>
    <w:pPr>
      <w:suppressLineNumbers/>
      <w:spacing w:before="240" w:after="120"/>
      <w:contextualSpacing w:val="0"/>
      <w:jc w:val="center"/>
    </w:pPr>
    <w:rPr>
      <w:rFonts w:ascii="Times New Roman" w:eastAsiaTheme="minorHAnsi" w:hAnsi="Times New Roman" w:cs="Times New Roman"/>
      <w:b/>
      <w:i/>
      <w:spacing w:val="0"/>
      <w:kern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76E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E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1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6E6C6945AAF04AB56484B88F01F00D" ma:contentTypeVersion="34" ma:contentTypeDescription="Create a new document." ma:contentTypeScope="" ma:versionID="e918f7fe2f4e5ea85b6ff53ada75fd48">
  <xsd:schema xmlns:xsd="http://www.w3.org/2001/XMLSchema" xmlns:xs="http://www.w3.org/2001/XMLSchema" xmlns:p="http://schemas.microsoft.com/office/2006/metadata/properties" xmlns:ns3="5b249ec6-6ff5-4b98-93bd-ecc8905784cb" xmlns:ns4="9703956c-f212-47bb-b4e2-245f2893361e" targetNamespace="http://schemas.microsoft.com/office/2006/metadata/properties" ma:root="true" ma:fieldsID="da86b3c6880372fd434db615ad626a64" ns3:_="" ns4:_="">
    <xsd:import namespace="5b249ec6-6ff5-4b98-93bd-ecc8905784cb"/>
    <xsd:import namespace="9703956c-f212-47bb-b4e2-245f28933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49ec6-6ff5-4b98-93bd-ecc8905784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3956c-f212-47bb-b4e2-245f28933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5b249ec6-6ff5-4b98-93bd-ecc8905784cb" xsi:nil="true"/>
    <Invited_Teachers xmlns="5b249ec6-6ff5-4b98-93bd-ecc8905784cb" xsi:nil="true"/>
    <DefaultSectionNames xmlns="5b249ec6-6ff5-4b98-93bd-ecc8905784cb" xsi:nil="true"/>
    <Is_Collaboration_Space_Locked xmlns="5b249ec6-6ff5-4b98-93bd-ecc8905784cb" xsi:nil="true"/>
    <Self_Registration_Enabled xmlns="5b249ec6-6ff5-4b98-93bd-ecc8905784cb" xsi:nil="true"/>
    <Teachers xmlns="5b249ec6-6ff5-4b98-93bd-ecc8905784cb">
      <UserInfo>
        <DisplayName/>
        <AccountId xsi:nil="true"/>
        <AccountType/>
      </UserInfo>
    </Teachers>
    <Students xmlns="5b249ec6-6ff5-4b98-93bd-ecc8905784cb">
      <UserInfo>
        <DisplayName/>
        <AccountId xsi:nil="true"/>
        <AccountType/>
      </UserInfo>
    </Students>
    <Student_Groups xmlns="5b249ec6-6ff5-4b98-93bd-ecc8905784cb">
      <UserInfo>
        <DisplayName/>
        <AccountId xsi:nil="true"/>
        <AccountType/>
      </UserInfo>
    </Student_Groups>
    <Distribution_Groups xmlns="5b249ec6-6ff5-4b98-93bd-ecc8905784cb" xsi:nil="true"/>
    <Math_Settings xmlns="5b249ec6-6ff5-4b98-93bd-ecc8905784cb" xsi:nil="true"/>
    <Templates xmlns="5b249ec6-6ff5-4b98-93bd-ecc8905784cb" xsi:nil="true"/>
    <AppVersion xmlns="5b249ec6-6ff5-4b98-93bd-ecc8905784cb" xsi:nil="true"/>
    <TeamsChannelId xmlns="5b249ec6-6ff5-4b98-93bd-ecc8905784cb" xsi:nil="true"/>
    <Invited_Students xmlns="5b249ec6-6ff5-4b98-93bd-ecc8905784cb" xsi:nil="true"/>
    <IsNotebookLocked xmlns="5b249ec6-6ff5-4b98-93bd-ecc8905784cb" xsi:nil="true"/>
    <Has_Teacher_Only_SectionGroup xmlns="5b249ec6-6ff5-4b98-93bd-ecc8905784cb" xsi:nil="true"/>
    <FolderType xmlns="5b249ec6-6ff5-4b98-93bd-ecc8905784cb" xsi:nil="true"/>
    <Owner xmlns="5b249ec6-6ff5-4b98-93bd-ecc8905784cb">
      <UserInfo>
        <DisplayName/>
        <AccountId xsi:nil="true"/>
        <AccountType/>
      </UserInfo>
    </Owner>
    <NotebookType xmlns="5b249ec6-6ff5-4b98-93bd-ecc8905784cb" xsi:nil="true"/>
    <CultureName xmlns="5b249ec6-6ff5-4b98-93bd-ecc8905784c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9AC6D-48DB-4909-A84B-ABF977BB9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249ec6-6ff5-4b98-93bd-ecc8905784cb"/>
    <ds:schemaRef ds:uri="9703956c-f212-47bb-b4e2-245f28933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FFF36F-A53A-432C-871F-A9439B11BA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007F02-23BB-4ACC-8B67-26DE69BDA38E}">
  <ds:schemaRefs>
    <ds:schemaRef ds:uri="http://schemas.microsoft.com/office/2006/metadata/properties"/>
    <ds:schemaRef ds:uri="http://schemas.microsoft.com/office/infopath/2007/PartnerControls"/>
    <ds:schemaRef ds:uri="5b249ec6-6ff5-4b98-93bd-ecc8905784cb"/>
  </ds:schemaRefs>
</ds:datastoreItem>
</file>

<file path=customXml/itemProps4.xml><?xml version="1.0" encoding="utf-8"?>
<ds:datastoreItem xmlns:ds="http://schemas.openxmlformats.org/officeDocument/2006/customXml" ds:itemID="{7CE9F78C-623D-4527-8FDF-423C8786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12194</Words>
  <Characters>69510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Byers</dc:creator>
  <cp:keywords/>
  <dc:description/>
  <cp:lastModifiedBy>Anthony.Davidson</cp:lastModifiedBy>
  <cp:revision>2</cp:revision>
  <dcterms:created xsi:type="dcterms:W3CDTF">2021-07-21T01:18:00Z</dcterms:created>
  <dcterms:modified xsi:type="dcterms:W3CDTF">2021-07-21T01:18:00Z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id="http://www.zotero.org/styles/molecular-ecology"/&gt;&lt;format class="21"/&gt;&lt;count citations="168" publications="95"/&gt;&lt;/info&gt;PAPERS2_INFO_END</vt:lpwstr>
  </property>
  <property fmtid="{D5CDD505-2E9C-101B-9397-08002B2CF9AE}" pid="3" name="ContentTypeId">
    <vt:lpwstr>0x010100286E6C6945AAF04AB56484B88F01F00D</vt:lpwstr>
  </property>
</Properties>
</file>