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Spain Itinerary – Aug 27 to Sep 11,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Before you leave:</w:t>
            </w:r>
            <w:r>
              <w:t xml:space="preserve"> </w:t>
            </w:r>
            <w:r>
              <w:t xml:space="preserve">register for the Camino Frances / Pilgrim Pass at</w:t>
            </w:r>
            <w:r>
              <w:t xml:space="preserve"> </w:t>
            </w:r>
            <w:hyperlink r:id="rId12">
              <w:r>
                <w:rPr>
                  <w:rStyle w:val="Hyperlink"/>
                </w:rPr>
                <w:t xml:space="preserve">cms-pilgrim-pass.web.app/preregistration</w:t>
              </w:r>
            </w:hyperlink>
            <w:r>
              <w:t xml:space="preserve"> </w:t>
            </w:r>
            <w:r>
              <w:t xml:space="preserve">to get the QR code required for check-in at Roncesvalles (and other participating albergues along the Way).</w:t>
            </w:r>
          </w:p>
          <w:p/>
        </w:tc>
      </w:tr>
    </w:tbl>
    <w:bookmarkStart w:id="33" w:name="itinerary"/>
    <w:p>
      <w:pPr>
        <w:pStyle w:val="Heading2"/>
      </w:pPr>
      <w:r>
        <w:t xml:space="preserve">Itinerary</w:t>
      </w:r>
    </w:p>
    <w:bookmarkStart w:id="13" w:name="day-1-thu-aug-27"/>
    <w:p>
      <w:pPr>
        <w:pStyle w:val="Heading3"/>
      </w:pPr>
      <w:r>
        <w:t xml:space="preserve">Day 1 – Thu Aug 27</w:t>
      </w:r>
    </w:p>
    <w:p>
      <w:pPr>
        <w:pStyle w:val="Compact"/>
        <w:numPr>
          <w:ilvl w:val="0"/>
          <w:numId w:val="1001"/>
        </w:numPr>
      </w:pPr>
      <w:r>
        <w:t xml:space="preserve">Chicago ORD → Madrid (Iberia IB 342, Business, dep 4:55 pm, arr Aug 28 8:20 am)</w:t>
      </w:r>
    </w:p>
    <w:bookmarkEnd w:id="13"/>
    <w:bookmarkStart w:id="17" w:name="day-2-fri-aug-28"/>
    <w:p>
      <w:pPr>
        <w:pStyle w:val="Heading3"/>
      </w:pPr>
      <w:r>
        <w:t xml:space="preserve">Day 2 – Fri Aug 28</w:t>
      </w:r>
    </w:p>
    <w:p>
      <w:pPr>
        <w:pStyle w:val="Compact"/>
        <w:numPr>
          <w:ilvl w:val="0"/>
          <w:numId w:val="1002"/>
        </w:numPr>
      </w:pPr>
      <w:r>
        <w:t xml:space="preserve">08:20 — Arrive Madrid Barajas T4.</w:t>
      </w:r>
    </w:p>
    <w:p>
      <w:pPr>
        <w:pStyle w:val="Compact"/>
        <w:numPr>
          <w:ilvl w:val="0"/>
          <w:numId w:val="1002"/>
        </w:numPr>
      </w:pPr>
      <w:r>
        <w:t xml:space="preserve">10:32 — Depart Madrid–Puerta de Atocha (ALVIA, Localizador</w:t>
      </w:r>
      <w:r>
        <w:t xml:space="preserve"> </w:t>
      </w:r>
      <w:r>
        <w:rPr>
          <w:b/>
          <w:bCs/>
        </w:rPr>
        <w:t xml:space="preserve">YNPLW2</w:t>
      </w:r>
      <w:r>
        <w:t xml:space="preserve">) → Pamplona/Iruña.</w:t>
      </w:r>
    </w:p>
    <w:p>
      <w:pPr>
        <w:pStyle w:val="Compact"/>
        <w:numPr>
          <w:ilvl w:val="0"/>
          <w:numId w:val="1002"/>
        </w:numPr>
      </w:pPr>
      <w:r>
        <w:t xml:space="preserve">Transfer Pamplona → Saint-Jean-Pied-de-Port (taxi/bus — see Trip References for Taxi Asier contact).</w:t>
      </w:r>
    </w:p>
    <w:p>
      <w:pPr>
        <w:pStyle w:val="Compact"/>
        <w:numPr>
          <w:ilvl w:val="0"/>
          <w:numId w:val="1002"/>
        </w:numPr>
      </w:pPr>
      <w:r>
        <w:t xml:space="preserve">Check-in:</w:t>
      </w:r>
      <w:r>
        <w:t xml:space="preserve"> </w:t>
      </w:r>
      <w:r>
        <w:rPr>
          <w:b/>
          <w:bCs/>
        </w:rPr>
        <w:t xml:space="preserve">Gîte de la Porte Saint Jacques</w:t>
      </w:r>
      <w:r>
        <w:t xml:space="preserve"> </w:t>
      </w:r>
      <w:r>
        <w:t xml:space="preserve">(Saint-Jean-Pied-de-Port).</w:t>
      </w:r>
    </w:p>
    <w:p>
      <w:pPr>
        <w:pStyle w:val="Compact"/>
        <w:numPr>
          <w:ilvl w:val="0"/>
          <w:numId w:val="1002"/>
        </w:numPr>
      </w:pPr>
      <w:r>
        <w:t xml:space="preserve">Pick up pilgrim credential in SJPP if not already obtained.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Notes — Aug 28</w:t>
            </w:r>
          </w:p>
          <w:p/>
        </w:tc>
      </w:tr>
    </w:tbl>
    <w:bookmarkEnd w:id="17"/>
    <w:bookmarkStart w:id="20" w:name="day-3-sat-aug-29-camino-day-1"/>
    <w:p>
      <w:pPr>
        <w:pStyle w:val="Heading3"/>
      </w:pPr>
      <w:r>
        <w:t xml:space="preserve">Day 3 – Sat Aug 29 (Camino Day 1)</w:t>
      </w:r>
    </w:p>
    <w:p>
      <w:pPr>
        <w:pStyle w:val="Compact"/>
        <w:numPr>
          <w:ilvl w:val="0"/>
          <w:numId w:val="1003"/>
        </w:numPr>
      </w:pPr>
      <w:r>
        <w:rPr>
          <w:b/>
          <w:bCs/>
        </w:rPr>
        <w:t xml:space="preserve">Saint-Jean-Pied-de-Port → Roncesvalles</w:t>
      </w:r>
      <w:r>
        <w:t xml:space="preserve"> </w:t>
      </w:r>
      <w:r>
        <w:t xml:space="preserve">(~25 km / 15.5 mi) — the Napoleon Route over the Pyrenees.</w:t>
      </w:r>
    </w:p>
    <w:p>
      <w:pPr>
        <w:pStyle w:val="Compact"/>
        <w:numPr>
          <w:ilvl w:val="0"/>
          <w:numId w:val="1003"/>
        </w:numPr>
      </w:pPr>
      <w:r>
        <w:t xml:space="preserve">Show QR code / passport at check-in. Albergue closes at 22:00; reservation held until 19:00 unless later arrival is flagged.</w:t>
      </w:r>
    </w:p>
    <w:p>
      <w:pPr>
        <w:pStyle w:val="Compact"/>
        <w:numPr>
          <w:ilvl w:val="0"/>
          <w:numId w:val="1003"/>
        </w:numPr>
      </w:pPr>
      <w:r>
        <w:t xml:space="preserve">Dinner seating 20:30.</w:t>
      </w:r>
    </w:p>
    <w:p>
      <w:pPr>
        <w:pStyle w:val="Compact"/>
        <w:numPr>
          <w:ilvl w:val="0"/>
          <w:numId w:val="1003"/>
        </w:numPr>
      </w:pPr>
      <w:r>
        <w:t xml:space="preserve">Overnight:</w:t>
      </w:r>
      <w:r>
        <w:t xml:space="preserve"> </w:t>
      </w:r>
      <w:r>
        <w:rPr>
          <w:b/>
          <w:bCs/>
        </w:rPr>
        <w:t xml:space="preserve">Albergue de Peregrinos de Orreaga-Roncesvalles</w:t>
      </w:r>
      <w:r>
        <w:t xml:space="preserve"> </w:t>
      </w:r>
      <w:r>
        <w:t xml:space="preserve">(Localizador</w:t>
      </w:r>
      <w:r>
        <w:t xml:space="preserve"> </w:t>
      </w:r>
      <w:r>
        <w:rPr>
          <w:b/>
          <w:bCs/>
        </w:rPr>
        <w:t xml:space="preserve">AL08344890</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Notes — Aug 29</w:t>
            </w:r>
          </w:p>
          <w:p/>
        </w:tc>
      </w:tr>
    </w:tbl>
    <w:bookmarkEnd w:id="20"/>
    <w:bookmarkStart w:id="26" w:name="X8b1839bb64d0987aa38fbbd0086e4964cfc770e"/>
    <w:p>
      <w:pPr>
        <w:pStyle w:val="Heading3"/>
      </w:pPr>
      <w:r>
        <w:t xml:space="preserve">Days 4–14 – Aug 30 to Sep 9 (Camino Francés – Roncesvalles to Burgos)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Tentative pacing.</w:t>
            </w:r>
            <w:r>
              <w:t xml:space="preserve"> </w:t>
            </w:r>
            <w:r>
              <w:t xml:space="preserve">Lodging is only confirmed through Roncesvalles (Aug 29). The stages below are a suggested ~20–25 km/day plan with no rest days, ending in Burgos on Day 12 of walking. Late August on the Camino Francés is peak season and hot, especially crossing the Meseta near Burgos — worth booking a day or two ahead rather than showing up unbooked, and starting early to beat the heat. Adjust freely once on the trail.</w:t>
            </w:r>
          </w:p>
          <w:p/>
        </w:tc>
      </w:tr>
    </w:tbl>
    <w:p>
      <w:pPr>
        <w:pStyle w:val="Compact"/>
        <w:numPr>
          <w:ilvl w:val="0"/>
          <w:numId w:val="1004"/>
        </w:numPr>
      </w:pPr>
      <w:r>
        <w:rPr>
          <w:b/>
          <w:bCs/>
        </w:rPr>
        <w:t xml:space="preserve">Day 4 (Aug 30):</w:t>
      </w:r>
      <w:r>
        <w:t xml:space="preserve"> </w:t>
      </w:r>
      <w:r>
        <w:t xml:space="preserve">Roncesvalles → Zubiri (~21.5 km / 13.4 mi)</w:t>
      </w:r>
    </w:p>
    <w:p>
      <w:pPr>
        <w:pStyle w:val="Compact"/>
        <w:numPr>
          <w:ilvl w:val="0"/>
          <w:numId w:val="1004"/>
        </w:numPr>
      </w:pPr>
      <w:r>
        <w:rPr>
          <w:b/>
          <w:bCs/>
        </w:rPr>
        <w:t xml:space="preserve">Day 5 (Aug 31):</w:t>
      </w:r>
      <w:r>
        <w:t xml:space="preserve"> </w:t>
      </w:r>
      <w:r>
        <w:t xml:space="preserve">Zubiri → Pamplona (~20.4 km / 12.7 mi)</w:t>
      </w:r>
    </w:p>
    <w:p>
      <w:pPr>
        <w:pStyle w:val="Compact"/>
        <w:numPr>
          <w:ilvl w:val="0"/>
          <w:numId w:val="1004"/>
        </w:numPr>
      </w:pPr>
      <w:r>
        <w:rPr>
          <w:b/>
          <w:bCs/>
        </w:rPr>
        <w:t xml:space="preserve">Day 6 (Sep 1):</w:t>
      </w:r>
      <w:r>
        <w:t xml:space="preserve"> </w:t>
      </w:r>
      <w:r>
        <w:t xml:space="preserve">Pamplona → Puente la Reina (~23.8 km / 14.8 mi)</w:t>
      </w:r>
    </w:p>
    <w:p>
      <w:pPr>
        <w:pStyle w:val="Compact"/>
        <w:numPr>
          <w:ilvl w:val="0"/>
          <w:numId w:val="1004"/>
        </w:numPr>
      </w:pPr>
      <w:r>
        <w:rPr>
          <w:b/>
          <w:bCs/>
        </w:rPr>
        <w:t xml:space="preserve">Day 7 (Sep 2):</w:t>
      </w:r>
      <w:r>
        <w:t xml:space="preserve"> </w:t>
      </w:r>
      <w:r>
        <w:t xml:space="preserve">Puente la Reina → Estella (~21.5 km / 13.4 mi)</w:t>
      </w:r>
    </w:p>
    <w:p>
      <w:pPr>
        <w:pStyle w:val="Compact"/>
        <w:numPr>
          <w:ilvl w:val="0"/>
          <w:numId w:val="1004"/>
        </w:numPr>
      </w:pPr>
      <w:r>
        <w:rPr>
          <w:b/>
          <w:bCs/>
        </w:rPr>
        <w:t xml:space="preserve">Day 8 (Sep 3):</w:t>
      </w:r>
      <w:r>
        <w:t xml:space="preserve"> </w:t>
      </w:r>
      <w:r>
        <w:t xml:space="preserve">Estella → Los Arcos (~21.3 km / 13.2 mi)</w:t>
      </w:r>
    </w:p>
    <w:p>
      <w:pPr>
        <w:pStyle w:val="Compact"/>
        <w:numPr>
          <w:ilvl w:val="0"/>
          <w:numId w:val="1004"/>
        </w:numPr>
      </w:pPr>
      <w:r>
        <w:rPr>
          <w:b/>
          <w:bCs/>
        </w:rPr>
        <w:t xml:space="preserve">Day 9 (Sep 4):</w:t>
      </w:r>
      <w:r>
        <w:t xml:space="preserve"> </w:t>
      </w:r>
      <w:r>
        <w:t xml:space="preserve">Los Arcos → Logroño (~27.5 km / 17.1 mi)</w:t>
      </w:r>
    </w:p>
    <w:p>
      <w:pPr>
        <w:pStyle w:val="Compact"/>
        <w:numPr>
          <w:ilvl w:val="0"/>
          <w:numId w:val="1004"/>
        </w:numPr>
      </w:pPr>
      <w:r>
        <w:rPr>
          <w:b/>
          <w:bCs/>
        </w:rPr>
        <w:t xml:space="preserve">Day 10 (Sep 5):</w:t>
      </w:r>
      <w:r>
        <w:t xml:space="preserve"> </w:t>
      </w:r>
      <w:r>
        <w:t xml:space="preserve">Logroño → Nájera (~29 km / 18.0 mi)</w:t>
      </w:r>
    </w:p>
    <w:p>
      <w:pPr>
        <w:pStyle w:val="Compact"/>
        <w:numPr>
          <w:ilvl w:val="0"/>
          <w:numId w:val="1004"/>
        </w:numPr>
      </w:pPr>
      <w:r>
        <w:rPr>
          <w:b/>
          <w:bCs/>
        </w:rPr>
        <w:t xml:space="preserve">Day 11 (Sep 6):</w:t>
      </w:r>
      <w:r>
        <w:t xml:space="preserve"> </w:t>
      </w:r>
      <w:r>
        <w:t xml:space="preserve">Nájera → Santo Domingo de la Calzada (~21 km / 13.0 mi)</w:t>
      </w:r>
    </w:p>
    <w:p>
      <w:pPr>
        <w:pStyle w:val="Compact"/>
        <w:numPr>
          <w:ilvl w:val="0"/>
          <w:numId w:val="1004"/>
        </w:numPr>
      </w:pPr>
      <w:r>
        <w:rPr>
          <w:b/>
          <w:bCs/>
        </w:rPr>
        <w:t xml:space="preserve">Day 12 (Sep 7):</w:t>
      </w:r>
      <w:r>
        <w:t xml:space="preserve"> </w:t>
      </w:r>
      <w:r>
        <w:t xml:space="preserve">Santo Domingo de la Calzada → Belorado (~22.8 km / 14.2 mi)</w:t>
      </w:r>
    </w:p>
    <w:p>
      <w:pPr>
        <w:pStyle w:val="Compact"/>
        <w:numPr>
          <w:ilvl w:val="0"/>
          <w:numId w:val="1004"/>
        </w:numPr>
      </w:pPr>
      <w:r>
        <w:rPr>
          <w:b/>
          <w:bCs/>
        </w:rPr>
        <w:t xml:space="preserve">Day 13 (Sep 8):</w:t>
      </w:r>
      <w:r>
        <w:t xml:space="preserve"> </w:t>
      </w:r>
      <w:r>
        <w:t xml:space="preserve">Belorado → San Juan de Ortega (~23.7 km / 14.7 mi)</w:t>
      </w:r>
    </w:p>
    <w:p>
      <w:pPr>
        <w:pStyle w:val="Compact"/>
        <w:numPr>
          <w:ilvl w:val="0"/>
          <w:numId w:val="1004"/>
        </w:numPr>
      </w:pPr>
      <w:r>
        <w:rPr>
          <w:b/>
          <w:bCs/>
        </w:rPr>
        <w:t xml:space="preserve">Day 14 (Sep 9):</w:t>
      </w:r>
      <w:r>
        <w:t xml:space="preserve"> </w:t>
      </w:r>
      <w:r>
        <w:t xml:space="preserve">San Juan de Ortega → Burgos (~25.8 km / 16.0 mi)</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Notes — Camino days (add day-by-day as the trip happens)</w:t>
            </w:r>
          </w:p>
          <w:p/>
        </w:tc>
      </w:tr>
    </w:tbl>
    <w:bookmarkEnd w:id="26"/>
    <w:bookmarkStart w:id="29" w:name="day-15-thu-sep-10"/>
    <w:p>
      <w:pPr>
        <w:pStyle w:val="Heading3"/>
      </w:pPr>
      <w:r>
        <w:t xml:space="preserve">Day 15 – Thu Sep 10</w:t>
      </w:r>
    </w:p>
    <w:p>
      <w:pPr>
        <w:pStyle w:val="Compact"/>
        <w:numPr>
          <w:ilvl w:val="0"/>
          <w:numId w:val="1005"/>
        </w:numPr>
      </w:pPr>
      <w:r>
        <w:t xml:space="preserve">Burgos → Madrid (train/bus, ~2.5–3 hrs — book once travel day is confirmed).</w:t>
      </w:r>
    </w:p>
    <w:p>
      <w:pPr>
        <w:pStyle w:val="Compact"/>
        <w:numPr>
          <w:ilvl w:val="0"/>
          <w:numId w:val="1005"/>
        </w:numPr>
      </w:pPr>
      <w:r>
        <w:t xml:space="preserve">Overnight near Madrid (airport-side, ahead of the 11:45 am flight).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Notes — Sep 10</w:t>
            </w:r>
          </w:p>
          <w:p/>
        </w:tc>
      </w:tr>
    </w:tbl>
    <w:bookmarkEnd w:id="29"/>
    <w:bookmarkStart w:id="32" w:name="day-16-fri-sep-11"/>
    <w:p>
      <w:pPr>
        <w:pStyle w:val="Heading3"/>
      </w:pPr>
      <w:r>
        <w:t xml:space="preserve">Day 16 – Fri Sep 11</w:t>
      </w:r>
    </w:p>
    <w:p>
      <w:pPr>
        <w:pStyle w:val="Compact"/>
        <w:numPr>
          <w:ilvl w:val="0"/>
          <w:numId w:val="1006"/>
        </w:numPr>
      </w:pPr>
      <w:r>
        <w:t xml:space="preserve">Madrid → Chicago ORD (Iberia IB 341, Business, dep 11:45 am, arr 2:25 pm).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Notes — Sep 11</w:t>
            </w:r>
          </w:p>
          <w:p/>
        </w:tc>
      </w:tr>
    </w:tbl>
    <w:p>
      <w:r>
        <w:pict>
          <v:rect style="width:0;height:1.5pt" o:hralign="center" o:hrstd="t" o:hr="t"/>
        </w:pict>
      </w:r>
    </w:p>
    <w:bookmarkEnd w:id="32"/>
    <w:bookmarkEnd w:id="33"/>
    <w:bookmarkStart w:id="42" w:name="packing-list"/>
    <w:p>
      <w:pPr>
        <w:pStyle w:val="Heading2"/>
      </w:pPr>
      <w:r>
        <w:t xml:space="preserve">Packing List</w:t>
      </w:r>
    </w:p>
    <w:bookmarkStart w:id="34" w:name="documents-money"/>
    <w:p>
      <w:pPr>
        <w:pStyle w:val="Heading3"/>
      </w:pPr>
      <w:r>
        <w:t xml:space="preserve">Documents &amp; Money</w:t>
      </w:r>
    </w:p>
    <w:p>
      <w:pPr>
        <w:pStyle w:val="Compact"/>
        <w:numPr>
          <w:ilvl w:val="0"/>
          <w:numId w:val="1007"/>
        </w:numPr>
      </w:pPr>
      <w:r>
        <w:t xml:space="preserve">Passport</w:t>
      </w:r>
    </w:p>
    <w:p>
      <w:pPr>
        <w:pStyle w:val="Compact"/>
        <w:numPr>
          <w:ilvl w:val="0"/>
          <w:numId w:val="1007"/>
        </w:numPr>
      </w:pPr>
      <w:r>
        <w:t xml:space="preserve">Pilgrim credential (credencial) — get stamped daily</w:t>
      </w:r>
    </w:p>
    <w:p>
      <w:pPr>
        <w:pStyle w:val="Compact"/>
        <w:numPr>
          <w:ilvl w:val="0"/>
          <w:numId w:val="1007"/>
        </w:numPr>
      </w:pPr>
      <w:r>
        <w:t xml:space="preserve">Pilgrim Pass QR code (register before departure, see note above)</w:t>
      </w:r>
    </w:p>
    <w:p>
      <w:pPr>
        <w:pStyle w:val="Compact"/>
        <w:numPr>
          <w:ilvl w:val="0"/>
          <w:numId w:val="1007"/>
        </w:numPr>
      </w:pPr>
      <w:r>
        <w:t xml:space="preserve">Flight, train &amp; lodging confirmations (digital copies on phone)</w:t>
      </w:r>
    </w:p>
    <w:p>
      <w:pPr>
        <w:pStyle w:val="Compact"/>
        <w:numPr>
          <w:ilvl w:val="0"/>
          <w:numId w:val="1007"/>
        </w:numPr>
      </w:pPr>
      <w:r>
        <w:t xml:space="preserve">Credit + ATM cards</w:t>
      </w:r>
    </w:p>
    <w:p>
      <w:pPr>
        <w:pStyle w:val="Compact"/>
        <w:numPr>
          <w:ilvl w:val="0"/>
          <w:numId w:val="1007"/>
        </w:numPr>
      </w:pPr>
      <w:r>
        <w:t xml:space="preserve">Euro cash (small bills for albergues, donativos)</w:t>
      </w:r>
    </w:p>
    <w:bookmarkEnd w:id="34"/>
    <w:bookmarkStart w:id="35" w:name="pack-setup"/>
    <w:p>
      <w:pPr>
        <w:pStyle w:val="Heading3"/>
      </w:pPr>
      <w:r>
        <w:t xml:space="preserve">Pack Setup</w:t>
      </w:r>
    </w:p>
    <w:p>
      <w:pPr>
        <w:pStyle w:val="Compact"/>
        <w:numPr>
          <w:ilvl w:val="0"/>
          <w:numId w:val="1008"/>
        </w:numPr>
      </w:pPr>
      <w:r>
        <w:t xml:space="preserve">Backpack with rain cover (35–40L)</w:t>
      </w:r>
    </w:p>
    <w:p>
      <w:pPr>
        <w:pStyle w:val="Compact"/>
        <w:numPr>
          <w:ilvl w:val="0"/>
          <w:numId w:val="1008"/>
        </w:numPr>
      </w:pPr>
      <w:r>
        <w:t xml:space="preserve">1 small dry sack (electronics/passport)</w:t>
      </w:r>
    </w:p>
    <w:p>
      <w:pPr>
        <w:pStyle w:val="Compact"/>
        <w:numPr>
          <w:ilvl w:val="0"/>
          <w:numId w:val="1008"/>
        </w:numPr>
      </w:pPr>
      <w:r>
        <w:t xml:space="preserve">Packing cubes + plastic bags (organization, laundry separation)</w:t>
      </w:r>
    </w:p>
    <w:bookmarkEnd w:id="35"/>
    <w:bookmarkStart w:id="36" w:name="clothing"/>
    <w:p>
      <w:pPr>
        <w:pStyle w:val="Heading3"/>
      </w:pPr>
      <w:r>
        <w:t xml:space="preserve">Clothing</w:t>
      </w:r>
    </w:p>
    <w:p>
      <w:pPr>
        <w:pStyle w:val="Compact"/>
        <w:numPr>
          <w:ilvl w:val="0"/>
          <w:numId w:val="1009"/>
        </w:numPr>
      </w:pPr>
      <w:r>
        <w:t xml:space="preserve">2 quick-dry short-sleeve tees</w:t>
      </w:r>
    </w:p>
    <w:p>
      <w:pPr>
        <w:pStyle w:val="Compact"/>
        <w:numPr>
          <w:ilvl w:val="0"/>
          <w:numId w:val="1009"/>
        </w:numPr>
      </w:pPr>
      <w:r>
        <w:t xml:space="preserve">1 long-sleeve thermal / light layer (cool mornings crossing the Pyrenees on Day 1)</w:t>
      </w:r>
    </w:p>
    <w:p>
      <w:pPr>
        <w:pStyle w:val="Compact"/>
        <w:numPr>
          <w:ilvl w:val="0"/>
          <w:numId w:val="1009"/>
        </w:numPr>
      </w:pPr>
      <w:r>
        <w:t xml:space="preserve">1 light fleece or packable insulated layer</w:t>
      </w:r>
    </w:p>
    <w:p>
      <w:pPr>
        <w:pStyle w:val="Compact"/>
        <w:numPr>
          <w:ilvl w:val="0"/>
          <w:numId w:val="1009"/>
        </w:numPr>
      </w:pPr>
      <w:r>
        <w:t xml:space="preserve">1 lightweight rain jacket</w:t>
      </w:r>
    </w:p>
    <w:p>
      <w:pPr>
        <w:pStyle w:val="Compact"/>
        <w:numPr>
          <w:ilvl w:val="0"/>
          <w:numId w:val="1009"/>
        </w:numPr>
      </w:pPr>
      <w:r>
        <w:t xml:space="preserve">1 convertible hiking pant</w:t>
      </w:r>
    </w:p>
    <w:p>
      <w:pPr>
        <w:pStyle w:val="Compact"/>
        <w:numPr>
          <w:ilvl w:val="0"/>
          <w:numId w:val="1009"/>
        </w:numPr>
      </w:pPr>
      <w:r>
        <w:t xml:space="preserve">1 pair town/casual pants or shorts</w:t>
      </w:r>
    </w:p>
    <w:p>
      <w:pPr>
        <w:pStyle w:val="Compact"/>
        <w:numPr>
          <w:ilvl w:val="0"/>
          <w:numId w:val="1009"/>
        </w:numPr>
      </w:pPr>
      <w:r>
        <w:t xml:space="preserve">3 pairs quick-dry underwear</w:t>
      </w:r>
    </w:p>
    <w:p>
      <w:pPr>
        <w:pStyle w:val="Compact"/>
        <w:numPr>
          <w:ilvl w:val="0"/>
          <w:numId w:val="1009"/>
        </w:numPr>
      </w:pPr>
      <w:r>
        <w:t xml:space="preserve">3 pairs hiking socks (merino blend)</w:t>
      </w:r>
    </w:p>
    <w:bookmarkEnd w:id="36"/>
    <w:bookmarkStart w:id="37" w:name="footwear"/>
    <w:p>
      <w:pPr>
        <w:pStyle w:val="Heading3"/>
      </w:pPr>
      <w:r>
        <w:t xml:space="preserve">Footwear</w:t>
      </w:r>
    </w:p>
    <w:p>
      <w:pPr>
        <w:pStyle w:val="Compact"/>
        <w:numPr>
          <w:ilvl w:val="0"/>
          <w:numId w:val="1010"/>
        </w:numPr>
      </w:pPr>
      <w:r>
        <w:t xml:space="preserve">Trail runners or light hiking shoes (broken in well before the trip)</w:t>
      </w:r>
    </w:p>
    <w:p>
      <w:pPr>
        <w:pStyle w:val="Compact"/>
        <w:numPr>
          <w:ilvl w:val="0"/>
          <w:numId w:val="1010"/>
        </w:numPr>
      </w:pPr>
      <w:r>
        <w:t xml:space="preserve">Lightweight sandals or flip-flops (evenings)</w:t>
      </w:r>
    </w:p>
    <w:bookmarkEnd w:id="37"/>
    <w:bookmarkStart w:id="38" w:name="toiletries"/>
    <w:p>
      <w:pPr>
        <w:pStyle w:val="Heading3"/>
      </w:pPr>
      <w:r>
        <w:t xml:space="preserve">Toiletries</w:t>
      </w:r>
    </w:p>
    <w:p>
      <w:pPr>
        <w:pStyle w:val="Compact"/>
        <w:numPr>
          <w:ilvl w:val="0"/>
          <w:numId w:val="1011"/>
        </w:numPr>
      </w:pPr>
      <w:r>
        <w:t xml:space="preserve">Toothbrush + travel toothpaste</w:t>
      </w:r>
    </w:p>
    <w:p>
      <w:pPr>
        <w:pStyle w:val="Compact"/>
        <w:numPr>
          <w:ilvl w:val="0"/>
          <w:numId w:val="1011"/>
        </w:numPr>
      </w:pPr>
      <w:r>
        <w:t xml:space="preserve">Small liquid soap (body + laundry, e.g. Dr. Bronner’s)</w:t>
      </w:r>
    </w:p>
    <w:p>
      <w:pPr>
        <w:pStyle w:val="Compact"/>
        <w:numPr>
          <w:ilvl w:val="0"/>
          <w:numId w:val="1011"/>
        </w:numPr>
      </w:pPr>
      <w:r>
        <w:t xml:space="preserve">Travel deodorant</w:t>
      </w:r>
    </w:p>
    <w:p>
      <w:pPr>
        <w:pStyle w:val="Compact"/>
        <w:numPr>
          <w:ilvl w:val="0"/>
          <w:numId w:val="1011"/>
        </w:numPr>
      </w:pPr>
      <w:r>
        <w:t xml:space="preserve">Quick-dry towel</w:t>
      </w:r>
    </w:p>
    <w:p>
      <w:pPr>
        <w:pStyle w:val="Compact"/>
        <w:numPr>
          <w:ilvl w:val="0"/>
          <w:numId w:val="1011"/>
        </w:numPr>
      </w:pPr>
      <w:r>
        <w:t xml:space="preserve">Sunscreen (August sun is strong, especially crossing the Meseta near Burgos)</w:t>
      </w:r>
    </w:p>
    <w:p>
      <w:pPr>
        <w:pStyle w:val="Compact"/>
        <w:numPr>
          <w:ilvl w:val="0"/>
          <w:numId w:val="1011"/>
        </w:numPr>
      </w:pPr>
      <w:r>
        <w:t xml:space="preserve">Lip balm with SPF</w:t>
      </w:r>
    </w:p>
    <w:bookmarkEnd w:id="38"/>
    <w:bookmarkStart w:id="39" w:name="health-first-aid"/>
    <w:p>
      <w:pPr>
        <w:pStyle w:val="Heading3"/>
      </w:pPr>
      <w:r>
        <w:t xml:space="preserve">Health &amp; First Aid</w:t>
      </w:r>
    </w:p>
    <w:p>
      <w:pPr>
        <w:pStyle w:val="Compact"/>
        <w:numPr>
          <w:ilvl w:val="0"/>
          <w:numId w:val="1012"/>
        </w:numPr>
      </w:pPr>
      <w:r>
        <w:t xml:space="preserve">Blister pads (Compeed-style hydrocolloid) — essential for Day 1’s Pyrenees crossing</w:t>
      </w:r>
    </w:p>
    <w:p>
      <w:pPr>
        <w:pStyle w:val="Compact"/>
        <w:numPr>
          <w:ilvl w:val="0"/>
          <w:numId w:val="1012"/>
        </w:numPr>
      </w:pPr>
      <w:r>
        <w:t xml:space="preserve">Ibuprofen / acetaminophen / personal medications</w:t>
      </w:r>
    </w:p>
    <w:p>
      <w:pPr>
        <w:pStyle w:val="Compact"/>
        <w:numPr>
          <w:ilvl w:val="0"/>
          <w:numId w:val="1012"/>
        </w:numPr>
      </w:pPr>
      <w:r>
        <w:t xml:space="preserve">Hand sanitizer, tissues</w:t>
      </w:r>
    </w:p>
    <w:p>
      <w:pPr>
        <w:pStyle w:val="Compact"/>
        <w:numPr>
          <w:ilvl w:val="0"/>
          <w:numId w:val="1012"/>
        </w:numPr>
      </w:pPr>
      <w:r>
        <w:t xml:space="preserve">Earplugs + eye mask (shared albergue dorms)</w:t>
      </w:r>
    </w:p>
    <w:p>
      <w:pPr>
        <w:pStyle w:val="Compact"/>
        <w:numPr>
          <w:ilvl w:val="0"/>
          <w:numId w:val="1012"/>
        </w:numPr>
      </w:pPr>
      <w:r>
        <w:t xml:space="preserve">Trekking poles (recommended for the SJPP–Roncesvalles descent)</w:t>
      </w:r>
    </w:p>
    <w:bookmarkEnd w:id="39"/>
    <w:bookmarkStart w:id="40" w:name="electronics"/>
    <w:p>
      <w:pPr>
        <w:pStyle w:val="Heading3"/>
      </w:pPr>
      <w:r>
        <w:t xml:space="preserve">Electronics</w:t>
      </w:r>
    </w:p>
    <w:p>
      <w:pPr>
        <w:pStyle w:val="Compact"/>
        <w:numPr>
          <w:ilvl w:val="0"/>
          <w:numId w:val="1013"/>
        </w:numPr>
      </w:pPr>
      <w:r>
        <w:t xml:space="preserve">iPhone + USB-C cord</w:t>
      </w:r>
    </w:p>
    <w:p>
      <w:pPr>
        <w:pStyle w:val="Compact"/>
        <w:numPr>
          <w:ilvl w:val="0"/>
          <w:numId w:val="1013"/>
        </w:numPr>
      </w:pPr>
      <w:r>
        <w:t xml:space="preserve">EU plug adapter</w:t>
      </w:r>
    </w:p>
    <w:p>
      <w:pPr>
        <w:pStyle w:val="Compact"/>
        <w:numPr>
          <w:ilvl w:val="0"/>
          <w:numId w:val="1013"/>
        </w:numPr>
      </w:pPr>
      <w:r>
        <w:t xml:space="preserve">AirPods</w:t>
      </w:r>
    </w:p>
    <w:p>
      <w:pPr>
        <w:pStyle w:val="Compact"/>
        <w:numPr>
          <w:ilvl w:val="0"/>
          <w:numId w:val="1013"/>
        </w:numPr>
      </w:pPr>
      <w:r>
        <w:t xml:space="preserve">Portable power bank</w:t>
      </w:r>
    </w:p>
    <w:bookmarkEnd w:id="40"/>
    <w:bookmarkStart w:id="41" w:name="other"/>
    <w:p>
      <w:pPr>
        <w:pStyle w:val="Heading3"/>
      </w:pPr>
      <w:r>
        <w:t xml:space="preserve">Other</w:t>
      </w:r>
    </w:p>
    <w:p>
      <w:pPr>
        <w:pStyle w:val="Compact"/>
        <w:numPr>
          <w:ilvl w:val="0"/>
          <w:numId w:val="1014"/>
        </w:numPr>
      </w:pPr>
      <w:r>
        <w:t xml:space="preserve">Sunglasses</w:t>
      </w:r>
    </w:p>
    <w:p>
      <w:pPr>
        <w:pStyle w:val="Compact"/>
        <w:numPr>
          <w:ilvl w:val="0"/>
          <w:numId w:val="1014"/>
        </w:numPr>
      </w:pPr>
      <w:r>
        <w:t xml:space="preserve">Sun hat</w:t>
      </w:r>
    </w:p>
    <w:p>
      <w:pPr>
        <w:pStyle w:val="Compact"/>
        <w:numPr>
          <w:ilvl w:val="0"/>
          <w:numId w:val="1014"/>
        </w:numPr>
      </w:pPr>
      <w:r>
        <w:t xml:space="preserve">Sleep sack / liner (albergue bedding varies)</w:t>
      </w:r>
    </w:p>
    <w:p>
      <w:pPr>
        <w:pStyle w:val="Compact"/>
        <w:numPr>
          <w:ilvl w:val="0"/>
          <w:numId w:val="1014"/>
        </w:numPr>
      </w:pPr>
      <w:r>
        <w:t xml:space="preserve">2 × 1L water bottles (heat + climb on Day 1 demand real hydration capacity)</w:t>
      </w:r>
    </w:p>
    <w:p>
      <w:pPr>
        <w:pStyle w:val="Compact"/>
        <w:numPr>
          <w:ilvl w:val="0"/>
          <w:numId w:val="1014"/>
        </w:numPr>
      </w:pPr>
      <w:r>
        <w:t xml:space="preserve">Pen (credencial stamps, customs form on the flight home)</w:t>
      </w:r>
    </w:p>
    <w:p>
      <w:r>
        <w:pict>
          <v:rect style="width:0;height:1.5pt" o:hralign="center" o:hrstd="t" o:hr="t"/>
        </w:pict>
      </w:r>
    </w:p>
    <w:bookmarkEnd w:id="41"/>
    <w:bookmarkEnd w:id="42"/>
    <w:bookmarkStart w:id="48" w:name="trip-references-bookings-contacts"/>
    <w:p>
      <w:pPr>
        <w:pStyle w:val="Heading2"/>
      </w:pPr>
      <w:r>
        <w:t xml:space="preserve">Trip References (Bookings &amp; Contacts)</w:t>
      </w:r>
    </w:p>
    <w:bookmarkStart w:id="43" w:name="flights"/>
    <w:p>
      <w:pPr>
        <w:pStyle w:val="Heading3"/>
      </w:pPr>
      <w:r>
        <w:t xml:space="preserve">Flights</w:t>
      </w:r>
    </w:p>
    <w:p>
      <w:pPr>
        <w:pStyle w:val="Compact"/>
        <w:numPr>
          <w:ilvl w:val="0"/>
          <w:numId w:val="1015"/>
        </w:numPr>
      </w:pPr>
      <w:r>
        <w:rPr>
          <w:b/>
          <w:bCs/>
        </w:rPr>
        <w:t xml:space="preserve">Aug 27 — ORD → MAD (Iberia IB 342, Business)</w:t>
      </w:r>
      <w:r>
        <w:t xml:space="preserve"> </w:t>
      </w:r>
      <w:r>
        <w:t xml:space="preserve">— dep 4:55 pm Aug 27, arr 8:20 am Aug 28.</w:t>
      </w:r>
    </w:p>
    <w:p>
      <w:pPr>
        <w:pStyle w:val="Compact"/>
        <w:numPr>
          <w:ilvl w:val="0"/>
          <w:numId w:val="1015"/>
        </w:numPr>
      </w:pPr>
      <w:r>
        <w:rPr>
          <w:b/>
          <w:bCs/>
        </w:rPr>
        <w:t xml:space="preserve">Sep 11 — MAD → ORD (Iberia IB 341, Business)</w:t>
      </w:r>
      <w:r>
        <w:t xml:space="preserve"> </w:t>
      </w:r>
      <w:r>
        <w:t xml:space="preserve">— dep 11:45 am, arr 2:25 pm.</w:t>
      </w:r>
    </w:p>
    <w:bookmarkEnd w:id="43"/>
    <w:bookmarkStart w:id="44" w:name="trains"/>
    <w:p>
      <w:pPr>
        <w:pStyle w:val="Heading3"/>
      </w:pPr>
      <w:r>
        <w:t xml:space="preserve">Trains</w:t>
      </w:r>
    </w:p>
    <w:p>
      <w:pPr>
        <w:pStyle w:val="Compact"/>
        <w:numPr>
          <w:ilvl w:val="0"/>
          <w:numId w:val="1016"/>
        </w:numPr>
      </w:pPr>
      <w:r>
        <w:rPr>
          <w:b/>
          <w:bCs/>
        </w:rPr>
        <w:t xml:space="preserve">Aug 28 — Madrid Puerta de Atocha → Pamplona/Iruña (ALVIA)</w:t>
      </w:r>
      <w:r>
        <w:t xml:space="preserve"> </w:t>
      </w:r>
      <w:r>
        <w:t xml:space="preserve">— dep 10:32 am.</w:t>
      </w:r>
    </w:p>
    <w:p>
      <w:pPr>
        <w:pStyle w:val="Compact"/>
        <w:numPr>
          <w:ilvl w:val="1"/>
          <w:numId w:val="1017"/>
        </w:numPr>
      </w:pPr>
      <w:r>
        <w:t xml:space="preserve">Localizador:</w:t>
      </w:r>
      <w:r>
        <w:t xml:space="preserve"> </w:t>
      </w:r>
      <w:r>
        <w:rPr>
          <w:b/>
          <w:bCs/>
        </w:rPr>
        <w:t xml:space="preserve">YNPLW2</w:t>
      </w:r>
      <w:r>
        <w:t xml:space="preserve"> </w:t>
      </w:r>
      <w:r>
        <w:t xml:space="preserve">| Importe: €81.65 | 1 billete</w:t>
      </w:r>
    </w:p>
    <w:bookmarkEnd w:id="44"/>
    <w:bookmarkStart w:id="45" w:name="ground-transport"/>
    <w:p>
      <w:pPr>
        <w:pStyle w:val="Heading3"/>
      </w:pPr>
      <w:r>
        <w:t xml:space="preserve">Ground Transport</w:t>
      </w:r>
    </w:p>
    <w:p>
      <w:pPr>
        <w:pStyle w:val="Compact"/>
        <w:numPr>
          <w:ilvl w:val="0"/>
          <w:numId w:val="1018"/>
        </w:numPr>
      </w:pPr>
      <w:r>
        <w:rPr>
          <w:b/>
          <w:bCs/>
        </w:rPr>
        <w:t xml:space="preserve">Pamplona → Saint-Jean-Pied-de-Port</w:t>
      </w:r>
    </w:p>
    <w:p>
      <w:pPr>
        <w:pStyle w:val="Compact"/>
        <w:numPr>
          <w:ilvl w:val="1"/>
          <w:numId w:val="1019"/>
        </w:numPr>
      </w:pPr>
      <w:r>
        <w:t xml:space="preserve">Taxi de confianza Roncesvalles / Taxi Asier: info@taxiasier.com / +34 670 61 61 90 / www.taxiasier.com (also covers SJPP ↔ Roncesvalles ↔ airport/train station, 9-seater)</w:t>
      </w:r>
    </w:p>
    <w:bookmarkEnd w:id="45"/>
    <w:bookmarkStart w:id="46" w:name="lodging"/>
    <w:p>
      <w:pPr>
        <w:pStyle w:val="Heading3"/>
      </w:pPr>
      <w:r>
        <w:t xml:space="preserve">Lodging</w:t>
      </w:r>
    </w:p>
    <w:p>
      <w:pPr>
        <w:pStyle w:val="Compact"/>
        <w:numPr>
          <w:ilvl w:val="0"/>
          <w:numId w:val="1020"/>
        </w:numPr>
      </w:pPr>
      <w:r>
        <w:rPr>
          <w:b/>
          <w:bCs/>
        </w:rPr>
        <w:t xml:space="preserve">Aug 28 — Saint-Jean-Pied-de-Port: Gîte de la Porte Saint Jacques</w:t>
      </w:r>
    </w:p>
    <w:p>
      <w:pPr>
        <w:pStyle w:val="Compact"/>
        <w:numPr>
          <w:ilvl w:val="1"/>
          <w:numId w:val="1021"/>
        </w:numPr>
      </w:pPr>
      <w:r>
        <w:t xml:space="preserve">Address: 51 rue de la Citadelle, Saint-Jean-Pied-de-Port, France 64220</w:t>
      </w:r>
    </w:p>
    <w:p>
      <w:pPr>
        <w:pStyle w:val="Compact"/>
        <w:numPr>
          <w:ilvl w:val="1"/>
          <w:numId w:val="1021"/>
        </w:numPr>
      </w:pPr>
      <w:r>
        <w:t xml:space="preserve">Check-in Fri Aug 28 → Check-out Sat Aug 29</w:t>
      </w:r>
    </w:p>
    <w:p>
      <w:pPr>
        <w:pStyle w:val="Compact"/>
        <w:numPr>
          <w:ilvl w:val="1"/>
          <w:numId w:val="1021"/>
        </w:numPr>
      </w:pPr>
      <w:r>
        <w:t xml:space="preserve">Booking.com reservation #</w:t>
      </w:r>
      <w:r>
        <w:rPr>
          <w:b/>
          <w:bCs/>
        </w:rPr>
        <w:t xml:space="preserve">6828058341</w:t>
      </w:r>
      <w:r>
        <w:t xml:space="preserve"> </w:t>
      </w:r>
      <w:r>
        <w:t xml:space="preserve">| €49 paid</w:t>
      </w:r>
    </w:p>
    <w:p>
      <w:pPr>
        <w:pStyle w:val="Compact"/>
        <w:numPr>
          <w:ilvl w:val="0"/>
          <w:numId w:val="1020"/>
        </w:numPr>
      </w:pPr>
      <w:r>
        <w:rPr>
          <w:b/>
          <w:bCs/>
        </w:rPr>
        <w:t xml:space="preserve">Aug 29 — Roncesvalles: Albergue de Peregrinos de Orreaga-Roncesvalles</w:t>
      </w:r>
    </w:p>
    <w:p>
      <w:pPr>
        <w:pStyle w:val="Compact"/>
        <w:numPr>
          <w:ilvl w:val="1"/>
          <w:numId w:val="1022"/>
        </w:numPr>
      </w:pPr>
      <w:r>
        <w:t xml:space="preserve">Address: Carretera N-135, s/n, Roncesvalles, Navarra 31650</w:t>
      </w:r>
    </w:p>
    <w:p>
      <w:pPr>
        <w:pStyle w:val="Compact"/>
        <w:numPr>
          <w:ilvl w:val="1"/>
          <w:numId w:val="1022"/>
        </w:numPr>
      </w:pPr>
      <w:r>
        <w:t xml:space="preserve">Phone: +34 948 760 000 | info@alberguederoncesvalles.com | www.alberguederoncesvalles.com</w:t>
      </w:r>
    </w:p>
    <w:p>
      <w:pPr>
        <w:pStyle w:val="Compact"/>
        <w:numPr>
          <w:ilvl w:val="1"/>
          <w:numId w:val="1022"/>
        </w:numPr>
      </w:pPr>
      <w:r>
        <w:t xml:space="preserve">Localizador:</w:t>
      </w:r>
      <w:r>
        <w:t xml:space="preserve"> </w:t>
      </w:r>
      <w:r>
        <w:rPr>
          <w:b/>
          <w:bCs/>
        </w:rPr>
        <w:t xml:space="preserve">AL08344890</w:t>
      </w:r>
      <w:r>
        <w:t xml:space="preserve"> </w:t>
      </w:r>
      <w:r>
        <w:t xml:space="preserve">| €35 (alojamiento, cena y desayuno)</w:t>
      </w:r>
    </w:p>
    <w:p>
      <w:pPr>
        <w:pStyle w:val="Compact"/>
        <w:numPr>
          <w:ilvl w:val="1"/>
          <w:numId w:val="1022"/>
        </w:numPr>
      </w:pPr>
      <w:r>
        <w:t xml:space="preserve">Dinner seating 20:30. Doors close 22:00. Reservation held until 19:00 unless late arrival is flagged.</w:t>
      </w:r>
    </w:p>
    <w:p>
      <w:pPr>
        <w:pStyle w:val="Compact"/>
        <w:numPr>
          <w:ilvl w:val="1"/>
          <w:numId w:val="1022"/>
        </w:numPr>
      </w:pPr>
      <w:r>
        <w:t xml:space="preserve">Passport/ID required at check-in for every guest on the reservation.</w:t>
      </w:r>
    </w:p>
    <w:p>
      <w:pPr>
        <w:pStyle w:val="Compact"/>
        <w:numPr>
          <w:ilvl w:val="1"/>
          <w:numId w:val="1022"/>
        </w:numPr>
      </w:pPr>
      <w:r>
        <w:t xml:space="preserve">Pilgrim Pass QR code required — register in advance:</w:t>
      </w:r>
      <w:r>
        <w:t xml:space="preserve"> </w:t>
      </w:r>
      <w:hyperlink r:id="rId12">
        <w:r>
          <w:rPr>
            <w:rStyle w:val="Hyperlink"/>
          </w:rPr>
          <w:t xml:space="preserve">cms-pilgrim-pass.web.app/preregistration</w:t>
        </w:r>
      </w:hyperlink>
    </w:p>
    <w:bookmarkEnd w:id="46"/>
    <w:bookmarkStart w:id="47" w:name="to-be-booked"/>
    <w:p>
      <w:pPr>
        <w:pStyle w:val="Heading3"/>
      </w:pPr>
      <w:r>
        <w:t xml:space="preserve">To Be Booked</w:t>
      </w:r>
    </w:p>
    <w:p>
      <w:pPr>
        <w:pStyle w:val="Compact"/>
        <w:numPr>
          <w:ilvl w:val="0"/>
          <w:numId w:val="1023"/>
        </w:numPr>
      </w:pPr>
      <w:r>
        <w:t xml:space="preserve">Lodging for Aug 30 – Sep 9 (Camino stages, Zubiri through Burgos) — book a day or two ahead given peak August demand.</w:t>
      </w:r>
    </w:p>
    <w:p>
      <w:pPr>
        <w:pStyle w:val="Compact"/>
        <w:numPr>
          <w:ilvl w:val="0"/>
          <w:numId w:val="1023"/>
        </w:numPr>
      </w:pPr>
      <w:r>
        <w:t xml:space="preserve">Burgos → Madrid transport for Sep 10.</w:t>
      </w:r>
    </w:p>
    <w:p>
      <w:pPr>
        <w:pStyle w:val="Compact"/>
        <w:numPr>
          <w:ilvl w:val="0"/>
          <w:numId w:val="1023"/>
        </w:numPr>
      </w:pPr>
      <w:r>
        <w:t xml:space="preserve">Madrid lodging for the night of Sep 10.</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hyperlink" Id="rId12" Target="https://cms-pilgrim-pass.web.app/preregistration?pilgrim=true" TargetMode="External" /></Relationships>
</file>

<file path=word/_rels/footnotes.xml.rels><?xml version="1.0" encoding="UTF-8"?><Relationships xmlns="http://schemas.openxmlformats.org/package/2006/relationships"><Relationship Type="http://schemas.openxmlformats.org/officeDocument/2006/relationships/hyperlink" Id="rId12" Target="https://cms-pilgrim-pass.web.app/preregistration?pilgrim=tru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Spain Itinerary – Aug 27 to Sep 11, 2026</dc:title>
  <dc:creator/>
  <cp:keywords/>
  <dcterms:created xsi:type="dcterms:W3CDTF">2026-08-24T00:06:59Z</dcterms:created>
  <dcterms:modified xsi:type="dcterms:W3CDTF">2026-08-24T00:06:59Z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