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Spain Itinerary – Aug 27 to Sep 11,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Before you leave:</w:t>
            </w:r>
            <w:r>
              <w:t xml:space="preserve"> </w:t>
            </w:r>
            <w:r>
              <w:t xml:space="preserve">register for the Camino Frances / Pilgrim Pass at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cms-pilgrim-pass.web.app/preregistration</w:t>
              </w:r>
            </w:hyperlink>
            <w:r>
              <w:t xml:space="preserve"> </w:t>
            </w:r>
            <w:r>
              <w:t xml:space="preserve">to get the QR code required for check-in at Roncesvalles (and other participating albergues along the Way).</w:t>
            </w:r>
          </w:p>
          <w:p/>
        </w:tc>
      </w:tr>
    </w:tbl>
    <w:bookmarkStart w:id="25" w:name="itinerary"/>
    <w:p>
      <w:pPr>
        <w:pStyle w:val="Heading2"/>
      </w:pPr>
      <w:r>
        <w:t xml:space="preserve">Itinerary</w:t>
      </w:r>
    </w:p>
    <w:bookmarkStart w:id="13" w:name="day-1-thu-aug-27"/>
    <w:p>
      <w:pPr>
        <w:pStyle w:val="Heading3"/>
      </w:pPr>
      <w:r>
        <w:t xml:space="preserve">Day 1 – Thu Aug 27</w:t>
      </w:r>
    </w:p>
    <w:p>
      <w:pPr>
        <w:pStyle w:val="Compact"/>
        <w:numPr>
          <w:ilvl w:val="0"/>
          <w:numId w:val="1001"/>
        </w:numPr>
      </w:pPr>
      <w:r>
        <w:t xml:space="preserve">Drive Grand Rapids → ORD (~2h45m–3h15m); park at</w:t>
      </w:r>
      <w:r>
        <w:t xml:space="preserve"> </w:t>
      </w:r>
      <w:r>
        <w:rPr>
          <w:b/>
          <w:bCs/>
        </w:rPr>
        <w:t xml:space="preserve">PreFlight Airport Parking ORD</w:t>
      </w:r>
      <w:r>
        <w:t xml:space="preserve"> </w:t>
      </w:r>
      <w:r>
        <w:t xml:space="preserve">(pre-booked online).</w:t>
      </w:r>
    </w:p>
    <w:p>
      <w:pPr>
        <w:pStyle w:val="Compact"/>
        <w:numPr>
          <w:ilvl w:val="0"/>
          <w:numId w:val="1001"/>
        </w:numPr>
      </w:pPr>
      <w:r>
        <w:t xml:space="preserve">Chicago ORD → Madrid (Iberia IB 342, Business, dep 4:55 pm, arr Aug 28 8:20 am)</w:t>
      </w:r>
    </w:p>
    <w:bookmarkEnd w:id="13"/>
    <w:bookmarkStart w:id="17" w:name="day-2-fri-aug-28"/>
    <w:p>
      <w:pPr>
        <w:pStyle w:val="Heading3"/>
      </w:pPr>
      <w:r>
        <w:t xml:space="preserve">Day 2 – Fri Aug 28</w:t>
      </w:r>
    </w:p>
    <w:p>
      <w:pPr>
        <w:pStyle w:val="Compact"/>
        <w:numPr>
          <w:ilvl w:val="0"/>
          <w:numId w:val="1002"/>
        </w:numPr>
      </w:pPr>
      <w:r>
        <w:t xml:space="preserve">08:20 — Arrive Madrid Barajas T4.</w:t>
      </w:r>
    </w:p>
    <w:p>
      <w:pPr>
        <w:pStyle w:val="Compact"/>
        <w:numPr>
          <w:ilvl w:val="0"/>
          <w:numId w:val="1002"/>
        </w:numPr>
      </w:pPr>
      <w:r>
        <w:t xml:space="preserve">10:32 — Depart Madrid–Puerta de Atocha (ALVIA, Localizador</w:t>
      </w:r>
      <w:r>
        <w:t xml:space="preserve"> </w:t>
      </w:r>
      <w:r>
        <w:rPr>
          <w:b/>
          <w:bCs/>
        </w:rPr>
        <w:t xml:space="preserve">YNPLW2</w:t>
      </w:r>
      <w:r>
        <w:t xml:space="preserve">) → Pamplona/Iruña.</w:t>
      </w:r>
    </w:p>
    <w:p>
      <w:pPr>
        <w:pStyle w:val="Compact"/>
        <w:numPr>
          <w:ilvl w:val="0"/>
          <w:numId w:val="1002"/>
        </w:numPr>
      </w:pPr>
      <w:r>
        <w:t xml:space="preserve">Transfer Pamplona → Saint-Jean-Pied-de-Port (taxi/bus — see Trip References for Taxi Asier contact).</w:t>
      </w:r>
    </w:p>
    <w:p>
      <w:pPr>
        <w:pStyle w:val="Compact"/>
        <w:numPr>
          <w:ilvl w:val="0"/>
          <w:numId w:val="1002"/>
        </w:numPr>
      </w:pPr>
      <w:r>
        <w:t xml:space="preserve">Check-in:</w:t>
      </w:r>
      <w:r>
        <w:t xml:space="preserve"> </w:t>
      </w:r>
      <w:r>
        <w:rPr>
          <w:b/>
          <w:bCs/>
        </w:rPr>
        <w:t xml:space="preserve">Gîte de la Porte Saint Jacques</w:t>
      </w:r>
      <w:r>
        <w:t xml:space="preserve"> </w:t>
      </w:r>
      <w:r>
        <w:t xml:space="preserve">(Saint-Jean-Pied-de-Port).</w:t>
      </w:r>
    </w:p>
    <w:p>
      <w:pPr>
        <w:pStyle w:val="Compact"/>
        <w:numPr>
          <w:ilvl w:val="0"/>
          <w:numId w:val="1002"/>
        </w:numPr>
      </w:pPr>
      <w:r>
        <w:t xml:space="preserve">Pick up pilgrim credential in SJPP if not already obtained.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Notes — Aug 28</w:t>
            </w:r>
          </w:p>
          <w:p/>
        </w:tc>
      </w:tr>
    </w:tbl>
    <w:bookmarkEnd w:id="17"/>
    <w:bookmarkStart w:id="21" w:name="day-3-sat-aug-29-camino-day-1"/>
    <w:p>
      <w:pPr>
        <w:pStyle w:val="Heading3"/>
      </w:pPr>
      <w:r>
        <w:t xml:space="preserve">Day 3 – Sat Aug 29 (Camino Day 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Saint-Jean-Pied-de-Port → Roncesvalles</w:t>
      </w:r>
      <w:r>
        <w:t xml:space="preserve"> </w:t>
      </w:r>
      <w:r>
        <w:t xml:space="preserve">(~25 km / 15.5 mi) — the Napoleon Route over the Pyrenees.</w:t>
      </w:r>
    </w:p>
    <w:p>
      <w:pPr>
        <w:pStyle w:val="Compact"/>
        <w:numPr>
          <w:ilvl w:val="1"/>
          <w:numId w:val="1004"/>
        </w:numPr>
      </w:pPr>
      <w:r>
        <w:t xml:space="preserve">Route highlights: steep climb out of SJPP past Refuge Orisson; the Virgin of Biakorri statue; the high ridge crossing the France–Spain border with sweeping Pyrenees views; descent through beech forest at Col de Lepoeder into Roncesvalles’ Collegiate Church and monastery.</w:t>
      </w:r>
    </w:p>
    <w:p>
      <w:pPr>
        <w:pStyle w:val="Compact"/>
        <w:numPr>
          <w:ilvl w:val="0"/>
          <w:numId w:val="1003"/>
        </w:numPr>
      </w:pPr>
      <w:r>
        <w:t xml:space="preserve">Show QR code / passport at check-in. Albergue closes at 22:00; reservation held until 19:00 unless later arrival is flagged.</w:t>
      </w:r>
    </w:p>
    <w:p>
      <w:pPr>
        <w:pStyle w:val="Compact"/>
        <w:numPr>
          <w:ilvl w:val="0"/>
          <w:numId w:val="1003"/>
        </w:numPr>
      </w:pPr>
      <w:r>
        <w:t xml:space="preserve">Dinner seating 20:30.</w:t>
      </w:r>
    </w:p>
    <w:p>
      <w:pPr>
        <w:pStyle w:val="Compact"/>
        <w:numPr>
          <w:ilvl w:val="0"/>
          <w:numId w:val="1003"/>
        </w:numPr>
      </w:pPr>
      <w:r>
        <w:t xml:space="preserve">Overnight:</w:t>
      </w:r>
      <w:r>
        <w:t xml:space="preserve"> </w:t>
      </w:r>
      <w:r>
        <w:rPr>
          <w:b/>
          <w:bCs/>
        </w:rPr>
        <w:t xml:space="preserve">Albergue de Peregrinos de Orreaga-Roncesvalles</w:t>
      </w:r>
      <w:r>
        <w:t xml:space="preserve"> </w:t>
      </w:r>
      <w:r>
        <w:t xml:space="preserve">(Localizador</w:t>
      </w:r>
      <w:r>
        <w:t xml:space="preserve"> </w:t>
      </w:r>
      <w:r>
        <w:rPr>
          <w:b/>
          <w:bCs/>
        </w:rPr>
        <w:t xml:space="preserve">AL08344890</w:t>
      </w:r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This is the hardest and most exposed day of the entire Camino</w:t>
            </w:r>
            <w:r>
              <w:t xml:space="preserve"> </w:t>
            </w:r>
            <w:r>
              <w:t xml:space="preserve">(~1,200 m climb, few bailout points), done one day after a transatlantic flight and jet lag. Start at first light. Check weather the night before — in fog, high wind, or rain, take the lower</w:t>
            </w:r>
            <w:r>
              <w:t xml:space="preserve"> </w:t>
            </w:r>
            <w:r>
              <w:rPr>
                <w:b/>
                <w:bCs/>
              </w:rPr>
              <w:t xml:space="preserve">Valcarlos route</w:t>
            </w:r>
            <w:r>
              <w:t xml:space="preserve"> </w:t>
            </w:r>
            <w:r>
              <w:t xml:space="preserve">instead (~19 km, road-based, far less exposure); ask at the SJPP pilgrim office. Carry rain layer, poles, and food/water since services on the Napoleon route are minimal.</w:t>
            </w:r>
          </w:p>
          <w:p/>
        </w:tc>
      </w:tr>
    </w:tbl>
    <w:bookmarkEnd w:id="21"/>
    <w:bookmarkStart w:id="22" w:name="X8b1839bb64d0987aa38fbbd0086e4964cfc770e"/>
    <w:p>
      <w:pPr>
        <w:pStyle w:val="Heading3"/>
      </w:pPr>
      <w:r>
        <w:t xml:space="preserve">Days 4–14 – Aug 30 to Sep 9 (Camino Francés – Roncesvalles to Burgos)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4 (Aug 30):</w:t>
      </w:r>
      <w:r>
        <w:t xml:space="preserve"> </w:t>
      </w:r>
      <w:r>
        <w:t xml:space="preserve">Roncesvalles → Zubiri (~21.5 km / 13.4 mi)</w:t>
      </w:r>
    </w:p>
    <w:p>
      <w:pPr>
        <w:pStyle w:val="Compact"/>
        <w:numPr>
          <w:ilvl w:val="1"/>
          <w:numId w:val="1006"/>
        </w:numPr>
      </w:pPr>
      <w:r>
        <w:t xml:space="preserve">Route highlights: descent through Auritz/Burguete (the village where Hemingway stayed and wrote of trout fishing in</w:t>
      </w:r>
      <w:r>
        <w:t xml:space="preserve"> </w:t>
      </w:r>
      <w:r>
        <w:rPr>
          <w:i/>
          <w:iCs/>
        </w:rPr>
        <w:t xml:space="preserve">The Sun Also Rises</w:t>
      </w:r>
      <w:r>
        <w:t xml:space="preserve">); Roncesvalles pass and Erro valley beech forest; Alto de Erro; drop into Zubiri over the medieval Puente de la Rabia.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5 (Aug 31):</w:t>
      </w:r>
      <w:r>
        <w:t xml:space="preserve"> </w:t>
      </w:r>
      <w:r>
        <w:t xml:space="preserve">Zubiri → Pamplona (~20.4 km / 12.7 mi)</w:t>
      </w:r>
    </w:p>
    <w:p>
      <w:pPr>
        <w:pStyle w:val="Compact"/>
        <w:numPr>
          <w:ilvl w:val="1"/>
          <w:numId w:val="1007"/>
        </w:numPr>
      </w:pPr>
      <w:r>
        <w:t xml:space="preserve">Route highlights: riverside path along the Río Arga; Larrasoaña; the Romanesque Trinidad de Arre bridge marking the entry into greater Pamplona; Pamplona’s old town, Plaza del Castillo, and the Gothic cathedral.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6 (Sep 1):</w:t>
      </w:r>
      <w:r>
        <w:t xml:space="preserve"> </w:t>
      </w:r>
      <w:r>
        <w:t xml:space="preserve">Pamplona → Puente la Reina (~23.8 km / 14.8 mi)</w:t>
      </w:r>
    </w:p>
    <w:p>
      <w:pPr>
        <w:pStyle w:val="Compact"/>
        <w:numPr>
          <w:ilvl w:val="1"/>
          <w:numId w:val="1008"/>
        </w:numPr>
      </w:pPr>
      <w:r>
        <w:t xml:space="preserve">Route highlights: Alto del Perdón ridge — wind turbines and the famous silhouette-of-pilgrims sculpture with panoramic views over Navarra; Uterga and Muruzábal; Puente la Reina’s iconic 11th-century Romanesque bridge, where the Camino Francés and Camino Aragonés merge.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7 (Sep 2):</w:t>
      </w:r>
      <w:r>
        <w:t xml:space="preserve"> </w:t>
      </w:r>
      <w:r>
        <w:t xml:space="preserve">Puente la Reina → Estella (~21.5 km / 13.4 mi)</w:t>
      </w:r>
    </w:p>
    <w:p>
      <w:pPr>
        <w:pStyle w:val="Compact"/>
        <w:numPr>
          <w:ilvl w:val="1"/>
          <w:numId w:val="1009"/>
        </w:numPr>
      </w:pPr>
      <w:r>
        <w:t xml:space="preserve">Route highlights: hilltop medieval village of Cirauqui with a stretch of original Roman road below it; Lorca and Villatuerta; Estella/Lizarra’s Palacio de los Reyes de Navarra and the church of San Pedro de la Rúa.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8 (Sep 3):</w:t>
      </w:r>
      <w:r>
        <w:t xml:space="preserve"> </w:t>
      </w:r>
      <w:r>
        <w:t xml:space="preserve">Estella → Los Arcos (~21.3 km / 13.2 mi)</w:t>
      </w:r>
    </w:p>
    <w:p>
      <w:pPr>
        <w:pStyle w:val="Compact"/>
        <w:numPr>
          <w:ilvl w:val="1"/>
          <w:numId w:val="1010"/>
        </w:numPr>
      </w:pPr>
      <w:r>
        <w:t xml:space="preserve">Route highlights: Bodegas Irache’s free pilgrim wine fountain (Fuente del Vino) right on the trail; Monasterio de Irache; Villamayor de Monjardín beneath its hilltop castle ruins; Los Arcos and the ornate church of Santa María.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9 (Sep 4):</w:t>
      </w:r>
      <w:r>
        <w:t xml:space="preserve"> </w:t>
      </w:r>
      <w:r>
        <w:t xml:space="preserve">Los Arcos → Logroño (~27.5 km / 17.1 mi) — long and largely shadeless through vineyard country; start at dawn.</w:t>
      </w:r>
    </w:p>
    <w:p>
      <w:pPr>
        <w:pStyle w:val="Compact"/>
        <w:numPr>
          <w:ilvl w:val="1"/>
          <w:numId w:val="1011"/>
        </w:numPr>
      </w:pPr>
      <w:r>
        <w:t xml:space="preserve">Route highlights: Sansol and Torres del Río’s octagonal, Templar-linked Church of the Holy Sepulchre; crossing from Navarra into La Rioja; Viana’s old town; entering Logroño — Rioja’s wine capital — over the Puente de Piedra and into the Calle Laurel tapas district.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10 (Sep 5):</w:t>
      </w:r>
      <w:r>
        <w:t xml:space="preserve"> </w:t>
      </w:r>
      <w:r>
        <w:t xml:space="preserve">Logroño → Nájera (~29 km / 18.0 mi) — longest stage of the trip, same exposed terrain; start at dawn, carry extra water.</w:t>
      </w:r>
    </w:p>
    <w:p>
      <w:pPr>
        <w:pStyle w:val="Compact"/>
        <w:numPr>
          <w:ilvl w:val="1"/>
          <w:numId w:val="1012"/>
        </w:numPr>
      </w:pPr>
      <w:r>
        <w:t xml:space="preserve">Route highlights: Parque de la Grajera reservoir just outside Logroño; Navarrete’s vineyards and pottery tradition; Nájera’s cliffside setting above the Río Najerilla and the royal pantheon in the Monasterio de Santa María la Real.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11 (Sep 6):</w:t>
      </w:r>
      <w:r>
        <w:t xml:space="preserve"> </w:t>
      </w:r>
      <w:r>
        <w:t xml:space="preserve">Nájera → Santo Domingo de la Calzada (~21 km / 13.0 mi)</w:t>
      </w:r>
    </w:p>
    <w:p>
      <w:pPr>
        <w:pStyle w:val="Compact"/>
        <w:numPr>
          <w:ilvl w:val="1"/>
          <w:numId w:val="1013"/>
        </w:numPr>
      </w:pPr>
      <w:r>
        <w:t xml:space="preserve">Route highlights: Azofra and Cirueña; Santo Domingo de la Calzada’s cathedral, famous for keeping a live rooster and hen inside in honor of the town’s</w:t>
      </w:r>
      <w:r>
        <w:t xml:space="preserve"> </w:t>
      </w:r>
      <w:r>
        <w:t xml:space="preserve">“hanged pilgrim”</w:t>
      </w:r>
      <w:r>
        <w:t xml:space="preserve"> </w:t>
      </w:r>
      <w:r>
        <w:t xml:space="preserve">legend.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12 (Sep 7):</w:t>
      </w:r>
      <w:r>
        <w:t xml:space="preserve"> </w:t>
      </w:r>
      <w:r>
        <w:t xml:space="preserve">Santo Domingo de la Calzada → Belorado (~22.8 km / 14.2 mi)</w:t>
      </w:r>
    </w:p>
    <w:p>
      <w:pPr>
        <w:pStyle w:val="Compact"/>
        <w:numPr>
          <w:ilvl w:val="1"/>
          <w:numId w:val="1014"/>
        </w:numPr>
      </w:pPr>
      <w:r>
        <w:t xml:space="preserve">Route highlights: hilltop Grañón with views back over the Rioja plain; crossing from La Rioja into Castilla y León near Redecilla del Camino; Viloria de Rioja, birthplace of Santo Domingo; Belorado’s old quarter and nearby cave dwellings.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13 (Sep 8):</w:t>
      </w:r>
      <w:r>
        <w:t xml:space="preserve"> </w:t>
      </w:r>
      <w:r>
        <w:t xml:space="preserve">Belorado → San Juan de Ortega (~23.7 km / 14.7 mi)</w:t>
      </w:r>
    </w:p>
    <w:p>
      <w:pPr>
        <w:pStyle w:val="Compact"/>
        <w:numPr>
          <w:ilvl w:val="1"/>
          <w:numId w:val="1015"/>
        </w:numPr>
      </w:pPr>
      <w:r>
        <w:t xml:space="preserve">Route highlights: Villafranca Montes de Oca, the last village before a long climb into the Montes de Oca oak and pine forest (historically the most dangerous stretch of the Camino for robbers); the remote Romanesque monastery at San Juan de Ortega, known for a twice-yearly light phenomenon illuminating a capital inside the church at the equinoxes.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Day 14 (Sep 9):</w:t>
      </w:r>
      <w:r>
        <w:t xml:space="preserve"> </w:t>
      </w:r>
      <w:r>
        <w:t xml:space="preserve">San Juan de Ortega → Burgos (~25.8 km / 16.0 mi)</w:t>
      </w:r>
    </w:p>
    <w:p>
      <w:pPr>
        <w:pStyle w:val="Compact"/>
        <w:numPr>
          <w:ilvl w:val="1"/>
          <w:numId w:val="1016"/>
        </w:numPr>
      </w:pPr>
      <w:r>
        <w:t xml:space="preserve">Route highlights: Agés and Atapuerca, site of a UNESCO World Heritage archaeological complex with some of the oldest hominid fossils in Europe; the terrain opens into flatter farmland on the approach to Burgos (a preview of the Meseta beyond); Burgos’s Gothic cathedral — a UNESCO World Heritage Site — and El Cid’s tomb in the old town.</w:t>
      </w:r>
    </w:p>
    <w:bookmarkEnd w:id="22"/>
    <w:bookmarkStart w:id="23" w:name="day-15-thu-sep-10"/>
    <w:p>
      <w:pPr>
        <w:pStyle w:val="Heading3"/>
      </w:pPr>
      <w:r>
        <w:t xml:space="preserve">Day 15 – Thu Sep 10</w:t>
      </w:r>
    </w:p>
    <w:p>
      <w:pPr>
        <w:pStyle w:val="Compact"/>
        <w:numPr>
          <w:ilvl w:val="0"/>
          <w:numId w:val="1017"/>
        </w:numPr>
      </w:pPr>
      <w:r>
        <w:t xml:space="preserve">Burgos → Madrid (train/bus, ~2.5–3 hrs — book once travel day is confirmed).</w:t>
      </w:r>
    </w:p>
    <w:p>
      <w:pPr>
        <w:pStyle w:val="Compact"/>
        <w:numPr>
          <w:ilvl w:val="0"/>
          <w:numId w:val="1017"/>
        </w:numPr>
      </w:pPr>
      <w:r>
        <w:t xml:space="preserve">Overnight near Madrid (airport-side, ahead of the 11:45 am flight).</w:t>
      </w:r>
    </w:p>
    <w:bookmarkEnd w:id="23"/>
    <w:bookmarkStart w:id="24" w:name="day-16-fri-sep-11"/>
    <w:p>
      <w:pPr>
        <w:pStyle w:val="Heading3"/>
      </w:pPr>
      <w:r>
        <w:t xml:space="preserve">Day 16 – Fri Sep 11</w:t>
      </w:r>
    </w:p>
    <w:p>
      <w:pPr>
        <w:pStyle w:val="Compact"/>
        <w:numPr>
          <w:ilvl w:val="0"/>
          <w:numId w:val="1018"/>
        </w:numPr>
      </w:pPr>
      <w:r>
        <w:t xml:space="preserve">Madrid → Chicago ORD (Iberia IB 341, Business, dep 11:45 am, arr 2:25 pm).</w:t>
      </w:r>
    </w:p>
    <w:p>
      <w:pPr>
        <w:pStyle w:val="Compact"/>
        <w:numPr>
          <w:ilvl w:val="0"/>
          <w:numId w:val="1018"/>
        </w:numPr>
      </w:pPr>
      <w:r>
        <w:t xml:space="preserve">Shuttle back to PreFlight lot, drive ORD → Grand Rapids (~2h45m–3h15m).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packing-list"/>
    <w:p>
      <w:pPr>
        <w:pStyle w:val="Heading2"/>
      </w:pPr>
      <w:r>
        <w:t xml:space="preserve">Packing List</w:t>
      </w:r>
    </w:p>
    <w:bookmarkStart w:id="26" w:name="documents-money"/>
    <w:p>
      <w:pPr>
        <w:pStyle w:val="Heading3"/>
      </w:pPr>
      <w:r>
        <w:t xml:space="preserve">Documents &amp; Money</w:t>
      </w:r>
    </w:p>
    <w:p>
      <w:pPr>
        <w:pStyle w:val="Compact"/>
        <w:numPr>
          <w:ilvl w:val="0"/>
          <w:numId w:val="1019"/>
        </w:numPr>
      </w:pPr>
      <w:r>
        <w:t xml:space="preserve">Passport</w:t>
      </w:r>
    </w:p>
    <w:p>
      <w:pPr>
        <w:pStyle w:val="Compact"/>
        <w:numPr>
          <w:ilvl w:val="0"/>
          <w:numId w:val="1019"/>
        </w:numPr>
      </w:pPr>
      <w:r>
        <w:t xml:space="preserve">Pilgrim credential (credencial) — get stamped daily</w:t>
      </w:r>
    </w:p>
    <w:p>
      <w:pPr>
        <w:pStyle w:val="Compact"/>
        <w:numPr>
          <w:ilvl w:val="0"/>
          <w:numId w:val="1019"/>
        </w:numPr>
      </w:pPr>
      <w:r>
        <w:t xml:space="preserve">Pilgrim Pass QR code (register before departure, see note above)</w:t>
      </w:r>
    </w:p>
    <w:p>
      <w:pPr>
        <w:pStyle w:val="Compact"/>
        <w:numPr>
          <w:ilvl w:val="0"/>
          <w:numId w:val="1019"/>
        </w:numPr>
      </w:pPr>
      <w:r>
        <w:t xml:space="preserve">Flight, train &amp; lodging confirmations (digital copies on phone)</w:t>
      </w:r>
    </w:p>
    <w:p>
      <w:pPr>
        <w:pStyle w:val="Compact"/>
        <w:numPr>
          <w:ilvl w:val="0"/>
          <w:numId w:val="1019"/>
        </w:numPr>
      </w:pPr>
      <w:r>
        <w:t xml:space="preserve">Credit + ATM cards</w:t>
      </w:r>
    </w:p>
    <w:p>
      <w:pPr>
        <w:pStyle w:val="Compact"/>
        <w:numPr>
          <w:ilvl w:val="0"/>
          <w:numId w:val="1019"/>
        </w:numPr>
      </w:pPr>
      <w:r>
        <w:t xml:space="preserve">Euro cash (small bills for albergues, donativos)</w:t>
      </w:r>
    </w:p>
    <w:bookmarkEnd w:id="26"/>
    <w:bookmarkStart w:id="27" w:name="pack-setup"/>
    <w:p>
      <w:pPr>
        <w:pStyle w:val="Heading3"/>
      </w:pPr>
      <w:r>
        <w:t xml:space="preserve">Pack Setup</w:t>
      </w:r>
    </w:p>
    <w:p>
      <w:pPr>
        <w:pStyle w:val="Compact"/>
        <w:numPr>
          <w:ilvl w:val="0"/>
          <w:numId w:val="1020"/>
        </w:numPr>
      </w:pPr>
      <w:r>
        <w:t xml:space="preserve">Backpack with rain cover (35–40L)</w:t>
      </w:r>
    </w:p>
    <w:p>
      <w:pPr>
        <w:pStyle w:val="Compact"/>
        <w:numPr>
          <w:ilvl w:val="0"/>
          <w:numId w:val="1020"/>
        </w:numPr>
      </w:pPr>
      <w:r>
        <w:t xml:space="preserve">1 small dry sack (electronics/passport)</w:t>
      </w:r>
    </w:p>
    <w:p>
      <w:pPr>
        <w:pStyle w:val="Compact"/>
        <w:numPr>
          <w:ilvl w:val="0"/>
          <w:numId w:val="1020"/>
        </w:numPr>
      </w:pPr>
      <w:r>
        <w:t xml:space="preserve">Packing cubes + plastic bags (organization, laundry separation)</w:t>
      </w:r>
    </w:p>
    <w:bookmarkEnd w:id="27"/>
    <w:bookmarkStart w:id="28" w:name="clothing"/>
    <w:p>
      <w:pPr>
        <w:pStyle w:val="Heading3"/>
      </w:pPr>
      <w:r>
        <w:t xml:space="preserve">Clothing</w:t>
      </w:r>
    </w:p>
    <w:p>
      <w:pPr>
        <w:pStyle w:val="Compact"/>
        <w:numPr>
          <w:ilvl w:val="0"/>
          <w:numId w:val="1021"/>
        </w:numPr>
      </w:pPr>
      <w:r>
        <w:t xml:space="preserve">2 quick-dry short-sleeve tees</w:t>
      </w:r>
    </w:p>
    <w:p>
      <w:pPr>
        <w:pStyle w:val="Compact"/>
        <w:numPr>
          <w:ilvl w:val="0"/>
          <w:numId w:val="1021"/>
        </w:numPr>
      </w:pPr>
      <w:r>
        <w:t xml:space="preserve">1 long-sleeve thermal / light layer (cool mornings crossing the Pyrenees on Day 1)</w:t>
      </w:r>
    </w:p>
    <w:p>
      <w:pPr>
        <w:pStyle w:val="Compact"/>
        <w:numPr>
          <w:ilvl w:val="0"/>
          <w:numId w:val="1021"/>
        </w:numPr>
      </w:pPr>
      <w:r>
        <w:t xml:space="preserve">1 light fleece or packable insulated layer</w:t>
      </w:r>
    </w:p>
    <w:p>
      <w:pPr>
        <w:pStyle w:val="Compact"/>
        <w:numPr>
          <w:ilvl w:val="0"/>
          <w:numId w:val="1021"/>
        </w:numPr>
      </w:pPr>
      <w:r>
        <w:t xml:space="preserve">1 lightweight rain jacket</w:t>
      </w:r>
    </w:p>
    <w:p>
      <w:pPr>
        <w:pStyle w:val="Compact"/>
        <w:numPr>
          <w:ilvl w:val="0"/>
          <w:numId w:val="1021"/>
        </w:numPr>
      </w:pPr>
      <w:r>
        <w:t xml:space="preserve">1 convertible hiking pant</w:t>
      </w:r>
    </w:p>
    <w:p>
      <w:pPr>
        <w:pStyle w:val="Compact"/>
        <w:numPr>
          <w:ilvl w:val="0"/>
          <w:numId w:val="1021"/>
        </w:numPr>
      </w:pPr>
      <w:r>
        <w:t xml:space="preserve">1 pair town/casual pants or shorts</w:t>
      </w:r>
    </w:p>
    <w:p>
      <w:pPr>
        <w:pStyle w:val="Compact"/>
        <w:numPr>
          <w:ilvl w:val="0"/>
          <w:numId w:val="1021"/>
        </w:numPr>
      </w:pPr>
      <w:r>
        <w:t xml:space="preserve">3 pairs quick-dry underwear</w:t>
      </w:r>
    </w:p>
    <w:p>
      <w:pPr>
        <w:pStyle w:val="Compact"/>
        <w:numPr>
          <w:ilvl w:val="0"/>
          <w:numId w:val="1021"/>
        </w:numPr>
      </w:pPr>
      <w:r>
        <w:t xml:space="preserve">3 pairs hiking socks (merino blend)</w:t>
      </w:r>
    </w:p>
    <w:bookmarkEnd w:id="28"/>
    <w:bookmarkStart w:id="29" w:name="footwear"/>
    <w:p>
      <w:pPr>
        <w:pStyle w:val="Heading3"/>
      </w:pPr>
      <w:r>
        <w:t xml:space="preserve">Footwear</w:t>
      </w:r>
    </w:p>
    <w:p>
      <w:pPr>
        <w:pStyle w:val="Compact"/>
        <w:numPr>
          <w:ilvl w:val="0"/>
          <w:numId w:val="1022"/>
        </w:numPr>
      </w:pPr>
      <w:r>
        <w:t xml:space="preserve">Trail runners or light hiking shoes (broken in well before the trip)</w:t>
      </w:r>
    </w:p>
    <w:p>
      <w:pPr>
        <w:pStyle w:val="Compact"/>
        <w:numPr>
          <w:ilvl w:val="0"/>
          <w:numId w:val="1022"/>
        </w:numPr>
      </w:pPr>
      <w:r>
        <w:t xml:space="preserve">Lightweight sandals or flip-flops (evenings)</w:t>
      </w:r>
    </w:p>
    <w:bookmarkEnd w:id="29"/>
    <w:bookmarkStart w:id="30" w:name="toiletries"/>
    <w:p>
      <w:pPr>
        <w:pStyle w:val="Heading3"/>
      </w:pPr>
      <w:r>
        <w:t xml:space="preserve">Toiletries</w:t>
      </w:r>
    </w:p>
    <w:p>
      <w:pPr>
        <w:pStyle w:val="Compact"/>
        <w:numPr>
          <w:ilvl w:val="0"/>
          <w:numId w:val="1023"/>
        </w:numPr>
      </w:pPr>
      <w:r>
        <w:t xml:space="preserve">Toothbrush + travel toothpaste</w:t>
      </w:r>
    </w:p>
    <w:p>
      <w:pPr>
        <w:pStyle w:val="Compact"/>
        <w:numPr>
          <w:ilvl w:val="0"/>
          <w:numId w:val="1023"/>
        </w:numPr>
      </w:pPr>
      <w:r>
        <w:t xml:space="preserve">Small liquid soap (body + laundry, e.g. Dr. Bronner’s)</w:t>
      </w:r>
    </w:p>
    <w:p>
      <w:pPr>
        <w:pStyle w:val="Compact"/>
        <w:numPr>
          <w:ilvl w:val="0"/>
          <w:numId w:val="1023"/>
        </w:numPr>
      </w:pPr>
      <w:r>
        <w:t xml:space="preserve">Travel deodorant</w:t>
      </w:r>
    </w:p>
    <w:p>
      <w:pPr>
        <w:pStyle w:val="Compact"/>
        <w:numPr>
          <w:ilvl w:val="0"/>
          <w:numId w:val="1023"/>
        </w:numPr>
      </w:pPr>
      <w:r>
        <w:t xml:space="preserve">Quick-dry towel</w:t>
      </w:r>
    </w:p>
    <w:p>
      <w:pPr>
        <w:pStyle w:val="Compact"/>
        <w:numPr>
          <w:ilvl w:val="0"/>
          <w:numId w:val="1023"/>
        </w:numPr>
      </w:pPr>
      <w:r>
        <w:t xml:space="preserve">Sunscreen (August sun is strong, especially crossing the Meseta near Burgos)</w:t>
      </w:r>
    </w:p>
    <w:p>
      <w:pPr>
        <w:pStyle w:val="Compact"/>
        <w:numPr>
          <w:ilvl w:val="0"/>
          <w:numId w:val="1023"/>
        </w:numPr>
      </w:pPr>
      <w:r>
        <w:t xml:space="preserve">Lip balm with SPF</w:t>
      </w:r>
    </w:p>
    <w:bookmarkEnd w:id="30"/>
    <w:bookmarkStart w:id="31" w:name="health-first-aid"/>
    <w:p>
      <w:pPr>
        <w:pStyle w:val="Heading3"/>
      </w:pPr>
      <w:r>
        <w:t xml:space="preserve">Health &amp; First Aid</w:t>
      </w:r>
    </w:p>
    <w:p>
      <w:pPr>
        <w:pStyle w:val="Compact"/>
        <w:numPr>
          <w:ilvl w:val="0"/>
          <w:numId w:val="1024"/>
        </w:numPr>
      </w:pPr>
      <w:r>
        <w:t xml:space="preserve">Blister pads (Compeed-style hydrocolloid) — essential for Day 1’s Pyrenees crossing</w:t>
      </w:r>
    </w:p>
    <w:p>
      <w:pPr>
        <w:pStyle w:val="Compact"/>
        <w:numPr>
          <w:ilvl w:val="0"/>
          <w:numId w:val="1024"/>
        </w:numPr>
      </w:pPr>
      <w:r>
        <w:t xml:space="preserve">Ibuprofen / acetaminophen / personal medications</w:t>
      </w:r>
    </w:p>
    <w:p>
      <w:pPr>
        <w:pStyle w:val="Compact"/>
        <w:numPr>
          <w:ilvl w:val="0"/>
          <w:numId w:val="1024"/>
        </w:numPr>
      </w:pPr>
      <w:r>
        <w:t xml:space="preserve">Hand sanitizer, tissues</w:t>
      </w:r>
    </w:p>
    <w:p>
      <w:pPr>
        <w:pStyle w:val="Compact"/>
        <w:numPr>
          <w:ilvl w:val="0"/>
          <w:numId w:val="1024"/>
        </w:numPr>
      </w:pPr>
      <w:r>
        <w:t xml:space="preserve">Earplugs + eye mask (shared albergue dorms)</w:t>
      </w:r>
    </w:p>
    <w:p>
      <w:pPr>
        <w:pStyle w:val="Compact"/>
        <w:numPr>
          <w:ilvl w:val="0"/>
          <w:numId w:val="1024"/>
        </w:numPr>
      </w:pPr>
      <w:r>
        <w:t xml:space="preserve">Trekking poles (recommended for the SJPP–Roncesvalles descent)</w:t>
      </w:r>
    </w:p>
    <w:bookmarkEnd w:id="31"/>
    <w:bookmarkStart w:id="32" w:name="electronics"/>
    <w:p>
      <w:pPr>
        <w:pStyle w:val="Heading3"/>
      </w:pPr>
      <w:r>
        <w:t xml:space="preserve">Electronics</w:t>
      </w:r>
    </w:p>
    <w:p>
      <w:pPr>
        <w:pStyle w:val="Compact"/>
        <w:numPr>
          <w:ilvl w:val="0"/>
          <w:numId w:val="1025"/>
        </w:numPr>
      </w:pPr>
      <w:r>
        <w:t xml:space="preserve">iPhone + USB-C cord</w:t>
      </w:r>
    </w:p>
    <w:p>
      <w:pPr>
        <w:pStyle w:val="Compact"/>
        <w:numPr>
          <w:ilvl w:val="0"/>
          <w:numId w:val="1025"/>
        </w:numPr>
      </w:pPr>
      <w:r>
        <w:t xml:space="preserve">EU plug adapter</w:t>
      </w:r>
    </w:p>
    <w:p>
      <w:pPr>
        <w:pStyle w:val="Compact"/>
        <w:numPr>
          <w:ilvl w:val="0"/>
          <w:numId w:val="1025"/>
        </w:numPr>
      </w:pPr>
      <w:r>
        <w:t xml:space="preserve">AirPods</w:t>
      </w:r>
    </w:p>
    <w:p>
      <w:pPr>
        <w:pStyle w:val="Compact"/>
        <w:numPr>
          <w:ilvl w:val="0"/>
          <w:numId w:val="1025"/>
        </w:numPr>
      </w:pPr>
      <w:r>
        <w:t xml:space="preserve">Portable power bank</w:t>
      </w:r>
    </w:p>
    <w:bookmarkEnd w:id="32"/>
    <w:bookmarkStart w:id="33" w:name="other"/>
    <w:p>
      <w:pPr>
        <w:pStyle w:val="Heading3"/>
      </w:pPr>
      <w:r>
        <w:t xml:space="preserve">Other</w:t>
      </w:r>
    </w:p>
    <w:p>
      <w:pPr>
        <w:pStyle w:val="Compact"/>
        <w:numPr>
          <w:ilvl w:val="0"/>
          <w:numId w:val="1026"/>
        </w:numPr>
      </w:pPr>
      <w:r>
        <w:t xml:space="preserve">Sunglasses</w:t>
      </w:r>
    </w:p>
    <w:p>
      <w:pPr>
        <w:pStyle w:val="Compact"/>
        <w:numPr>
          <w:ilvl w:val="0"/>
          <w:numId w:val="1026"/>
        </w:numPr>
      </w:pPr>
      <w:r>
        <w:t xml:space="preserve">Sun hat</w:t>
      </w:r>
    </w:p>
    <w:p>
      <w:pPr>
        <w:pStyle w:val="Compact"/>
        <w:numPr>
          <w:ilvl w:val="0"/>
          <w:numId w:val="1026"/>
        </w:numPr>
      </w:pPr>
      <w:r>
        <w:t xml:space="preserve">Sleep sack / liner (albergue bedding varies)</w:t>
      </w:r>
    </w:p>
    <w:p>
      <w:pPr>
        <w:pStyle w:val="Compact"/>
        <w:numPr>
          <w:ilvl w:val="0"/>
          <w:numId w:val="1026"/>
        </w:numPr>
      </w:pPr>
      <w:r>
        <w:t xml:space="preserve">2 × 1L water bottles (heat + climb on Day 1 demand real hydration capacity)</w:t>
      </w:r>
    </w:p>
    <w:p>
      <w:pPr>
        <w:pStyle w:val="Compact"/>
        <w:numPr>
          <w:ilvl w:val="0"/>
          <w:numId w:val="1026"/>
        </w:numPr>
      </w:pPr>
      <w:r>
        <w:t xml:space="preserve">Pen (credencial stamps, customs form on the flight home)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trip-references-bookings-contacts"/>
    <w:p>
      <w:pPr>
        <w:pStyle w:val="Heading2"/>
      </w:pPr>
      <w:r>
        <w:t xml:space="preserve">Trip References (Bookings &amp; Contacts)</w:t>
      </w:r>
    </w:p>
    <w:bookmarkStart w:id="35" w:name="flights"/>
    <w:p>
      <w:pPr>
        <w:pStyle w:val="Heading3"/>
      </w:pPr>
      <w:r>
        <w:t xml:space="preserve">Flights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Aug 27 — ORD → MAD (Iberia IB 342, Business)</w:t>
      </w:r>
      <w:r>
        <w:t xml:space="preserve"> </w:t>
      </w:r>
      <w:r>
        <w:t xml:space="preserve">— dep 4:55 pm Aug 27, arr 8:20 am Aug 28.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Sep 11 — MAD → ORD (Iberia IB 341, Business)</w:t>
      </w:r>
      <w:r>
        <w:t xml:space="preserve"> </w:t>
      </w:r>
      <w:r>
        <w:t xml:space="preserve">— dep 11:45 am, arr 2:25 pm.</w:t>
      </w:r>
    </w:p>
    <w:bookmarkEnd w:id="35"/>
    <w:bookmarkStart w:id="36" w:name="trains"/>
    <w:p>
      <w:pPr>
        <w:pStyle w:val="Heading3"/>
      </w:pPr>
      <w:r>
        <w:t xml:space="preserve">Trains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Aug 28 — Madrid Puerta de Atocha → Pamplona/Iruña (ALVIA)</w:t>
      </w:r>
      <w:r>
        <w:t xml:space="preserve"> </w:t>
      </w:r>
      <w:r>
        <w:t xml:space="preserve">— dep 10:32 am.</w:t>
      </w:r>
    </w:p>
    <w:p>
      <w:pPr>
        <w:pStyle w:val="Compact"/>
        <w:numPr>
          <w:ilvl w:val="1"/>
          <w:numId w:val="1029"/>
        </w:numPr>
      </w:pPr>
      <w:r>
        <w:t xml:space="preserve">Localizador:</w:t>
      </w:r>
      <w:r>
        <w:t xml:space="preserve"> </w:t>
      </w:r>
      <w:r>
        <w:rPr>
          <w:b/>
          <w:bCs/>
        </w:rPr>
        <w:t xml:space="preserve">YNPLW2</w:t>
      </w:r>
      <w:r>
        <w:t xml:space="preserve"> </w:t>
      </w:r>
      <w:r>
        <w:t xml:space="preserve">| Importe: €81.65 | 1 billete</w:t>
      </w:r>
    </w:p>
    <w:bookmarkEnd w:id="36"/>
    <w:bookmarkStart w:id="37" w:name="ground-transport"/>
    <w:p>
      <w:pPr>
        <w:pStyle w:val="Heading3"/>
      </w:pPr>
      <w:r>
        <w:t xml:space="preserve">Ground Transport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Grand Rapids → ORD parking (Aug 27 – Sep 11, 15 days)</w:t>
      </w:r>
    </w:p>
    <w:p>
      <w:pPr>
        <w:pStyle w:val="Compact"/>
        <w:numPr>
          <w:ilvl w:val="1"/>
          <w:numId w:val="1031"/>
        </w:numPr>
      </w:pPr>
      <w:r>
        <w:t xml:space="preserve">PreFlight Airport Parking ORD — pre-booked rate $9.95/day (~$149 total) | free 24/7 shuttle every 5–10 min | 4.5★ (1,346 reviews) | EV charging available</w:t>
      </w:r>
    </w:p>
    <w:p>
      <w:pPr>
        <w:pStyle w:val="Compact"/>
        <w:numPr>
          <w:ilvl w:val="1"/>
          <w:numId w:val="1031"/>
        </w:numPr>
      </w:pPr>
      <w:r>
        <w:t xml:space="preserve">Book online in advance (pre-booked rate vs. $12.95/day walk-up) — confirm shuttle covers Terminal 5 (Iberia’s terminal) at booking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Pamplona → Saint-Jean-Pied-de-Port</w:t>
      </w:r>
    </w:p>
    <w:p>
      <w:pPr>
        <w:pStyle w:val="Compact"/>
        <w:numPr>
          <w:ilvl w:val="1"/>
          <w:numId w:val="1032"/>
        </w:numPr>
      </w:pPr>
      <w:r>
        <w:t xml:space="preserve">Taxi de confianza Roncesvalles / Taxi Asier: info@taxiasier.com / +34 670 61 61 90 / www.taxiasier.com (also covers SJPP ↔ Roncesvalles ↔ airport/train station, 9-seater)</w:t>
      </w:r>
    </w:p>
    <w:bookmarkEnd w:id="37"/>
    <w:bookmarkStart w:id="38" w:name="lodging"/>
    <w:p>
      <w:pPr>
        <w:pStyle w:val="Heading3"/>
      </w:pPr>
      <w:r>
        <w:t xml:space="preserve">Lodging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Aug 28 — Saint-Jean-Pied-de-Port: Gîte de la Porte Saint Jacques</w:t>
      </w:r>
    </w:p>
    <w:p>
      <w:pPr>
        <w:pStyle w:val="Compact"/>
        <w:numPr>
          <w:ilvl w:val="1"/>
          <w:numId w:val="1034"/>
        </w:numPr>
      </w:pPr>
      <w:r>
        <w:t xml:space="preserve">Address: 51 rue de la Citadelle, Saint-Jean-Pied-de-Port, France 64220</w:t>
      </w:r>
    </w:p>
    <w:p>
      <w:pPr>
        <w:pStyle w:val="Compact"/>
        <w:numPr>
          <w:ilvl w:val="1"/>
          <w:numId w:val="1034"/>
        </w:numPr>
      </w:pPr>
      <w:r>
        <w:t xml:space="preserve">Check-in Fri Aug 28 → Check-out Sat Aug 29</w:t>
      </w:r>
    </w:p>
    <w:p>
      <w:pPr>
        <w:pStyle w:val="Compact"/>
        <w:numPr>
          <w:ilvl w:val="1"/>
          <w:numId w:val="1034"/>
        </w:numPr>
      </w:pPr>
      <w:r>
        <w:t xml:space="preserve">Booking.com reservation #</w:t>
      </w:r>
      <w:r>
        <w:rPr>
          <w:b/>
          <w:bCs/>
        </w:rPr>
        <w:t xml:space="preserve">6828058341</w:t>
      </w:r>
      <w:r>
        <w:t xml:space="preserve"> </w:t>
      </w:r>
      <w:r>
        <w:t xml:space="preserve">| €49 paid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Aug 29 — Roncesvalles: Albergue de Peregrinos de Orreaga-Roncesvalles</w:t>
      </w:r>
    </w:p>
    <w:p>
      <w:pPr>
        <w:pStyle w:val="Compact"/>
        <w:numPr>
          <w:ilvl w:val="1"/>
          <w:numId w:val="1035"/>
        </w:numPr>
      </w:pPr>
      <w:r>
        <w:t xml:space="preserve">Address: Carretera N-135, s/n, Roncesvalles, Navarra 31650</w:t>
      </w:r>
    </w:p>
    <w:p>
      <w:pPr>
        <w:pStyle w:val="Compact"/>
        <w:numPr>
          <w:ilvl w:val="1"/>
          <w:numId w:val="1035"/>
        </w:numPr>
      </w:pPr>
      <w:r>
        <w:t xml:space="preserve">Phone: +34 948 760 000 | info@alberguederoncesvalles.com | www.alberguederoncesvalles.com</w:t>
      </w:r>
    </w:p>
    <w:p>
      <w:pPr>
        <w:pStyle w:val="Compact"/>
        <w:numPr>
          <w:ilvl w:val="1"/>
          <w:numId w:val="1035"/>
        </w:numPr>
      </w:pPr>
      <w:r>
        <w:t xml:space="preserve">Localizador:</w:t>
      </w:r>
      <w:r>
        <w:t xml:space="preserve"> </w:t>
      </w:r>
      <w:r>
        <w:rPr>
          <w:b/>
          <w:bCs/>
        </w:rPr>
        <w:t xml:space="preserve">AL08344890</w:t>
      </w:r>
      <w:r>
        <w:t xml:space="preserve"> </w:t>
      </w:r>
      <w:r>
        <w:t xml:space="preserve">| €35 (alojamiento, cena y desayuno)</w:t>
      </w:r>
    </w:p>
    <w:p>
      <w:pPr>
        <w:pStyle w:val="Compact"/>
        <w:numPr>
          <w:ilvl w:val="1"/>
          <w:numId w:val="1035"/>
        </w:numPr>
      </w:pPr>
      <w:r>
        <w:t xml:space="preserve">Dinner seating 20:30. Doors close 22:00. Reservation held until 19:00 unless late arrival is flagged.</w:t>
      </w:r>
    </w:p>
    <w:p>
      <w:pPr>
        <w:pStyle w:val="Compact"/>
        <w:numPr>
          <w:ilvl w:val="1"/>
          <w:numId w:val="1035"/>
        </w:numPr>
      </w:pPr>
      <w:r>
        <w:t xml:space="preserve">Passport/ID required at check-in for every guest on the reservation.</w:t>
      </w:r>
    </w:p>
    <w:p>
      <w:pPr>
        <w:pStyle w:val="Compact"/>
        <w:numPr>
          <w:ilvl w:val="1"/>
          <w:numId w:val="1035"/>
        </w:numPr>
      </w:pPr>
      <w:r>
        <w:t xml:space="preserve">Pilgrim Pass QR code required — register in advance:</w:t>
      </w:r>
      <w:r>
        <w:t xml:space="preserve"> </w:t>
      </w:r>
      <w:hyperlink r:id="rId12">
        <w:r>
          <w:rPr>
            <w:rStyle w:val="Hyperlink"/>
          </w:rPr>
          <w:t xml:space="preserve">cms-pilgrim-pass.web.app/preregistration</w:t>
        </w:r>
      </w:hyperlink>
    </w:p>
    <w:bookmarkEnd w:id="38"/>
    <w:bookmarkStart w:id="39" w:name="to-be-booked"/>
    <w:p>
      <w:pPr>
        <w:pStyle w:val="Heading3"/>
      </w:pPr>
      <w:r>
        <w:t xml:space="preserve">To Be Booked</w:t>
      </w:r>
    </w:p>
    <w:p>
      <w:pPr>
        <w:pStyle w:val="Compact"/>
        <w:numPr>
          <w:ilvl w:val="0"/>
          <w:numId w:val="1036"/>
        </w:numPr>
      </w:pPr>
      <w:r>
        <w:t xml:space="preserve">Lodging for Aug 30 – Sep 9 (Camino stages, Zubiri through Burgos) — book a day or two ahead given peak August demand.</w:t>
      </w:r>
    </w:p>
    <w:p>
      <w:pPr>
        <w:pStyle w:val="Compact"/>
        <w:numPr>
          <w:ilvl w:val="0"/>
          <w:numId w:val="1036"/>
        </w:numPr>
      </w:pPr>
      <w:r>
        <w:t xml:space="preserve">Burgos → Madrid transport for Sep 10.</w:t>
      </w:r>
    </w:p>
    <w:p>
      <w:pPr>
        <w:pStyle w:val="Compact"/>
        <w:numPr>
          <w:ilvl w:val="0"/>
          <w:numId w:val="1036"/>
        </w:numPr>
      </w:pPr>
      <w:r>
        <w:t xml:space="preserve">Madrid lodging for the night of Sep 10.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hyperlink" Id="rId12" Target="https://cms-pilgrim-pass.web.app/preregistration?pilgrim=tr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ms-pilgrim-pass.web.app/preregistration?pilgrim=tr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Spain Itinerary – Aug 27 to Sep 11, 2026</dc:title>
  <dc:creator/>
  <cp:keywords/>
  <dcterms:created xsi:type="dcterms:W3CDTF">2026-08-24T03:09:28Z</dcterms:created>
  <dcterms:modified xsi:type="dcterms:W3CDTF">2026-08-24T03:09:28Z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