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01400" w14:textId="77777777" w:rsidR="008F4DA1" w:rsidRPr="008F4DA1" w:rsidRDefault="008F4DA1" w:rsidP="008F4DA1">
      <w:pPr>
        <w:rPr>
          <w:b/>
          <w:bCs/>
          <w:sz w:val="36"/>
          <w:szCs w:val="36"/>
        </w:rPr>
      </w:pPr>
      <w:r w:rsidRPr="008F4DA1">
        <w:rPr>
          <w:b/>
          <w:bCs/>
          <w:sz w:val="36"/>
          <w:szCs w:val="36"/>
        </w:rPr>
        <w:t>Model Card: Random Forest for Solar Flare Prediction</w:t>
      </w:r>
    </w:p>
    <w:p w14:paraId="0B2BF5C2" w14:textId="77777777" w:rsidR="008F4DA1" w:rsidRPr="008F4DA1" w:rsidRDefault="008F4DA1" w:rsidP="008F4DA1">
      <w:pPr>
        <w:rPr>
          <w:b/>
          <w:bCs/>
        </w:rPr>
      </w:pPr>
      <w:r w:rsidRPr="008F4DA1">
        <w:rPr>
          <w:b/>
          <w:bCs/>
        </w:rPr>
        <w:t>Model Details</w:t>
      </w:r>
    </w:p>
    <w:p w14:paraId="307FB7F8" w14:textId="77777777" w:rsidR="008F4DA1" w:rsidRPr="008F4DA1" w:rsidRDefault="008F4DA1" w:rsidP="008F4DA1">
      <w:pPr>
        <w:numPr>
          <w:ilvl w:val="0"/>
          <w:numId w:val="1"/>
        </w:numPr>
      </w:pPr>
      <w:r w:rsidRPr="008F4DA1">
        <w:rPr>
          <w:b/>
          <w:bCs/>
        </w:rPr>
        <w:t>Model Type</w:t>
      </w:r>
      <w:r w:rsidRPr="008F4DA1">
        <w:t>: Random Forest Classifier</w:t>
      </w:r>
    </w:p>
    <w:p w14:paraId="2EC16A2E" w14:textId="77777777" w:rsidR="008F4DA1" w:rsidRPr="008F4DA1" w:rsidRDefault="008F4DA1" w:rsidP="008F4DA1">
      <w:pPr>
        <w:numPr>
          <w:ilvl w:val="0"/>
          <w:numId w:val="1"/>
        </w:numPr>
      </w:pPr>
      <w:r w:rsidRPr="008F4DA1">
        <w:rPr>
          <w:b/>
          <w:bCs/>
        </w:rPr>
        <w:t>Framework</w:t>
      </w:r>
      <w:r w:rsidRPr="008F4DA1">
        <w:t>: Scikit-learn</w:t>
      </w:r>
    </w:p>
    <w:p w14:paraId="4D132C52" w14:textId="77777777" w:rsidR="008F4DA1" w:rsidRPr="008F4DA1" w:rsidRDefault="008F4DA1" w:rsidP="008F4DA1">
      <w:pPr>
        <w:numPr>
          <w:ilvl w:val="0"/>
          <w:numId w:val="1"/>
        </w:numPr>
      </w:pPr>
      <w:r w:rsidRPr="008F4DA1">
        <w:rPr>
          <w:b/>
          <w:bCs/>
        </w:rPr>
        <w:t>Hyperparameters</w:t>
      </w:r>
      <w:r w:rsidRPr="008F4DA1">
        <w:t xml:space="preserve">: Tuned using </w:t>
      </w:r>
      <w:proofErr w:type="spellStart"/>
      <w:r w:rsidRPr="008F4DA1">
        <w:t>Optuna</w:t>
      </w:r>
      <w:proofErr w:type="spellEnd"/>
    </w:p>
    <w:p w14:paraId="739815CF" w14:textId="77777777" w:rsidR="008F4DA1" w:rsidRPr="008F4DA1" w:rsidRDefault="008F4DA1" w:rsidP="008F4DA1">
      <w:pPr>
        <w:numPr>
          <w:ilvl w:val="1"/>
          <w:numId w:val="1"/>
        </w:numPr>
      </w:pPr>
      <w:proofErr w:type="spellStart"/>
      <w:r w:rsidRPr="008F4DA1">
        <w:t>n_estimators</w:t>
      </w:r>
      <w:proofErr w:type="spellEnd"/>
      <w:r w:rsidRPr="008F4DA1">
        <w:t>: Number of trees in the forest</w:t>
      </w:r>
    </w:p>
    <w:p w14:paraId="2C89A61A" w14:textId="77777777" w:rsidR="008F4DA1" w:rsidRPr="008F4DA1" w:rsidRDefault="008F4DA1" w:rsidP="008F4DA1">
      <w:pPr>
        <w:numPr>
          <w:ilvl w:val="1"/>
          <w:numId w:val="1"/>
        </w:numPr>
      </w:pPr>
      <w:proofErr w:type="spellStart"/>
      <w:r w:rsidRPr="008F4DA1">
        <w:t>max_depth</w:t>
      </w:r>
      <w:proofErr w:type="spellEnd"/>
      <w:r w:rsidRPr="008F4DA1">
        <w:t>: Maximum depth of the tree</w:t>
      </w:r>
    </w:p>
    <w:p w14:paraId="37B60FAF" w14:textId="77777777" w:rsidR="008F4DA1" w:rsidRPr="008F4DA1" w:rsidRDefault="008F4DA1" w:rsidP="008F4DA1">
      <w:pPr>
        <w:numPr>
          <w:ilvl w:val="1"/>
          <w:numId w:val="1"/>
        </w:numPr>
      </w:pPr>
      <w:proofErr w:type="spellStart"/>
      <w:r w:rsidRPr="008F4DA1">
        <w:t>min_samples_split</w:t>
      </w:r>
      <w:proofErr w:type="spellEnd"/>
      <w:r w:rsidRPr="008F4DA1">
        <w:t>: Minimum number of samples required to split an internal node</w:t>
      </w:r>
    </w:p>
    <w:p w14:paraId="5E84770D" w14:textId="77777777" w:rsidR="008F4DA1" w:rsidRPr="008F4DA1" w:rsidRDefault="008F4DA1" w:rsidP="008F4DA1">
      <w:pPr>
        <w:numPr>
          <w:ilvl w:val="1"/>
          <w:numId w:val="1"/>
        </w:numPr>
      </w:pPr>
      <w:proofErr w:type="spellStart"/>
      <w:r w:rsidRPr="008F4DA1">
        <w:t>min_samples_leaf</w:t>
      </w:r>
      <w:proofErr w:type="spellEnd"/>
      <w:r w:rsidRPr="008F4DA1">
        <w:t>: Minimum number of samples required to be at a leaf node</w:t>
      </w:r>
    </w:p>
    <w:p w14:paraId="1AD81CB2" w14:textId="77777777" w:rsidR="008F4DA1" w:rsidRPr="008F4DA1" w:rsidRDefault="008F4DA1" w:rsidP="008F4DA1">
      <w:pPr>
        <w:numPr>
          <w:ilvl w:val="1"/>
          <w:numId w:val="1"/>
        </w:numPr>
      </w:pPr>
      <w:proofErr w:type="spellStart"/>
      <w:r w:rsidRPr="008F4DA1">
        <w:t>max_features</w:t>
      </w:r>
      <w:proofErr w:type="spellEnd"/>
      <w:r w:rsidRPr="008F4DA1">
        <w:t>: Number of features to consider when looking for the best split</w:t>
      </w:r>
    </w:p>
    <w:p w14:paraId="420C8677" w14:textId="77777777" w:rsidR="00801782" w:rsidRDefault="00801782" w:rsidP="008F4DA1">
      <w:pPr>
        <w:rPr>
          <w:b/>
          <w:bCs/>
        </w:rPr>
      </w:pPr>
    </w:p>
    <w:p w14:paraId="6FD18C83" w14:textId="2A4C0946" w:rsidR="008F4DA1" w:rsidRPr="008F4DA1" w:rsidRDefault="008F4DA1" w:rsidP="008F4DA1">
      <w:pPr>
        <w:rPr>
          <w:b/>
          <w:bCs/>
        </w:rPr>
      </w:pPr>
      <w:r w:rsidRPr="008F4DA1">
        <w:rPr>
          <w:b/>
          <w:bCs/>
        </w:rPr>
        <w:t>Intended Use</w:t>
      </w:r>
    </w:p>
    <w:p w14:paraId="5508721A" w14:textId="5ED032C6" w:rsidR="008F4DA1" w:rsidRPr="008F4DA1" w:rsidRDefault="008F4DA1" w:rsidP="008F4DA1">
      <w:pPr>
        <w:numPr>
          <w:ilvl w:val="0"/>
          <w:numId w:val="2"/>
        </w:numPr>
      </w:pPr>
      <w:r w:rsidRPr="008F4DA1">
        <w:rPr>
          <w:b/>
          <w:bCs/>
        </w:rPr>
        <w:t>Primary Use Case</w:t>
      </w:r>
      <w:r w:rsidRPr="008F4DA1">
        <w:t>: Predicting the occurrence of solar flares</w:t>
      </w:r>
      <w:r>
        <w:t xml:space="preserve"> </w:t>
      </w:r>
      <w:r w:rsidRPr="008F4DA1">
        <w:t>based on various input features.</w:t>
      </w:r>
    </w:p>
    <w:p w14:paraId="400E3AAB" w14:textId="77777777" w:rsidR="008F4DA1" w:rsidRPr="008F4DA1" w:rsidRDefault="008F4DA1" w:rsidP="008F4DA1">
      <w:pPr>
        <w:numPr>
          <w:ilvl w:val="0"/>
          <w:numId w:val="2"/>
        </w:numPr>
      </w:pPr>
      <w:r w:rsidRPr="008F4DA1">
        <w:rPr>
          <w:b/>
          <w:bCs/>
        </w:rPr>
        <w:t>Target Users</w:t>
      </w:r>
      <w:r w:rsidRPr="008F4DA1">
        <w:t>: Researchers, meteorologists, and space weather forecasters.</w:t>
      </w:r>
    </w:p>
    <w:p w14:paraId="7CED892F" w14:textId="79966942" w:rsidR="008F4DA1" w:rsidRPr="008F4DA1" w:rsidRDefault="008F4DA1" w:rsidP="008F4DA1">
      <w:pPr>
        <w:numPr>
          <w:ilvl w:val="0"/>
          <w:numId w:val="2"/>
        </w:numPr>
      </w:pPr>
      <w:r w:rsidRPr="008F4DA1">
        <w:rPr>
          <w:b/>
          <w:bCs/>
        </w:rPr>
        <w:t>Input Data</w:t>
      </w:r>
      <w:r w:rsidRPr="008F4DA1">
        <w:t>: Features related to solar activity (e.g., magnetic field measurements).</w:t>
      </w:r>
    </w:p>
    <w:p w14:paraId="3FB4D2D3" w14:textId="1DC62C8A" w:rsidR="008F4DA1" w:rsidRPr="008F4DA1" w:rsidRDefault="008F4DA1" w:rsidP="008F4DA1">
      <w:pPr>
        <w:numPr>
          <w:ilvl w:val="0"/>
          <w:numId w:val="2"/>
        </w:numPr>
      </w:pPr>
      <w:r w:rsidRPr="008F4DA1">
        <w:rPr>
          <w:b/>
          <w:bCs/>
        </w:rPr>
        <w:t>Output</w:t>
      </w:r>
      <w:r w:rsidRPr="008F4DA1">
        <w:t xml:space="preserve">: </w:t>
      </w:r>
      <w:r w:rsidR="00801782">
        <w:t>Binary value</w:t>
      </w:r>
      <w:r w:rsidRPr="008F4DA1">
        <w:t xml:space="preserve"> indicating the likelihood of </w:t>
      </w:r>
      <w:r>
        <w:t xml:space="preserve">a </w:t>
      </w:r>
      <w:r w:rsidRPr="008F4DA1">
        <w:t>solar flare</w:t>
      </w:r>
      <w:r>
        <w:t xml:space="preserve"> occurring within 24 hours</w:t>
      </w:r>
      <w:r w:rsidRPr="008F4DA1">
        <w:t>.</w:t>
      </w:r>
    </w:p>
    <w:p w14:paraId="6D678632" w14:textId="77777777" w:rsidR="008F4DA1" w:rsidRDefault="008F4DA1" w:rsidP="008F4DA1">
      <w:pPr>
        <w:rPr>
          <w:b/>
          <w:bCs/>
        </w:rPr>
      </w:pPr>
    </w:p>
    <w:p w14:paraId="1708C125" w14:textId="42485EBE" w:rsidR="008F4DA1" w:rsidRPr="008F4DA1" w:rsidRDefault="008F4DA1" w:rsidP="008F4DA1">
      <w:pPr>
        <w:rPr>
          <w:b/>
          <w:bCs/>
        </w:rPr>
      </w:pPr>
      <w:r w:rsidRPr="008F4DA1">
        <w:rPr>
          <w:b/>
          <w:bCs/>
        </w:rPr>
        <w:t>Performance Metrics</w:t>
      </w:r>
    </w:p>
    <w:p w14:paraId="45E66FC6" w14:textId="77777777" w:rsidR="008F4DA1" w:rsidRPr="008F4DA1" w:rsidRDefault="008F4DA1" w:rsidP="008F4DA1">
      <w:pPr>
        <w:numPr>
          <w:ilvl w:val="0"/>
          <w:numId w:val="3"/>
        </w:numPr>
      </w:pPr>
      <w:r w:rsidRPr="008F4DA1">
        <w:rPr>
          <w:b/>
          <w:bCs/>
        </w:rPr>
        <w:t>Evaluation Metrics</w:t>
      </w:r>
      <w:r w:rsidRPr="008F4DA1">
        <w:t>:</w:t>
      </w:r>
    </w:p>
    <w:p w14:paraId="42A0282F" w14:textId="1798A3C1" w:rsidR="008F4DA1" w:rsidRPr="008F4DA1" w:rsidRDefault="008F4DA1" w:rsidP="008F4DA1">
      <w:pPr>
        <w:pStyle w:val="ListParagraph"/>
        <w:numPr>
          <w:ilvl w:val="1"/>
          <w:numId w:val="3"/>
        </w:numPr>
      </w:pPr>
      <w:r w:rsidRPr="008F4DA1">
        <w:t>Accuracy</w:t>
      </w:r>
    </w:p>
    <w:p w14:paraId="153276F5" w14:textId="313F7603" w:rsidR="008F4DA1" w:rsidRPr="008F4DA1" w:rsidRDefault="008F4DA1" w:rsidP="008F4DA1">
      <w:pPr>
        <w:pStyle w:val="ListParagraph"/>
        <w:numPr>
          <w:ilvl w:val="1"/>
          <w:numId w:val="3"/>
        </w:numPr>
      </w:pPr>
      <w:r w:rsidRPr="008F4DA1">
        <w:t>Precision</w:t>
      </w:r>
    </w:p>
    <w:p w14:paraId="4C0A4D59" w14:textId="07331B5A" w:rsidR="008F4DA1" w:rsidRPr="008F4DA1" w:rsidRDefault="008F4DA1" w:rsidP="008F4DA1">
      <w:pPr>
        <w:pStyle w:val="ListParagraph"/>
        <w:numPr>
          <w:ilvl w:val="1"/>
          <w:numId w:val="3"/>
        </w:numPr>
      </w:pPr>
      <w:r w:rsidRPr="008F4DA1">
        <w:t>Recall</w:t>
      </w:r>
    </w:p>
    <w:p w14:paraId="42463FF3" w14:textId="11768950" w:rsidR="008F4DA1" w:rsidRPr="008F4DA1" w:rsidRDefault="008F4DA1" w:rsidP="008F4DA1">
      <w:pPr>
        <w:pStyle w:val="ListParagraph"/>
        <w:numPr>
          <w:ilvl w:val="1"/>
          <w:numId w:val="3"/>
        </w:numPr>
      </w:pPr>
      <w:r w:rsidRPr="008F4DA1">
        <w:t>F1-Score</w:t>
      </w:r>
    </w:p>
    <w:p w14:paraId="55B4E3C5" w14:textId="77777777" w:rsidR="008F4DA1" w:rsidRPr="008F4DA1" w:rsidRDefault="008F4DA1" w:rsidP="008F4DA1">
      <w:pPr>
        <w:numPr>
          <w:ilvl w:val="0"/>
          <w:numId w:val="3"/>
        </w:numPr>
      </w:pPr>
      <w:r w:rsidRPr="008F4DA1">
        <w:rPr>
          <w:b/>
          <w:bCs/>
        </w:rPr>
        <w:t>Performance on Test Set</w:t>
      </w:r>
      <w:r w:rsidRPr="008F4DA1">
        <w:t>:</w:t>
      </w:r>
    </w:p>
    <w:p w14:paraId="047ABD37" w14:textId="77777777" w:rsidR="008F4DA1" w:rsidRPr="008F4DA1" w:rsidRDefault="008F4DA1" w:rsidP="008F4DA1">
      <w:pPr>
        <w:pStyle w:val="ListParagraph"/>
        <w:numPr>
          <w:ilvl w:val="1"/>
          <w:numId w:val="3"/>
        </w:numPr>
      </w:pPr>
      <w:r w:rsidRPr="008F4DA1">
        <w:t>Accuracy: 0.9073</w:t>
      </w:r>
    </w:p>
    <w:p w14:paraId="73B98792" w14:textId="77777777" w:rsidR="008F4DA1" w:rsidRPr="008F4DA1" w:rsidRDefault="008F4DA1" w:rsidP="008F4DA1">
      <w:pPr>
        <w:pStyle w:val="ListParagraph"/>
        <w:numPr>
          <w:ilvl w:val="1"/>
          <w:numId w:val="3"/>
        </w:numPr>
      </w:pPr>
      <w:r w:rsidRPr="008F4DA1">
        <w:t>Precision: 0.9073</w:t>
      </w:r>
    </w:p>
    <w:p w14:paraId="2F92ECC4" w14:textId="77777777" w:rsidR="008F4DA1" w:rsidRPr="008F4DA1" w:rsidRDefault="008F4DA1" w:rsidP="008F4DA1">
      <w:pPr>
        <w:pStyle w:val="ListParagraph"/>
        <w:numPr>
          <w:ilvl w:val="1"/>
          <w:numId w:val="3"/>
        </w:numPr>
      </w:pPr>
      <w:r w:rsidRPr="008F4DA1">
        <w:t>Recall: 0.9073</w:t>
      </w:r>
    </w:p>
    <w:p w14:paraId="190E6FBC" w14:textId="77777777" w:rsidR="008F4DA1" w:rsidRPr="008F4DA1" w:rsidRDefault="008F4DA1" w:rsidP="008F4DA1">
      <w:pPr>
        <w:pStyle w:val="ListParagraph"/>
        <w:numPr>
          <w:ilvl w:val="1"/>
          <w:numId w:val="3"/>
        </w:numPr>
      </w:pPr>
      <w:r w:rsidRPr="008F4DA1">
        <w:t>F1-Score: 0.9073</w:t>
      </w:r>
    </w:p>
    <w:p w14:paraId="317F2F6B" w14:textId="77777777" w:rsidR="008F4DA1" w:rsidRPr="008F4DA1" w:rsidRDefault="008F4DA1" w:rsidP="008F4DA1">
      <w:pPr>
        <w:pStyle w:val="ListParagraph"/>
        <w:rPr>
          <w:b/>
          <w:bCs/>
        </w:rPr>
      </w:pPr>
    </w:p>
    <w:p w14:paraId="560E31DA" w14:textId="59E140C8" w:rsidR="008F4DA1" w:rsidRPr="008F4DA1" w:rsidRDefault="008F4DA1" w:rsidP="008F4DA1">
      <w:pPr>
        <w:rPr>
          <w:b/>
          <w:bCs/>
        </w:rPr>
      </w:pPr>
      <w:r w:rsidRPr="008F4DA1">
        <w:rPr>
          <w:b/>
          <w:bCs/>
        </w:rPr>
        <w:t>Feature Importances</w:t>
      </w:r>
    </w:p>
    <w:p w14:paraId="0E290FF8" w14:textId="77777777" w:rsidR="008F4DA1" w:rsidRPr="008F4DA1" w:rsidRDefault="008F4DA1" w:rsidP="008F4DA1">
      <w:r w:rsidRPr="008F4DA1">
        <w:t>The following features were identified as the most important by the Random Forest model:</w:t>
      </w:r>
    </w:p>
    <w:tbl>
      <w:tblPr>
        <w:tblW w:w="9020" w:type="dxa"/>
        <w:shd w:val="clear" w:color="auto" w:fill="EEE8D5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418"/>
        <w:gridCol w:w="5528"/>
        <w:gridCol w:w="2074"/>
      </w:tblGrid>
      <w:tr w:rsidR="008F4DA1" w:rsidRPr="008F4DA1" w14:paraId="636E0924" w14:textId="77777777" w:rsidTr="008F4DA1">
        <w:trPr>
          <w:tblHeader/>
        </w:trPr>
        <w:tc>
          <w:tcPr>
            <w:tcW w:w="1418" w:type="dxa"/>
            <w:shd w:val="clear" w:color="auto" w:fill="EEE8D5"/>
            <w:vAlign w:val="center"/>
            <w:hideMark/>
          </w:tcPr>
          <w:p w14:paraId="585666BF" w14:textId="77777777" w:rsidR="008F4DA1" w:rsidRPr="008F4DA1" w:rsidRDefault="008F4DA1" w:rsidP="008F4DA1">
            <w:pPr>
              <w:rPr>
                <w:b/>
                <w:bCs/>
              </w:rPr>
            </w:pPr>
            <w:r w:rsidRPr="008F4DA1">
              <w:rPr>
                <w:b/>
                <w:bCs/>
              </w:rPr>
              <w:t>Feature</w:t>
            </w:r>
          </w:p>
        </w:tc>
        <w:tc>
          <w:tcPr>
            <w:tcW w:w="5528" w:type="dxa"/>
            <w:shd w:val="clear" w:color="auto" w:fill="EEE8D5"/>
          </w:tcPr>
          <w:p w14:paraId="1124A9F3" w14:textId="4F0BC171" w:rsidR="008F4DA1" w:rsidRPr="008F4DA1" w:rsidRDefault="008F4DA1" w:rsidP="008F4DA1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074" w:type="dxa"/>
            <w:shd w:val="clear" w:color="auto" w:fill="EEE8D5"/>
            <w:vAlign w:val="center"/>
            <w:hideMark/>
          </w:tcPr>
          <w:p w14:paraId="05B09C6F" w14:textId="5C890F81" w:rsidR="008F4DA1" w:rsidRPr="008F4DA1" w:rsidRDefault="008F4DA1" w:rsidP="008F4DA1">
            <w:pPr>
              <w:rPr>
                <w:b/>
                <w:bCs/>
              </w:rPr>
            </w:pPr>
            <w:r w:rsidRPr="008F4DA1">
              <w:rPr>
                <w:b/>
                <w:bCs/>
              </w:rPr>
              <w:t>Importance</w:t>
            </w:r>
          </w:p>
        </w:tc>
      </w:tr>
      <w:tr w:rsidR="008F4DA1" w:rsidRPr="008F4DA1" w14:paraId="13E9207A" w14:textId="77777777" w:rsidTr="008F4DA1">
        <w:tc>
          <w:tcPr>
            <w:tcW w:w="1418" w:type="dxa"/>
            <w:shd w:val="clear" w:color="auto" w:fill="EEE8D5"/>
            <w:vAlign w:val="center"/>
            <w:hideMark/>
          </w:tcPr>
          <w:p w14:paraId="0F619A79" w14:textId="0C32B5C7" w:rsidR="008F4DA1" w:rsidRPr="008F4DA1" w:rsidRDefault="008F4DA1" w:rsidP="008F4DA1">
            <w:r>
              <w:t>R_VALUE</w:t>
            </w:r>
          </w:p>
        </w:tc>
        <w:tc>
          <w:tcPr>
            <w:tcW w:w="5528" w:type="dxa"/>
            <w:shd w:val="clear" w:color="auto" w:fill="EEE8D5"/>
          </w:tcPr>
          <w:p w14:paraId="6286E72C" w14:textId="0003FC3F" w:rsidR="008F4DA1" w:rsidRPr="008F4DA1" w:rsidRDefault="008F4DA1" w:rsidP="008F4DA1">
            <w:r>
              <w:rPr>
                <w:sz w:val="20"/>
                <w:szCs w:val="20"/>
              </w:rPr>
              <w:t>C</w:t>
            </w:r>
            <w:r w:rsidRPr="001C1BCD">
              <w:rPr>
                <w:sz w:val="20"/>
                <w:szCs w:val="20"/>
              </w:rPr>
              <w:t>omplexity of the magnetic field configuration</w:t>
            </w:r>
          </w:p>
        </w:tc>
        <w:tc>
          <w:tcPr>
            <w:tcW w:w="2074" w:type="dxa"/>
            <w:shd w:val="clear" w:color="auto" w:fill="EEE8D5"/>
            <w:vAlign w:val="center"/>
            <w:hideMark/>
          </w:tcPr>
          <w:p w14:paraId="2E6FD91E" w14:textId="2D15001F" w:rsidR="008F4DA1" w:rsidRPr="008F4DA1" w:rsidRDefault="008F4DA1" w:rsidP="008F4DA1">
            <w:r w:rsidRPr="008F4DA1">
              <w:t>0.</w:t>
            </w:r>
            <w:r>
              <w:t>152</w:t>
            </w:r>
          </w:p>
        </w:tc>
      </w:tr>
      <w:tr w:rsidR="008F4DA1" w:rsidRPr="008F4DA1" w14:paraId="2C7A5467" w14:textId="77777777" w:rsidTr="008F4DA1">
        <w:tc>
          <w:tcPr>
            <w:tcW w:w="1418" w:type="dxa"/>
            <w:shd w:val="clear" w:color="auto" w:fill="EEE8D5"/>
            <w:vAlign w:val="center"/>
            <w:hideMark/>
          </w:tcPr>
          <w:p w14:paraId="718FB438" w14:textId="260F51A3" w:rsidR="008F4DA1" w:rsidRPr="008F4DA1" w:rsidRDefault="008F4DA1" w:rsidP="008F4DA1">
            <w:r w:rsidRPr="008F4DA1">
              <w:t>TOTUSJH</w:t>
            </w:r>
          </w:p>
        </w:tc>
        <w:tc>
          <w:tcPr>
            <w:tcW w:w="5528" w:type="dxa"/>
            <w:shd w:val="clear" w:color="auto" w:fill="EEE8D5"/>
          </w:tcPr>
          <w:p w14:paraId="25E8493E" w14:textId="4C0D3810" w:rsidR="008F4DA1" w:rsidRPr="008F4DA1" w:rsidRDefault="008F4DA1" w:rsidP="008F4DA1">
            <w:r w:rsidRPr="001C1BCD">
              <w:rPr>
                <w:sz w:val="20"/>
                <w:szCs w:val="20"/>
              </w:rPr>
              <w:t>Total unsigned magnetic flux in the horizontal</w:t>
            </w:r>
            <w:r>
              <w:rPr>
                <w:sz w:val="20"/>
                <w:szCs w:val="20"/>
              </w:rPr>
              <w:t>(H)</w:t>
            </w:r>
          </w:p>
        </w:tc>
        <w:tc>
          <w:tcPr>
            <w:tcW w:w="2074" w:type="dxa"/>
            <w:shd w:val="clear" w:color="auto" w:fill="EEE8D5"/>
            <w:vAlign w:val="center"/>
            <w:hideMark/>
          </w:tcPr>
          <w:p w14:paraId="3101C89F" w14:textId="19B26D92" w:rsidR="008F4DA1" w:rsidRPr="008F4DA1" w:rsidRDefault="008F4DA1" w:rsidP="008F4DA1">
            <w:r w:rsidRPr="008F4DA1">
              <w:t>0.</w:t>
            </w:r>
            <w:r>
              <w:t>131</w:t>
            </w:r>
          </w:p>
        </w:tc>
      </w:tr>
      <w:tr w:rsidR="008F4DA1" w:rsidRPr="008F4DA1" w14:paraId="589A3470" w14:textId="77777777" w:rsidTr="008F4DA1">
        <w:tc>
          <w:tcPr>
            <w:tcW w:w="1418" w:type="dxa"/>
            <w:shd w:val="clear" w:color="auto" w:fill="EEE8D5"/>
            <w:vAlign w:val="center"/>
            <w:hideMark/>
          </w:tcPr>
          <w:p w14:paraId="6C04C8AF" w14:textId="63E863DD" w:rsidR="008F4DA1" w:rsidRPr="008F4DA1" w:rsidRDefault="008F4DA1" w:rsidP="008F4DA1">
            <w:r w:rsidRPr="008F4DA1">
              <w:t>TOTUSJZ</w:t>
            </w:r>
          </w:p>
        </w:tc>
        <w:tc>
          <w:tcPr>
            <w:tcW w:w="5528" w:type="dxa"/>
            <w:shd w:val="clear" w:color="auto" w:fill="EEE8D5"/>
          </w:tcPr>
          <w:p w14:paraId="713A83AF" w14:textId="60A0B7BD" w:rsidR="008F4DA1" w:rsidRPr="008F4DA1" w:rsidRDefault="008F4DA1" w:rsidP="008F4DA1">
            <w:r w:rsidRPr="001C1BCD">
              <w:rPr>
                <w:sz w:val="20"/>
                <w:szCs w:val="20"/>
              </w:rPr>
              <w:t>Total unsigned magnetic flux in the</w:t>
            </w:r>
            <w:r>
              <w:rPr>
                <w:sz w:val="20"/>
                <w:szCs w:val="20"/>
              </w:rPr>
              <w:t xml:space="preserve"> </w:t>
            </w:r>
            <w:r w:rsidRPr="001C1BCD">
              <w:rPr>
                <w:sz w:val="20"/>
                <w:szCs w:val="20"/>
              </w:rPr>
              <w:t>vertical</w:t>
            </w:r>
            <w:r>
              <w:rPr>
                <w:sz w:val="20"/>
                <w:szCs w:val="20"/>
              </w:rPr>
              <w:t>(Z)</w:t>
            </w:r>
          </w:p>
        </w:tc>
        <w:tc>
          <w:tcPr>
            <w:tcW w:w="2074" w:type="dxa"/>
            <w:shd w:val="clear" w:color="auto" w:fill="EEE8D5"/>
            <w:vAlign w:val="center"/>
            <w:hideMark/>
          </w:tcPr>
          <w:p w14:paraId="0E93D68A" w14:textId="6D223861" w:rsidR="008F4DA1" w:rsidRPr="008F4DA1" w:rsidRDefault="008F4DA1" w:rsidP="008F4DA1">
            <w:r w:rsidRPr="008F4DA1">
              <w:t>0.</w:t>
            </w:r>
            <w:r>
              <w:t>084</w:t>
            </w:r>
          </w:p>
        </w:tc>
      </w:tr>
      <w:tr w:rsidR="008F4DA1" w:rsidRPr="008F4DA1" w14:paraId="6C54D204" w14:textId="77777777" w:rsidTr="008F4DA1">
        <w:tc>
          <w:tcPr>
            <w:tcW w:w="1418" w:type="dxa"/>
            <w:shd w:val="clear" w:color="auto" w:fill="EEE8D5"/>
            <w:vAlign w:val="center"/>
            <w:hideMark/>
          </w:tcPr>
          <w:p w14:paraId="2EDA9164" w14:textId="66C41EDD" w:rsidR="008F4DA1" w:rsidRPr="008F4DA1" w:rsidRDefault="008F4DA1" w:rsidP="008F4DA1">
            <w:r w:rsidRPr="008F4DA1">
              <w:t>USFLUX</w:t>
            </w:r>
          </w:p>
        </w:tc>
        <w:tc>
          <w:tcPr>
            <w:tcW w:w="5528" w:type="dxa"/>
            <w:shd w:val="clear" w:color="auto" w:fill="EEE8D5"/>
          </w:tcPr>
          <w:p w14:paraId="1D4F64AB" w14:textId="697EBF58" w:rsidR="008F4DA1" w:rsidRPr="008F4DA1" w:rsidRDefault="008F4DA1" w:rsidP="008F4DA1">
            <w:r w:rsidRPr="001C1BCD">
              <w:rPr>
                <w:sz w:val="20"/>
                <w:szCs w:val="20"/>
              </w:rPr>
              <w:t>Unsigned magnetic flux</w:t>
            </w:r>
          </w:p>
        </w:tc>
        <w:tc>
          <w:tcPr>
            <w:tcW w:w="2074" w:type="dxa"/>
            <w:shd w:val="clear" w:color="auto" w:fill="EEE8D5"/>
            <w:vAlign w:val="center"/>
            <w:hideMark/>
          </w:tcPr>
          <w:p w14:paraId="120887F7" w14:textId="54D9BFDF" w:rsidR="008F4DA1" w:rsidRPr="008F4DA1" w:rsidRDefault="008F4DA1" w:rsidP="008F4DA1">
            <w:r w:rsidRPr="008F4DA1">
              <w:t>0.</w:t>
            </w:r>
            <w:r>
              <w:t>083</w:t>
            </w:r>
          </w:p>
        </w:tc>
      </w:tr>
      <w:tr w:rsidR="008F4DA1" w:rsidRPr="008F4DA1" w14:paraId="71266949" w14:textId="77777777" w:rsidTr="008F4DA1">
        <w:tc>
          <w:tcPr>
            <w:tcW w:w="1418" w:type="dxa"/>
            <w:shd w:val="clear" w:color="auto" w:fill="EEE8D5"/>
            <w:vAlign w:val="center"/>
            <w:hideMark/>
          </w:tcPr>
          <w:p w14:paraId="0D09C1A4" w14:textId="27065079" w:rsidR="008F4DA1" w:rsidRPr="008F4DA1" w:rsidRDefault="008F4DA1" w:rsidP="008F4DA1">
            <w:r w:rsidRPr="008F4DA1">
              <w:t>ABSNJZH</w:t>
            </w:r>
          </w:p>
        </w:tc>
        <w:tc>
          <w:tcPr>
            <w:tcW w:w="5528" w:type="dxa"/>
            <w:shd w:val="clear" w:color="auto" w:fill="EEE8D5"/>
          </w:tcPr>
          <w:p w14:paraId="67C74502" w14:textId="5755ECC8" w:rsidR="008F4DA1" w:rsidRDefault="008F4DA1" w:rsidP="008F4DA1">
            <w:r w:rsidRPr="001C1BCD">
              <w:rPr>
                <w:sz w:val="20"/>
                <w:szCs w:val="20"/>
              </w:rPr>
              <w:t>Absolute value of the net magnetic flux in the vertical component.</w:t>
            </w:r>
          </w:p>
        </w:tc>
        <w:tc>
          <w:tcPr>
            <w:tcW w:w="2074" w:type="dxa"/>
            <w:shd w:val="clear" w:color="auto" w:fill="EEE8D5"/>
            <w:vAlign w:val="center"/>
            <w:hideMark/>
          </w:tcPr>
          <w:p w14:paraId="4A56707E" w14:textId="785D3DD7" w:rsidR="008F4DA1" w:rsidRPr="008F4DA1" w:rsidRDefault="008F4DA1" w:rsidP="008F4DA1">
            <w:r>
              <w:t>0.690</w:t>
            </w:r>
          </w:p>
        </w:tc>
      </w:tr>
    </w:tbl>
    <w:p w14:paraId="15951775" w14:textId="77777777" w:rsidR="008F4DA1" w:rsidRPr="008F4DA1" w:rsidRDefault="008F4DA1" w:rsidP="008F4DA1">
      <w:pPr>
        <w:rPr>
          <w:b/>
          <w:bCs/>
        </w:rPr>
      </w:pPr>
      <w:r w:rsidRPr="008F4DA1">
        <w:rPr>
          <w:b/>
          <w:bCs/>
        </w:rPr>
        <w:lastRenderedPageBreak/>
        <w:t>Considerations</w:t>
      </w:r>
    </w:p>
    <w:p w14:paraId="13B1AD29" w14:textId="77777777" w:rsidR="008F4DA1" w:rsidRPr="008F4DA1" w:rsidRDefault="008F4DA1" w:rsidP="008F4DA1">
      <w:pPr>
        <w:numPr>
          <w:ilvl w:val="0"/>
          <w:numId w:val="4"/>
        </w:numPr>
      </w:pPr>
      <w:r w:rsidRPr="008F4DA1">
        <w:rPr>
          <w:b/>
          <w:bCs/>
        </w:rPr>
        <w:t>Data Quality</w:t>
      </w:r>
      <w:r w:rsidRPr="008F4DA1">
        <w:t xml:space="preserve">: Ensure that the input data is clean and </w:t>
      </w:r>
      <w:proofErr w:type="spellStart"/>
      <w:r w:rsidRPr="008F4DA1">
        <w:t>preprocessed</w:t>
      </w:r>
      <w:proofErr w:type="spellEnd"/>
      <w:r w:rsidRPr="008F4DA1">
        <w:t xml:space="preserve"> correctly. Missing values and outliers should be handled appropriately.</w:t>
      </w:r>
    </w:p>
    <w:p w14:paraId="224CC694" w14:textId="1CEA4671" w:rsidR="008F4DA1" w:rsidRPr="008F4DA1" w:rsidRDefault="008F4DA1" w:rsidP="008F4DA1">
      <w:pPr>
        <w:numPr>
          <w:ilvl w:val="0"/>
          <w:numId w:val="4"/>
        </w:numPr>
      </w:pPr>
      <w:r w:rsidRPr="008F4DA1">
        <w:rPr>
          <w:b/>
          <w:bCs/>
        </w:rPr>
        <w:t>Model Limitations</w:t>
      </w:r>
      <w:r w:rsidRPr="008F4DA1">
        <w:t>: The model's performance is dependent on the quality and relevance of the input features. It may not generali</w:t>
      </w:r>
      <w:r w:rsidR="00801782">
        <w:t>s</w:t>
      </w:r>
      <w:r w:rsidRPr="008F4DA1">
        <w:t>e well to unseen data if the training data is not representative.</w:t>
      </w:r>
    </w:p>
    <w:p w14:paraId="766AD695" w14:textId="77777777" w:rsidR="008F4DA1" w:rsidRPr="008F4DA1" w:rsidRDefault="008F4DA1" w:rsidP="008F4DA1">
      <w:pPr>
        <w:numPr>
          <w:ilvl w:val="0"/>
          <w:numId w:val="4"/>
        </w:numPr>
      </w:pPr>
      <w:r w:rsidRPr="008F4DA1">
        <w:rPr>
          <w:b/>
          <w:bCs/>
        </w:rPr>
        <w:t>Ethical Considerations</w:t>
      </w:r>
      <w:r w:rsidRPr="008F4DA1">
        <w:t>: The predictions made by the model should be used as one of several inputs in decision-making processes. Users should be aware of the model's limitations and potential biases.</w:t>
      </w:r>
    </w:p>
    <w:p w14:paraId="4255B143" w14:textId="77777777" w:rsidR="00801782" w:rsidRDefault="00801782" w:rsidP="008F4DA1">
      <w:pPr>
        <w:rPr>
          <w:b/>
          <w:bCs/>
        </w:rPr>
      </w:pPr>
    </w:p>
    <w:p w14:paraId="7BB70285" w14:textId="629D29B3" w:rsidR="008F4DA1" w:rsidRPr="008F4DA1" w:rsidRDefault="008F4DA1" w:rsidP="008F4DA1">
      <w:pPr>
        <w:rPr>
          <w:b/>
          <w:bCs/>
        </w:rPr>
      </w:pPr>
      <w:r w:rsidRPr="008F4DA1">
        <w:rPr>
          <w:b/>
          <w:bCs/>
        </w:rPr>
        <w:t>Training and Evaluation</w:t>
      </w:r>
    </w:p>
    <w:p w14:paraId="36E893D7" w14:textId="77777777" w:rsidR="008F4DA1" w:rsidRPr="008F4DA1" w:rsidRDefault="008F4DA1" w:rsidP="008F4DA1">
      <w:pPr>
        <w:numPr>
          <w:ilvl w:val="0"/>
          <w:numId w:val="5"/>
        </w:numPr>
      </w:pPr>
      <w:r w:rsidRPr="008F4DA1">
        <w:rPr>
          <w:b/>
          <w:bCs/>
        </w:rPr>
        <w:t>Training Data</w:t>
      </w:r>
      <w:r w:rsidRPr="008F4DA1">
        <w:t>: The model was trained on a dataset containing features related to solar activity.</w:t>
      </w:r>
    </w:p>
    <w:p w14:paraId="137C6BC3" w14:textId="3D67160D" w:rsidR="008F4DA1" w:rsidRPr="008F4DA1" w:rsidRDefault="008F4DA1" w:rsidP="008F4DA1">
      <w:pPr>
        <w:numPr>
          <w:ilvl w:val="0"/>
          <w:numId w:val="5"/>
        </w:numPr>
      </w:pPr>
      <w:r w:rsidRPr="008F4DA1">
        <w:rPr>
          <w:b/>
          <w:bCs/>
        </w:rPr>
        <w:t>Test Data</w:t>
      </w:r>
      <w:r w:rsidRPr="008F4DA1">
        <w:t>: The model was evaluated on a separate test set to ensure its performance generali</w:t>
      </w:r>
      <w:r>
        <w:t>s</w:t>
      </w:r>
      <w:r w:rsidRPr="008F4DA1">
        <w:t>es to unseen data.</w:t>
      </w:r>
    </w:p>
    <w:p w14:paraId="273EC459" w14:textId="77777777" w:rsidR="008F4DA1" w:rsidRPr="008F4DA1" w:rsidRDefault="008F4DA1" w:rsidP="008F4DA1">
      <w:pPr>
        <w:numPr>
          <w:ilvl w:val="0"/>
          <w:numId w:val="5"/>
        </w:numPr>
      </w:pPr>
      <w:r w:rsidRPr="008F4DA1">
        <w:rPr>
          <w:b/>
          <w:bCs/>
        </w:rPr>
        <w:t>Training Procedure</w:t>
      </w:r>
      <w:r w:rsidRPr="008F4DA1">
        <w:t xml:space="preserve">: The model was trained using the Random Forest algorithm with hyperparameters tuned using </w:t>
      </w:r>
      <w:proofErr w:type="spellStart"/>
      <w:r w:rsidRPr="008F4DA1">
        <w:t>Optuna</w:t>
      </w:r>
      <w:proofErr w:type="spellEnd"/>
      <w:r w:rsidRPr="008F4DA1">
        <w:t>.</w:t>
      </w:r>
    </w:p>
    <w:p w14:paraId="5128EE55" w14:textId="77777777" w:rsidR="00801782" w:rsidRDefault="00801782" w:rsidP="008F4DA1">
      <w:pPr>
        <w:rPr>
          <w:b/>
          <w:bCs/>
        </w:rPr>
      </w:pPr>
    </w:p>
    <w:p w14:paraId="2DFF6020" w14:textId="0AA0AD67" w:rsidR="008F4DA1" w:rsidRPr="008F4DA1" w:rsidRDefault="008F4DA1" w:rsidP="008F4DA1">
      <w:pPr>
        <w:rPr>
          <w:b/>
          <w:bCs/>
        </w:rPr>
      </w:pPr>
      <w:r w:rsidRPr="008F4DA1">
        <w:rPr>
          <w:b/>
          <w:bCs/>
        </w:rPr>
        <w:t>Usage</w:t>
      </w:r>
    </w:p>
    <w:p w14:paraId="391784A4" w14:textId="77777777" w:rsidR="008F4DA1" w:rsidRPr="008F4DA1" w:rsidRDefault="008F4DA1" w:rsidP="008F4DA1">
      <w:r w:rsidRPr="008F4DA1">
        <w:t>To use the model, follow these steps:</w:t>
      </w:r>
    </w:p>
    <w:p w14:paraId="56485953" w14:textId="77777777" w:rsidR="008F4DA1" w:rsidRPr="008F4DA1" w:rsidRDefault="008F4DA1" w:rsidP="008F4DA1">
      <w:pPr>
        <w:numPr>
          <w:ilvl w:val="0"/>
          <w:numId w:val="6"/>
        </w:numPr>
      </w:pPr>
      <w:r w:rsidRPr="008F4DA1">
        <w:rPr>
          <w:b/>
          <w:bCs/>
        </w:rPr>
        <w:t>Preprocess the Input Data</w:t>
      </w:r>
      <w:r w:rsidRPr="008F4DA1">
        <w:t>: Scale the features using a standard scaler.</w:t>
      </w:r>
    </w:p>
    <w:p w14:paraId="3097A583" w14:textId="77777777" w:rsidR="008F4DA1" w:rsidRPr="008F4DA1" w:rsidRDefault="008F4DA1" w:rsidP="008F4DA1">
      <w:pPr>
        <w:numPr>
          <w:ilvl w:val="0"/>
          <w:numId w:val="6"/>
        </w:numPr>
      </w:pPr>
      <w:r w:rsidRPr="008F4DA1">
        <w:rPr>
          <w:b/>
          <w:bCs/>
        </w:rPr>
        <w:t>Load the Model</w:t>
      </w:r>
      <w:r w:rsidRPr="008F4DA1">
        <w:t>: Load the trained Random Forest model.</w:t>
      </w:r>
    </w:p>
    <w:p w14:paraId="44B55CB2" w14:textId="77777777" w:rsidR="008F4DA1" w:rsidRPr="008F4DA1" w:rsidRDefault="008F4DA1" w:rsidP="008F4DA1">
      <w:pPr>
        <w:numPr>
          <w:ilvl w:val="0"/>
          <w:numId w:val="6"/>
        </w:numPr>
      </w:pPr>
      <w:r w:rsidRPr="008F4DA1">
        <w:rPr>
          <w:b/>
          <w:bCs/>
        </w:rPr>
        <w:t>Make Predictions</w:t>
      </w:r>
      <w:r w:rsidRPr="008F4DA1">
        <w:t>: Use the model to predict the likelihood of different types of solar flares.</w:t>
      </w:r>
    </w:p>
    <w:p w14:paraId="7A2D4F2D" w14:textId="77777777" w:rsidR="00667FD2" w:rsidRDefault="00667FD2"/>
    <w:sectPr w:rsidR="00667FD2" w:rsidSect="00EA33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74018"/>
    <w:multiLevelType w:val="multilevel"/>
    <w:tmpl w:val="177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B10F1"/>
    <w:multiLevelType w:val="multilevel"/>
    <w:tmpl w:val="236A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26609"/>
    <w:multiLevelType w:val="multilevel"/>
    <w:tmpl w:val="7D106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354E9"/>
    <w:multiLevelType w:val="multilevel"/>
    <w:tmpl w:val="6C46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5497A"/>
    <w:multiLevelType w:val="multilevel"/>
    <w:tmpl w:val="3D8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663B4"/>
    <w:multiLevelType w:val="multilevel"/>
    <w:tmpl w:val="5BD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376337">
    <w:abstractNumId w:val="3"/>
  </w:num>
  <w:num w:numId="2" w16cid:durableId="1117289927">
    <w:abstractNumId w:val="4"/>
  </w:num>
  <w:num w:numId="3" w16cid:durableId="1278751999">
    <w:abstractNumId w:val="0"/>
  </w:num>
  <w:num w:numId="4" w16cid:durableId="835420022">
    <w:abstractNumId w:val="5"/>
  </w:num>
  <w:num w:numId="5" w16cid:durableId="720716114">
    <w:abstractNumId w:val="1"/>
  </w:num>
  <w:num w:numId="6" w16cid:durableId="776605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A1"/>
    <w:rsid w:val="004C4DB5"/>
    <w:rsid w:val="006604CA"/>
    <w:rsid w:val="00667FD2"/>
    <w:rsid w:val="00801782"/>
    <w:rsid w:val="008F4DA1"/>
    <w:rsid w:val="00D70131"/>
    <w:rsid w:val="00E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D321B"/>
  <w15:chartTrackingRefBased/>
  <w15:docId w15:val="{5C7A8AEA-40A9-1947-9D4B-409730D3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D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D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D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D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D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D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D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Antinori</dc:creator>
  <cp:keywords/>
  <dc:description/>
  <cp:lastModifiedBy>David Antinori</cp:lastModifiedBy>
  <cp:revision>1</cp:revision>
  <dcterms:created xsi:type="dcterms:W3CDTF">2024-10-04T21:42:00Z</dcterms:created>
  <dcterms:modified xsi:type="dcterms:W3CDTF">2024-10-04T21:54:00Z</dcterms:modified>
</cp:coreProperties>
</file>