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Все возникающие требования относить к одной из шести категорий:</w:t>
      </w:r>
    </w:p>
    <w:p w14:paraId="4CD2857F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Идеологические</w:t>
      </w:r>
    </w:p>
    <w:p w14:paraId="43583320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Общесистемные</w:t>
      </w:r>
    </w:p>
    <w:p w14:paraId="29AE323C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текстовому редактору</w:t>
      </w:r>
    </w:p>
    <w:p w14:paraId="1AC9F8F2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редактору схем</w:t>
      </w:r>
    </w:p>
    <w:p w14:paraId="51602AE3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топологическому векторному редактору</w:t>
      </w:r>
    </w:p>
    <w:p w14:paraId="715A3189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системе трёхмерного моделирования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814DB1" w:rsidRPr="00F07A5A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F07A5A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F07A5A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F07A5A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F07A5A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F07A5A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F07A5A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F07A5A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F07A5A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F07A5A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F07A5A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F07A5A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F07A5A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F07A5A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F07A5A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F07A5A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F07A5A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F07A5A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F07A5A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F07A5A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F07A5A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F07A5A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F07A5A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F07A5A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F07A5A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F07A5A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F07A5A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F07A5A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F07A5A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F07A5A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F07A5A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F07A5A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F07A5A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F07A5A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F07A5A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F07A5A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F07A5A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F07A5A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F07A5A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F07A5A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F07A5A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F07A5A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F07A5A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F07A5A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F07A5A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F07A5A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7777777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системного </w:t>
      </w:r>
      <w:r>
        <w:rPr>
          <w:lang w:val="ru-RU"/>
        </w:rPr>
        <w:t xml:space="preserve">уровня </w:t>
      </w:r>
      <w:r w:rsidRPr="00C23B07">
        <w:rPr>
          <w:lang w:val="ru-RU"/>
        </w:rPr>
        <w:t>до уровня</w:t>
      </w:r>
      <w:r>
        <w:rPr>
          <w:lang w:val="ru-RU"/>
        </w:rPr>
        <w:t xml:space="preserve"> платы: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203A0C2" w14:textId="77777777" w:rsidR="00814DB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6096B36C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4ACCEC1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 подсистемы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6D7B8FD3" w14:textId="27DB2BE9" w:rsidR="00D12938" w:rsidRDefault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Моделирование теплового поля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14:paraId="4CFA2D03" w14:textId="77777777" w:rsidTr="00073684">
        <w:tc>
          <w:tcPr>
            <w:tcW w:w="2405" w:type="dxa"/>
          </w:tcPr>
          <w:p w14:paraId="2B0213F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C4CE6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5E2E75C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3768DD2F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F07A5A" w14:paraId="14F12BD7" w14:textId="77777777" w:rsidTr="00073684">
        <w:tc>
          <w:tcPr>
            <w:tcW w:w="2405" w:type="dxa"/>
          </w:tcPr>
          <w:p w14:paraId="349DBD3C" w14:textId="77777777" w:rsidR="00814DB1" w:rsidRPr="00C23B07" w:rsidRDefault="00814DB1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227164EA" w14:textId="09500DF0" w:rsidR="00814DB1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1418" w:type="dxa"/>
          </w:tcPr>
          <w:p w14:paraId="73392EBC" w14:textId="77777777" w:rsidR="00814DB1" w:rsidRPr="00C23B07" w:rsidRDefault="00814DB1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73C2D84E" w14:textId="72720E75" w:rsidR="00814DB1" w:rsidRPr="0052182A" w:rsidRDefault="0052182A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Имена цепи на пауэр-портах</w:t>
            </w:r>
            <w:r w:rsidR="00CE5071">
              <w:rPr>
                <w:lang w:val="ru-RU"/>
              </w:rPr>
              <w:t xml:space="preserve"> с возможностью использовать имя как числовое значение напряжения питания</w:t>
            </w:r>
          </w:p>
        </w:tc>
      </w:tr>
      <w:tr w:rsidR="00CE5071" w:rsidRPr="00F07A5A" w14:paraId="3BBC0788" w14:textId="77777777" w:rsidTr="00073684">
        <w:tc>
          <w:tcPr>
            <w:tcW w:w="2405" w:type="dxa"/>
          </w:tcPr>
          <w:p w14:paraId="3F45CD4A" w14:textId="77777777" w:rsidR="00CE5071" w:rsidRPr="00C23B07" w:rsidRDefault="00CE5071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73E16AFE" w14:textId="77777777" w:rsidR="00CE5071" w:rsidRDefault="00CE5071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9D28DAF" w14:textId="77777777" w:rsidR="00CE5071" w:rsidRPr="00C23B07" w:rsidRDefault="00CE5071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0D922C59" w14:textId="3BAF2080" w:rsidR="00CE5071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Информация о потреблении, связанная с каждым блоком</w:t>
            </w:r>
          </w:p>
        </w:tc>
      </w:tr>
      <w:tr w:rsidR="0052182A" w:rsidRPr="0052182A" w14:paraId="0A64B870" w14:textId="77777777" w:rsidTr="00073684">
        <w:tc>
          <w:tcPr>
            <w:tcW w:w="2405" w:type="dxa"/>
          </w:tcPr>
          <w:p w14:paraId="3B7CD68D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F3FA13C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0719559D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71F62134" w14:textId="6458DCD2" w:rsidR="0052182A" w:rsidRPr="00C23B07" w:rsidRDefault="0052182A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«Маяк» - условие, о выполнении которого разработчик должен явно сообщить системе. В противном случае проект нельзя зарелизить</w:t>
            </w:r>
          </w:p>
        </w:tc>
      </w:tr>
      <w:tr w:rsidR="0052182A" w:rsidRPr="00F07A5A" w14:paraId="057224A2" w14:textId="77777777" w:rsidTr="00073684">
        <w:tc>
          <w:tcPr>
            <w:tcW w:w="2405" w:type="dxa"/>
          </w:tcPr>
          <w:p w14:paraId="09AFE285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B91B81F" w14:textId="3FB8A8DC" w:rsidR="0052182A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1418" w:type="dxa"/>
          </w:tcPr>
          <w:p w14:paraId="605152C1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AE0999F" w14:textId="157CB831" w:rsidR="0052182A" w:rsidRPr="00C23B07" w:rsidRDefault="0052182A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Таблица, автоматически подстраивающая набор столбцов и их заголовки под поля требований</w:t>
            </w:r>
          </w:p>
        </w:tc>
      </w:tr>
      <w:tr w:rsidR="0052182A" w:rsidRPr="00F07A5A" w14:paraId="0FF02B00" w14:textId="77777777" w:rsidTr="00073684">
        <w:tc>
          <w:tcPr>
            <w:tcW w:w="2405" w:type="dxa"/>
          </w:tcPr>
          <w:p w14:paraId="06F4135A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C971585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B218781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405820D4" w14:textId="3CF01937" w:rsidR="0052182A" w:rsidRPr="00C23B07" w:rsidRDefault="0052182A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Автозаполнение строки в таблице требований данными маяка по ссылке</w:t>
            </w:r>
          </w:p>
        </w:tc>
      </w:tr>
      <w:tr w:rsidR="0052182A" w:rsidRPr="00F07A5A" w14:paraId="01AFE64D" w14:textId="77777777" w:rsidTr="00073684">
        <w:tc>
          <w:tcPr>
            <w:tcW w:w="2405" w:type="dxa"/>
          </w:tcPr>
          <w:p w14:paraId="6EEDB7B1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0ACF272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75DDBDAD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6C293E0" w14:textId="22446E80" w:rsidR="0052182A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требований – один блок на схеме порождает одно требование с числовыми значениями, напряжению питания и току потребления этого блока</w:t>
            </w:r>
          </w:p>
        </w:tc>
      </w:tr>
      <w:tr w:rsidR="0052182A" w:rsidRPr="00F07A5A" w14:paraId="6D62FD48" w14:textId="77777777" w:rsidTr="00073684">
        <w:tc>
          <w:tcPr>
            <w:tcW w:w="2405" w:type="dxa"/>
          </w:tcPr>
          <w:p w14:paraId="5422B6FE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2D30FC2" w14:textId="312B7BCB" w:rsidR="0052182A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1418" w:type="dxa"/>
          </w:tcPr>
          <w:p w14:paraId="06105C06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3CA6FDCA" w14:textId="38DCB0AB" w:rsidR="0052182A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требований для каждого напряжения питания с суммированием всех токов потребления</w:t>
            </w:r>
          </w:p>
        </w:tc>
      </w:tr>
      <w:tr w:rsidR="00FA2054" w:rsidRPr="00F07A5A" w14:paraId="3CAE5C69" w14:textId="77777777" w:rsidTr="00073684">
        <w:tc>
          <w:tcPr>
            <w:tcW w:w="2405" w:type="dxa"/>
          </w:tcPr>
          <w:p w14:paraId="546880F8" w14:textId="77777777" w:rsidR="00FA2054" w:rsidRPr="00C23B07" w:rsidRDefault="00FA205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48289D7C" w14:textId="77777777" w:rsidR="00FA2054" w:rsidRDefault="00FA205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592E6D65" w14:textId="77777777" w:rsidR="00FA2054" w:rsidRPr="00C23B07" w:rsidRDefault="00FA205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6527A33E" w14:textId="21E4EC89" w:rsidR="00FA2054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Перегенерация требования по вышестоящему требованию прямо в таблице требований</w:t>
            </w:r>
          </w:p>
        </w:tc>
      </w:tr>
      <w:tr w:rsidR="0052182A" w:rsidRPr="00F07A5A" w14:paraId="21804570" w14:textId="77777777" w:rsidTr="00073684">
        <w:tc>
          <w:tcPr>
            <w:tcW w:w="2405" w:type="dxa"/>
          </w:tcPr>
          <w:p w14:paraId="099B9744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106B298" w14:textId="17BDB81F" w:rsidR="0052182A" w:rsidRPr="00C23B07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1418" w:type="dxa"/>
          </w:tcPr>
          <w:p w14:paraId="68FE2F1B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7A62205B" w14:textId="3D694C55" w:rsidR="0052182A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Шаблон таблицы для выбора вариантов архитектуры</w:t>
            </w:r>
          </w:p>
        </w:tc>
      </w:tr>
      <w:tr w:rsidR="0052182A" w:rsidRPr="00F07A5A" w14:paraId="009F0253" w14:textId="77777777" w:rsidTr="00073684">
        <w:tc>
          <w:tcPr>
            <w:tcW w:w="2405" w:type="dxa"/>
          </w:tcPr>
          <w:p w14:paraId="50F48F43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128D24F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618F9CA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733931A" w14:textId="3EC726C7" w:rsidR="0052182A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Предвстроенный блок выбора для таблицы выбора вариантов архитектуры</w:t>
            </w:r>
          </w:p>
        </w:tc>
      </w:tr>
      <w:tr w:rsidR="0052182A" w:rsidRPr="00F07A5A" w14:paraId="6E2500CD" w14:textId="77777777" w:rsidTr="00073684">
        <w:tc>
          <w:tcPr>
            <w:tcW w:w="2405" w:type="dxa"/>
          </w:tcPr>
          <w:p w14:paraId="6452ACB2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2B81A68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7BD9D747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6F24B447" w14:textId="36F1CB4D" w:rsidR="0052182A" w:rsidRPr="00C23B07" w:rsidRDefault="00CE5071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отобразить превью схемы в ячейке таблицы (для вариантов архитектуры)</w:t>
            </w:r>
          </w:p>
        </w:tc>
      </w:tr>
      <w:tr w:rsidR="00F07A5A" w:rsidRPr="00F07A5A" w14:paraId="0635A6A5" w14:textId="77777777" w:rsidTr="00073684">
        <w:tc>
          <w:tcPr>
            <w:tcW w:w="2405" w:type="dxa"/>
          </w:tcPr>
          <w:p w14:paraId="15E599F3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244FB4B4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0D4246D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05862492" w14:textId="2BD7F977" w:rsidR="00F07A5A" w:rsidRDefault="00F07A5A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Команда для таблицы, созданной по шаблону – скрыть все неиспользованные столбцы или строки</w:t>
            </w:r>
          </w:p>
        </w:tc>
      </w:tr>
      <w:tr w:rsidR="0052182A" w:rsidRPr="00F07A5A" w14:paraId="1969B0A3" w14:textId="77777777" w:rsidTr="00073684">
        <w:tc>
          <w:tcPr>
            <w:tcW w:w="2405" w:type="dxa"/>
          </w:tcPr>
          <w:p w14:paraId="1C9C9FCD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FAB4188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7FDD1E1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4F69658D" w14:textId="4CBF44B7" w:rsidR="0052182A" w:rsidRPr="00FA2054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Зависимость документов или их отдельных частей от выбранного варианта в блоке выбора. Неактуальные для данного выбранного варианты документы или части документов скрываются или затемняются в навигаторе и документах.</w:t>
            </w:r>
          </w:p>
        </w:tc>
      </w:tr>
      <w:tr w:rsidR="0052182A" w:rsidRPr="00FA2054" w14:paraId="41C9F11C" w14:textId="77777777" w:rsidTr="00073684">
        <w:tc>
          <w:tcPr>
            <w:tcW w:w="2405" w:type="dxa"/>
          </w:tcPr>
          <w:p w14:paraId="06AA0B99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448BB0C4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3E093448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41361F3E" w14:textId="77777777" w:rsidR="0052182A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автоматизировать выбор. Для этого нужно:</w:t>
            </w:r>
          </w:p>
          <w:p w14:paraId="7294A5ED" w14:textId="77777777" w:rsidR="00FA2054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Преобразовывать в количественную форму качественные значения критериев выбора</w:t>
            </w:r>
          </w:p>
          <w:p w14:paraId="75ED7380" w14:textId="77777777" w:rsidR="00FA2054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Преобразовывать условные разбалловки в обычные числа</w:t>
            </w:r>
          </w:p>
          <w:p w14:paraId="02278946" w14:textId="4694F893" w:rsidR="00FA2054" w:rsidRPr="00FA2054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Проставлять веса критериям выбора</w:t>
            </w:r>
          </w:p>
        </w:tc>
      </w:tr>
      <w:tr w:rsidR="0052182A" w:rsidRPr="00F07A5A" w14:paraId="7C8E7105" w14:textId="77777777" w:rsidTr="00073684">
        <w:tc>
          <w:tcPr>
            <w:tcW w:w="2405" w:type="dxa"/>
          </w:tcPr>
          <w:p w14:paraId="7B339F3B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06708609" w14:textId="56109A67" w:rsidR="0052182A" w:rsidRPr="005D60A4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1418" w:type="dxa"/>
          </w:tcPr>
          <w:p w14:paraId="25D2B474" w14:textId="77777777" w:rsidR="0052182A" w:rsidRPr="00C23B07" w:rsidRDefault="0052182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1F618DED" w14:textId="3CD3AC61" w:rsidR="0052182A" w:rsidRPr="00C23B07" w:rsidRDefault="00FA205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по структурной схеме функциональной</w:t>
            </w:r>
            <w:r w:rsidR="00EE5B5D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блоки превращаются либо в зоны, либо в</w:t>
            </w:r>
            <w:r w:rsidR="00EE5B5D">
              <w:rPr>
                <w:lang w:val="ru-RU"/>
              </w:rPr>
              <w:t xml:space="preserve"> заготовки функциональных блоков.</w:t>
            </w:r>
          </w:p>
        </w:tc>
      </w:tr>
      <w:tr w:rsidR="00F07A5A" w:rsidRPr="00F07A5A" w14:paraId="51179A75" w14:textId="77777777" w:rsidTr="00073684">
        <w:tc>
          <w:tcPr>
            <w:tcW w:w="2405" w:type="dxa"/>
          </w:tcPr>
          <w:p w14:paraId="175B47CF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23DE8B3F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B90A876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679B6FA9" w14:textId="26724177" w:rsidR="00F07A5A" w:rsidRPr="00C23B07" w:rsidRDefault="00F07A5A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Шаблон таблицы для выбора </w:t>
            </w:r>
            <w:r>
              <w:rPr>
                <w:lang w:val="ru-RU"/>
              </w:rPr>
              <w:t>схемотехнических решений</w:t>
            </w:r>
          </w:p>
        </w:tc>
      </w:tr>
      <w:tr w:rsidR="00F07A5A" w:rsidRPr="00F07A5A" w14:paraId="12E6F58D" w14:textId="77777777" w:rsidTr="00073684">
        <w:tc>
          <w:tcPr>
            <w:tcW w:w="2405" w:type="dxa"/>
          </w:tcPr>
          <w:p w14:paraId="118D6235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77FD4DB6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4B9B43BD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1E8296FC" w14:textId="77CA0D59" w:rsidR="00F07A5A" w:rsidRPr="00C23B07" w:rsidRDefault="00F07A5A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Предвстроенный блок выбора для таблицы выбора вариантов </w:t>
            </w:r>
            <w:r w:rsidR="005D60A4">
              <w:rPr>
                <w:lang w:val="ru-RU"/>
              </w:rPr>
              <w:t>схемотехнических решений</w:t>
            </w:r>
          </w:p>
        </w:tc>
      </w:tr>
      <w:tr w:rsidR="00F07A5A" w:rsidRPr="00F07A5A" w14:paraId="03FD080F" w14:textId="77777777" w:rsidTr="00073684">
        <w:tc>
          <w:tcPr>
            <w:tcW w:w="2405" w:type="dxa"/>
          </w:tcPr>
          <w:p w14:paraId="4166D7F2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217741D2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7724E622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D9DA62E" w14:textId="525B40BD" w:rsidR="00F07A5A" w:rsidRPr="005D60A4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в заготовке функциональной схем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 xml:space="preserve"> – для каждой заготовки блока должно быть контекстное меню с библиотекой решений, которые могут реализовать данную функцию</w:t>
            </w:r>
          </w:p>
        </w:tc>
      </w:tr>
      <w:tr w:rsidR="00F07A5A" w:rsidRPr="00F07A5A" w14:paraId="516C4100" w14:textId="77777777" w:rsidTr="00073684">
        <w:tc>
          <w:tcPr>
            <w:tcW w:w="2405" w:type="dxa"/>
          </w:tcPr>
          <w:p w14:paraId="40B67127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21FC8C0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08653097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D05C53B" w14:textId="72C6D31D" w:rsidR="00F07A5A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Подстановка выбранного решения для заготовки функционального блока в зависимости от информации в блоке выбора в таблице выбора решений</w:t>
            </w:r>
          </w:p>
        </w:tc>
      </w:tr>
      <w:tr w:rsidR="00F07A5A" w:rsidRPr="00F07A5A" w14:paraId="420A4666" w14:textId="77777777" w:rsidTr="00073684">
        <w:tc>
          <w:tcPr>
            <w:tcW w:w="2405" w:type="dxa"/>
          </w:tcPr>
          <w:p w14:paraId="41066B4D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2E4F3BB2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30B1E386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33724693" w14:textId="60F396A5" w:rsidR="00F07A5A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встроить в ячейку таблицы выбора значение, рассчитанное по формуле</w:t>
            </w:r>
          </w:p>
        </w:tc>
      </w:tr>
      <w:tr w:rsidR="00F07A5A" w:rsidRPr="00F07A5A" w14:paraId="4E1A0271" w14:textId="77777777" w:rsidTr="00073684">
        <w:tc>
          <w:tcPr>
            <w:tcW w:w="2405" w:type="dxa"/>
          </w:tcPr>
          <w:p w14:paraId="1F3B9E75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4D3ABB74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61363FE2" w14:textId="77777777" w:rsidR="00F07A5A" w:rsidRPr="00C23B07" w:rsidRDefault="00F07A5A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793DACC5" w14:textId="7FA88B69" w:rsidR="00F07A5A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использовать в формуле данные, связанные с конкретным решением как часть библиотечных данных</w:t>
            </w:r>
          </w:p>
        </w:tc>
      </w:tr>
      <w:tr w:rsidR="005D60A4" w:rsidRPr="00F07A5A" w14:paraId="093A9E8C" w14:textId="77777777" w:rsidTr="00073684">
        <w:tc>
          <w:tcPr>
            <w:tcW w:w="2405" w:type="dxa"/>
          </w:tcPr>
          <w:p w14:paraId="56DC9313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67031A90" w14:textId="57CAD11A" w:rsidR="005D60A4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1418" w:type="dxa"/>
          </w:tcPr>
          <w:p w14:paraId="7D1EFE45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90D95DA" w14:textId="7DC2EDB3" w:rsidR="005D60A4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Шаблон таблицы для выбора </w:t>
            </w:r>
            <w:r>
              <w:rPr>
                <w:lang w:val="ru-RU"/>
              </w:rPr>
              <w:t>компонентов для реализации схемотехнического решения</w:t>
            </w:r>
          </w:p>
        </w:tc>
      </w:tr>
      <w:tr w:rsidR="005D60A4" w:rsidRPr="00F07A5A" w14:paraId="55C224B1" w14:textId="77777777" w:rsidTr="00073684">
        <w:tc>
          <w:tcPr>
            <w:tcW w:w="2405" w:type="dxa"/>
          </w:tcPr>
          <w:p w14:paraId="28E105E0" w14:textId="77777777" w:rsidR="005D60A4" w:rsidRPr="00C23B07" w:rsidRDefault="005D60A4" w:rsidP="005D60A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5BAB31DF" w14:textId="77777777" w:rsidR="005D60A4" w:rsidRPr="00C23B07" w:rsidRDefault="005D60A4" w:rsidP="005D60A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1A52D80" w14:textId="77777777" w:rsidR="005D60A4" w:rsidRPr="00C23B07" w:rsidRDefault="005D60A4" w:rsidP="005D60A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48CF5A25" w14:textId="325C322C" w:rsidR="005D60A4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Предвстроенный блок выбора для таблицы выбора компонентов для реализации схемотехнического решения</w:t>
            </w:r>
          </w:p>
        </w:tc>
      </w:tr>
      <w:tr w:rsidR="005D60A4" w:rsidRPr="00F07A5A" w14:paraId="05952AEB" w14:textId="77777777" w:rsidTr="00073684">
        <w:tc>
          <w:tcPr>
            <w:tcW w:w="2405" w:type="dxa"/>
          </w:tcPr>
          <w:p w14:paraId="14067FAF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85D06D5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03DC044E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A9DDF88" w14:textId="02D69AD9" w:rsidR="005D60A4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по результату в блоке выбора сгенерировать краткое текстовое резюме компонента – какую-либо картинку, название, параметры. Эти данные извлекаются из библиотеки.</w:t>
            </w:r>
          </w:p>
        </w:tc>
      </w:tr>
      <w:tr w:rsidR="005D60A4" w:rsidRPr="00F07A5A" w14:paraId="79052B48" w14:textId="77777777" w:rsidTr="00073684">
        <w:tc>
          <w:tcPr>
            <w:tcW w:w="2405" w:type="dxa"/>
          </w:tcPr>
          <w:p w14:paraId="469C29ED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7001378C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79BCD684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C7E6C14" w14:textId="185097F7" w:rsidR="005D60A4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по результату в блоке выбора</w:t>
            </w:r>
            <w:r>
              <w:rPr>
                <w:lang w:val="ru-RU"/>
              </w:rPr>
              <w:t xml:space="preserve"> добавить в функциональную схему информацию про выбранный компонент – парт намбер, параметры. Данные взять из библиотеки.</w:t>
            </w:r>
          </w:p>
        </w:tc>
      </w:tr>
      <w:tr w:rsidR="005D60A4" w:rsidRPr="00F07A5A" w14:paraId="12C04FB7" w14:textId="77777777" w:rsidTr="00073684">
        <w:tc>
          <w:tcPr>
            <w:tcW w:w="2405" w:type="dxa"/>
          </w:tcPr>
          <w:p w14:paraId="565A5833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62F67DDB" w14:textId="32CD9D23" w:rsidR="005D60A4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</w:t>
            </w:r>
            <w:r w:rsidR="00FC0F95">
              <w:rPr>
                <w:lang w:val="ru-RU"/>
              </w:rPr>
              <w:t>ровочный расчёт узлов</w:t>
            </w:r>
          </w:p>
        </w:tc>
        <w:tc>
          <w:tcPr>
            <w:tcW w:w="1418" w:type="dxa"/>
          </w:tcPr>
          <w:p w14:paraId="254738E4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385E3FBF" w14:textId="49A4793A" w:rsidR="005D60A4" w:rsidRPr="00C23B07" w:rsidRDefault="005D60A4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проектировочного расчёта для каждого из выбранных компонентов, если такое требуется.</w:t>
            </w:r>
          </w:p>
        </w:tc>
      </w:tr>
      <w:tr w:rsidR="005D60A4" w:rsidRPr="00F07A5A" w14:paraId="086F1D1C" w14:textId="77777777" w:rsidTr="00073684">
        <w:tc>
          <w:tcPr>
            <w:tcW w:w="2405" w:type="dxa"/>
          </w:tcPr>
          <w:p w14:paraId="76BEE456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144AB4AD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11020706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15D4312C" w14:textId="5675E28C" w:rsidR="005D60A4" w:rsidRPr="00C23B07" w:rsidRDefault="00FC0F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Предложение компонентов обвязки по рассчитанным в проектировочном расчёте параметрам. В режиме автодополнения – система предлагает допустимые компоненты, инженер выбирает.</w:t>
            </w:r>
          </w:p>
        </w:tc>
      </w:tr>
      <w:tr w:rsidR="005D60A4" w:rsidRPr="00F07A5A" w14:paraId="61247672" w14:textId="77777777" w:rsidTr="00073684">
        <w:tc>
          <w:tcPr>
            <w:tcW w:w="2405" w:type="dxa"/>
          </w:tcPr>
          <w:p w14:paraId="29BC7086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D3584BE" w14:textId="06D6914E" w:rsidR="005D60A4" w:rsidRPr="00C23B07" w:rsidRDefault="00FC0F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1418" w:type="dxa"/>
          </w:tcPr>
          <w:p w14:paraId="4932527A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A92E9EA" w14:textId="2DE44A76" w:rsidR="005D60A4" w:rsidRPr="00C23B07" w:rsidRDefault="00FC0F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</w:t>
            </w:r>
            <w:r>
              <w:rPr>
                <w:lang w:val="ru-RU"/>
              </w:rPr>
              <w:t>верочного</w:t>
            </w:r>
            <w:r>
              <w:rPr>
                <w:lang w:val="ru-RU"/>
              </w:rPr>
              <w:t xml:space="preserve"> расчёта для каждого из выбранных компонентов</w:t>
            </w:r>
            <w:r>
              <w:rPr>
                <w:lang w:val="ru-RU"/>
              </w:rPr>
              <w:t xml:space="preserve"> с выбранными компонентами обвязки</w:t>
            </w:r>
            <w:r>
              <w:rPr>
                <w:lang w:val="ru-RU"/>
              </w:rPr>
              <w:t>, если такое требуется.</w:t>
            </w:r>
          </w:p>
        </w:tc>
      </w:tr>
      <w:tr w:rsidR="005D60A4" w:rsidRPr="00F07A5A" w14:paraId="24EBE39E" w14:textId="77777777" w:rsidTr="00073684">
        <w:tc>
          <w:tcPr>
            <w:tcW w:w="2405" w:type="dxa"/>
          </w:tcPr>
          <w:p w14:paraId="4EE0D558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22657A52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A125E1A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1DB0DBC5" w14:textId="6A79950B" w:rsidR="005D60A4" w:rsidRPr="00C23B07" w:rsidRDefault="00FC0F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примитив, проверяющий условия по проверочному расчёту. В случае, если проверка не прошла, об этом нужно сигнализировать инженеру и запретить релиз проекта.</w:t>
            </w:r>
          </w:p>
        </w:tc>
      </w:tr>
      <w:tr w:rsidR="005D60A4" w:rsidRPr="00F07A5A" w14:paraId="080668C3" w14:textId="77777777" w:rsidTr="00073684">
        <w:tc>
          <w:tcPr>
            <w:tcW w:w="2405" w:type="dxa"/>
          </w:tcPr>
          <w:p w14:paraId="0887F014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6211F446" w14:textId="76757ABB" w:rsidR="005D60A4" w:rsidRPr="00C23B07" w:rsidRDefault="00FC0F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1418" w:type="dxa"/>
          </w:tcPr>
          <w:p w14:paraId="65D5066E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3864A478" w14:textId="70C5E67B" w:rsidR="005D60A4" w:rsidRPr="00C23B07" w:rsidRDefault="00FC0F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файле проверочного расчёта дерева электропитания нужно ссылаться на библиотечные данные компонентов (собственные потребления источников) и данные проекта (указанные в требованиях к подсистеме питания токи потребления по каждому питающемуся блоку</w:t>
            </w:r>
            <w:r w:rsidRPr="00FC0F95">
              <w:rPr>
                <w:lang w:val="ru-RU"/>
              </w:rPr>
              <w:t xml:space="preserve">; </w:t>
            </w:r>
            <w:r>
              <w:rPr>
                <w:lang w:val="ru-RU"/>
              </w:rPr>
              <w:t>ну или опять же по библиотечным данным)</w:t>
            </w:r>
          </w:p>
        </w:tc>
      </w:tr>
      <w:tr w:rsidR="005D60A4" w:rsidRPr="00F07A5A" w14:paraId="4D92BAC2" w14:textId="77777777" w:rsidTr="00073684">
        <w:tc>
          <w:tcPr>
            <w:tcW w:w="2405" w:type="dxa"/>
          </w:tcPr>
          <w:p w14:paraId="78EDBA28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30B8F02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7D7A30F1" w14:textId="77777777" w:rsidR="005D60A4" w:rsidRPr="00C23B07" w:rsidRDefault="005D60A4" w:rsidP="005D60A4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3B478FF" w14:textId="0EB5D3D6" w:rsidR="005D60A4" w:rsidRPr="00C23B07" w:rsidRDefault="00FC0F95" w:rsidP="005D60A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переменной, являющейся представлением компонента, может быть поле типа «формула» - для случая, когда ток потребления нельзя просто описать </w:t>
            </w:r>
            <w:r>
              <w:rPr>
                <w:lang w:val="ru-RU"/>
              </w:rPr>
              <w:lastRenderedPageBreak/>
              <w:t>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FC0F95" w:rsidRPr="00F07A5A" w14:paraId="603F4B1F" w14:textId="77777777" w:rsidTr="00073684">
        <w:tc>
          <w:tcPr>
            <w:tcW w:w="2405" w:type="dxa"/>
          </w:tcPr>
          <w:p w14:paraId="11138271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47FD3FC" w14:textId="6FABFDED" w:rsidR="00FC0F95" w:rsidRPr="00C23B07" w:rsidRDefault="00FC0F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1418" w:type="dxa"/>
          </w:tcPr>
          <w:p w14:paraId="26F44776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04663657" w14:textId="3F41C80A" w:rsidR="00FC0F95" w:rsidRPr="00D12938" w:rsidRDefault="00FC0F95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Автогенерация по функциональной схеме </w:t>
            </w:r>
            <w:r>
              <w:rPr>
                <w:lang w:val="ru-RU"/>
              </w:rPr>
              <w:t xml:space="preserve">принципиальной </w:t>
            </w: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 xml:space="preserve">узлы </w:t>
            </w:r>
            <w:r>
              <w:rPr>
                <w:lang w:val="ru-RU"/>
              </w:rPr>
              <w:t xml:space="preserve">превращаются </w:t>
            </w:r>
            <w:r>
              <w:rPr>
                <w:lang w:val="ru-RU"/>
              </w:rPr>
              <w:t>в листы схемы, заполненные или нет, либо в зоны на схеме</w:t>
            </w:r>
            <w:r w:rsidRPr="00FC0F95">
              <w:rPr>
                <w:lang w:val="ru-RU"/>
              </w:rPr>
              <w:t xml:space="preserve">; </w:t>
            </w:r>
            <w:r>
              <w:rPr>
                <w:lang w:val="ru-RU"/>
              </w:rPr>
              <w:t xml:space="preserve">они дополняются просто одиночными выбранными компонентами </w:t>
            </w:r>
            <w:r w:rsidR="00D12938">
              <w:rPr>
                <w:lang w:val="ru-RU"/>
              </w:rPr>
              <w:t>(с выбранной обвязкой или нет), либо в полноценный схемный сниппет, либо в нечто промежуточное – наряду с реальными полноценными компонентами и проводниками между ними располагаются заготовки связей и компонентов. При клике на компонент система должна предлагать допустимые на данной позиции компоненты. При клике на соединение система должна предлагать отрисовать его по-настоящему.</w:t>
            </w:r>
          </w:p>
        </w:tc>
      </w:tr>
      <w:tr w:rsidR="00FC0F95" w:rsidRPr="00F07A5A" w14:paraId="7F17085F" w14:textId="77777777" w:rsidTr="00073684">
        <w:tc>
          <w:tcPr>
            <w:tcW w:w="2405" w:type="dxa"/>
          </w:tcPr>
          <w:p w14:paraId="7731C1D8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4AE676A7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0662AFD3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12FFEC40" w14:textId="3A16E2E2" w:rsidR="00FC0F95" w:rsidRPr="00C23B07" w:rsidRDefault="00D12938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Э3 каждому компоненту можно назначить модель для моделирования схемы питания</w:t>
            </w:r>
          </w:p>
        </w:tc>
      </w:tr>
      <w:tr w:rsidR="00830F8A" w:rsidRPr="00F07A5A" w14:paraId="3170F30F" w14:textId="77777777" w:rsidTr="00073684">
        <w:tc>
          <w:tcPr>
            <w:tcW w:w="2405" w:type="dxa"/>
          </w:tcPr>
          <w:p w14:paraId="2298CFC5" w14:textId="77777777" w:rsidR="00830F8A" w:rsidRPr="00C23B07" w:rsidRDefault="00830F8A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B676D3D" w14:textId="77777777" w:rsidR="00830F8A" w:rsidRPr="00C23B07" w:rsidRDefault="00830F8A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9D6B19A" w14:textId="77777777" w:rsidR="00830F8A" w:rsidRPr="00C23B07" w:rsidRDefault="00830F8A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C681EC3" w14:textId="3C5B09A5" w:rsidR="00830F8A" w:rsidRDefault="00830F8A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провести статическое моделирование схемы дерева электропитания с расчётом токов потребления, выходных напряжений и потоков мощности по библиотечным моделям, встроенным в компоненты Э3</w:t>
            </w:r>
          </w:p>
        </w:tc>
      </w:tr>
      <w:tr w:rsidR="00450031" w:rsidRPr="00F07A5A" w14:paraId="600E161D" w14:textId="77777777" w:rsidTr="00073684">
        <w:tc>
          <w:tcPr>
            <w:tcW w:w="2405" w:type="dxa"/>
          </w:tcPr>
          <w:p w14:paraId="59DF7CA0" w14:textId="77777777" w:rsidR="00450031" w:rsidRPr="00C23B07" w:rsidRDefault="00450031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6DBCDB17" w14:textId="77777777" w:rsidR="00450031" w:rsidRPr="00C23B07" w:rsidRDefault="00450031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012E00D0" w14:textId="77777777" w:rsidR="00450031" w:rsidRPr="00C23B07" w:rsidRDefault="00450031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CE1DDFD" w14:textId="3C34AF0B" w:rsidR="00450031" w:rsidRDefault="00450031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Э3 нужно создать соответствующий ей расширенный файл модели, в котором кроме информации о соединениях, компонентах и их параметрах будут также источники и измерители воздействий.</w:t>
            </w:r>
          </w:p>
        </w:tc>
      </w:tr>
      <w:tr w:rsidR="00FC0F95" w:rsidRPr="00F07A5A" w14:paraId="73D38724" w14:textId="77777777" w:rsidTr="00073684">
        <w:tc>
          <w:tcPr>
            <w:tcW w:w="2405" w:type="dxa"/>
          </w:tcPr>
          <w:p w14:paraId="31A91C66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FB34082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5ABE91B1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BE824AA" w14:textId="7471CCD4" w:rsidR="00FC0F95" w:rsidRPr="00C23B07" w:rsidRDefault="00D12938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схему проверщик условий – чтобы полученное при статическом моделировании питания значение токов потребления (или выходных напряжений источников тока, или мощностей источников) сравнивалось с допустимыми (по библиотечным данным</w:t>
            </w:r>
            <w:r w:rsidR="00450031">
              <w:rPr>
                <w:lang w:val="ru-RU"/>
              </w:rPr>
              <w:t xml:space="preserve"> компонентов</w:t>
            </w:r>
            <w:r>
              <w:rPr>
                <w:lang w:val="ru-RU"/>
              </w:rPr>
              <w:t>) или с заданными (по требованиям или каким-то иным проектным данным)</w:t>
            </w:r>
          </w:p>
        </w:tc>
      </w:tr>
      <w:tr w:rsidR="00FC0F95" w:rsidRPr="00F07A5A" w14:paraId="2D14DECB" w14:textId="77777777" w:rsidTr="00073684">
        <w:tc>
          <w:tcPr>
            <w:tcW w:w="2405" w:type="dxa"/>
          </w:tcPr>
          <w:p w14:paraId="612F3E10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34EA54A2" w14:textId="77777777" w:rsidR="00830F8A" w:rsidRPr="00830F8A" w:rsidRDefault="00830F8A" w:rsidP="00830F8A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765611F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774BAC10" w14:textId="4D914D31" w:rsidR="00FC0F95" w:rsidRPr="00C23B07" w:rsidRDefault="00830F8A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статическое моделировани</w:t>
            </w:r>
            <w:r w:rsidR="00450031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поля электрических токов на плате</w:t>
            </w:r>
            <w:r w:rsidR="00450031">
              <w:rPr>
                <w:lang w:val="ru-RU"/>
              </w:rPr>
              <w:t xml:space="preserve"> с расчётом поля потенциалов</w:t>
            </w:r>
          </w:p>
        </w:tc>
      </w:tr>
      <w:tr w:rsidR="00450031" w:rsidRPr="00F07A5A" w14:paraId="7B5B7A82" w14:textId="77777777" w:rsidTr="00073684">
        <w:tc>
          <w:tcPr>
            <w:tcW w:w="2405" w:type="dxa"/>
          </w:tcPr>
          <w:p w14:paraId="015EB8F8" w14:textId="77777777" w:rsidR="00450031" w:rsidRPr="00C23B07" w:rsidRDefault="00450031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29EABE0A" w14:textId="77777777" w:rsidR="00450031" w:rsidRPr="00830F8A" w:rsidRDefault="00450031" w:rsidP="00830F8A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2D89451A" w14:textId="77777777" w:rsidR="00450031" w:rsidRPr="00C23B07" w:rsidRDefault="00450031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062CAFA8" w14:textId="06C99E3A" w:rsidR="00450031" w:rsidRDefault="00450031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lang w:val="ru-RU"/>
              </w:rPr>
              <w:t>файла платы</w:t>
            </w:r>
            <w:r>
              <w:rPr>
                <w:lang w:val="ru-RU"/>
              </w:rPr>
              <w:t xml:space="preserve"> нужно создать соответствующий е</w:t>
            </w:r>
            <w:r>
              <w:rPr>
                <w:lang w:val="ru-RU"/>
              </w:rPr>
              <w:t>му</w:t>
            </w:r>
            <w:r>
              <w:rPr>
                <w:lang w:val="ru-RU"/>
              </w:rPr>
              <w:t xml:space="preserve"> расширенный файл модели</w:t>
            </w:r>
            <w:r>
              <w:rPr>
                <w:lang w:val="ru-RU"/>
              </w:rPr>
              <w:t xml:space="preserve"> платы</w:t>
            </w:r>
            <w:r>
              <w:rPr>
                <w:lang w:val="ru-RU"/>
              </w:rPr>
              <w:t xml:space="preserve">, в котором кроме информации о </w:t>
            </w:r>
            <w:r>
              <w:rPr>
                <w:lang w:val="ru-RU"/>
              </w:rPr>
              <w:t>топологии,</w:t>
            </w:r>
            <w:r>
              <w:rPr>
                <w:lang w:val="ru-RU"/>
              </w:rPr>
              <w:t xml:space="preserve"> компонентах и их параметрах будут также источники </w:t>
            </w:r>
            <w:r>
              <w:rPr>
                <w:lang w:val="ru-RU"/>
              </w:rPr>
              <w:t xml:space="preserve">внешних </w:t>
            </w:r>
            <w:r>
              <w:rPr>
                <w:lang w:val="ru-RU"/>
              </w:rPr>
              <w:t>воздействий.</w:t>
            </w:r>
          </w:p>
        </w:tc>
      </w:tr>
      <w:tr w:rsidR="00FC0F95" w:rsidRPr="00F07A5A" w14:paraId="6936E5BB" w14:textId="77777777" w:rsidTr="00073684">
        <w:tc>
          <w:tcPr>
            <w:tcW w:w="2405" w:type="dxa"/>
          </w:tcPr>
          <w:p w14:paraId="14B3EAB0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553F2CB7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73A34CF5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ACC4318" w14:textId="6A473153" w:rsidR="00FC0F95" w:rsidRPr="00C23B07" w:rsidRDefault="00450031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Препроцессинг моделирования (включая генерацию расширенного файла модели) поля токов должен по максимуму осуществляться автоматически на основании данных препроцессинга схемного моделирования и принципиальной схемы</w:t>
            </w:r>
          </w:p>
        </w:tc>
      </w:tr>
      <w:tr w:rsidR="00FC0F95" w:rsidRPr="00F07A5A" w14:paraId="13C4411B" w14:textId="77777777" w:rsidTr="00073684">
        <w:tc>
          <w:tcPr>
            <w:tcW w:w="2405" w:type="dxa"/>
          </w:tcPr>
          <w:p w14:paraId="7A1813FE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08C3E80B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5EA9AFB5" w14:textId="77777777" w:rsidR="00FC0F95" w:rsidRPr="00C23B07" w:rsidRDefault="00FC0F95" w:rsidP="00FC0F95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2EC6980F" w14:textId="7E50426F" w:rsidR="00FC0F95" w:rsidRPr="00C23B07" w:rsidRDefault="00450031" w:rsidP="00FC0F9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Можно добавить в </w:t>
            </w:r>
            <w:r>
              <w:rPr>
                <w:lang w:val="ru-RU"/>
              </w:rPr>
              <w:t>плату</w:t>
            </w:r>
            <w:r>
              <w:rPr>
                <w:lang w:val="ru-RU"/>
              </w:rPr>
              <w:t xml:space="preserve"> проверщик условий – чтобы полученн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 xml:space="preserve">е при статическом моделировании </w:t>
            </w:r>
            <w:r>
              <w:rPr>
                <w:lang w:val="ru-RU"/>
              </w:rPr>
              <w:t xml:space="preserve">поля токов и потенциалов значения электрических величин сравнивались с допустимыми </w:t>
            </w:r>
            <w:r>
              <w:rPr>
                <w:lang w:val="ru-RU"/>
              </w:rPr>
              <w:t>(по библиотечным данным</w:t>
            </w:r>
            <w:r>
              <w:rPr>
                <w:lang w:val="ru-RU"/>
              </w:rPr>
              <w:t xml:space="preserve"> компонентов</w:t>
            </w:r>
            <w:r>
              <w:rPr>
                <w:lang w:val="ru-RU"/>
              </w:rPr>
              <w:t>) или с заданными (по требованиям или каким-то иным проектным данным)</w:t>
            </w:r>
          </w:p>
        </w:tc>
      </w:tr>
      <w:tr w:rsidR="00450031" w:rsidRPr="00F07A5A" w14:paraId="0E8F0F26" w14:textId="77777777" w:rsidTr="00073684">
        <w:tc>
          <w:tcPr>
            <w:tcW w:w="2405" w:type="dxa"/>
          </w:tcPr>
          <w:p w14:paraId="3817849D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7947474F" w14:textId="07275FFA" w:rsidR="00450031" w:rsidRPr="00C23B07" w:rsidRDefault="00450031" w:rsidP="00450031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>Моделирование теплового поля подсистемы</w:t>
            </w:r>
          </w:p>
        </w:tc>
        <w:tc>
          <w:tcPr>
            <w:tcW w:w="1418" w:type="dxa"/>
          </w:tcPr>
          <w:p w14:paraId="3E879E75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73D6B29C" w14:textId="4863FB11" w:rsidR="00450031" w:rsidRPr="00C23B07" w:rsidRDefault="00450031" w:rsidP="00450031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</w:t>
            </w:r>
            <w:r>
              <w:rPr>
                <w:lang w:val="ru-RU"/>
              </w:rPr>
              <w:t xml:space="preserve">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</w:t>
            </w:r>
            <w:r>
              <w:rPr>
                <w:lang w:val="ru-RU"/>
              </w:rPr>
              <w:t>должна быть возможность провести статическое моделировани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теплового поля, выделяющегося от источников питания и потребителей</w:t>
            </w:r>
          </w:p>
        </w:tc>
      </w:tr>
      <w:tr w:rsidR="00450031" w:rsidRPr="00F07A5A" w14:paraId="46CA6C0C" w14:textId="77777777" w:rsidTr="00073684">
        <w:tc>
          <w:tcPr>
            <w:tcW w:w="2405" w:type="dxa"/>
          </w:tcPr>
          <w:p w14:paraId="2144DDAD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69F90A84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12154D89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564C439B" w14:textId="187E5227" w:rsidR="00450031" w:rsidRPr="00C23B07" w:rsidRDefault="00450031" w:rsidP="00450031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</w:t>
            </w:r>
            <w:r>
              <w:rPr>
                <w:lang w:val="ru-RU"/>
              </w:rPr>
              <w:t>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450031" w:rsidRPr="00F07A5A" w14:paraId="48D47FA3" w14:textId="77777777" w:rsidTr="00073684">
        <w:tc>
          <w:tcPr>
            <w:tcW w:w="2405" w:type="dxa"/>
          </w:tcPr>
          <w:p w14:paraId="2BA2CBB3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3969" w:type="dxa"/>
          </w:tcPr>
          <w:p w14:paraId="1F6D692C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1418" w:type="dxa"/>
          </w:tcPr>
          <w:p w14:paraId="436879FA" w14:textId="77777777" w:rsidR="00450031" w:rsidRPr="00C23B07" w:rsidRDefault="00450031" w:rsidP="00450031">
            <w:pPr>
              <w:pStyle w:val="NoSpacing"/>
              <w:rPr>
                <w:lang w:val="ru-RU"/>
              </w:rPr>
            </w:pPr>
          </w:p>
        </w:tc>
        <w:tc>
          <w:tcPr>
            <w:tcW w:w="7512" w:type="dxa"/>
          </w:tcPr>
          <w:p w14:paraId="1A1C401E" w14:textId="14BF6F44" w:rsidR="00450031" w:rsidRPr="00C23B07" w:rsidRDefault="00450031" w:rsidP="00450031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</w:t>
            </w:r>
            <w:r>
              <w:rPr>
                <w:lang w:val="ru-RU"/>
              </w:rPr>
              <w:t xml:space="preserve"> теплового</w:t>
            </w:r>
            <w:r>
              <w:rPr>
                <w:lang w:val="ru-RU"/>
              </w:rPr>
              <w:t xml:space="preserve"> поля </w:t>
            </w:r>
            <w:r>
              <w:rPr>
                <w:lang w:val="ru-RU"/>
              </w:rPr>
              <w:t xml:space="preserve">значения тепловых величин </w:t>
            </w:r>
            <w:r>
              <w:rPr>
                <w:lang w:val="ru-RU"/>
              </w:rPr>
              <w:t>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11" w:name="_Toc114192100"/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  <w:bookmarkEnd w:id="11"/>
    </w:p>
    <w:p w14:paraId="372E5649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>
        <w:rPr>
          <w:lang w:val="en-US"/>
        </w:rPr>
        <w:t>CAM</w:t>
      </w:r>
      <w:r w:rsidRPr="00C23B07">
        <w:rPr>
          <w:lang w:val="ru-RU"/>
        </w:rPr>
        <w:t>-файлов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3285BDD3" w14:textId="77777777" w:rsidTr="00073684">
        <w:tc>
          <w:tcPr>
            <w:tcW w:w="2405" w:type="dxa"/>
          </w:tcPr>
          <w:p w14:paraId="07B1091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DB758C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6DD6A44F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E6A63D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FE39CF0" w14:textId="77777777" w:rsidTr="00073684">
        <w:tc>
          <w:tcPr>
            <w:tcW w:w="2405" w:type="dxa"/>
          </w:tcPr>
          <w:p w14:paraId="4FD0056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7A6BC0F0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12D5C1CF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2D78D72D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A085085" w14:textId="77777777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47839A0F" w14:textId="77777777" w:rsidTr="00073684">
        <w:tc>
          <w:tcPr>
            <w:tcW w:w="2405" w:type="dxa"/>
          </w:tcPr>
          <w:p w14:paraId="1C05D40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6A42F51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3B80C4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46BC793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70CFB20F" w14:textId="77777777" w:rsidTr="00073684">
        <w:tc>
          <w:tcPr>
            <w:tcW w:w="2405" w:type="dxa"/>
          </w:tcPr>
          <w:p w14:paraId="1EBA122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3585BA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4FC119EA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3E0C16B3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6AEECBE7" w14:textId="77777777" w:rsidR="00814DB1" w:rsidRDefault="00814DB1" w:rsidP="00814DB1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09B25B1" w14:textId="77777777" w:rsidTr="00073684">
        <w:tc>
          <w:tcPr>
            <w:tcW w:w="2405" w:type="dxa"/>
          </w:tcPr>
          <w:p w14:paraId="661150D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4156D53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3B3E970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6B344DD7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E92F06E" w14:textId="77777777" w:rsidTr="00073684">
        <w:tc>
          <w:tcPr>
            <w:tcW w:w="2405" w:type="dxa"/>
          </w:tcPr>
          <w:p w14:paraId="6B01E96A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436479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00A35ADE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15E1B2BE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4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814DB1" w:rsidRDefault="00161487" w:rsidP="00814DB1"/>
    <w:sectPr w:rsidR="00161487" w:rsidRPr="00814DB1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0"/>
  </w:num>
  <w:num w:numId="2" w16cid:durableId="1645508625">
    <w:abstractNumId w:val="0"/>
  </w:num>
  <w:num w:numId="3" w16cid:durableId="1768118780">
    <w:abstractNumId w:val="14"/>
  </w:num>
  <w:num w:numId="4" w16cid:durableId="1390109224">
    <w:abstractNumId w:val="17"/>
  </w:num>
  <w:num w:numId="5" w16cid:durableId="1665861270">
    <w:abstractNumId w:val="13"/>
  </w:num>
  <w:num w:numId="6" w16cid:durableId="110637169">
    <w:abstractNumId w:val="5"/>
  </w:num>
  <w:num w:numId="7" w16cid:durableId="948007388">
    <w:abstractNumId w:val="11"/>
  </w:num>
  <w:num w:numId="8" w16cid:durableId="718626416">
    <w:abstractNumId w:val="2"/>
  </w:num>
  <w:num w:numId="9" w16cid:durableId="1024788364">
    <w:abstractNumId w:val="16"/>
  </w:num>
  <w:num w:numId="10" w16cid:durableId="1159342695">
    <w:abstractNumId w:val="12"/>
  </w:num>
  <w:num w:numId="11" w16cid:durableId="1859273402">
    <w:abstractNumId w:val="1"/>
  </w:num>
  <w:num w:numId="12" w16cid:durableId="535049906">
    <w:abstractNumId w:val="18"/>
  </w:num>
  <w:num w:numId="13" w16cid:durableId="10381369">
    <w:abstractNumId w:val="15"/>
  </w:num>
  <w:num w:numId="14" w16cid:durableId="339746060">
    <w:abstractNumId w:val="9"/>
  </w:num>
  <w:num w:numId="15" w16cid:durableId="32272324">
    <w:abstractNumId w:val="8"/>
  </w:num>
  <w:num w:numId="16" w16cid:durableId="70156069">
    <w:abstractNumId w:val="6"/>
  </w:num>
  <w:num w:numId="17" w16cid:durableId="2098942621">
    <w:abstractNumId w:val="3"/>
  </w:num>
  <w:num w:numId="18" w16cid:durableId="90008777">
    <w:abstractNumId w:val="4"/>
  </w:num>
  <w:num w:numId="19" w16cid:durableId="242027305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8386E"/>
    <w:rsid w:val="000A6635"/>
    <w:rsid w:val="000B0935"/>
    <w:rsid w:val="000B7A87"/>
    <w:rsid w:val="000C7B2B"/>
    <w:rsid w:val="000D0958"/>
    <w:rsid w:val="000E4AE1"/>
    <w:rsid w:val="000E76EA"/>
    <w:rsid w:val="000F2E4D"/>
    <w:rsid w:val="000F44BE"/>
    <w:rsid w:val="001541C7"/>
    <w:rsid w:val="00161487"/>
    <w:rsid w:val="001B016B"/>
    <w:rsid w:val="001B70F9"/>
    <w:rsid w:val="001E423E"/>
    <w:rsid w:val="001E4549"/>
    <w:rsid w:val="001E7176"/>
    <w:rsid w:val="00240ADF"/>
    <w:rsid w:val="00250796"/>
    <w:rsid w:val="00295E66"/>
    <w:rsid w:val="002D542E"/>
    <w:rsid w:val="00301691"/>
    <w:rsid w:val="00316275"/>
    <w:rsid w:val="00372197"/>
    <w:rsid w:val="0038047B"/>
    <w:rsid w:val="003A757E"/>
    <w:rsid w:val="003B6D33"/>
    <w:rsid w:val="003C2B02"/>
    <w:rsid w:val="003F6C96"/>
    <w:rsid w:val="00412566"/>
    <w:rsid w:val="00420C16"/>
    <w:rsid w:val="0042482D"/>
    <w:rsid w:val="004265FC"/>
    <w:rsid w:val="00434CB8"/>
    <w:rsid w:val="00450031"/>
    <w:rsid w:val="00504D19"/>
    <w:rsid w:val="00520086"/>
    <w:rsid w:val="0052182A"/>
    <w:rsid w:val="00523D63"/>
    <w:rsid w:val="005642FC"/>
    <w:rsid w:val="00585BE3"/>
    <w:rsid w:val="005904C3"/>
    <w:rsid w:val="005A180D"/>
    <w:rsid w:val="005A66FB"/>
    <w:rsid w:val="005B5567"/>
    <w:rsid w:val="005C3152"/>
    <w:rsid w:val="005D60A4"/>
    <w:rsid w:val="005E70DA"/>
    <w:rsid w:val="00601195"/>
    <w:rsid w:val="00601276"/>
    <w:rsid w:val="006575AE"/>
    <w:rsid w:val="00666DA5"/>
    <w:rsid w:val="00692F5A"/>
    <w:rsid w:val="00693B2F"/>
    <w:rsid w:val="006D029B"/>
    <w:rsid w:val="006E5955"/>
    <w:rsid w:val="006E73FE"/>
    <w:rsid w:val="00707691"/>
    <w:rsid w:val="00710971"/>
    <w:rsid w:val="007230F6"/>
    <w:rsid w:val="00760EE5"/>
    <w:rsid w:val="00777C8B"/>
    <w:rsid w:val="007B2061"/>
    <w:rsid w:val="007F1500"/>
    <w:rsid w:val="00804918"/>
    <w:rsid w:val="00813F7D"/>
    <w:rsid w:val="00814DB1"/>
    <w:rsid w:val="00815E3F"/>
    <w:rsid w:val="00830F8A"/>
    <w:rsid w:val="00845798"/>
    <w:rsid w:val="00852F5A"/>
    <w:rsid w:val="008542E8"/>
    <w:rsid w:val="00855B16"/>
    <w:rsid w:val="008928D2"/>
    <w:rsid w:val="008A3C5C"/>
    <w:rsid w:val="008D12CC"/>
    <w:rsid w:val="008F4A55"/>
    <w:rsid w:val="00967577"/>
    <w:rsid w:val="00997E3C"/>
    <w:rsid w:val="009A1A47"/>
    <w:rsid w:val="009B5C5A"/>
    <w:rsid w:val="009D40B0"/>
    <w:rsid w:val="009E2D8B"/>
    <w:rsid w:val="009F5C58"/>
    <w:rsid w:val="00A40583"/>
    <w:rsid w:val="00A44AD3"/>
    <w:rsid w:val="00A7572F"/>
    <w:rsid w:val="00A92500"/>
    <w:rsid w:val="00AE2978"/>
    <w:rsid w:val="00AE5554"/>
    <w:rsid w:val="00AE6337"/>
    <w:rsid w:val="00B0675D"/>
    <w:rsid w:val="00B36344"/>
    <w:rsid w:val="00B4198C"/>
    <w:rsid w:val="00B93BD0"/>
    <w:rsid w:val="00BB21F5"/>
    <w:rsid w:val="00BC7F0F"/>
    <w:rsid w:val="00C205A0"/>
    <w:rsid w:val="00C26FA0"/>
    <w:rsid w:val="00C375BB"/>
    <w:rsid w:val="00C4114A"/>
    <w:rsid w:val="00C5048B"/>
    <w:rsid w:val="00C544DF"/>
    <w:rsid w:val="00C62B26"/>
    <w:rsid w:val="00C80CBD"/>
    <w:rsid w:val="00C87A30"/>
    <w:rsid w:val="00CC6187"/>
    <w:rsid w:val="00CC7649"/>
    <w:rsid w:val="00CE5071"/>
    <w:rsid w:val="00CF6B6F"/>
    <w:rsid w:val="00D12938"/>
    <w:rsid w:val="00D95CAE"/>
    <w:rsid w:val="00DC130F"/>
    <w:rsid w:val="00DC52E8"/>
    <w:rsid w:val="00DD3EDF"/>
    <w:rsid w:val="00DE2D3B"/>
    <w:rsid w:val="00DF0BB1"/>
    <w:rsid w:val="00DF4670"/>
    <w:rsid w:val="00E33250"/>
    <w:rsid w:val="00E36C96"/>
    <w:rsid w:val="00E446A1"/>
    <w:rsid w:val="00E93EF0"/>
    <w:rsid w:val="00E95556"/>
    <w:rsid w:val="00EB1614"/>
    <w:rsid w:val="00EC0142"/>
    <w:rsid w:val="00EC346E"/>
    <w:rsid w:val="00EE5112"/>
    <w:rsid w:val="00EE5B5D"/>
    <w:rsid w:val="00EF04F2"/>
    <w:rsid w:val="00EF5B09"/>
    <w:rsid w:val="00F008A1"/>
    <w:rsid w:val="00F07A5A"/>
    <w:rsid w:val="00F23CF5"/>
    <w:rsid w:val="00F4128B"/>
    <w:rsid w:val="00F4662A"/>
    <w:rsid w:val="00F91752"/>
    <w:rsid w:val="00FA2054"/>
    <w:rsid w:val="00FC0F95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10</Pages>
  <Words>7680</Words>
  <Characters>43782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60</cp:revision>
  <dcterms:created xsi:type="dcterms:W3CDTF">2022-09-10T01:14:00Z</dcterms:created>
  <dcterms:modified xsi:type="dcterms:W3CDTF">2022-10-15T22:13:00Z</dcterms:modified>
</cp:coreProperties>
</file>