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A4DF" w14:textId="40402DEB" w:rsidR="00C40730" w:rsidRDefault="00C40730">
      <w:pPr>
        <w:rPr>
          <w:lang w:val="ru-RU"/>
        </w:rPr>
      </w:pPr>
      <w:r>
        <w:rPr>
          <w:lang w:val="ru-RU"/>
        </w:rPr>
        <w:t>Открытые вопросы:</w:t>
      </w:r>
    </w:p>
    <w:p w14:paraId="792E549E" w14:textId="770ADD9F" w:rsidR="00C40730" w:rsidRDefault="00C40730" w:rsidP="00C40730">
      <w:pPr>
        <w:pStyle w:val="ListParagraph"/>
        <w:numPr>
          <w:ilvl w:val="0"/>
          <w:numId w:val="6"/>
        </w:numPr>
        <w:rPr>
          <w:lang w:val="ru-RU"/>
        </w:rPr>
      </w:pPr>
      <w:r w:rsidRPr="00C40730">
        <w:rPr>
          <w:lang w:val="ru-RU"/>
        </w:rPr>
        <w:t>Ка</w:t>
      </w:r>
      <w:r>
        <w:rPr>
          <w:lang w:val="ru-RU"/>
        </w:rPr>
        <w:t>ково соотношение проекта, документа и переменной?</w:t>
      </w:r>
    </w:p>
    <w:p w14:paraId="76E51997" w14:textId="526AC83A" w:rsidR="00C40730" w:rsidRPr="00C40730" w:rsidRDefault="00C40730" w:rsidP="00C4073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Маяк – только в текстовом документе или в любом?</w:t>
      </w:r>
    </w:p>
    <w:p w14:paraId="34EC01C3" w14:textId="77777777" w:rsidR="00C40730" w:rsidRDefault="00C40730">
      <w:pPr>
        <w:rPr>
          <w:lang w:val="ru-RU"/>
        </w:rPr>
      </w:pPr>
    </w:p>
    <w:p w14:paraId="251E22C5" w14:textId="2EC3DE79" w:rsidR="00F50DC9" w:rsidRDefault="005D1E2F">
      <w:pPr>
        <w:rPr>
          <w:lang w:val="ru-RU"/>
        </w:rPr>
      </w:pPr>
      <w:r>
        <w:rPr>
          <w:lang w:val="ru-RU"/>
        </w:rPr>
        <w:t>Основные операции по редактированию схем: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1E2F" w14:paraId="0B733FB3" w14:textId="77777777" w:rsidTr="005D1E2F">
        <w:tc>
          <w:tcPr>
            <w:tcW w:w="4508" w:type="dxa"/>
          </w:tcPr>
          <w:p w14:paraId="2A774CB6" w14:textId="24D8DA0D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Операция</w:t>
            </w:r>
          </w:p>
        </w:tc>
        <w:tc>
          <w:tcPr>
            <w:tcW w:w="4508" w:type="dxa"/>
          </w:tcPr>
          <w:p w14:paraId="3DC6B750" w14:textId="6595EC2F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Описание Операции</w:t>
            </w:r>
          </w:p>
        </w:tc>
      </w:tr>
      <w:tr w:rsidR="005D1E2F" w14:paraId="5B5F2BD7" w14:textId="77777777" w:rsidTr="005D1E2F">
        <w:tc>
          <w:tcPr>
            <w:tcW w:w="4508" w:type="dxa"/>
          </w:tcPr>
          <w:p w14:paraId="5F5F5C04" w14:textId="50CE6EDE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Добавление блока</w:t>
            </w:r>
          </w:p>
        </w:tc>
        <w:tc>
          <w:tcPr>
            <w:tcW w:w="4508" w:type="dxa"/>
          </w:tcPr>
          <w:p w14:paraId="6859E2D0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48F25259" w14:textId="77777777" w:rsidTr="005D1E2F">
        <w:tc>
          <w:tcPr>
            <w:tcW w:w="4508" w:type="dxa"/>
          </w:tcPr>
          <w:p w14:paraId="6D21AE9F" w14:textId="070ABDA6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блока</w:t>
            </w:r>
          </w:p>
        </w:tc>
        <w:tc>
          <w:tcPr>
            <w:tcW w:w="4508" w:type="dxa"/>
          </w:tcPr>
          <w:p w14:paraId="4034E998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18E4B326" w14:textId="77777777" w:rsidTr="005D1E2F">
        <w:tc>
          <w:tcPr>
            <w:tcW w:w="4508" w:type="dxa"/>
          </w:tcPr>
          <w:p w14:paraId="134DE9EA" w14:textId="5343ECD7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блока</w:t>
            </w:r>
          </w:p>
        </w:tc>
        <w:tc>
          <w:tcPr>
            <w:tcW w:w="4508" w:type="dxa"/>
          </w:tcPr>
          <w:p w14:paraId="2F1377B9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577E290A" w14:textId="77777777" w:rsidTr="005D1E2F">
        <w:tc>
          <w:tcPr>
            <w:tcW w:w="4508" w:type="dxa"/>
          </w:tcPr>
          <w:p w14:paraId="18B98276" w14:textId="28A0318B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Добавление точки подключения</w:t>
            </w:r>
          </w:p>
        </w:tc>
        <w:tc>
          <w:tcPr>
            <w:tcW w:w="4508" w:type="dxa"/>
          </w:tcPr>
          <w:p w14:paraId="1FCEB18D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03B76FF9" w14:textId="77777777" w:rsidTr="005D1E2F">
        <w:tc>
          <w:tcPr>
            <w:tcW w:w="4508" w:type="dxa"/>
          </w:tcPr>
          <w:p w14:paraId="1DF95507" w14:textId="55144A4F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точки подключения</w:t>
            </w:r>
          </w:p>
        </w:tc>
        <w:tc>
          <w:tcPr>
            <w:tcW w:w="4508" w:type="dxa"/>
          </w:tcPr>
          <w:p w14:paraId="013FB2B5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782F6001" w14:textId="77777777" w:rsidTr="005D1E2F">
        <w:tc>
          <w:tcPr>
            <w:tcW w:w="4508" w:type="dxa"/>
          </w:tcPr>
          <w:p w14:paraId="2F4F4900" w14:textId="7DEE1394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точки подключения</w:t>
            </w:r>
          </w:p>
        </w:tc>
        <w:tc>
          <w:tcPr>
            <w:tcW w:w="4508" w:type="dxa"/>
          </w:tcPr>
          <w:p w14:paraId="0FB0440D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29368E3F" w14:textId="77777777" w:rsidTr="005D1E2F">
        <w:tc>
          <w:tcPr>
            <w:tcW w:w="4508" w:type="dxa"/>
          </w:tcPr>
          <w:p w14:paraId="4C82EE2D" w14:textId="1728B0CA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Соединение точек подключения</w:t>
            </w:r>
          </w:p>
        </w:tc>
        <w:tc>
          <w:tcPr>
            <w:tcW w:w="4508" w:type="dxa"/>
          </w:tcPr>
          <w:p w14:paraId="55F8147B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15910351" w14:textId="77777777" w:rsidTr="005D1E2F">
        <w:tc>
          <w:tcPr>
            <w:tcW w:w="4508" w:type="dxa"/>
          </w:tcPr>
          <w:p w14:paraId="37EA4155" w14:textId="165715D4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Подключение точки</w:t>
            </w:r>
          </w:p>
        </w:tc>
        <w:tc>
          <w:tcPr>
            <w:tcW w:w="4508" w:type="dxa"/>
          </w:tcPr>
          <w:p w14:paraId="30D925EF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72BC78CB" w14:textId="77777777" w:rsidTr="005D1E2F">
        <w:tc>
          <w:tcPr>
            <w:tcW w:w="4508" w:type="dxa"/>
          </w:tcPr>
          <w:p w14:paraId="34DBC406" w14:textId="50EA92F6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Отсоединение точки</w:t>
            </w:r>
          </w:p>
        </w:tc>
        <w:tc>
          <w:tcPr>
            <w:tcW w:w="4508" w:type="dxa"/>
          </w:tcPr>
          <w:p w14:paraId="6DFBDF90" w14:textId="77777777" w:rsidR="005D1E2F" w:rsidRDefault="005D1E2F">
            <w:pPr>
              <w:rPr>
                <w:lang w:val="ru-RU"/>
              </w:rPr>
            </w:pPr>
          </w:p>
        </w:tc>
      </w:tr>
      <w:tr w:rsidR="00C57F74" w14:paraId="3356BF66" w14:textId="77777777" w:rsidTr="005D1E2F">
        <w:tc>
          <w:tcPr>
            <w:tcW w:w="4508" w:type="dxa"/>
          </w:tcPr>
          <w:p w14:paraId="1155B2D1" w14:textId="21F97E41" w:rsidR="00C57F74" w:rsidRDefault="00C57F74">
            <w:pPr>
              <w:rPr>
                <w:lang w:val="ru-RU"/>
              </w:rPr>
            </w:pPr>
            <w:r>
              <w:rPr>
                <w:lang w:val="ru-RU"/>
              </w:rPr>
              <w:t>Разрывание соединения</w:t>
            </w:r>
          </w:p>
        </w:tc>
        <w:tc>
          <w:tcPr>
            <w:tcW w:w="4508" w:type="dxa"/>
          </w:tcPr>
          <w:p w14:paraId="1FB9BB64" w14:textId="77777777" w:rsidR="00C57F74" w:rsidRDefault="00C57F74">
            <w:pPr>
              <w:rPr>
                <w:lang w:val="ru-RU"/>
              </w:rPr>
            </w:pPr>
          </w:p>
        </w:tc>
      </w:tr>
      <w:tr w:rsidR="005D1E2F" w14:paraId="221827CF" w14:textId="77777777" w:rsidTr="005D1E2F">
        <w:tc>
          <w:tcPr>
            <w:tcW w:w="4508" w:type="dxa"/>
          </w:tcPr>
          <w:p w14:paraId="4372E9B9" w14:textId="4A519A09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соединения</w:t>
            </w:r>
          </w:p>
        </w:tc>
        <w:tc>
          <w:tcPr>
            <w:tcW w:w="4508" w:type="dxa"/>
          </w:tcPr>
          <w:p w14:paraId="2A7D404A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20BDD269" w14:textId="77777777" w:rsidTr="005D1E2F">
        <w:tc>
          <w:tcPr>
            <w:tcW w:w="4508" w:type="dxa"/>
          </w:tcPr>
          <w:p w14:paraId="32B86F16" w14:textId="1BD950E3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Очистка соединения</w:t>
            </w:r>
          </w:p>
        </w:tc>
        <w:tc>
          <w:tcPr>
            <w:tcW w:w="4508" w:type="dxa"/>
          </w:tcPr>
          <w:p w14:paraId="688A67D2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4C7FAED4" w14:textId="77777777" w:rsidTr="005D1E2F">
        <w:tc>
          <w:tcPr>
            <w:tcW w:w="4508" w:type="dxa"/>
          </w:tcPr>
          <w:p w14:paraId="2D3DC7EF" w14:textId="4983746E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Вырезание блока</w:t>
            </w:r>
          </w:p>
        </w:tc>
        <w:tc>
          <w:tcPr>
            <w:tcW w:w="4508" w:type="dxa"/>
          </w:tcPr>
          <w:p w14:paraId="362BE1BC" w14:textId="77777777" w:rsidR="005D1E2F" w:rsidRDefault="005D1E2F">
            <w:pPr>
              <w:rPr>
                <w:lang w:val="ru-RU"/>
              </w:rPr>
            </w:pPr>
          </w:p>
        </w:tc>
      </w:tr>
    </w:tbl>
    <w:p w14:paraId="4CC90637" w14:textId="23036971" w:rsidR="005D1E2F" w:rsidRDefault="005D1E2F">
      <w:pPr>
        <w:rPr>
          <w:lang w:val="ru-RU"/>
        </w:rPr>
      </w:pPr>
    </w:p>
    <w:p w14:paraId="54F0C8CD" w14:textId="34543584" w:rsidR="00B500CE" w:rsidRDefault="00B500CE">
      <w:pPr>
        <w:rPr>
          <w:lang w:val="ru-RU"/>
        </w:rPr>
      </w:pPr>
    </w:p>
    <w:p w14:paraId="1D95E903" w14:textId="75EA4B94" w:rsidR="00B500CE" w:rsidRDefault="00B500CE">
      <w:pPr>
        <w:rPr>
          <w:lang w:val="en-US"/>
        </w:rPr>
      </w:pPr>
    </w:p>
    <w:p w14:paraId="38625B10" w14:textId="304C36AD" w:rsidR="00B500CE" w:rsidRDefault="00B500CE">
      <w:pPr>
        <w:rPr>
          <w:lang w:val="en-US"/>
        </w:rPr>
      </w:pPr>
    </w:p>
    <w:p w14:paraId="76DA57B9" w14:textId="31643BFC" w:rsidR="00B500CE" w:rsidRDefault="00B500CE">
      <w:pPr>
        <w:rPr>
          <w:lang w:val="en-US"/>
        </w:rPr>
      </w:pPr>
    </w:p>
    <w:p w14:paraId="6D5DFC0D" w14:textId="3203B0A6" w:rsidR="00B500CE" w:rsidRDefault="00B500CE">
      <w:pPr>
        <w:rPr>
          <w:lang w:val="ru-RU"/>
        </w:rPr>
      </w:pPr>
      <w:r>
        <w:rPr>
          <w:lang w:val="ru-RU"/>
        </w:rPr>
        <w:t>Синхронизация данных</w:t>
      </w:r>
    </w:p>
    <w:p w14:paraId="529C934A" w14:textId="7AA3FFC0" w:rsidR="00B500CE" w:rsidRDefault="00B500CE">
      <w:pPr>
        <w:rPr>
          <w:lang w:val="ru-RU"/>
        </w:rPr>
      </w:pPr>
      <w:r>
        <w:rPr>
          <w:lang w:val="ru-RU"/>
        </w:rPr>
        <w:t>Разновидности:</w:t>
      </w:r>
    </w:p>
    <w:p w14:paraId="00976B47" w14:textId="1EDAE84C" w:rsidR="00B500CE" w:rsidRDefault="00B500CE" w:rsidP="00B500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Мгновенная – любое изменение отслеживается сразу же</w:t>
      </w:r>
    </w:p>
    <w:p w14:paraId="5DC2011B" w14:textId="6600D228" w:rsidR="00B500CE" w:rsidRDefault="00B500CE" w:rsidP="00B500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Периодическая – обновление запускается автоматически с настраиваемым пользователем интервалом</w:t>
      </w:r>
    </w:p>
    <w:p w14:paraId="488B2478" w14:textId="33704E2C" w:rsidR="00B500CE" w:rsidRDefault="00B500CE" w:rsidP="00B500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Явная – обновление запускается явным действием пользователя</w:t>
      </w:r>
    </w:p>
    <w:p w14:paraId="795F770B" w14:textId="6DFD02DD" w:rsidR="00B500CE" w:rsidRDefault="00B500CE" w:rsidP="00B500CE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 уведомлением о новой версии данных</w:t>
      </w:r>
    </w:p>
    <w:p w14:paraId="1E63D425" w14:textId="3F6BD6E8" w:rsidR="00B500CE" w:rsidRPr="00B500CE" w:rsidRDefault="00B500CE" w:rsidP="00B500CE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Без уведомления о новой версии данных</w:t>
      </w:r>
    </w:p>
    <w:p w14:paraId="293E30C1" w14:textId="2AED0C75" w:rsidR="00B500CE" w:rsidRDefault="00B500CE" w:rsidP="00B500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Начальная – обновление запускается при открытии страницы </w:t>
      </w:r>
      <w:r w:rsidRPr="00B500CE">
        <w:rPr>
          <w:lang w:val="ru-RU"/>
        </w:rPr>
        <w:t>/</w:t>
      </w:r>
      <w:r>
        <w:rPr>
          <w:lang w:val="ru-RU"/>
        </w:rPr>
        <w:t xml:space="preserve"> документа</w:t>
      </w:r>
      <w:r w:rsidRPr="00B500CE">
        <w:rPr>
          <w:lang w:val="ru-RU"/>
        </w:rPr>
        <w:t xml:space="preserve"> / </w:t>
      </w:r>
      <w:r>
        <w:rPr>
          <w:lang w:val="ru-RU"/>
        </w:rPr>
        <w:t>проекта</w:t>
      </w:r>
    </w:p>
    <w:p w14:paraId="6303AEAE" w14:textId="699F558F" w:rsidR="00B500CE" w:rsidRDefault="00B500CE" w:rsidP="00B500CE">
      <w:pPr>
        <w:rPr>
          <w:lang w:val="ru-RU"/>
        </w:rPr>
      </w:pPr>
    </w:p>
    <w:p w14:paraId="20A23DFF" w14:textId="3DA5471E" w:rsidR="00B500CE" w:rsidRDefault="00B500CE" w:rsidP="00B500CE">
      <w:pPr>
        <w:rPr>
          <w:lang w:val="ru-RU"/>
        </w:rPr>
      </w:pPr>
      <w:r>
        <w:rPr>
          <w:lang w:val="ru-RU"/>
        </w:rPr>
        <w:t>Варианты области мгновенной синхронизации внутри проекта без зависимостей:</w:t>
      </w:r>
    </w:p>
    <w:p w14:paraId="08A616A1" w14:textId="6EEE941D" w:rsidR="00B500CE" w:rsidRDefault="00B500CE" w:rsidP="00B500C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 всему проекту</w:t>
      </w:r>
    </w:p>
    <w:p w14:paraId="51B505CF" w14:textId="122A8115" w:rsidR="00B500CE" w:rsidRDefault="00B500CE" w:rsidP="00B500C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 текущему документу</w:t>
      </w:r>
    </w:p>
    <w:p w14:paraId="03A6C5C5" w14:textId="5EB9EA7B" w:rsidR="00B500CE" w:rsidRDefault="00B500CE" w:rsidP="00B500C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По текущей странице </w:t>
      </w:r>
      <w:r>
        <w:rPr>
          <w:lang w:val="en-US"/>
        </w:rPr>
        <w:t>/</w:t>
      </w:r>
      <w:r>
        <w:rPr>
          <w:lang w:val="ru-RU"/>
        </w:rPr>
        <w:t xml:space="preserve"> листу</w:t>
      </w:r>
    </w:p>
    <w:p w14:paraId="69531570" w14:textId="336A469A" w:rsidR="00B500CE" w:rsidRDefault="00B500CE" w:rsidP="00B500CE">
      <w:pPr>
        <w:rPr>
          <w:lang w:val="ru-RU"/>
        </w:rPr>
      </w:pPr>
    </w:p>
    <w:p w14:paraId="0F233E6A" w14:textId="77777777" w:rsidR="00B500CE" w:rsidRDefault="00B500CE" w:rsidP="00B500CE">
      <w:pPr>
        <w:rPr>
          <w:lang w:val="ru-RU"/>
        </w:rPr>
      </w:pPr>
    </w:p>
    <w:p w14:paraId="688BF12C" w14:textId="371A777D" w:rsidR="00B500CE" w:rsidRDefault="00B500CE" w:rsidP="00B500CE">
      <w:pPr>
        <w:rPr>
          <w:lang w:val="ru-RU"/>
        </w:rPr>
      </w:pPr>
      <w:r>
        <w:rPr>
          <w:lang w:val="ru-RU"/>
        </w:rPr>
        <w:t>Варианты синхронизации между проектом и зависимостями при внесении изменений в зависимости из проекта:</w:t>
      </w:r>
    </w:p>
    <w:p w14:paraId="0D66C35D" w14:textId="2314965F" w:rsidR="00B500CE" w:rsidRDefault="00B500CE" w:rsidP="00B500C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Новая версия зависимости создаётся только локально</w:t>
      </w:r>
    </w:p>
    <w:p w14:paraId="67D98A29" w14:textId="343B9D9C" w:rsidR="00B500CE" w:rsidRDefault="00B500CE" w:rsidP="00B500C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Новая версия зависимости сразу же загружается в библиотеку</w:t>
      </w:r>
    </w:p>
    <w:p w14:paraId="6E1A48E7" w14:textId="501A4448" w:rsidR="00B500CE" w:rsidRDefault="00B500CE" w:rsidP="00B500C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Новая версия зависимости сразу же рассылает уведомления об изменении во все локальные копии и все места использования</w:t>
      </w:r>
    </w:p>
    <w:p w14:paraId="1ABA4F28" w14:textId="3E91F528" w:rsidR="00B500CE" w:rsidRDefault="00B500CE" w:rsidP="00B500C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Новая версия зависимости сразу же обновляет все локальные копии и места использования</w:t>
      </w:r>
    </w:p>
    <w:p w14:paraId="0076D913" w14:textId="01D595BE" w:rsidR="00B500CE" w:rsidRDefault="00B500CE" w:rsidP="00B500CE">
      <w:pPr>
        <w:rPr>
          <w:lang w:val="ru-RU"/>
        </w:rPr>
      </w:pPr>
    </w:p>
    <w:p w14:paraId="5E505031" w14:textId="4CF49356" w:rsidR="00B500CE" w:rsidRDefault="00B500CE" w:rsidP="00B500CE">
      <w:pPr>
        <w:rPr>
          <w:lang w:val="ru-RU"/>
        </w:rPr>
      </w:pPr>
      <w:r>
        <w:rPr>
          <w:lang w:val="ru-RU"/>
        </w:rPr>
        <w:t>Варианты синхронизации между проектом и его местами использования при внесении изменений в проект:</w:t>
      </w:r>
    </w:p>
    <w:p w14:paraId="5DC52D39" w14:textId="06AC94E9" w:rsidR="00B500CE" w:rsidRDefault="00B500CE" w:rsidP="00B500C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Только уведомление об изменении при открытии места использования в следующий раз</w:t>
      </w:r>
    </w:p>
    <w:p w14:paraId="25D9566F" w14:textId="3E9758DA" w:rsidR="00B500CE" w:rsidRDefault="00B500CE" w:rsidP="00B500C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Только уведомление об изменении сразу же во все места использования</w:t>
      </w:r>
    </w:p>
    <w:p w14:paraId="4F3865CE" w14:textId="58D631BB" w:rsidR="00B500CE" w:rsidRDefault="00B500CE" w:rsidP="00B500C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Обновление места использования </w:t>
      </w:r>
      <w:r w:rsidR="00420AF4">
        <w:rPr>
          <w:lang w:val="ru-RU"/>
        </w:rPr>
        <w:t>при его открытии</w:t>
      </w:r>
    </w:p>
    <w:p w14:paraId="10AFC43A" w14:textId="741BB72F" w:rsidR="00420AF4" w:rsidRDefault="00420AF4" w:rsidP="00B500C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Автоматическое обновление места использования на сервере</w:t>
      </w:r>
    </w:p>
    <w:p w14:paraId="7CA007BD" w14:textId="756B98FD" w:rsidR="00714FCD" w:rsidRDefault="00420AF4" w:rsidP="00420AF4">
      <w:pPr>
        <w:pStyle w:val="ListParagraph"/>
        <w:numPr>
          <w:ilvl w:val="0"/>
          <w:numId w:val="12"/>
        </w:numPr>
        <w:rPr>
          <w:lang w:val="ru-RU"/>
        </w:rPr>
      </w:pPr>
      <w:r w:rsidRPr="00714FCD">
        <w:rPr>
          <w:lang w:val="ru-RU"/>
        </w:rPr>
        <w:t>Автоматическое обновление места использования на сервере с запуском валидации</w:t>
      </w:r>
    </w:p>
    <w:p w14:paraId="3BD90D5C" w14:textId="2828881C" w:rsidR="00714FCD" w:rsidRDefault="00714FCD" w:rsidP="00714FCD">
      <w:pPr>
        <w:rPr>
          <w:lang w:val="ru-RU"/>
        </w:rPr>
      </w:pPr>
    </w:p>
    <w:p w14:paraId="35FA518B" w14:textId="5F172440" w:rsidR="00714FCD" w:rsidRDefault="00714FCD" w:rsidP="00714FCD">
      <w:pPr>
        <w:rPr>
          <w:lang w:val="ru-RU"/>
        </w:rPr>
      </w:pPr>
    </w:p>
    <w:p w14:paraId="15D69487" w14:textId="63AB9DAA" w:rsidR="00714FCD" w:rsidRDefault="00714FCD" w:rsidP="00714FCD">
      <w:pPr>
        <w:rPr>
          <w:lang w:val="ru-RU"/>
        </w:rPr>
      </w:pPr>
      <w:r>
        <w:rPr>
          <w:lang w:val="ru-RU"/>
        </w:rPr>
        <w:t>Перечень синхронизаторов в одном проекте:</w:t>
      </w:r>
    </w:p>
    <w:p w14:paraId="49CC7B3E" w14:textId="6752DFEA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Переменных общего вида по всему проекту</w:t>
      </w:r>
    </w:p>
    <w:p w14:paraId="7164F809" w14:textId="3D671F94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Каждой зависимости</w:t>
      </w:r>
    </w:p>
    <w:p w14:paraId="38333507" w14:textId="4DA9A4F6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Вдоль каждого генератора</w:t>
      </w:r>
    </w:p>
    <w:p w14:paraId="002A3D93" w14:textId="3A4497AE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Изменений на сервер</w:t>
      </w:r>
    </w:p>
    <w:p w14:paraId="747BD3BC" w14:textId="3D2681B4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Каждой пары документов по отрывкам и превью</w:t>
      </w:r>
    </w:p>
    <w:p w14:paraId="094AA525" w14:textId="2DF8F705" w:rsidR="003A3C85" w:rsidRDefault="003A3C85" w:rsidP="003A3C85">
      <w:pPr>
        <w:rPr>
          <w:lang w:val="ru-RU"/>
        </w:rPr>
      </w:pPr>
    </w:p>
    <w:p w14:paraId="43294884" w14:textId="21CFD7A8" w:rsidR="003A3C85" w:rsidRDefault="003A3C85" w:rsidP="003A3C85">
      <w:pPr>
        <w:rPr>
          <w:lang w:val="ru-RU"/>
        </w:rPr>
      </w:pPr>
    </w:p>
    <w:p w14:paraId="3D910A7E" w14:textId="004C620A" w:rsidR="003A3C85" w:rsidRDefault="003A3C85" w:rsidP="003A3C85">
      <w:pPr>
        <w:rPr>
          <w:lang w:val="ru-RU"/>
        </w:rPr>
      </w:pPr>
    </w:p>
    <w:p w14:paraId="0D59BA15" w14:textId="46445DB2" w:rsidR="003A3C85" w:rsidRDefault="003A3C85" w:rsidP="003A3C85">
      <w:pPr>
        <w:rPr>
          <w:lang w:val="ru-RU"/>
        </w:rPr>
      </w:pPr>
    </w:p>
    <w:p w14:paraId="47CB41FF" w14:textId="5BAFB8DD" w:rsidR="003A3C85" w:rsidRDefault="003A3C85" w:rsidP="003A3C85">
      <w:pPr>
        <w:rPr>
          <w:lang w:val="ru-RU"/>
        </w:rPr>
      </w:pPr>
    </w:p>
    <w:p w14:paraId="7F53DF55" w14:textId="4FABB30B" w:rsidR="003A3C85" w:rsidRDefault="003A3C85" w:rsidP="003A3C85">
      <w:pPr>
        <w:rPr>
          <w:lang w:val="ru-RU"/>
        </w:rPr>
      </w:pPr>
    </w:p>
    <w:p w14:paraId="09008DE2" w14:textId="754FC541" w:rsidR="003A3C85" w:rsidRDefault="003A3C85" w:rsidP="003A3C85">
      <w:pPr>
        <w:rPr>
          <w:lang w:val="ru-RU"/>
        </w:rPr>
      </w:pPr>
    </w:p>
    <w:p w14:paraId="104F4A9F" w14:textId="4CEE80EA" w:rsidR="003A3C85" w:rsidRDefault="003A3C85" w:rsidP="003A3C85">
      <w:pPr>
        <w:rPr>
          <w:lang w:val="ru-RU"/>
        </w:rPr>
      </w:pPr>
    </w:p>
    <w:p w14:paraId="74D471F6" w14:textId="1524EC39" w:rsidR="003A3C85" w:rsidRDefault="003A3C85" w:rsidP="003A3C85">
      <w:pPr>
        <w:rPr>
          <w:lang w:val="ru-RU"/>
        </w:rPr>
      </w:pPr>
    </w:p>
    <w:p w14:paraId="7C532ECD" w14:textId="1E376037" w:rsidR="003A3C85" w:rsidRDefault="003A3C85" w:rsidP="003A3C85">
      <w:pPr>
        <w:rPr>
          <w:lang w:val="ru-RU"/>
        </w:rPr>
      </w:pPr>
    </w:p>
    <w:p w14:paraId="4D72EDA1" w14:textId="78ACD1EF" w:rsidR="003A3C85" w:rsidRDefault="003A3C85" w:rsidP="003A3C85">
      <w:pPr>
        <w:rPr>
          <w:lang w:val="ru-RU"/>
        </w:rPr>
      </w:pPr>
      <w:r>
        <w:rPr>
          <w:lang w:val="ru-RU"/>
        </w:rPr>
        <w:lastRenderedPageBreak/>
        <w:t>Связанные данные разных доменов:</w:t>
      </w:r>
    </w:p>
    <w:p w14:paraId="18FEBF01" w14:textId="4F4231BC" w:rsidR="003A3C85" w:rsidRDefault="003A3C85" w:rsidP="003A3C85">
      <w:pPr>
        <w:pStyle w:val="ListParagraph"/>
        <w:numPr>
          <w:ilvl w:val="0"/>
          <w:numId w:val="14"/>
        </w:numPr>
        <w:rPr>
          <w:lang w:val="ru-RU"/>
        </w:rPr>
      </w:pPr>
      <w:r w:rsidRPr="003A3C85">
        <w:rPr>
          <w:lang w:val="ru-RU"/>
        </w:rPr>
        <w:t>Подсистема</w:t>
      </w:r>
      <w:r>
        <w:rPr>
          <w:lang w:val="ru-RU"/>
        </w:rPr>
        <w:t>, блок архитектуры - - -</w:t>
      </w:r>
    </w:p>
    <w:p w14:paraId="2E6BDE14" w14:textId="305052FB" w:rsidR="003A3C85" w:rsidRDefault="003A3C85" w:rsidP="003A3C85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Структурный блок – Функциональная зона, Функциональный сниппет – Схемный лист, Зона или участок схемы, Схемный сниппет – Участок или зона топологии, Топологический сниппет, Комната</w:t>
      </w:r>
    </w:p>
    <w:p w14:paraId="01038CD2" w14:textId="17BB5025" w:rsidR="003A3C85" w:rsidRPr="003A3C85" w:rsidRDefault="003A3C85" w:rsidP="003A3C85">
      <w:pPr>
        <w:pStyle w:val="ListParagraph"/>
        <w:numPr>
          <w:ilvl w:val="2"/>
          <w:numId w:val="14"/>
        </w:numPr>
        <w:rPr>
          <w:lang w:val="ru-RU"/>
        </w:rPr>
      </w:pPr>
      <w:r>
        <w:rPr>
          <w:lang w:val="ru-RU"/>
        </w:rPr>
        <w:t>– Функциональная зона, Функциональный сниппет – Схемный лист, Зона или участок схемы, Схемный сниппет – Участок или зона топологии, Топологический сниппет, Комната</w:t>
      </w:r>
    </w:p>
    <w:p w14:paraId="148C29CC" w14:textId="10D29EF9" w:rsidR="003A3C85" w:rsidRDefault="003A3C85" w:rsidP="003A3C85">
      <w:pPr>
        <w:pStyle w:val="ListParagraph"/>
        <w:numPr>
          <w:ilvl w:val="2"/>
          <w:numId w:val="14"/>
        </w:numPr>
        <w:rPr>
          <w:lang w:val="ru-RU"/>
        </w:rPr>
      </w:pPr>
      <w:r>
        <w:rPr>
          <w:lang w:val="ru-RU"/>
        </w:rPr>
        <w:t>– Функциональный компонент – УГО – Футпринт</w:t>
      </w:r>
    </w:p>
    <w:p w14:paraId="7B297FBC" w14:textId="03C3D16A" w:rsidR="00D10E73" w:rsidRDefault="00D10E73" w:rsidP="00D10E73">
      <w:pPr>
        <w:rPr>
          <w:lang w:val="ru-RU"/>
        </w:rPr>
      </w:pPr>
    </w:p>
    <w:p w14:paraId="0A4580AA" w14:textId="2765B33B" w:rsidR="00D10E73" w:rsidRDefault="00D10E73" w:rsidP="00D10E73">
      <w:pPr>
        <w:rPr>
          <w:lang w:val="ru-RU"/>
        </w:rPr>
      </w:pPr>
    </w:p>
    <w:p w14:paraId="03999E20" w14:textId="3753F43D" w:rsidR="00D10E73" w:rsidRDefault="00D10E73" w:rsidP="00D10E73">
      <w:pPr>
        <w:rPr>
          <w:lang w:val="ru-RU"/>
        </w:rPr>
      </w:pPr>
    </w:p>
    <w:p w14:paraId="2ACD8DFF" w14:textId="14AC62E8" w:rsidR="00D10E73" w:rsidRDefault="00D10E73" w:rsidP="00D10E73">
      <w:pPr>
        <w:rPr>
          <w:lang w:val="ru-RU"/>
        </w:rPr>
      </w:pPr>
      <w:r>
        <w:rPr>
          <w:lang w:val="ru-RU"/>
        </w:rPr>
        <w:t>Проект:</w:t>
      </w:r>
    </w:p>
    <w:p w14:paraId="345B1475" w14:textId="70A07A55" w:rsidR="00D10E73" w:rsidRDefault="00D10E73" w:rsidP="00D10E7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Имеет имя</w:t>
      </w:r>
    </w:p>
    <w:p w14:paraId="5781F202" w14:textId="70ED6446" w:rsidR="00D10E73" w:rsidRDefault="00D10E73" w:rsidP="00D10E7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Имеет полностью определённый состав данных</w:t>
      </w:r>
    </w:p>
    <w:p w14:paraId="5E2CCA70" w14:textId="17E0C1B0" w:rsidR="00D10E73" w:rsidRDefault="00D10E73" w:rsidP="00D10E7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Хранится централизованно</w:t>
      </w:r>
    </w:p>
    <w:p w14:paraId="247342FF" w14:textId="0B5316AA" w:rsidR="00D10E73" w:rsidRDefault="00D10E73" w:rsidP="00D10E7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Может включаться в другие, может включать в себя другие</w:t>
      </w:r>
    </w:p>
    <w:p w14:paraId="0D9929F7" w14:textId="0CB9FE39" w:rsidR="00D10E73" w:rsidRDefault="00D10E73" w:rsidP="00D10E73">
      <w:pPr>
        <w:rPr>
          <w:lang w:val="ru-RU"/>
        </w:rPr>
      </w:pPr>
    </w:p>
    <w:p w14:paraId="565A956A" w14:textId="2EFA02FE" w:rsidR="00D10E73" w:rsidRDefault="00D10E73" w:rsidP="00D10E73">
      <w:pPr>
        <w:rPr>
          <w:lang w:val="ru-RU"/>
        </w:rPr>
      </w:pPr>
      <w:r>
        <w:rPr>
          <w:lang w:val="ru-RU"/>
        </w:rPr>
        <w:t>4 типа проектов:</w:t>
      </w:r>
    </w:p>
    <w:p w14:paraId="48518FBB" w14:textId="7626C35C" w:rsidR="00D10E73" w:rsidRDefault="00D10E73" w:rsidP="00D10E7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Изделие – инкапсулированный</w:t>
      </w:r>
    </w:p>
    <w:p w14:paraId="569E7DC1" w14:textId="64C44651" w:rsidR="00D10E73" w:rsidRDefault="00D10E73" w:rsidP="00D10E7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Комплектующее –</w:t>
      </w:r>
      <w:r>
        <w:rPr>
          <w:lang w:val="ru-RU"/>
        </w:rPr>
        <w:t xml:space="preserve"> инкапсулированный</w:t>
      </w:r>
      <w:r>
        <w:rPr>
          <w:lang w:val="ru-RU"/>
        </w:rPr>
        <w:t>, может включать в себя только Шаблоны</w:t>
      </w:r>
    </w:p>
    <w:p w14:paraId="58CA6FE9" w14:textId="0C2CA9AB" w:rsidR="00D10E73" w:rsidRDefault="00D10E73" w:rsidP="00D10E7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Сниппет – инкапсулированный</w:t>
      </w:r>
    </w:p>
    <w:p w14:paraId="7A16C239" w14:textId="1E062AFA" w:rsidR="00D10E73" w:rsidRDefault="00D10E73" w:rsidP="00D10E7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Шаблон – </w:t>
      </w:r>
      <w:proofErr w:type="spellStart"/>
      <w:r>
        <w:rPr>
          <w:lang w:val="ru-RU"/>
        </w:rPr>
        <w:t>неинкапсулированный</w:t>
      </w:r>
      <w:proofErr w:type="spellEnd"/>
      <w:r>
        <w:rPr>
          <w:lang w:val="ru-RU"/>
        </w:rPr>
        <w:t xml:space="preserve"> (имеет пустые поля, заполняемые уникальными данными других проектов)</w:t>
      </w:r>
    </w:p>
    <w:p w14:paraId="6DAB80F9" w14:textId="2D9C53E8" w:rsidR="00D10E73" w:rsidRDefault="00D10E73" w:rsidP="00D10E73">
      <w:pPr>
        <w:rPr>
          <w:lang w:val="ru-RU"/>
        </w:rPr>
      </w:pPr>
    </w:p>
    <w:p w14:paraId="614BC0FF" w14:textId="153A1575" w:rsidR="00D10E73" w:rsidRDefault="00D10E73" w:rsidP="00D10E73">
      <w:pPr>
        <w:rPr>
          <w:lang w:val="ru-RU"/>
        </w:rPr>
      </w:pPr>
      <w:r>
        <w:rPr>
          <w:lang w:val="ru-RU"/>
        </w:rPr>
        <w:t>Списки типов проектов по документам:</w:t>
      </w:r>
    </w:p>
    <w:p w14:paraId="0F1E783C" w14:textId="7055D4CF" w:rsidR="00D10E73" w:rsidRDefault="00D10E73" w:rsidP="00D10E73">
      <w:pPr>
        <w:rPr>
          <w:lang w:val="ru-RU"/>
        </w:rPr>
      </w:pPr>
      <w:r>
        <w:rPr>
          <w:lang w:val="ru-RU"/>
        </w:rPr>
        <w:t>Электронный компонент – Комплектующее:</w:t>
      </w:r>
    </w:p>
    <w:p w14:paraId="27D208F4" w14:textId="35BC8D30" w:rsidR="00D10E73" w:rsidRPr="00D10E73" w:rsidRDefault="00D10E73" w:rsidP="00D10E73">
      <w:pPr>
        <w:pStyle w:val="ListParagraph"/>
        <w:numPr>
          <w:ilvl w:val="0"/>
          <w:numId w:val="16"/>
        </w:numPr>
        <w:rPr>
          <w:b/>
          <w:bCs/>
          <w:lang w:val="ru-RU"/>
        </w:rPr>
      </w:pPr>
      <w:r w:rsidRPr="00D10E73">
        <w:rPr>
          <w:b/>
          <w:bCs/>
          <w:lang w:val="ru-RU"/>
        </w:rPr>
        <w:t>Список параметров</w:t>
      </w:r>
    </w:p>
    <w:p w14:paraId="1D813C56" w14:textId="4F1C878D" w:rsidR="00D10E73" w:rsidRPr="00D10E73" w:rsidRDefault="00D10E73" w:rsidP="00D10E73">
      <w:pPr>
        <w:pStyle w:val="ListParagraph"/>
        <w:numPr>
          <w:ilvl w:val="0"/>
          <w:numId w:val="16"/>
        </w:numPr>
        <w:rPr>
          <w:b/>
          <w:bCs/>
          <w:lang w:val="ru-RU"/>
        </w:rPr>
      </w:pPr>
      <w:r w:rsidRPr="00D10E73">
        <w:rPr>
          <w:b/>
          <w:bCs/>
          <w:lang w:val="ru-RU"/>
        </w:rPr>
        <w:t>УГО</w:t>
      </w:r>
    </w:p>
    <w:p w14:paraId="148912F4" w14:textId="39FB1920" w:rsidR="00D10E73" w:rsidRPr="00D10E73" w:rsidRDefault="00D10E73" w:rsidP="00D10E73">
      <w:pPr>
        <w:pStyle w:val="ListParagraph"/>
        <w:numPr>
          <w:ilvl w:val="0"/>
          <w:numId w:val="16"/>
        </w:numPr>
        <w:rPr>
          <w:b/>
          <w:bCs/>
          <w:lang w:val="ru-RU"/>
        </w:rPr>
      </w:pPr>
      <w:r w:rsidRPr="00D10E73">
        <w:rPr>
          <w:b/>
          <w:bCs/>
          <w:lang w:val="ru-RU"/>
        </w:rPr>
        <w:t>Посадочное место</w:t>
      </w:r>
    </w:p>
    <w:p w14:paraId="70FFA39C" w14:textId="1CD0AEC6" w:rsidR="00D10E73" w:rsidRPr="00D10E73" w:rsidRDefault="00D10E73" w:rsidP="00D10E73">
      <w:pPr>
        <w:pStyle w:val="ListParagraph"/>
        <w:numPr>
          <w:ilvl w:val="0"/>
          <w:numId w:val="16"/>
        </w:numPr>
        <w:rPr>
          <w:b/>
          <w:bCs/>
          <w:lang w:val="ru-RU"/>
        </w:rPr>
      </w:pPr>
      <w:r w:rsidRPr="00D10E73">
        <w:rPr>
          <w:b/>
          <w:bCs/>
          <w:lang w:val="ru-RU"/>
        </w:rPr>
        <w:t>Трёхмерная модель</w:t>
      </w:r>
    </w:p>
    <w:p w14:paraId="0CCD92C9" w14:textId="207CDA00" w:rsidR="00D10E73" w:rsidRDefault="00D10E73" w:rsidP="00D10E73">
      <w:pPr>
        <w:rPr>
          <w:lang w:val="ru-RU"/>
        </w:rPr>
      </w:pPr>
    </w:p>
    <w:p w14:paraId="70C3E2A0" w14:textId="58EC335E" w:rsidR="00D10E73" w:rsidRDefault="00D10E73" w:rsidP="00D10E73">
      <w:pPr>
        <w:rPr>
          <w:lang w:val="ru-RU"/>
        </w:rPr>
      </w:pPr>
      <w:r>
        <w:rPr>
          <w:lang w:val="ru-RU"/>
        </w:rPr>
        <w:t>Печатная плата – Изделие:</w:t>
      </w:r>
    </w:p>
    <w:p w14:paraId="787B8898" w14:textId="45B34A61" w:rsidR="00D10E73" w:rsidRPr="00D10E73" w:rsidRDefault="00D10E73" w:rsidP="00D10E73">
      <w:pPr>
        <w:pStyle w:val="ListParagraph"/>
        <w:numPr>
          <w:ilvl w:val="0"/>
          <w:numId w:val="17"/>
        </w:numPr>
        <w:rPr>
          <w:b/>
          <w:bCs/>
          <w:lang w:val="ru-RU"/>
        </w:rPr>
      </w:pPr>
      <w:r w:rsidRPr="00D10E73">
        <w:rPr>
          <w:b/>
          <w:bCs/>
          <w:lang w:val="ru-RU"/>
        </w:rPr>
        <w:t>Топология</w:t>
      </w:r>
    </w:p>
    <w:p w14:paraId="0A395604" w14:textId="547E797A" w:rsidR="00D10E73" w:rsidRDefault="00D10E73" w:rsidP="00D10E7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Принципиальная схема</w:t>
      </w:r>
    </w:p>
    <w:p w14:paraId="13072553" w14:textId="6CB60B96" w:rsidR="00D10E73" w:rsidRDefault="00D10E73" w:rsidP="00D10E7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Чертёж-спецификация</w:t>
      </w:r>
    </w:p>
    <w:p w14:paraId="1EE76757" w14:textId="4D8C5F9C" w:rsidR="00D10E73" w:rsidRDefault="00D10E73" w:rsidP="00D10E7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Файлы топологии слоёв</w:t>
      </w:r>
    </w:p>
    <w:p w14:paraId="1D3CB38C" w14:textId="6867BD63" w:rsidR="00D10E73" w:rsidRDefault="00D10E73" w:rsidP="00D10E7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Программы изготовления</w:t>
      </w:r>
    </w:p>
    <w:p w14:paraId="6ED96EE8" w14:textId="5C475C5F" w:rsidR="00D10E73" w:rsidRDefault="00176C4F" w:rsidP="00D10E7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>Монтажная схема</w:t>
      </w:r>
    </w:p>
    <w:p w14:paraId="66488C0C" w14:textId="23DECA41" w:rsidR="00D10E73" w:rsidRDefault="00D10E73" w:rsidP="00D10E7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Перечень элементов</w:t>
      </w:r>
    </w:p>
    <w:p w14:paraId="3501DB2F" w14:textId="33EA91C1" w:rsidR="00D10E73" w:rsidRDefault="00D10E73" w:rsidP="00D10E7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Программа установки</w:t>
      </w:r>
    </w:p>
    <w:p w14:paraId="48E661B8" w14:textId="7B7B4473" w:rsidR="00D10E73" w:rsidRDefault="00D10E73" w:rsidP="00D10E7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Трёхмерная модель</w:t>
      </w:r>
    </w:p>
    <w:p w14:paraId="42FDF9B8" w14:textId="07DFE191" w:rsidR="00D10E73" w:rsidRDefault="00D10E73" w:rsidP="00D10E7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Файл топологии трафарета</w:t>
      </w:r>
    </w:p>
    <w:p w14:paraId="32DD1D37" w14:textId="75553080" w:rsidR="00D10E73" w:rsidRDefault="00D10E73" w:rsidP="00D10E7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Файлы топологии финишных покрытий</w:t>
      </w:r>
    </w:p>
    <w:p w14:paraId="6032824E" w14:textId="2B9D501C" w:rsidR="00D10E73" w:rsidRP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 w:rsidRPr="00D10E73">
        <w:rPr>
          <w:i/>
          <w:iCs/>
          <w:lang w:val="ru-RU"/>
        </w:rPr>
        <w:t>Список тестовый точек</w:t>
      </w:r>
    </w:p>
    <w:p w14:paraId="4D170779" w14:textId="2AF6A8DE" w:rsidR="00D10E73" w:rsidRP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 w:rsidRPr="00D10E73">
        <w:rPr>
          <w:i/>
          <w:iCs/>
          <w:lang w:val="ru-RU"/>
        </w:rPr>
        <w:t>Спецификация тестирования</w:t>
      </w:r>
    </w:p>
    <w:p w14:paraId="53B9152E" w14:textId="492B68A5" w:rsidR="00D10E73" w:rsidRP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 w:rsidRPr="00D10E73">
        <w:rPr>
          <w:i/>
          <w:iCs/>
          <w:lang w:val="ru-RU"/>
        </w:rPr>
        <w:t>Техническое задание</w:t>
      </w:r>
    </w:p>
    <w:p w14:paraId="215A6A78" w14:textId="1C2A9018" w:rsid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 w:rsidRPr="00D10E73">
        <w:rPr>
          <w:i/>
          <w:iCs/>
          <w:lang w:val="ru-RU"/>
        </w:rPr>
        <w:t>Пояснительная записка</w:t>
      </w:r>
    </w:p>
    <w:p w14:paraId="27E69E72" w14:textId="67D27EB5" w:rsid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>
        <w:rPr>
          <w:i/>
          <w:iCs/>
          <w:lang w:val="ru-RU"/>
        </w:rPr>
        <w:t>Список параметров</w:t>
      </w:r>
    </w:p>
    <w:p w14:paraId="1153E0F0" w14:textId="3C5357BE" w:rsidR="00EC125B" w:rsidRDefault="00EC125B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>
        <w:rPr>
          <w:i/>
          <w:iCs/>
          <w:lang w:val="ru-RU"/>
        </w:rPr>
        <w:t>Структурная схема</w:t>
      </w:r>
    </w:p>
    <w:p w14:paraId="6459D9B4" w14:textId="2EC690AE" w:rsidR="00EC125B" w:rsidRPr="00D10E73" w:rsidRDefault="00EC125B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>
        <w:rPr>
          <w:i/>
          <w:iCs/>
          <w:lang w:val="ru-RU"/>
        </w:rPr>
        <w:t>Функциональная схема</w:t>
      </w:r>
    </w:p>
    <w:p w14:paraId="71F97CBC" w14:textId="72F7AA6F" w:rsidR="00D10E73" w:rsidRP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 w:rsidRPr="00D10E73">
        <w:rPr>
          <w:i/>
          <w:iCs/>
          <w:lang w:val="ru-RU"/>
        </w:rPr>
        <w:t>Схема подключения</w:t>
      </w:r>
    </w:p>
    <w:p w14:paraId="22524B0E" w14:textId="60C2AB29" w:rsidR="00D10E73" w:rsidRP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 w:rsidRPr="00D10E73">
        <w:rPr>
          <w:i/>
          <w:iCs/>
          <w:lang w:val="ru-RU"/>
        </w:rPr>
        <w:t>Геометрия расположения выводов</w:t>
      </w:r>
    </w:p>
    <w:p w14:paraId="272D2D78" w14:textId="715A3916" w:rsidR="00D10E73" w:rsidRP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 w:rsidRPr="00D10E73">
        <w:rPr>
          <w:i/>
          <w:iCs/>
          <w:lang w:val="ru-RU"/>
        </w:rPr>
        <w:t>Программа и методика испытаний</w:t>
      </w:r>
    </w:p>
    <w:p w14:paraId="2D4CEBD7" w14:textId="3CC3DE5B" w:rsidR="00D10E73" w:rsidRP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 w:rsidRPr="00D10E73">
        <w:rPr>
          <w:i/>
          <w:iCs/>
          <w:lang w:val="ru-RU"/>
        </w:rPr>
        <w:t>Протоколы испытаний</w:t>
      </w:r>
    </w:p>
    <w:p w14:paraId="41360FA4" w14:textId="1088BE46" w:rsidR="00D10E73" w:rsidRP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 w:rsidRPr="00D10E73">
        <w:rPr>
          <w:i/>
          <w:iCs/>
          <w:lang w:val="ru-RU"/>
        </w:rPr>
        <w:t>Отладочная спецификация</w:t>
      </w:r>
    </w:p>
    <w:p w14:paraId="68F8376E" w14:textId="033E3147" w:rsidR="00D10E73" w:rsidRP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 w:rsidRPr="00D10E73">
        <w:rPr>
          <w:i/>
          <w:iCs/>
          <w:lang w:val="ru-RU"/>
        </w:rPr>
        <w:t>Пользовательская документация</w:t>
      </w:r>
    </w:p>
    <w:p w14:paraId="03F52459" w14:textId="750A16C1" w:rsidR="00D10E73" w:rsidRP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 w:rsidRPr="00D10E73">
        <w:rPr>
          <w:i/>
          <w:iCs/>
          <w:lang w:val="ru-RU"/>
        </w:rPr>
        <w:t>Дефектная ведомость</w:t>
      </w:r>
    </w:p>
    <w:p w14:paraId="1F17E6DF" w14:textId="3BB63179" w:rsidR="00D10E73" w:rsidRDefault="00D10E73" w:rsidP="00D10E73">
      <w:pPr>
        <w:pStyle w:val="ListParagraph"/>
        <w:numPr>
          <w:ilvl w:val="0"/>
          <w:numId w:val="17"/>
        </w:numPr>
        <w:rPr>
          <w:i/>
          <w:iCs/>
          <w:lang w:val="ru-RU"/>
        </w:rPr>
      </w:pPr>
      <w:r w:rsidRPr="00D10E73">
        <w:rPr>
          <w:i/>
          <w:iCs/>
          <w:lang w:val="ru-RU"/>
        </w:rPr>
        <w:t>Инструкция по доработке</w:t>
      </w:r>
    </w:p>
    <w:p w14:paraId="5794CEF0" w14:textId="2992ED45" w:rsidR="00D10E73" w:rsidRDefault="00D10E73" w:rsidP="00D10E73">
      <w:pPr>
        <w:rPr>
          <w:i/>
          <w:iCs/>
          <w:lang w:val="ru-RU"/>
        </w:rPr>
      </w:pPr>
    </w:p>
    <w:p w14:paraId="04A52C17" w14:textId="065E295D" w:rsidR="00D10E73" w:rsidRDefault="00D10E73" w:rsidP="00D10E73">
      <w:pPr>
        <w:rPr>
          <w:lang w:val="ru-RU"/>
        </w:rPr>
      </w:pPr>
      <w:r>
        <w:rPr>
          <w:lang w:val="ru-RU"/>
        </w:rPr>
        <w:t>Электрический компонент – Комплектующее:</w:t>
      </w:r>
    </w:p>
    <w:p w14:paraId="656589C2" w14:textId="3E257371" w:rsidR="00D10E73" w:rsidRDefault="00D10E73" w:rsidP="00D10E7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Список параметров</w:t>
      </w:r>
    </w:p>
    <w:p w14:paraId="3DCA7D02" w14:textId="4E7A32D1" w:rsidR="00D10E73" w:rsidRDefault="00D10E73" w:rsidP="00D10E7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УГО</w:t>
      </w:r>
    </w:p>
    <w:p w14:paraId="40FC5996" w14:textId="516C8D26" w:rsidR="00D10E73" w:rsidRDefault="00D10E73" w:rsidP="00D10E7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Геометрия расположения выводов</w:t>
      </w:r>
    </w:p>
    <w:p w14:paraId="4C6FD0C8" w14:textId="12E49712" w:rsidR="00D10E73" w:rsidRDefault="00D10E73" w:rsidP="00D10E7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Трёхмерная модель</w:t>
      </w:r>
    </w:p>
    <w:p w14:paraId="66844E20" w14:textId="5E8A1353" w:rsidR="00D10E73" w:rsidRDefault="00D10E73" w:rsidP="00D10E7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Схема подключения</w:t>
      </w:r>
    </w:p>
    <w:p w14:paraId="721440B9" w14:textId="0A95D17D" w:rsidR="00D10E73" w:rsidRDefault="00D10E73" w:rsidP="00D10E73">
      <w:pPr>
        <w:rPr>
          <w:lang w:val="ru-RU"/>
        </w:rPr>
      </w:pPr>
    </w:p>
    <w:p w14:paraId="30926E2B" w14:textId="65CB50D1" w:rsidR="00D10E73" w:rsidRDefault="00D10E73" w:rsidP="00D10E73">
      <w:pPr>
        <w:rPr>
          <w:lang w:val="ru-RU"/>
        </w:rPr>
      </w:pPr>
      <w:r>
        <w:rPr>
          <w:lang w:val="ru-RU"/>
        </w:rPr>
        <w:t>Электронное устройство – Комплектующее:</w:t>
      </w:r>
    </w:p>
    <w:p w14:paraId="43E84E59" w14:textId="0DC4C514" w:rsidR="00D10E73" w:rsidRDefault="00D10E73" w:rsidP="00D10E7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Список параметров</w:t>
      </w:r>
    </w:p>
    <w:p w14:paraId="50C93AF9" w14:textId="308F4C59" w:rsidR="00D10E73" w:rsidRDefault="00D10E73" w:rsidP="00D10E7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Схема подключения</w:t>
      </w:r>
    </w:p>
    <w:p w14:paraId="0C1952AE" w14:textId="6E753054" w:rsidR="00D10E73" w:rsidRDefault="00D10E73" w:rsidP="00D10E7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Геометрия расположения выводов</w:t>
      </w:r>
    </w:p>
    <w:p w14:paraId="20CC048C" w14:textId="4490DEDF" w:rsidR="00D10E73" w:rsidRDefault="00D10E73" w:rsidP="00D10E7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Трёхмерная модель</w:t>
      </w:r>
    </w:p>
    <w:p w14:paraId="04C2D9C5" w14:textId="1E73F452" w:rsidR="00D10E73" w:rsidRDefault="00D10E73" w:rsidP="00D10E73">
      <w:pPr>
        <w:rPr>
          <w:lang w:val="ru-RU"/>
        </w:rPr>
      </w:pPr>
    </w:p>
    <w:p w14:paraId="6170B4D2" w14:textId="5A02EDF3" w:rsidR="00D10E73" w:rsidRDefault="00D10E73" w:rsidP="00D10E73">
      <w:pPr>
        <w:rPr>
          <w:lang w:val="ru-RU"/>
        </w:rPr>
      </w:pPr>
      <w:r>
        <w:rPr>
          <w:lang w:val="ru-RU"/>
        </w:rPr>
        <w:t>Электрический прибор:</w:t>
      </w:r>
    </w:p>
    <w:p w14:paraId="3D6F6536" w14:textId="4C2537BC" w:rsidR="00D10E73" w:rsidRDefault="00176C4F" w:rsidP="00D10E7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Схема соединений</w:t>
      </w:r>
    </w:p>
    <w:p w14:paraId="4AD81541" w14:textId="4F139A66" w:rsidR="00176C4F" w:rsidRPr="00D10E73" w:rsidRDefault="00176C4F" w:rsidP="00D10E7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Трёхмерное представление</w:t>
      </w:r>
    </w:p>
    <w:sectPr w:rsidR="00176C4F" w:rsidRPr="00D1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854"/>
    <w:multiLevelType w:val="hybridMultilevel"/>
    <w:tmpl w:val="A6A82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0E22"/>
    <w:multiLevelType w:val="hybridMultilevel"/>
    <w:tmpl w:val="D6EA5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E65"/>
    <w:multiLevelType w:val="hybridMultilevel"/>
    <w:tmpl w:val="9418F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47D"/>
    <w:multiLevelType w:val="hybridMultilevel"/>
    <w:tmpl w:val="C250F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1318"/>
    <w:multiLevelType w:val="hybridMultilevel"/>
    <w:tmpl w:val="85D85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A681F"/>
    <w:multiLevelType w:val="hybridMultilevel"/>
    <w:tmpl w:val="54FEF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7198B"/>
    <w:multiLevelType w:val="hybridMultilevel"/>
    <w:tmpl w:val="558E9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76F97"/>
    <w:multiLevelType w:val="hybridMultilevel"/>
    <w:tmpl w:val="94BA5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4423B"/>
    <w:multiLevelType w:val="hybridMultilevel"/>
    <w:tmpl w:val="20C69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D28B8"/>
    <w:multiLevelType w:val="hybridMultilevel"/>
    <w:tmpl w:val="973A1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D1F7F"/>
    <w:multiLevelType w:val="hybridMultilevel"/>
    <w:tmpl w:val="EFA2C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87E59"/>
    <w:multiLevelType w:val="multilevel"/>
    <w:tmpl w:val="D3F282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3F622CC"/>
    <w:multiLevelType w:val="hybridMultilevel"/>
    <w:tmpl w:val="23B40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47766"/>
    <w:multiLevelType w:val="hybridMultilevel"/>
    <w:tmpl w:val="C9C2A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D049E"/>
    <w:multiLevelType w:val="hybridMultilevel"/>
    <w:tmpl w:val="95DE0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A109A"/>
    <w:multiLevelType w:val="hybridMultilevel"/>
    <w:tmpl w:val="2D103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5"/>
  </w:num>
  <w:num w:numId="2" w16cid:durableId="1143887460">
    <w:abstractNumId w:val="17"/>
  </w:num>
  <w:num w:numId="3" w16cid:durableId="1618637110">
    <w:abstractNumId w:val="17"/>
  </w:num>
  <w:num w:numId="4" w16cid:durableId="1302349095">
    <w:abstractNumId w:val="12"/>
  </w:num>
  <w:num w:numId="5" w16cid:durableId="9126666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4447145">
    <w:abstractNumId w:val="16"/>
  </w:num>
  <w:num w:numId="7" w16cid:durableId="1399981231">
    <w:abstractNumId w:val="14"/>
  </w:num>
  <w:num w:numId="8" w16cid:durableId="1625040912">
    <w:abstractNumId w:val="9"/>
  </w:num>
  <w:num w:numId="9" w16cid:durableId="1743914274">
    <w:abstractNumId w:val="3"/>
  </w:num>
  <w:num w:numId="10" w16cid:durableId="1394113003">
    <w:abstractNumId w:val="0"/>
  </w:num>
  <w:num w:numId="11" w16cid:durableId="2008173630">
    <w:abstractNumId w:val="8"/>
  </w:num>
  <w:num w:numId="12" w16cid:durableId="2013338455">
    <w:abstractNumId w:val="4"/>
  </w:num>
  <w:num w:numId="13" w16cid:durableId="78411773">
    <w:abstractNumId w:val="13"/>
  </w:num>
  <w:num w:numId="14" w16cid:durableId="523640207">
    <w:abstractNumId w:val="7"/>
  </w:num>
  <w:num w:numId="15" w16cid:durableId="1667318731">
    <w:abstractNumId w:val="1"/>
  </w:num>
  <w:num w:numId="16" w16cid:durableId="977878795">
    <w:abstractNumId w:val="10"/>
  </w:num>
  <w:num w:numId="17" w16cid:durableId="1451240714">
    <w:abstractNumId w:val="2"/>
  </w:num>
  <w:num w:numId="18" w16cid:durableId="764615180">
    <w:abstractNumId w:val="15"/>
  </w:num>
  <w:num w:numId="19" w16cid:durableId="1421760251">
    <w:abstractNumId w:val="6"/>
  </w:num>
  <w:num w:numId="20" w16cid:durableId="1045982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B7"/>
    <w:rsid w:val="00176C4F"/>
    <w:rsid w:val="00185032"/>
    <w:rsid w:val="002802B7"/>
    <w:rsid w:val="003A3C85"/>
    <w:rsid w:val="00420AF4"/>
    <w:rsid w:val="005D1E2F"/>
    <w:rsid w:val="006E60A8"/>
    <w:rsid w:val="00714FCD"/>
    <w:rsid w:val="008D18ED"/>
    <w:rsid w:val="00B500CE"/>
    <w:rsid w:val="00C40730"/>
    <w:rsid w:val="00C57F74"/>
    <w:rsid w:val="00D10E73"/>
    <w:rsid w:val="00EC125B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98CD"/>
  <w15:chartTrackingRefBased/>
  <w15:docId w15:val="{FE4520B7-6CDB-41D8-964C-3E6C2AC5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table" w:styleId="TableGrid">
    <w:name w:val="Table Grid"/>
    <w:basedOn w:val="TableNormal"/>
    <w:uiPriority w:val="39"/>
    <w:rsid w:val="005D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11</cp:revision>
  <dcterms:created xsi:type="dcterms:W3CDTF">2022-10-26T13:45:00Z</dcterms:created>
  <dcterms:modified xsi:type="dcterms:W3CDTF">2022-11-18T16:32:00Z</dcterms:modified>
</cp:coreProperties>
</file>