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196F086A" w14:textId="7FAF12C2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on real example from practice, collect errors and fix them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1FB505F1" w14:textId="77777777" w:rsidR="00994D76" w:rsidRDefault="00994D76" w:rsidP="00994D7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Need to write cause of validation fail</w:t>
      </w:r>
    </w:p>
    <w:p w14:paraId="10581F4A" w14:textId="561B8B7C" w:rsidR="00994D76" w:rsidRDefault="00FF550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Wrong </w:t>
      </w:r>
      <w:r w:rsidR="00B552C1">
        <w:rPr>
          <w:lang w:val="en-US"/>
        </w:rPr>
        <w:t xml:space="preserve">load </w:t>
      </w:r>
      <w:r>
        <w:rPr>
          <w:lang w:val="en-US"/>
        </w:rPr>
        <w:t>value is being displayed:</w:t>
      </w:r>
      <w:r w:rsidRPr="00FF5507">
        <w:rPr>
          <w:noProof/>
        </w:rPr>
        <w:t xml:space="preserve"> </w:t>
      </w:r>
      <w:r w:rsidRPr="00FF5507">
        <w:rPr>
          <w:lang w:val="en-US"/>
        </w:rPr>
        <w:drawing>
          <wp:inline distT="0" distB="0" distL="0" distR="0" wp14:anchorId="7E64D8F0" wp14:editId="53CE80A8">
            <wp:extent cx="5731510" cy="5555615"/>
            <wp:effectExtent l="0" t="0" r="2540" b="6985"/>
            <wp:docPr id="887030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305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1E2" w14:textId="1AD2497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A94383F" w14:textId="45065B15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Restore reconnection</w:t>
      </w:r>
    </w:p>
    <w:p w14:paraId="57391B67" w14:textId="43C43E3B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28948ED" w14:textId="677064D5" w:rsidR="00FE3B87" w:rsidRDefault="00FE3B8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Tune placement of buttons in message boxes</w:t>
      </w:r>
    </w:p>
    <w:p w14:paraId="7DC0053A" w14:textId="2FFBA4FE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Autosave, save to the same file</w:t>
      </w:r>
    </w:p>
    <w:p w14:paraId="5BDCF13D" w14:textId="439B6ACB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Icon for duplication loads</w:t>
      </w:r>
    </w:p>
    <w:p w14:paraId="64ABA609" w14:textId="23C503F6" w:rsidR="002A57CD" w:rsidRDefault="002A57CD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Control nodes’ names </w:t>
      </w:r>
      <w:r w:rsidR="004E5BF3">
        <w:rPr>
          <w:lang w:val="en-US"/>
        </w:rPr>
        <w:t>uniqueness</w:t>
      </w:r>
    </w:p>
    <w:p w14:paraId="65C9A154" w14:textId="406A5276" w:rsidR="004E5BF3" w:rsidRDefault="004E5BF3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efficiency of DC/DC and self-consumption of linear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132F155E" w14:textId="4733BAC9" w:rsidR="006E0432" w:rsidRDefault="006E0432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Convenient duplication of nodes</w:t>
      </w:r>
    </w:p>
    <w:p w14:paraId="503901F4" w14:textId="65F56F2E" w:rsidR="00CA5B60" w:rsidRDefault="00CA5B60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Show consumption of sinks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to use recordclasses in gui_int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0E2CFEBF" w14:textId="0DC02717" w:rsidR="00A21C5A" w:rsidRPr="00994D76" w:rsidRDefault="00D529BA" w:rsidP="00AC693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sectPr w:rsidR="00A21C5A" w:rsidRPr="0099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C72C6"/>
    <w:rsid w:val="000D2D0C"/>
    <w:rsid w:val="0012507F"/>
    <w:rsid w:val="00185032"/>
    <w:rsid w:val="00187FBD"/>
    <w:rsid w:val="0027635C"/>
    <w:rsid w:val="002A57CD"/>
    <w:rsid w:val="002B1A35"/>
    <w:rsid w:val="002D3527"/>
    <w:rsid w:val="003507B7"/>
    <w:rsid w:val="0042786F"/>
    <w:rsid w:val="004C30B7"/>
    <w:rsid w:val="004E5BF3"/>
    <w:rsid w:val="00660793"/>
    <w:rsid w:val="00664BB8"/>
    <w:rsid w:val="006E0432"/>
    <w:rsid w:val="006E60A8"/>
    <w:rsid w:val="00703730"/>
    <w:rsid w:val="007534AC"/>
    <w:rsid w:val="007B2B90"/>
    <w:rsid w:val="00864558"/>
    <w:rsid w:val="00886721"/>
    <w:rsid w:val="008B1092"/>
    <w:rsid w:val="008D18ED"/>
    <w:rsid w:val="008E5BBC"/>
    <w:rsid w:val="00994D76"/>
    <w:rsid w:val="009B47A0"/>
    <w:rsid w:val="00A21C5A"/>
    <w:rsid w:val="00A440E4"/>
    <w:rsid w:val="00A83FAC"/>
    <w:rsid w:val="00AC6936"/>
    <w:rsid w:val="00B552C1"/>
    <w:rsid w:val="00B63BB0"/>
    <w:rsid w:val="00CA5B60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  <w:rsid w:val="00FE3B8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49</cp:revision>
  <dcterms:created xsi:type="dcterms:W3CDTF">2023-07-26T17:41:00Z</dcterms:created>
  <dcterms:modified xsi:type="dcterms:W3CDTF">2023-10-11T14:38:00Z</dcterms:modified>
</cp:coreProperties>
</file>