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1A93A" w14:textId="77777777" w:rsidR="00352292" w:rsidRPr="00352292" w:rsidRDefault="00352292" w:rsidP="00352292">
      <w:r w:rsidRPr="00352292">
        <w:t>I’m turning that diagnosis into an actionable blueprint. I’ll align each chapter with the depth and teaching pattern of Chapters 1–2, and I’ll make the plan concrete enough that you could revise section by section rather than “improve generally.”</w:t>
      </w:r>
    </w:p>
    <w:p w14:paraId="1D75F588" w14:textId="77777777" w:rsidR="00352292" w:rsidRPr="00352292" w:rsidRDefault="00352292" w:rsidP="00352292">
      <w:r w:rsidRPr="00352292">
        <w:t>Thought for 2m 14s</w:t>
      </w:r>
    </w:p>
    <w:p w14:paraId="5159259E" w14:textId="77777777" w:rsidR="00352292" w:rsidRPr="00352292" w:rsidRDefault="00352292" w:rsidP="00352292">
      <w:r w:rsidRPr="00352292">
        <w:t xml:space="preserve">Yes. Here is a concrete revision plan aimed at turning Chapters 3–6 into </w:t>
      </w:r>
      <w:r w:rsidRPr="00352292">
        <w:rPr>
          <w:b/>
          <w:bCs/>
        </w:rPr>
        <w:t>full textbook chapters</w:t>
      </w:r>
      <w:r w:rsidRPr="00352292">
        <w:t xml:space="preserve"> rather than compact lecture-note chapters, while also pushing the whole manuscript toward a </w:t>
      </w:r>
      <w:r w:rsidRPr="00352292">
        <w:rPr>
          <w:b/>
          <w:bCs/>
        </w:rPr>
        <w:t>real math-text identity</w:t>
      </w:r>
      <w:r w:rsidRPr="00352292">
        <w:t>.</w:t>
      </w:r>
    </w:p>
    <w:p w14:paraId="6404F59D" w14:textId="77777777" w:rsidR="00352292" w:rsidRPr="00352292" w:rsidRDefault="00352292" w:rsidP="00352292">
      <w:pPr>
        <w:rPr>
          <w:b/>
          <w:bCs/>
        </w:rPr>
      </w:pPr>
      <w:r w:rsidRPr="00352292">
        <w:rPr>
          <w:b/>
          <w:bCs/>
        </w:rPr>
        <w:t>Revision principle</w:t>
      </w:r>
    </w:p>
    <w:p w14:paraId="2D4F725C" w14:textId="77777777" w:rsidR="00352292" w:rsidRPr="00352292" w:rsidRDefault="00352292" w:rsidP="00352292">
      <w:r w:rsidRPr="00352292">
        <w:t xml:space="preserve">Do </w:t>
      </w:r>
      <w:r w:rsidRPr="00352292">
        <w:rPr>
          <w:b/>
          <w:bCs/>
        </w:rPr>
        <w:t>not</w:t>
      </w:r>
      <w:r w:rsidRPr="00352292">
        <w:t xml:space="preserve"> try to make Chapters 3–6 identical in total word count to Chapters 1–2. Make them identical in </w:t>
      </w:r>
      <w:r w:rsidRPr="00352292">
        <w:rPr>
          <w:b/>
          <w:bCs/>
        </w:rPr>
        <w:t>sectional density and teaching architecture</w:t>
      </w:r>
      <w:r w:rsidRPr="00352292">
        <w:t>.</w:t>
      </w:r>
    </w:p>
    <w:p w14:paraId="5BE30398" w14:textId="77777777" w:rsidR="00352292" w:rsidRPr="00352292" w:rsidRDefault="00352292" w:rsidP="00352292">
      <w:r w:rsidRPr="00352292">
        <w:t>For this manuscript, that means every section in Chapters 3–6 should be revised to include the same seven-layer structure already approximated by the stronger sections of Chapters 1–2:</w:t>
      </w:r>
    </w:p>
    <w:p w14:paraId="2F0DC5B2" w14:textId="77777777" w:rsidR="00352292" w:rsidRPr="00352292" w:rsidRDefault="00352292" w:rsidP="00352292">
      <w:pPr>
        <w:numPr>
          <w:ilvl w:val="0"/>
          <w:numId w:val="1"/>
        </w:numPr>
      </w:pPr>
      <w:r w:rsidRPr="00352292">
        <w:rPr>
          <w:b/>
          <w:bCs/>
        </w:rPr>
        <w:t>Motivation and placement</w:t>
      </w:r>
      <w:r w:rsidRPr="00352292">
        <w:br/>
        <w:t xml:space="preserve">Why this section exists, and how it connects to the previous section. </w:t>
      </w:r>
    </w:p>
    <w:p w14:paraId="3E661196" w14:textId="77777777" w:rsidR="00352292" w:rsidRPr="00352292" w:rsidRDefault="00352292" w:rsidP="00352292">
      <w:pPr>
        <w:numPr>
          <w:ilvl w:val="0"/>
          <w:numId w:val="1"/>
        </w:numPr>
      </w:pPr>
      <w:r w:rsidRPr="00352292">
        <w:rPr>
          <w:b/>
          <w:bCs/>
        </w:rPr>
        <w:t>Formal definitions</w:t>
      </w:r>
      <w:r w:rsidRPr="00352292">
        <w:br/>
        <w:t xml:space="preserve">Usually 2–5 boxed definitions. </w:t>
      </w:r>
    </w:p>
    <w:p w14:paraId="6CBD6BC0" w14:textId="77777777" w:rsidR="00352292" w:rsidRPr="00352292" w:rsidRDefault="00352292" w:rsidP="00352292">
      <w:pPr>
        <w:numPr>
          <w:ilvl w:val="0"/>
          <w:numId w:val="1"/>
        </w:numPr>
      </w:pPr>
      <w:r w:rsidRPr="00352292">
        <w:rPr>
          <w:b/>
          <w:bCs/>
        </w:rPr>
        <w:t>Main result(s)</w:t>
      </w:r>
      <w:r w:rsidRPr="00352292">
        <w:br/>
        <w:t xml:space="preserve">One or two propositions/theorems/lemmas, or a formally stated principle when a full theorem is inappropriate. </w:t>
      </w:r>
    </w:p>
    <w:p w14:paraId="39DB90CC" w14:textId="77777777" w:rsidR="00352292" w:rsidRPr="00352292" w:rsidRDefault="00352292" w:rsidP="00352292">
      <w:pPr>
        <w:numPr>
          <w:ilvl w:val="0"/>
          <w:numId w:val="1"/>
        </w:numPr>
      </w:pPr>
      <w:r w:rsidRPr="00352292">
        <w:rPr>
          <w:b/>
          <w:bCs/>
        </w:rPr>
        <w:t>Proof or proof sketch</w:t>
      </w:r>
      <w:r w:rsidRPr="00352292">
        <w:br/>
        <w:t xml:space="preserve">Enough mathematics to earn the statement. </w:t>
      </w:r>
    </w:p>
    <w:p w14:paraId="374EB940" w14:textId="77777777" w:rsidR="00352292" w:rsidRPr="00352292" w:rsidRDefault="00352292" w:rsidP="00352292">
      <w:pPr>
        <w:numPr>
          <w:ilvl w:val="0"/>
          <w:numId w:val="1"/>
        </w:numPr>
      </w:pPr>
      <w:r w:rsidRPr="00352292">
        <w:rPr>
          <w:b/>
          <w:bCs/>
        </w:rPr>
        <w:t>Worked example</w:t>
      </w:r>
      <w:r w:rsidRPr="00352292">
        <w:br/>
        <w:t xml:space="preserve">A real example, not just a conceptual paragraph. </w:t>
      </w:r>
    </w:p>
    <w:p w14:paraId="6225AF9A" w14:textId="77777777" w:rsidR="00352292" w:rsidRPr="00352292" w:rsidRDefault="00352292" w:rsidP="00352292">
      <w:pPr>
        <w:numPr>
          <w:ilvl w:val="0"/>
          <w:numId w:val="1"/>
        </w:numPr>
      </w:pPr>
      <w:r w:rsidRPr="00352292">
        <w:rPr>
          <w:b/>
          <w:bCs/>
        </w:rPr>
        <w:t>Figure(s)</w:t>
      </w:r>
      <w:r w:rsidRPr="00352292">
        <w:br/>
        <w:t>At least one figure per section, usually monochrome line/</w:t>
      </w:r>
      <w:proofErr w:type="spellStart"/>
      <w:r w:rsidRPr="00352292">
        <w:t>TikZ</w:t>
      </w:r>
      <w:proofErr w:type="spellEnd"/>
      <w:r w:rsidRPr="00352292">
        <w:t xml:space="preserve"> style. </w:t>
      </w:r>
    </w:p>
    <w:p w14:paraId="5ACEA19A" w14:textId="77777777" w:rsidR="00352292" w:rsidRPr="00352292" w:rsidRDefault="00352292" w:rsidP="00352292">
      <w:pPr>
        <w:numPr>
          <w:ilvl w:val="0"/>
          <w:numId w:val="1"/>
        </w:numPr>
      </w:pPr>
      <w:r w:rsidRPr="00352292">
        <w:rPr>
          <w:b/>
          <w:bCs/>
        </w:rPr>
        <w:t>Exercises and notes</w:t>
      </w:r>
      <w:r w:rsidRPr="00352292">
        <w:br/>
        <w:t xml:space="preserve">Short exercises, one medium proof/problem, one reflective or comparative question, and endnotes/references. </w:t>
      </w:r>
    </w:p>
    <w:p w14:paraId="441A780C" w14:textId="77777777" w:rsidR="00352292" w:rsidRPr="00352292" w:rsidRDefault="00352292" w:rsidP="00352292">
      <w:r w:rsidRPr="00352292">
        <w:t>That is the core mechanism by which Chapters 3–6 become as substantial as Chapters 1–2.</w:t>
      </w:r>
    </w:p>
    <w:p w14:paraId="467C3BCD" w14:textId="77777777" w:rsidR="00352292" w:rsidRPr="00352292" w:rsidRDefault="00352292" w:rsidP="00352292">
      <w:r w:rsidRPr="00352292">
        <w:pict w14:anchorId="5CDF7F14">
          <v:rect id="_x0000_i1085" style="width:0;height:1.5pt" o:hralign="center" o:hrstd="t" o:hr="t" fillcolor="#a0a0a0" stroked="f"/>
        </w:pict>
      </w:r>
    </w:p>
    <w:p w14:paraId="270F0057" w14:textId="77777777" w:rsidR="00352292" w:rsidRPr="00352292" w:rsidRDefault="00352292" w:rsidP="00352292">
      <w:pPr>
        <w:rPr>
          <w:b/>
          <w:bCs/>
        </w:rPr>
      </w:pPr>
      <w:r w:rsidRPr="00352292">
        <w:rPr>
          <w:b/>
          <w:bCs/>
        </w:rPr>
        <w:t>Book-wide revision rules</w:t>
      </w:r>
    </w:p>
    <w:p w14:paraId="058CCD6B" w14:textId="77777777" w:rsidR="00352292" w:rsidRPr="00352292" w:rsidRDefault="00352292" w:rsidP="00352292">
      <w:r w:rsidRPr="00352292">
        <w:lastRenderedPageBreak/>
        <w:t xml:space="preserve">Before the section-by-section plan, these are the </w:t>
      </w:r>
      <w:r w:rsidRPr="00352292">
        <w:rPr>
          <w:b/>
          <w:bCs/>
        </w:rPr>
        <w:t>global changes</w:t>
      </w:r>
      <w:r w:rsidRPr="00352292">
        <w:t xml:space="preserve"> that should govern every rewrite.</w:t>
      </w:r>
    </w:p>
    <w:p w14:paraId="05B1441D" w14:textId="77777777" w:rsidR="00352292" w:rsidRPr="00352292" w:rsidRDefault="00352292" w:rsidP="00352292">
      <w:pPr>
        <w:rPr>
          <w:b/>
          <w:bCs/>
        </w:rPr>
      </w:pPr>
      <w:r w:rsidRPr="00352292">
        <w:rPr>
          <w:b/>
          <w:bCs/>
        </w:rPr>
        <w:t>1. Mathematical apparatus</w:t>
      </w:r>
    </w:p>
    <w:p w14:paraId="7C8EAF86" w14:textId="77777777" w:rsidR="00352292" w:rsidRPr="00352292" w:rsidRDefault="00352292" w:rsidP="00352292">
      <w:r w:rsidRPr="00352292">
        <w:t>Add and consistently use the following environments:</w:t>
      </w:r>
    </w:p>
    <w:p w14:paraId="08F0A138" w14:textId="77777777" w:rsidR="00352292" w:rsidRPr="00352292" w:rsidRDefault="00352292" w:rsidP="00352292">
      <w:pPr>
        <w:numPr>
          <w:ilvl w:val="0"/>
          <w:numId w:val="2"/>
        </w:numPr>
      </w:pPr>
      <w:r w:rsidRPr="00352292">
        <w:t xml:space="preserve">definition </w:t>
      </w:r>
    </w:p>
    <w:p w14:paraId="12658670" w14:textId="77777777" w:rsidR="00352292" w:rsidRPr="00352292" w:rsidRDefault="00352292" w:rsidP="00352292">
      <w:pPr>
        <w:numPr>
          <w:ilvl w:val="0"/>
          <w:numId w:val="2"/>
        </w:numPr>
      </w:pPr>
      <w:r w:rsidRPr="00352292">
        <w:t xml:space="preserve">proposition </w:t>
      </w:r>
    </w:p>
    <w:p w14:paraId="5BE326CA" w14:textId="77777777" w:rsidR="00352292" w:rsidRPr="00352292" w:rsidRDefault="00352292" w:rsidP="00352292">
      <w:pPr>
        <w:numPr>
          <w:ilvl w:val="0"/>
          <w:numId w:val="2"/>
        </w:numPr>
      </w:pPr>
      <w:r w:rsidRPr="00352292">
        <w:t xml:space="preserve">theorem </w:t>
      </w:r>
    </w:p>
    <w:p w14:paraId="345404C0" w14:textId="77777777" w:rsidR="00352292" w:rsidRPr="00352292" w:rsidRDefault="00352292" w:rsidP="00352292">
      <w:pPr>
        <w:numPr>
          <w:ilvl w:val="0"/>
          <w:numId w:val="2"/>
        </w:numPr>
      </w:pPr>
      <w:r w:rsidRPr="00352292">
        <w:t xml:space="preserve">lemma </w:t>
      </w:r>
    </w:p>
    <w:p w14:paraId="16470CC6" w14:textId="77777777" w:rsidR="00352292" w:rsidRPr="00352292" w:rsidRDefault="00352292" w:rsidP="00352292">
      <w:pPr>
        <w:numPr>
          <w:ilvl w:val="0"/>
          <w:numId w:val="2"/>
        </w:numPr>
      </w:pPr>
      <w:r w:rsidRPr="00352292">
        <w:t xml:space="preserve">corollary </w:t>
      </w:r>
    </w:p>
    <w:p w14:paraId="3EC1C54C" w14:textId="77777777" w:rsidR="00352292" w:rsidRPr="00352292" w:rsidRDefault="00352292" w:rsidP="00352292">
      <w:pPr>
        <w:numPr>
          <w:ilvl w:val="0"/>
          <w:numId w:val="2"/>
        </w:numPr>
      </w:pPr>
      <w:r w:rsidRPr="00352292">
        <w:t xml:space="preserve">example </w:t>
      </w:r>
    </w:p>
    <w:p w14:paraId="2ABAC562" w14:textId="77777777" w:rsidR="00352292" w:rsidRPr="00352292" w:rsidRDefault="00352292" w:rsidP="00352292">
      <w:pPr>
        <w:numPr>
          <w:ilvl w:val="0"/>
          <w:numId w:val="2"/>
        </w:numPr>
      </w:pPr>
      <w:r w:rsidRPr="00352292">
        <w:t xml:space="preserve">remark </w:t>
      </w:r>
    </w:p>
    <w:p w14:paraId="5A331319" w14:textId="77777777" w:rsidR="00352292" w:rsidRPr="00352292" w:rsidRDefault="00352292" w:rsidP="00352292">
      <w:pPr>
        <w:numPr>
          <w:ilvl w:val="0"/>
          <w:numId w:val="2"/>
        </w:numPr>
      </w:pPr>
      <w:r w:rsidRPr="00352292">
        <w:t xml:space="preserve">exercise </w:t>
      </w:r>
    </w:p>
    <w:p w14:paraId="74707F65" w14:textId="77777777" w:rsidR="00352292" w:rsidRPr="00352292" w:rsidRDefault="00352292" w:rsidP="00352292">
      <w:r w:rsidRPr="00352292">
        <w:t>Also add:</w:t>
      </w:r>
    </w:p>
    <w:p w14:paraId="1AD43350" w14:textId="77777777" w:rsidR="00352292" w:rsidRPr="00352292" w:rsidRDefault="00352292" w:rsidP="00352292">
      <w:pPr>
        <w:numPr>
          <w:ilvl w:val="0"/>
          <w:numId w:val="3"/>
        </w:numPr>
      </w:pPr>
      <w:r w:rsidRPr="00352292">
        <w:t xml:space="preserve">a short </w:t>
      </w:r>
      <w:r w:rsidRPr="00352292">
        <w:rPr>
          <w:b/>
          <w:bCs/>
        </w:rPr>
        <w:t>notation paragraph</w:t>
      </w:r>
      <w:r w:rsidRPr="00352292">
        <w:t xml:space="preserve"> at the start of each chapter, </w:t>
      </w:r>
    </w:p>
    <w:p w14:paraId="59C15402" w14:textId="77777777" w:rsidR="00352292" w:rsidRPr="00352292" w:rsidRDefault="00352292" w:rsidP="00352292">
      <w:pPr>
        <w:numPr>
          <w:ilvl w:val="0"/>
          <w:numId w:val="3"/>
        </w:numPr>
      </w:pPr>
      <w:r w:rsidRPr="00352292">
        <w:t xml:space="preserve">a </w:t>
      </w:r>
      <w:r w:rsidRPr="00352292">
        <w:rPr>
          <w:b/>
          <w:bCs/>
        </w:rPr>
        <w:t>chapter roadmap</w:t>
      </w:r>
      <w:r w:rsidRPr="00352292">
        <w:t xml:space="preserve"> after each chapter title, </w:t>
      </w:r>
    </w:p>
    <w:p w14:paraId="68C0C9A9" w14:textId="77777777" w:rsidR="00352292" w:rsidRPr="00352292" w:rsidRDefault="00352292" w:rsidP="00352292">
      <w:pPr>
        <w:numPr>
          <w:ilvl w:val="0"/>
          <w:numId w:val="3"/>
        </w:numPr>
      </w:pPr>
      <w:r w:rsidRPr="00352292">
        <w:t xml:space="preserve">a </w:t>
      </w:r>
      <w:r w:rsidRPr="00352292">
        <w:rPr>
          <w:b/>
          <w:bCs/>
        </w:rPr>
        <w:t>chapter summary</w:t>
      </w:r>
      <w:r w:rsidRPr="00352292">
        <w:t xml:space="preserve"> at the end, </w:t>
      </w:r>
    </w:p>
    <w:p w14:paraId="470538AD" w14:textId="77777777" w:rsidR="00352292" w:rsidRPr="00352292" w:rsidRDefault="00352292" w:rsidP="00352292">
      <w:pPr>
        <w:numPr>
          <w:ilvl w:val="0"/>
          <w:numId w:val="3"/>
        </w:numPr>
      </w:pPr>
      <w:r w:rsidRPr="00352292">
        <w:t xml:space="preserve">a </w:t>
      </w:r>
      <w:r w:rsidRPr="00352292">
        <w:rPr>
          <w:b/>
          <w:bCs/>
        </w:rPr>
        <w:t>chapter exercises</w:t>
      </w:r>
      <w:r w:rsidRPr="00352292">
        <w:t xml:space="preserve"> section, </w:t>
      </w:r>
    </w:p>
    <w:p w14:paraId="2E5C2E59" w14:textId="77777777" w:rsidR="00352292" w:rsidRPr="00352292" w:rsidRDefault="00352292" w:rsidP="00352292">
      <w:pPr>
        <w:numPr>
          <w:ilvl w:val="0"/>
          <w:numId w:val="3"/>
        </w:numPr>
      </w:pPr>
      <w:r w:rsidRPr="00352292">
        <w:t xml:space="preserve">an </w:t>
      </w:r>
      <w:r w:rsidRPr="00352292">
        <w:rPr>
          <w:b/>
          <w:bCs/>
        </w:rPr>
        <w:t>annotated notes and references</w:t>
      </w:r>
      <w:r w:rsidRPr="00352292">
        <w:t xml:space="preserve"> section. </w:t>
      </w:r>
    </w:p>
    <w:p w14:paraId="216ADC95" w14:textId="77777777" w:rsidR="00352292" w:rsidRPr="00352292" w:rsidRDefault="00352292" w:rsidP="00352292">
      <w:pPr>
        <w:rPr>
          <w:b/>
          <w:bCs/>
        </w:rPr>
      </w:pPr>
      <w:r w:rsidRPr="00352292">
        <w:rPr>
          <w:b/>
          <w:bCs/>
        </w:rPr>
        <w:t>2. Pedagogical machinery</w:t>
      </w:r>
    </w:p>
    <w:p w14:paraId="1B9D0836" w14:textId="77777777" w:rsidR="00352292" w:rsidRPr="00352292" w:rsidRDefault="00352292" w:rsidP="00352292">
      <w:r w:rsidRPr="00352292">
        <w:t>Every section should end with a compact block like:</w:t>
      </w:r>
    </w:p>
    <w:p w14:paraId="7250CF6A" w14:textId="77777777" w:rsidR="00352292" w:rsidRPr="00352292" w:rsidRDefault="00352292" w:rsidP="00352292">
      <w:pPr>
        <w:numPr>
          <w:ilvl w:val="0"/>
          <w:numId w:val="4"/>
        </w:numPr>
      </w:pPr>
      <w:r w:rsidRPr="00352292">
        <w:rPr>
          <w:b/>
          <w:bCs/>
        </w:rPr>
        <w:t>What to remember</w:t>
      </w:r>
      <w:r w:rsidRPr="00352292">
        <w:t xml:space="preserve"> </w:t>
      </w:r>
    </w:p>
    <w:p w14:paraId="21320082" w14:textId="77777777" w:rsidR="00352292" w:rsidRPr="00352292" w:rsidRDefault="00352292" w:rsidP="00352292">
      <w:pPr>
        <w:numPr>
          <w:ilvl w:val="0"/>
          <w:numId w:val="4"/>
        </w:numPr>
      </w:pPr>
      <w:r w:rsidRPr="00352292">
        <w:rPr>
          <w:b/>
          <w:bCs/>
        </w:rPr>
        <w:t>Common confusion</w:t>
      </w:r>
      <w:r w:rsidRPr="00352292">
        <w:t xml:space="preserve"> </w:t>
      </w:r>
    </w:p>
    <w:p w14:paraId="164A3D64" w14:textId="77777777" w:rsidR="00352292" w:rsidRPr="00352292" w:rsidRDefault="00352292" w:rsidP="00352292">
      <w:pPr>
        <w:numPr>
          <w:ilvl w:val="0"/>
          <w:numId w:val="4"/>
        </w:numPr>
      </w:pPr>
      <w:r w:rsidRPr="00352292">
        <w:rPr>
          <w:b/>
          <w:bCs/>
        </w:rPr>
        <w:t>Exercises</w:t>
      </w:r>
      <w:r w:rsidRPr="00352292">
        <w:t xml:space="preserve"> </w:t>
      </w:r>
    </w:p>
    <w:p w14:paraId="3921E7B7" w14:textId="77777777" w:rsidR="00352292" w:rsidRPr="00352292" w:rsidRDefault="00352292" w:rsidP="00352292">
      <w:r w:rsidRPr="00352292">
        <w:t>Every chapter should include:</w:t>
      </w:r>
    </w:p>
    <w:p w14:paraId="64C32EC5" w14:textId="77777777" w:rsidR="00352292" w:rsidRPr="00352292" w:rsidRDefault="00352292" w:rsidP="00352292">
      <w:pPr>
        <w:numPr>
          <w:ilvl w:val="0"/>
          <w:numId w:val="5"/>
        </w:numPr>
      </w:pPr>
      <w:r w:rsidRPr="00352292">
        <w:t xml:space="preserve">8–15 exercises total, </w:t>
      </w:r>
    </w:p>
    <w:p w14:paraId="2EE62CDC" w14:textId="77777777" w:rsidR="00352292" w:rsidRPr="00352292" w:rsidRDefault="00352292" w:rsidP="00352292">
      <w:pPr>
        <w:numPr>
          <w:ilvl w:val="0"/>
          <w:numId w:val="5"/>
        </w:numPr>
      </w:pPr>
      <w:r w:rsidRPr="00352292">
        <w:t xml:space="preserve">a mix of conceptual, computational, and proof exercises, </w:t>
      </w:r>
    </w:p>
    <w:p w14:paraId="4F53BFF9" w14:textId="77777777" w:rsidR="00352292" w:rsidRPr="00352292" w:rsidRDefault="00352292" w:rsidP="00352292">
      <w:pPr>
        <w:numPr>
          <w:ilvl w:val="0"/>
          <w:numId w:val="5"/>
        </w:numPr>
      </w:pPr>
      <w:r w:rsidRPr="00352292">
        <w:lastRenderedPageBreak/>
        <w:t xml:space="preserve">at least one “compare two methods” question, </w:t>
      </w:r>
    </w:p>
    <w:p w14:paraId="5AF89B4E" w14:textId="77777777" w:rsidR="00352292" w:rsidRPr="00352292" w:rsidRDefault="00352292" w:rsidP="00352292">
      <w:pPr>
        <w:numPr>
          <w:ilvl w:val="0"/>
          <w:numId w:val="5"/>
        </w:numPr>
      </w:pPr>
      <w:r w:rsidRPr="00352292">
        <w:t xml:space="preserve">at least one “derive the result from first principles” question. </w:t>
      </w:r>
    </w:p>
    <w:p w14:paraId="0E6AF61A" w14:textId="77777777" w:rsidR="00352292" w:rsidRPr="00352292" w:rsidRDefault="00352292" w:rsidP="00352292">
      <w:pPr>
        <w:rPr>
          <w:b/>
          <w:bCs/>
        </w:rPr>
      </w:pPr>
      <w:r w:rsidRPr="00352292">
        <w:rPr>
          <w:b/>
          <w:bCs/>
        </w:rPr>
        <w:t>3. Scholarly apparatus</w:t>
      </w:r>
    </w:p>
    <w:p w14:paraId="386FF31A" w14:textId="77777777" w:rsidR="00352292" w:rsidRPr="00352292" w:rsidRDefault="00352292" w:rsidP="00352292">
      <w:r w:rsidRPr="00352292">
        <w:t>Add:</w:t>
      </w:r>
    </w:p>
    <w:p w14:paraId="39CDF401" w14:textId="77777777" w:rsidR="00352292" w:rsidRPr="00352292" w:rsidRDefault="00352292" w:rsidP="00352292">
      <w:pPr>
        <w:numPr>
          <w:ilvl w:val="0"/>
          <w:numId w:val="6"/>
        </w:numPr>
      </w:pPr>
      <w:r w:rsidRPr="00352292">
        <w:t xml:space="preserve">a bibliography file, </w:t>
      </w:r>
    </w:p>
    <w:p w14:paraId="2D168FC0" w14:textId="77777777" w:rsidR="00352292" w:rsidRPr="00352292" w:rsidRDefault="00352292" w:rsidP="00352292">
      <w:pPr>
        <w:numPr>
          <w:ilvl w:val="0"/>
          <w:numId w:val="6"/>
        </w:numPr>
      </w:pPr>
      <w:r w:rsidRPr="00352292">
        <w:t xml:space="preserve">in-text citations, </w:t>
      </w:r>
    </w:p>
    <w:p w14:paraId="559573DE" w14:textId="77777777" w:rsidR="00352292" w:rsidRPr="00352292" w:rsidRDefault="00352292" w:rsidP="00352292">
      <w:pPr>
        <w:numPr>
          <w:ilvl w:val="0"/>
          <w:numId w:val="6"/>
        </w:numPr>
      </w:pPr>
      <w:r w:rsidRPr="00352292">
        <w:t xml:space="preserve">section-end reading notes, </w:t>
      </w:r>
    </w:p>
    <w:p w14:paraId="618AF18D" w14:textId="77777777" w:rsidR="00352292" w:rsidRPr="00352292" w:rsidRDefault="00352292" w:rsidP="00352292">
      <w:pPr>
        <w:numPr>
          <w:ilvl w:val="0"/>
          <w:numId w:val="6"/>
        </w:numPr>
      </w:pPr>
      <w:r w:rsidRPr="00352292">
        <w:t xml:space="preserve">historical notes where appropriate, </w:t>
      </w:r>
    </w:p>
    <w:p w14:paraId="2A618943" w14:textId="77777777" w:rsidR="00352292" w:rsidRPr="00352292" w:rsidRDefault="00352292" w:rsidP="00352292">
      <w:pPr>
        <w:numPr>
          <w:ilvl w:val="0"/>
          <w:numId w:val="6"/>
        </w:numPr>
      </w:pPr>
      <w:r w:rsidRPr="00352292">
        <w:t xml:space="preserve">pointers to foundational papers and standard textbooks. </w:t>
      </w:r>
    </w:p>
    <w:p w14:paraId="7ADB9D69" w14:textId="77777777" w:rsidR="00352292" w:rsidRPr="00352292" w:rsidRDefault="00352292" w:rsidP="00352292">
      <w:r w:rsidRPr="00352292">
        <w:t>Minimum standard:</w:t>
      </w:r>
    </w:p>
    <w:p w14:paraId="5632CFB0" w14:textId="77777777" w:rsidR="00352292" w:rsidRPr="00352292" w:rsidRDefault="00352292" w:rsidP="00352292">
      <w:pPr>
        <w:numPr>
          <w:ilvl w:val="0"/>
          <w:numId w:val="7"/>
        </w:numPr>
      </w:pPr>
      <w:r w:rsidRPr="00352292">
        <w:t xml:space="preserve">Chapters 1–2: light retrofitting of citations </w:t>
      </w:r>
    </w:p>
    <w:p w14:paraId="7656673B" w14:textId="77777777" w:rsidR="00352292" w:rsidRPr="00352292" w:rsidRDefault="00352292" w:rsidP="00352292">
      <w:pPr>
        <w:numPr>
          <w:ilvl w:val="0"/>
          <w:numId w:val="7"/>
        </w:numPr>
      </w:pPr>
      <w:r w:rsidRPr="00352292">
        <w:t xml:space="preserve">Chapters 3–6: each section should name at least 2–5 key sources in notes </w:t>
      </w:r>
    </w:p>
    <w:p w14:paraId="6BC32988" w14:textId="77777777" w:rsidR="00352292" w:rsidRPr="00352292" w:rsidRDefault="00352292" w:rsidP="00352292">
      <w:pPr>
        <w:rPr>
          <w:b/>
          <w:bCs/>
        </w:rPr>
      </w:pPr>
      <w:r w:rsidRPr="00352292">
        <w:rPr>
          <w:b/>
          <w:bCs/>
        </w:rPr>
        <w:t>4. Figures</w:t>
      </w:r>
    </w:p>
    <w:p w14:paraId="391D4436" w14:textId="77777777" w:rsidR="00352292" w:rsidRPr="00352292" w:rsidRDefault="00352292" w:rsidP="00352292">
      <w:r w:rsidRPr="00352292">
        <w:t xml:space="preserve">Aim for </w:t>
      </w:r>
      <w:r w:rsidRPr="00352292">
        <w:rPr>
          <w:b/>
          <w:bCs/>
        </w:rPr>
        <w:t>one figure per section</w:t>
      </w:r>
      <w:r w:rsidRPr="00352292">
        <w:t xml:space="preserve"> and </w:t>
      </w:r>
      <w:r w:rsidRPr="00352292">
        <w:rPr>
          <w:b/>
          <w:bCs/>
        </w:rPr>
        <w:t>two figures</w:t>
      </w:r>
      <w:r w:rsidRPr="00352292">
        <w:t xml:space="preserve"> for especially central sections.</w:t>
      </w:r>
      <w:r w:rsidRPr="00352292">
        <w:br/>
        <w:t>Use monochrome, print-friendly figures:</w:t>
      </w:r>
    </w:p>
    <w:p w14:paraId="32CEA48F" w14:textId="77777777" w:rsidR="00352292" w:rsidRPr="00352292" w:rsidRDefault="00352292" w:rsidP="00352292">
      <w:pPr>
        <w:numPr>
          <w:ilvl w:val="0"/>
          <w:numId w:val="8"/>
        </w:numPr>
      </w:pPr>
      <w:r w:rsidRPr="00352292">
        <w:t xml:space="preserve">architecture schematics, </w:t>
      </w:r>
    </w:p>
    <w:p w14:paraId="3C8BCCBA" w14:textId="77777777" w:rsidR="00352292" w:rsidRPr="00352292" w:rsidRDefault="00352292" w:rsidP="00352292">
      <w:pPr>
        <w:numPr>
          <w:ilvl w:val="0"/>
          <w:numId w:val="8"/>
        </w:numPr>
      </w:pPr>
      <w:r w:rsidRPr="00352292">
        <w:t xml:space="preserve">computation graphs, </w:t>
      </w:r>
    </w:p>
    <w:p w14:paraId="5A39E00C" w14:textId="77777777" w:rsidR="00352292" w:rsidRPr="00352292" w:rsidRDefault="00352292" w:rsidP="00352292">
      <w:pPr>
        <w:numPr>
          <w:ilvl w:val="0"/>
          <w:numId w:val="8"/>
        </w:numPr>
      </w:pPr>
      <w:r w:rsidRPr="00352292">
        <w:t xml:space="preserve">alignment matrices, </w:t>
      </w:r>
    </w:p>
    <w:p w14:paraId="79551C73" w14:textId="77777777" w:rsidR="00352292" w:rsidRPr="00352292" w:rsidRDefault="00352292" w:rsidP="00352292">
      <w:pPr>
        <w:numPr>
          <w:ilvl w:val="0"/>
          <w:numId w:val="8"/>
        </w:numPr>
      </w:pPr>
      <w:r w:rsidRPr="00352292">
        <w:t xml:space="preserve">latent-space sketches, </w:t>
      </w:r>
    </w:p>
    <w:p w14:paraId="51315DCA" w14:textId="77777777" w:rsidR="00352292" w:rsidRPr="00352292" w:rsidRDefault="00352292" w:rsidP="00352292">
      <w:pPr>
        <w:numPr>
          <w:ilvl w:val="0"/>
          <w:numId w:val="8"/>
        </w:numPr>
      </w:pPr>
      <w:r w:rsidRPr="00352292">
        <w:t xml:space="preserve">training pipeline diagrams, </w:t>
      </w:r>
    </w:p>
    <w:p w14:paraId="6DE7EB84" w14:textId="77777777" w:rsidR="00352292" w:rsidRPr="00352292" w:rsidRDefault="00352292" w:rsidP="00352292">
      <w:pPr>
        <w:numPr>
          <w:ilvl w:val="0"/>
          <w:numId w:val="8"/>
        </w:numPr>
      </w:pPr>
      <w:r w:rsidRPr="00352292">
        <w:t xml:space="preserve">comparison tables as figure-like blocks. </w:t>
      </w:r>
    </w:p>
    <w:p w14:paraId="75431EB0" w14:textId="77777777" w:rsidR="00352292" w:rsidRPr="00352292" w:rsidRDefault="00352292" w:rsidP="00352292">
      <w:pPr>
        <w:rPr>
          <w:b/>
          <w:bCs/>
        </w:rPr>
      </w:pPr>
      <w:r w:rsidRPr="00352292">
        <w:rPr>
          <w:b/>
          <w:bCs/>
        </w:rPr>
        <w:t>5. Target depth</w:t>
      </w:r>
    </w:p>
    <w:p w14:paraId="2AFD29F8" w14:textId="77777777" w:rsidR="00352292" w:rsidRPr="00352292" w:rsidRDefault="00352292" w:rsidP="00352292">
      <w:r w:rsidRPr="00352292">
        <w:t>A good target is roughly:</w:t>
      </w:r>
    </w:p>
    <w:p w14:paraId="4D3FD573" w14:textId="77777777" w:rsidR="00352292" w:rsidRPr="00352292" w:rsidRDefault="00352292" w:rsidP="00352292">
      <w:pPr>
        <w:numPr>
          <w:ilvl w:val="0"/>
          <w:numId w:val="9"/>
        </w:numPr>
      </w:pPr>
      <w:r w:rsidRPr="00352292">
        <w:rPr>
          <w:b/>
          <w:bCs/>
        </w:rPr>
        <w:t>1,500–2,200 words per section</w:t>
      </w:r>
      <w:r w:rsidRPr="00352292">
        <w:t xml:space="preserve"> for ordinary sections, </w:t>
      </w:r>
    </w:p>
    <w:p w14:paraId="24EC8C1F" w14:textId="77777777" w:rsidR="00352292" w:rsidRPr="00352292" w:rsidRDefault="00352292" w:rsidP="00352292">
      <w:pPr>
        <w:numPr>
          <w:ilvl w:val="0"/>
          <w:numId w:val="9"/>
        </w:numPr>
      </w:pPr>
      <w:r w:rsidRPr="00352292">
        <w:rPr>
          <w:b/>
          <w:bCs/>
        </w:rPr>
        <w:t>2,200–2,800 words</w:t>
      </w:r>
      <w:r w:rsidRPr="00352292">
        <w:t xml:space="preserve"> for central sections, </w:t>
      </w:r>
    </w:p>
    <w:p w14:paraId="21C857F5" w14:textId="77777777" w:rsidR="00352292" w:rsidRPr="00352292" w:rsidRDefault="00352292" w:rsidP="00352292">
      <w:pPr>
        <w:numPr>
          <w:ilvl w:val="0"/>
          <w:numId w:val="9"/>
        </w:numPr>
      </w:pPr>
      <w:r w:rsidRPr="00352292">
        <w:rPr>
          <w:b/>
          <w:bCs/>
        </w:rPr>
        <w:t>1,000–1,400 words</w:t>
      </w:r>
      <w:r w:rsidRPr="00352292">
        <w:t xml:space="preserve"> for “open problems / synthesis” sections. </w:t>
      </w:r>
    </w:p>
    <w:p w14:paraId="1DE30B8D" w14:textId="77777777" w:rsidR="00352292" w:rsidRPr="00352292" w:rsidRDefault="00352292" w:rsidP="00352292">
      <w:r w:rsidRPr="00352292">
        <w:lastRenderedPageBreak/>
        <w:t>That puts Chapters 3–6 into the same pedagogical league as the first two chapters.</w:t>
      </w:r>
    </w:p>
    <w:p w14:paraId="2A3EE6E2" w14:textId="77777777" w:rsidR="00352292" w:rsidRPr="00352292" w:rsidRDefault="00352292" w:rsidP="00352292">
      <w:r w:rsidRPr="00352292">
        <w:pict w14:anchorId="051B10CA">
          <v:rect id="_x0000_i1086" style="width:0;height:1.5pt" o:hralign="center" o:hrstd="t" o:hr="t" fillcolor="#a0a0a0" stroked="f"/>
        </w:pict>
      </w:r>
    </w:p>
    <w:p w14:paraId="4A2C2A97" w14:textId="77777777" w:rsidR="00352292" w:rsidRPr="00352292" w:rsidRDefault="00352292" w:rsidP="00352292">
      <w:pPr>
        <w:rPr>
          <w:b/>
          <w:bCs/>
        </w:rPr>
      </w:pPr>
      <w:r w:rsidRPr="00352292">
        <w:rPr>
          <w:b/>
          <w:bCs/>
        </w:rPr>
        <w:t>Chapter 3 revision plan</w:t>
      </w:r>
    </w:p>
    <w:p w14:paraId="1B6ACF6E" w14:textId="77777777" w:rsidR="00352292" w:rsidRPr="00352292" w:rsidRDefault="00352292" w:rsidP="00352292">
      <w:pPr>
        <w:rPr>
          <w:b/>
          <w:bCs/>
        </w:rPr>
      </w:pPr>
      <w:r w:rsidRPr="00352292">
        <w:rPr>
          <w:b/>
          <w:bCs/>
        </w:rPr>
        <w:t>Architecture and Inductive Bias in Deep Learning</w:t>
      </w:r>
    </w:p>
    <w:p w14:paraId="6BA46A01" w14:textId="77777777" w:rsidR="00352292" w:rsidRPr="00352292" w:rsidRDefault="00352292" w:rsidP="00352292">
      <w:r w:rsidRPr="00352292">
        <w:t>This chapter should become the first genuinely structural chapter of the deep-learning part of the book. It should read as the bridge from generic neural networks to domain-shaped model design.</w:t>
      </w:r>
    </w:p>
    <w:p w14:paraId="1D83874D" w14:textId="77777777" w:rsidR="00352292" w:rsidRPr="00352292" w:rsidRDefault="00352292" w:rsidP="00352292">
      <w:pPr>
        <w:rPr>
          <w:b/>
          <w:bCs/>
        </w:rPr>
      </w:pPr>
      <w:r w:rsidRPr="00352292">
        <w:rPr>
          <w:b/>
          <w:bCs/>
        </w:rPr>
        <w:t>3.1 Why Architecture Matters</w:t>
      </w:r>
    </w:p>
    <w:p w14:paraId="59EA4DD8" w14:textId="77777777" w:rsidR="00352292" w:rsidRPr="00352292" w:rsidRDefault="00352292" w:rsidP="00352292">
      <w:r w:rsidRPr="00352292">
        <w:t xml:space="preserve">This should become a </w:t>
      </w:r>
      <w:r w:rsidRPr="00352292">
        <w:rPr>
          <w:b/>
          <w:bCs/>
        </w:rPr>
        <w:t>major chapter-opening section</w:t>
      </w:r>
      <w:r w:rsidRPr="00352292">
        <w:t>, comparable in weight to the strongest Chapter 2 sections.</w:t>
      </w:r>
    </w:p>
    <w:p w14:paraId="0CB92C24" w14:textId="77777777" w:rsidR="00352292" w:rsidRPr="00352292" w:rsidRDefault="00352292" w:rsidP="00352292">
      <w:r w:rsidRPr="00352292">
        <w:t>Add:</w:t>
      </w:r>
    </w:p>
    <w:p w14:paraId="36DF1E4C" w14:textId="77777777" w:rsidR="00352292" w:rsidRPr="00352292" w:rsidRDefault="00352292" w:rsidP="00352292">
      <w:pPr>
        <w:numPr>
          <w:ilvl w:val="0"/>
          <w:numId w:val="10"/>
        </w:numPr>
      </w:pPr>
      <w:r w:rsidRPr="00352292">
        <w:t xml:space="preserve">formal definitions of </w:t>
      </w:r>
      <w:r w:rsidRPr="00352292">
        <w:rPr>
          <w:b/>
          <w:bCs/>
        </w:rPr>
        <w:t>hypothesis class</w:t>
      </w:r>
      <w:r w:rsidRPr="00352292">
        <w:t xml:space="preserve">, </w:t>
      </w:r>
      <w:r w:rsidRPr="00352292">
        <w:rPr>
          <w:b/>
          <w:bCs/>
        </w:rPr>
        <w:t>inductive bias</w:t>
      </w:r>
      <w:r w:rsidRPr="00352292">
        <w:t xml:space="preserve">, </w:t>
      </w:r>
      <w:r w:rsidRPr="00352292">
        <w:rPr>
          <w:b/>
          <w:bCs/>
        </w:rPr>
        <w:t>equivariance</w:t>
      </w:r>
      <w:r w:rsidRPr="00352292">
        <w:t xml:space="preserve">, </w:t>
      </w:r>
      <w:r w:rsidRPr="00352292">
        <w:rPr>
          <w:b/>
          <w:bCs/>
        </w:rPr>
        <w:t>invariance</w:t>
      </w:r>
      <w:r w:rsidRPr="00352292">
        <w:t xml:space="preserve">, and </w:t>
      </w:r>
      <w:r w:rsidRPr="00352292">
        <w:rPr>
          <w:b/>
          <w:bCs/>
        </w:rPr>
        <w:t>architectural prior</w:t>
      </w:r>
      <w:r w:rsidRPr="00352292">
        <w:t xml:space="preserve"> </w:t>
      </w:r>
    </w:p>
    <w:p w14:paraId="289A0C72" w14:textId="77777777" w:rsidR="00352292" w:rsidRPr="00352292" w:rsidRDefault="00352292" w:rsidP="00352292">
      <w:pPr>
        <w:numPr>
          <w:ilvl w:val="0"/>
          <w:numId w:val="10"/>
        </w:numPr>
      </w:pPr>
      <w:r w:rsidRPr="00352292">
        <w:t xml:space="preserve">a proposition stating that architectural constraints restrict the admissible function class </w:t>
      </w:r>
    </w:p>
    <w:p w14:paraId="38DC4C27" w14:textId="77777777" w:rsidR="00352292" w:rsidRPr="00352292" w:rsidRDefault="00352292" w:rsidP="00352292">
      <w:pPr>
        <w:numPr>
          <w:ilvl w:val="0"/>
          <w:numId w:val="10"/>
        </w:numPr>
      </w:pPr>
      <w:r w:rsidRPr="00352292">
        <w:t xml:space="preserve">a clean proof sketch showing how locality/weight sharing reduce degrees of freedom relative to dense maps </w:t>
      </w:r>
    </w:p>
    <w:p w14:paraId="76624CBB" w14:textId="77777777" w:rsidR="00352292" w:rsidRPr="00352292" w:rsidRDefault="00352292" w:rsidP="00352292">
      <w:pPr>
        <w:numPr>
          <w:ilvl w:val="0"/>
          <w:numId w:val="10"/>
        </w:numPr>
      </w:pPr>
      <w:r w:rsidRPr="00352292">
        <w:t xml:space="preserve">a worked comparative example: same prediction problem viewed through MLP, CNN, RNN, and attention architectures </w:t>
      </w:r>
    </w:p>
    <w:p w14:paraId="34269699" w14:textId="77777777" w:rsidR="00352292" w:rsidRPr="00352292" w:rsidRDefault="00352292" w:rsidP="00352292">
      <w:pPr>
        <w:numPr>
          <w:ilvl w:val="0"/>
          <w:numId w:val="10"/>
        </w:numPr>
      </w:pPr>
      <w:r w:rsidRPr="00352292">
        <w:t xml:space="preserve">a figure mapping </w:t>
      </w:r>
      <w:r w:rsidRPr="00352292">
        <w:rPr>
          <w:b/>
          <w:bCs/>
        </w:rPr>
        <w:t>data structure</w:t>
      </w:r>
      <w:r w:rsidRPr="00352292">
        <w:t xml:space="preserve"> (spatial / temporal / relational / set-structured) to </w:t>
      </w:r>
      <w:r w:rsidRPr="00352292">
        <w:rPr>
          <w:b/>
          <w:bCs/>
        </w:rPr>
        <w:t>architectural bias</w:t>
      </w:r>
      <w:r w:rsidRPr="00352292">
        <w:t xml:space="preserve"> </w:t>
      </w:r>
    </w:p>
    <w:p w14:paraId="476C3E61" w14:textId="77777777" w:rsidR="00352292" w:rsidRPr="00352292" w:rsidRDefault="00352292" w:rsidP="00352292">
      <w:pPr>
        <w:numPr>
          <w:ilvl w:val="0"/>
          <w:numId w:val="10"/>
        </w:numPr>
      </w:pPr>
      <w:r w:rsidRPr="00352292">
        <w:t xml:space="preserve">endnotes citing classical statistical learning ideas on bias plus modern architectural viewpoints </w:t>
      </w:r>
    </w:p>
    <w:p w14:paraId="1EA1DE11" w14:textId="77777777" w:rsidR="00352292" w:rsidRPr="00352292" w:rsidRDefault="00352292" w:rsidP="00352292">
      <w:r w:rsidRPr="00352292">
        <w:t>This section should explicitly announce the chapter’s thesis:</w:t>
      </w:r>
      <w:r w:rsidRPr="00352292">
        <w:br/>
      </w:r>
      <w:r w:rsidRPr="00352292">
        <w:rPr>
          <w:b/>
          <w:bCs/>
        </w:rPr>
        <w:t>architecture is the deep-learning analogue of hand-crafted structural assumptions, but learned rather than fixed.</w:t>
      </w:r>
    </w:p>
    <w:p w14:paraId="42D0E8F3" w14:textId="77777777" w:rsidR="00352292" w:rsidRPr="00352292" w:rsidRDefault="00352292" w:rsidP="00352292">
      <w:pPr>
        <w:rPr>
          <w:b/>
          <w:bCs/>
        </w:rPr>
      </w:pPr>
      <w:r w:rsidRPr="00352292">
        <w:rPr>
          <w:b/>
          <w:bCs/>
        </w:rPr>
        <w:t>3.2 Locality, Weight Sharing, and the Logic of Convolution</w:t>
      </w:r>
    </w:p>
    <w:p w14:paraId="638583A6" w14:textId="77777777" w:rsidR="00352292" w:rsidRPr="00352292" w:rsidRDefault="00352292" w:rsidP="00352292">
      <w:r w:rsidRPr="00352292">
        <w:t>This section should become mathematically serious.</w:t>
      </w:r>
    </w:p>
    <w:p w14:paraId="14185B30" w14:textId="77777777" w:rsidR="00352292" w:rsidRPr="00352292" w:rsidRDefault="00352292" w:rsidP="00352292">
      <w:r w:rsidRPr="00352292">
        <w:t>Add:</w:t>
      </w:r>
    </w:p>
    <w:p w14:paraId="056EF8CA" w14:textId="77777777" w:rsidR="00352292" w:rsidRPr="00352292" w:rsidRDefault="00352292" w:rsidP="00352292">
      <w:pPr>
        <w:numPr>
          <w:ilvl w:val="0"/>
          <w:numId w:val="11"/>
        </w:numPr>
      </w:pPr>
      <w:r w:rsidRPr="00352292">
        <w:t xml:space="preserve">a formal definition of discrete convolution in 1D and 2D </w:t>
      </w:r>
    </w:p>
    <w:p w14:paraId="0D4B0147" w14:textId="77777777" w:rsidR="00352292" w:rsidRPr="00352292" w:rsidRDefault="00352292" w:rsidP="00352292">
      <w:pPr>
        <w:numPr>
          <w:ilvl w:val="0"/>
          <w:numId w:val="11"/>
        </w:numPr>
      </w:pPr>
      <w:r w:rsidRPr="00352292">
        <w:lastRenderedPageBreak/>
        <w:t xml:space="preserve">a proposition that convolution is a linear operator with Toeplitz / block-Toeplitz structure </w:t>
      </w:r>
    </w:p>
    <w:p w14:paraId="117CB47F" w14:textId="77777777" w:rsidR="00352292" w:rsidRPr="00352292" w:rsidRDefault="00352292" w:rsidP="00352292">
      <w:pPr>
        <w:numPr>
          <w:ilvl w:val="0"/>
          <w:numId w:val="11"/>
        </w:numPr>
      </w:pPr>
      <w:r w:rsidRPr="00352292">
        <w:t xml:space="preserve">a theorem or proposition on translation equivariance, with proof </w:t>
      </w:r>
    </w:p>
    <w:p w14:paraId="78252C59" w14:textId="77777777" w:rsidR="00352292" w:rsidRPr="00352292" w:rsidRDefault="00352292" w:rsidP="00352292">
      <w:pPr>
        <w:numPr>
          <w:ilvl w:val="0"/>
          <w:numId w:val="11"/>
        </w:numPr>
      </w:pPr>
      <w:r w:rsidRPr="00352292">
        <w:t xml:space="preserve">a derivation of parameter </w:t>
      </w:r>
      <w:proofErr w:type="gramStart"/>
      <w:r w:rsidRPr="00352292">
        <w:t>count</w:t>
      </w:r>
      <w:proofErr w:type="gramEnd"/>
      <w:r w:rsidRPr="00352292">
        <w:t xml:space="preserve"> for dense vs convolutional layers </w:t>
      </w:r>
    </w:p>
    <w:p w14:paraId="452345B9" w14:textId="77777777" w:rsidR="00352292" w:rsidRPr="00352292" w:rsidRDefault="00352292" w:rsidP="00352292">
      <w:pPr>
        <w:numPr>
          <w:ilvl w:val="0"/>
          <w:numId w:val="11"/>
        </w:numPr>
      </w:pPr>
      <w:r w:rsidRPr="00352292">
        <w:t xml:space="preserve">a formula for receptive field growth across stacked layers </w:t>
      </w:r>
    </w:p>
    <w:p w14:paraId="7536998E" w14:textId="77777777" w:rsidR="00352292" w:rsidRPr="00352292" w:rsidRDefault="00352292" w:rsidP="00352292">
      <w:pPr>
        <w:numPr>
          <w:ilvl w:val="0"/>
          <w:numId w:val="11"/>
        </w:numPr>
      </w:pPr>
      <w:r w:rsidRPr="00352292">
        <w:t xml:space="preserve">a worked example on a tiny 1D signal </w:t>
      </w:r>
    </w:p>
    <w:p w14:paraId="4AADC423" w14:textId="77777777" w:rsidR="00352292" w:rsidRPr="00352292" w:rsidRDefault="00352292" w:rsidP="00352292">
      <w:pPr>
        <w:numPr>
          <w:ilvl w:val="0"/>
          <w:numId w:val="11"/>
        </w:numPr>
      </w:pPr>
      <w:r w:rsidRPr="00352292">
        <w:t xml:space="preserve">figures for local connectivity, weight sharing, receptive field growth, and pooling </w:t>
      </w:r>
    </w:p>
    <w:p w14:paraId="074A4DC2" w14:textId="77777777" w:rsidR="00352292" w:rsidRPr="00352292" w:rsidRDefault="00352292" w:rsidP="00352292">
      <w:r w:rsidRPr="00352292">
        <w:t>This is one of the best places in the book to demonstrate how structure produces statistical efficiency.</w:t>
      </w:r>
    </w:p>
    <w:p w14:paraId="4895B330" w14:textId="77777777" w:rsidR="00352292" w:rsidRPr="00352292" w:rsidRDefault="00352292" w:rsidP="00352292">
      <w:pPr>
        <w:rPr>
          <w:b/>
          <w:bCs/>
        </w:rPr>
      </w:pPr>
      <w:r w:rsidRPr="00352292">
        <w:rPr>
          <w:b/>
          <w:bCs/>
        </w:rPr>
        <w:t>3.3 Multiscale Representation and the Fourier Viewpoint</w:t>
      </w:r>
    </w:p>
    <w:p w14:paraId="32081C9E" w14:textId="77777777" w:rsidR="00352292" w:rsidRPr="00352292" w:rsidRDefault="00352292" w:rsidP="00352292">
      <w:r w:rsidRPr="00352292">
        <w:t>This section is currently too brief for how important it is mathematically.</w:t>
      </w:r>
    </w:p>
    <w:p w14:paraId="7C3EAD9D" w14:textId="77777777" w:rsidR="00352292" w:rsidRPr="00352292" w:rsidRDefault="00352292" w:rsidP="00352292">
      <w:r w:rsidRPr="00352292">
        <w:t>Add:</w:t>
      </w:r>
    </w:p>
    <w:p w14:paraId="0B976689" w14:textId="77777777" w:rsidR="00352292" w:rsidRPr="00352292" w:rsidRDefault="00352292" w:rsidP="00352292">
      <w:pPr>
        <w:numPr>
          <w:ilvl w:val="0"/>
          <w:numId w:val="12"/>
        </w:numPr>
      </w:pPr>
      <w:r w:rsidRPr="00352292">
        <w:t xml:space="preserve">definitions of discrete Fourier transform, filtering, and frequency response </w:t>
      </w:r>
    </w:p>
    <w:p w14:paraId="4A454B0B" w14:textId="77777777" w:rsidR="00352292" w:rsidRPr="00352292" w:rsidRDefault="00352292" w:rsidP="00352292">
      <w:pPr>
        <w:numPr>
          <w:ilvl w:val="0"/>
          <w:numId w:val="12"/>
        </w:numPr>
      </w:pPr>
      <w:r w:rsidRPr="00352292">
        <w:t xml:space="preserve">a formally stated discrete convolution theorem </w:t>
      </w:r>
    </w:p>
    <w:p w14:paraId="5F5CC474" w14:textId="77777777" w:rsidR="00352292" w:rsidRPr="00352292" w:rsidRDefault="00352292" w:rsidP="00352292">
      <w:pPr>
        <w:numPr>
          <w:ilvl w:val="0"/>
          <w:numId w:val="12"/>
        </w:numPr>
      </w:pPr>
      <w:r w:rsidRPr="00352292">
        <w:t xml:space="preserve">proof or proof sketch in the finite-dimensional setting </w:t>
      </w:r>
    </w:p>
    <w:p w14:paraId="04E97FB8" w14:textId="77777777" w:rsidR="00352292" w:rsidRPr="00352292" w:rsidRDefault="00352292" w:rsidP="00352292">
      <w:pPr>
        <w:numPr>
          <w:ilvl w:val="0"/>
          <w:numId w:val="12"/>
        </w:numPr>
      </w:pPr>
      <w:r w:rsidRPr="00352292">
        <w:t xml:space="preserve">interpretation of learned filters in spatial and frequency domains </w:t>
      </w:r>
    </w:p>
    <w:p w14:paraId="0CD566B3" w14:textId="77777777" w:rsidR="00352292" w:rsidRPr="00352292" w:rsidRDefault="00352292" w:rsidP="00352292">
      <w:pPr>
        <w:numPr>
          <w:ilvl w:val="0"/>
          <w:numId w:val="12"/>
        </w:numPr>
      </w:pPr>
      <w:r w:rsidRPr="00352292">
        <w:t xml:space="preserve">a worked example: smoothing, edge detection, and high-pass vs low-pass effects </w:t>
      </w:r>
    </w:p>
    <w:p w14:paraId="71D1A4FC" w14:textId="77777777" w:rsidR="00352292" w:rsidRPr="00352292" w:rsidRDefault="00352292" w:rsidP="00352292">
      <w:pPr>
        <w:numPr>
          <w:ilvl w:val="0"/>
          <w:numId w:val="12"/>
        </w:numPr>
      </w:pPr>
      <w:r w:rsidRPr="00352292">
        <w:t xml:space="preserve">a figure showing the same signal in spatial and frequency views </w:t>
      </w:r>
    </w:p>
    <w:p w14:paraId="12B34E16" w14:textId="77777777" w:rsidR="00352292" w:rsidRPr="00352292" w:rsidRDefault="00352292" w:rsidP="00352292">
      <w:pPr>
        <w:numPr>
          <w:ilvl w:val="0"/>
          <w:numId w:val="12"/>
        </w:numPr>
      </w:pPr>
      <w:r w:rsidRPr="00352292">
        <w:t xml:space="preserve">exercises connecting convolution to classical signal processing </w:t>
      </w:r>
    </w:p>
    <w:p w14:paraId="03C76342" w14:textId="77777777" w:rsidR="00352292" w:rsidRPr="00352292" w:rsidRDefault="00352292" w:rsidP="00352292">
      <w:r w:rsidRPr="00352292">
        <w:t>This section will help mathematics students see CNNs as structured operators, not just engineering tricks.</w:t>
      </w:r>
    </w:p>
    <w:p w14:paraId="13379679" w14:textId="77777777" w:rsidR="00352292" w:rsidRPr="00352292" w:rsidRDefault="00352292" w:rsidP="00352292">
      <w:pPr>
        <w:rPr>
          <w:b/>
          <w:bCs/>
        </w:rPr>
      </w:pPr>
      <w:r w:rsidRPr="00352292">
        <w:rPr>
          <w:b/>
          <w:bCs/>
        </w:rPr>
        <w:t>3.4 Sequential Data and Recurrent Computation</w:t>
      </w:r>
    </w:p>
    <w:p w14:paraId="56945BF9" w14:textId="77777777" w:rsidR="00352292" w:rsidRPr="00352292" w:rsidRDefault="00352292" w:rsidP="00352292">
      <w:r w:rsidRPr="00352292">
        <w:t>This should become the chapter’s recurrence foundation.</w:t>
      </w:r>
    </w:p>
    <w:p w14:paraId="14994C42" w14:textId="77777777" w:rsidR="00352292" w:rsidRPr="00352292" w:rsidRDefault="00352292" w:rsidP="00352292">
      <w:r w:rsidRPr="00352292">
        <w:t>Add:</w:t>
      </w:r>
    </w:p>
    <w:p w14:paraId="580F2990" w14:textId="77777777" w:rsidR="00352292" w:rsidRPr="00352292" w:rsidRDefault="00352292" w:rsidP="00352292">
      <w:pPr>
        <w:numPr>
          <w:ilvl w:val="0"/>
          <w:numId w:val="13"/>
        </w:numPr>
      </w:pPr>
      <w:r w:rsidRPr="00352292">
        <w:t xml:space="preserve">formal definition of an RNN as a discrete-time dynamical system </w:t>
      </w:r>
    </w:p>
    <w:p w14:paraId="58BA4BE2" w14:textId="77777777" w:rsidR="00352292" w:rsidRPr="00352292" w:rsidRDefault="00352292" w:rsidP="00352292">
      <w:pPr>
        <w:numPr>
          <w:ilvl w:val="0"/>
          <w:numId w:val="13"/>
        </w:numPr>
      </w:pPr>
      <w:r w:rsidRPr="00352292">
        <w:t xml:space="preserve">notation for hidden state, recurrence map, and output map </w:t>
      </w:r>
    </w:p>
    <w:p w14:paraId="7DFDFD62" w14:textId="77777777" w:rsidR="00352292" w:rsidRPr="00352292" w:rsidRDefault="00352292" w:rsidP="00352292">
      <w:pPr>
        <w:numPr>
          <w:ilvl w:val="0"/>
          <w:numId w:val="13"/>
        </w:numPr>
      </w:pPr>
      <w:r w:rsidRPr="00352292">
        <w:t xml:space="preserve">unrolled computation graph over time </w:t>
      </w:r>
    </w:p>
    <w:p w14:paraId="13EE821B" w14:textId="77777777" w:rsidR="00352292" w:rsidRPr="00352292" w:rsidRDefault="00352292" w:rsidP="00352292">
      <w:pPr>
        <w:numPr>
          <w:ilvl w:val="0"/>
          <w:numId w:val="13"/>
        </w:numPr>
      </w:pPr>
      <w:r w:rsidRPr="00352292">
        <w:t xml:space="preserve">derivation of backpropagation through time </w:t>
      </w:r>
    </w:p>
    <w:p w14:paraId="4001EFB2" w14:textId="77777777" w:rsidR="00352292" w:rsidRPr="00352292" w:rsidRDefault="00352292" w:rsidP="00352292">
      <w:pPr>
        <w:numPr>
          <w:ilvl w:val="0"/>
          <w:numId w:val="13"/>
        </w:numPr>
      </w:pPr>
      <w:r w:rsidRPr="00352292">
        <w:lastRenderedPageBreak/>
        <w:t xml:space="preserve">a proposition showing gradient products through Jacobians, motivating vanishing/exploding gradients </w:t>
      </w:r>
    </w:p>
    <w:p w14:paraId="255547BF" w14:textId="77777777" w:rsidR="00352292" w:rsidRPr="00352292" w:rsidRDefault="00352292" w:rsidP="00352292">
      <w:pPr>
        <w:numPr>
          <w:ilvl w:val="0"/>
          <w:numId w:val="13"/>
        </w:numPr>
      </w:pPr>
      <w:r w:rsidRPr="00352292">
        <w:t xml:space="preserve">a worked example with a scalar recurrent model </w:t>
      </w:r>
    </w:p>
    <w:p w14:paraId="53AE3A2F" w14:textId="77777777" w:rsidR="00352292" w:rsidRPr="00352292" w:rsidRDefault="00352292" w:rsidP="00352292">
      <w:pPr>
        <w:numPr>
          <w:ilvl w:val="0"/>
          <w:numId w:val="13"/>
        </w:numPr>
      </w:pPr>
      <w:r w:rsidRPr="00352292">
        <w:t xml:space="preserve">a figure showing folded vs unrolled recurrence </w:t>
      </w:r>
    </w:p>
    <w:p w14:paraId="5DFB0812" w14:textId="77777777" w:rsidR="00352292" w:rsidRPr="00352292" w:rsidRDefault="00352292" w:rsidP="00352292">
      <w:r w:rsidRPr="00352292">
        <w:t>This section should explain not only what recurrence is, but why training it is mathematically delicate.</w:t>
      </w:r>
    </w:p>
    <w:p w14:paraId="02718311" w14:textId="77777777" w:rsidR="00352292" w:rsidRPr="00352292" w:rsidRDefault="00352292" w:rsidP="00352292">
      <w:pPr>
        <w:rPr>
          <w:b/>
          <w:bCs/>
        </w:rPr>
      </w:pPr>
      <w:r w:rsidRPr="00352292">
        <w:rPr>
          <w:b/>
          <w:bCs/>
        </w:rPr>
        <w:t>3.5 Gating and the Control of Memory</w:t>
      </w:r>
    </w:p>
    <w:p w14:paraId="57BDE590" w14:textId="77777777" w:rsidR="00352292" w:rsidRPr="00352292" w:rsidRDefault="00352292" w:rsidP="00352292">
      <w:r w:rsidRPr="00352292">
        <w:t>This should be developed into a formal treatment of memory control.</w:t>
      </w:r>
    </w:p>
    <w:p w14:paraId="2B1C9C9C" w14:textId="77777777" w:rsidR="00352292" w:rsidRPr="00352292" w:rsidRDefault="00352292" w:rsidP="00352292">
      <w:r w:rsidRPr="00352292">
        <w:t>Add:</w:t>
      </w:r>
    </w:p>
    <w:p w14:paraId="03B0C83E" w14:textId="77777777" w:rsidR="00352292" w:rsidRPr="00352292" w:rsidRDefault="00352292" w:rsidP="00352292">
      <w:pPr>
        <w:numPr>
          <w:ilvl w:val="0"/>
          <w:numId w:val="14"/>
        </w:numPr>
      </w:pPr>
      <w:r w:rsidRPr="00352292">
        <w:t xml:space="preserve">full LSTM and GRU update equations </w:t>
      </w:r>
    </w:p>
    <w:p w14:paraId="2FFEB583" w14:textId="77777777" w:rsidR="00352292" w:rsidRPr="00352292" w:rsidRDefault="00352292" w:rsidP="00352292">
      <w:pPr>
        <w:numPr>
          <w:ilvl w:val="0"/>
          <w:numId w:val="14"/>
        </w:numPr>
      </w:pPr>
      <w:r w:rsidRPr="00352292">
        <w:t xml:space="preserve">definitions of input, forget, and output gates </w:t>
      </w:r>
    </w:p>
    <w:p w14:paraId="598624E6" w14:textId="77777777" w:rsidR="00352292" w:rsidRPr="00352292" w:rsidRDefault="00352292" w:rsidP="00352292">
      <w:pPr>
        <w:numPr>
          <w:ilvl w:val="0"/>
          <w:numId w:val="14"/>
        </w:numPr>
      </w:pPr>
      <w:r w:rsidRPr="00352292">
        <w:t xml:space="preserve">a proposition explaining why additive memory pathways help gradient preservation </w:t>
      </w:r>
    </w:p>
    <w:p w14:paraId="0A42823F" w14:textId="77777777" w:rsidR="00352292" w:rsidRPr="00352292" w:rsidRDefault="00352292" w:rsidP="00352292">
      <w:pPr>
        <w:numPr>
          <w:ilvl w:val="0"/>
          <w:numId w:val="14"/>
        </w:numPr>
      </w:pPr>
      <w:r w:rsidRPr="00352292">
        <w:t xml:space="preserve">comparison of naive RNN, LSTM, and GRU from a dynamical systems perspective </w:t>
      </w:r>
    </w:p>
    <w:p w14:paraId="348B5393" w14:textId="77777777" w:rsidR="00352292" w:rsidRPr="00352292" w:rsidRDefault="00352292" w:rsidP="00352292">
      <w:pPr>
        <w:numPr>
          <w:ilvl w:val="0"/>
          <w:numId w:val="14"/>
        </w:numPr>
      </w:pPr>
      <w:r w:rsidRPr="00352292">
        <w:t xml:space="preserve">a worked example tracing one memory component through time </w:t>
      </w:r>
    </w:p>
    <w:p w14:paraId="6011FA14" w14:textId="77777777" w:rsidR="00352292" w:rsidRPr="00352292" w:rsidRDefault="00352292" w:rsidP="00352292">
      <w:pPr>
        <w:numPr>
          <w:ilvl w:val="0"/>
          <w:numId w:val="14"/>
        </w:numPr>
      </w:pPr>
      <w:r w:rsidRPr="00352292">
        <w:t xml:space="preserve">a figure showing gated information flow </w:t>
      </w:r>
    </w:p>
    <w:p w14:paraId="2CB3BCA4" w14:textId="77777777" w:rsidR="00352292" w:rsidRPr="00352292" w:rsidRDefault="00352292" w:rsidP="00352292">
      <w:r w:rsidRPr="00352292">
        <w:t>This section should emphasize that gating is not cosmetic; it changes the geometry of optimization and memory transport.</w:t>
      </w:r>
    </w:p>
    <w:p w14:paraId="06589E39" w14:textId="77777777" w:rsidR="00352292" w:rsidRPr="00352292" w:rsidRDefault="00352292" w:rsidP="00352292">
      <w:pPr>
        <w:rPr>
          <w:b/>
          <w:bCs/>
        </w:rPr>
      </w:pPr>
      <w:r w:rsidRPr="00352292">
        <w:rPr>
          <w:b/>
          <w:bCs/>
        </w:rPr>
        <w:t>3.6 From Recurrence to Attention</w:t>
      </w:r>
    </w:p>
    <w:p w14:paraId="10BA9E7E" w14:textId="77777777" w:rsidR="00352292" w:rsidRPr="00352292" w:rsidRDefault="00352292" w:rsidP="00352292">
      <w:r w:rsidRPr="00352292">
        <w:t>This section should become a real transition section, not a bridge paragraph.</w:t>
      </w:r>
    </w:p>
    <w:p w14:paraId="625EFA93" w14:textId="77777777" w:rsidR="00352292" w:rsidRPr="00352292" w:rsidRDefault="00352292" w:rsidP="00352292">
      <w:r w:rsidRPr="00352292">
        <w:t>Add:</w:t>
      </w:r>
    </w:p>
    <w:p w14:paraId="70BFB915" w14:textId="77777777" w:rsidR="00352292" w:rsidRPr="00352292" w:rsidRDefault="00352292" w:rsidP="00352292">
      <w:pPr>
        <w:numPr>
          <w:ilvl w:val="0"/>
          <w:numId w:val="15"/>
        </w:numPr>
      </w:pPr>
      <w:r w:rsidRPr="00352292">
        <w:t xml:space="preserve">formal definition of attention as content-based weighted aggregation </w:t>
      </w:r>
    </w:p>
    <w:p w14:paraId="062C591D" w14:textId="77777777" w:rsidR="00352292" w:rsidRPr="00352292" w:rsidRDefault="00352292" w:rsidP="00352292">
      <w:pPr>
        <w:numPr>
          <w:ilvl w:val="0"/>
          <w:numId w:val="15"/>
        </w:numPr>
      </w:pPr>
      <w:r w:rsidRPr="00352292">
        <w:t xml:space="preserve">derivation of the weighted-sum form from similarity scores </w:t>
      </w:r>
    </w:p>
    <w:p w14:paraId="6E635206" w14:textId="77777777" w:rsidR="00352292" w:rsidRPr="00352292" w:rsidRDefault="00352292" w:rsidP="00352292">
      <w:pPr>
        <w:numPr>
          <w:ilvl w:val="0"/>
          <w:numId w:val="15"/>
        </w:numPr>
      </w:pPr>
      <w:r w:rsidRPr="00352292">
        <w:t xml:space="preserve">explanation of the encoder-decoder bottleneck in classical seq2seq </w:t>
      </w:r>
    </w:p>
    <w:p w14:paraId="734E9BA0" w14:textId="77777777" w:rsidR="00352292" w:rsidRPr="00352292" w:rsidRDefault="00352292" w:rsidP="00352292">
      <w:pPr>
        <w:numPr>
          <w:ilvl w:val="0"/>
          <w:numId w:val="15"/>
        </w:numPr>
      </w:pPr>
      <w:r w:rsidRPr="00352292">
        <w:t xml:space="preserve">a proposition that attention outputs lie in the span/convex combination structure induced by values and weights </w:t>
      </w:r>
    </w:p>
    <w:p w14:paraId="29B53540" w14:textId="77777777" w:rsidR="00352292" w:rsidRPr="00352292" w:rsidRDefault="00352292" w:rsidP="00352292">
      <w:pPr>
        <w:numPr>
          <w:ilvl w:val="0"/>
          <w:numId w:val="15"/>
        </w:numPr>
      </w:pPr>
      <w:r w:rsidRPr="00352292">
        <w:t xml:space="preserve">a worked alignment example on a short sentence pair </w:t>
      </w:r>
    </w:p>
    <w:p w14:paraId="27C88FEC" w14:textId="77777777" w:rsidR="00352292" w:rsidRPr="00352292" w:rsidRDefault="00352292" w:rsidP="00352292">
      <w:pPr>
        <w:numPr>
          <w:ilvl w:val="0"/>
          <w:numId w:val="15"/>
        </w:numPr>
      </w:pPr>
      <w:r w:rsidRPr="00352292">
        <w:t xml:space="preserve">an alignment-matrix figure </w:t>
      </w:r>
    </w:p>
    <w:p w14:paraId="54462900" w14:textId="77777777" w:rsidR="00352292" w:rsidRPr="00352292" w:rsidRDefault="00352292" w:rsidP="00352292">
      <w:r w:rsidRPr="00352292">
        <w:lastRenderedPageBreak/>
        <w:t>The pedagogical goal is to make students feel that attention is solving a precise architectural problem.</w:t>
      </w:r>
    </w:p>
    <w:p w14:paraId="229FBDCB" w14:textId="77777777" w:rsidR="00352292" w:rsidRPr="00352292" w:rsidRDefault="00352292" w:rsidP="00352292">
      <w:pPr>
        <w:rPr>
          <w:b/>
          <w:bCs/>
        </w:rPr>
      </w:pPr>
      <w:r w:rsidRPr="00352292">
        <w:rPr>
          <w:b/>
          <w:bCs/>
        </w:rPr>
        <w:t>3.7 Transformers as General-Purpose Sequence Architectures</w:t>
      </w:r>
    </w:p>
    <w:p w14:paraId="6540D196" w14:textId="77777777" w:rsidR="00352292" w:rsidRPr="00352292" w:rsidRDefault="00352292" w:rsidP="00352292">
      <w:r w:rsidRPr="00352292">
        <w:t>This section should be one of the chapter’s anchors.</w:t>
      </w:r>
    </w:p>
    <w:p w14:paraId="02B55438" w14:textId="77777777" w:rsidR="00352292" w:rsidRPr="00352292" w:rsidRDefault="00352292" w:rsidP="00352292">
      <w:r w:rsidRPr="00352292">
        <w:t>Add:</w:t>
      </w:r>
    </w:p>
    <w:p w14:paraId="016C8AF7" w14:textId="77777777" w:rsidR="00352292" w:rsidRPr="00352292" w:rsidRDefault="00352292" w:rsidP="00352292">
      <w:pPr>
        <w:numPr>
          <w:ilvl w:val="0"/>
          <w:numId w:val="16"/>
        </w:numPr>
      </w:pPr>
      <w:r w:rsidRPr="00352292">
        <w:t xml:space="preserve">formal definition of scaled dot-product attention </w:t>
      </w:r>
    </w:p>
    <w:p w14:paraId="3C1BD610" w14:textId="77777777" w:rsidR="00352292" w:rsidRPr="00352292" w:rsidRDefault="00352292" w:rsidP="00352292">
      <w:pPr>
        <w:numPr>
          <w:ilvl w:val="0"/>
          <w:numId w:val="16"/>
        </w:numPr>
      </w:pPr>
      <w:r w:rsidRPr="00352292">
        <w:t xml:space="preserve">proposition that self-attention without positional information is permutation equivariant </w:t>
      </w:r>
    </w:p>
    <w:p w14:paraId="12EFF45C" w14:textId="77777777" w:rsidR="00352292" w:rsidRPr="00352292" w:rsidRDefault="00352292" w:rsidP="00352292">
      <w:pPr>
        <w:numPr>
          <w:ilvl w:val="0"/>
          <w:numId w:val="16"/>
        </w:numPr>
      </w:pPr>
      <w:r w:rsidRPr="00352292">
        <w:t xml:space="preserve">proof sketch of that property </w:t>
      </w:r>
    </w:p>
    <w:p w14:paraId="1A7E17E9" w14:textId="77777777" w:rsidR="00352292" w:rsidRPr="00352292" w:rsidRDefault="00352292" w:rsidP="00352292">
      <w:pPr>
        <w:numPr>
          <w:ilvl w:val="0"/>
          <w:numId w:val="16"/>
        </w:numPr>
      </w:pPr>
      <w:r w:rsidRPr="00352292">
        <w:t xml:space="preserve">full transformer block written algebraically, including residuals and normalization </w:t>
      </w:r>
    </w:p>
    <w:p w14:paraId="7267F8BE" w14:textId="77777777" w:rsidR="00352292" w:rsidRPr="00352292" w:rsidRDefault="00352292" w:rsidP="00352292">
      <w:pPr>
        <w:numPr>
          <w:ilvl w:val="0"/>
          <w:numId w:val="16"/>
        </w:numPr>
      </w:pPr>
      <w:r w:rsidRPr="00352292">
        <w:t xml:space="preserve">complexity comparison with recurrent models in sequence length </w:t>
      </w:r>
    </w:p>
    <w:p w14:paraId="19BE8C95" w14:textId="77777777" w:rsidR="00352292" w:rsidRPr="00352292" w:rsidRDefault="00352292" w:rsidP="00352292">
      <w:pPr>
        <w:numPr>
          <w:ilvl w:val="0"/>
          <w:numId w:val="16"/>
        </w:numPr>
      </w:pPr>
      <w:r w:rsidRPr="00352292">
        <w:t xml:space="preserve">worked example with a tiny attention matrix </w:t>
      </w:r>
    </w:p>
    <w:p w14:paraId="3E23F7D6" w14:textId="77777777" w:rsidR="00352292" w:rsidRPr="00352292" w:rsidRDefault="00352292" w:rsidP="00352292">
      <w:pPr>
        <w:numPr>
          <w:ilvl w:val="0"/>
          <w:numId w:val="16"/>
        </w:numPr>
      </w:pPr>
      <w:r w:rsidRPr="00352292">
        <w:t xml:space="preserve">block diagram of a transformer layer </w:t>
      </w:r>
    </w:p>
    <w:p w14:paraId="04E7A011" w14:textId="77777777" w:rsidR="00352292" w:rsidRPr="00352292" w:rsidRDefault="00352292" w:rsidP="00352292">
      <w:r w:rsidRPr="00352292">
        <w:t>This section should shift from “transformers are important” to “transformers are mathematically analyzable structured operators.”</w:t>
      </w:r>
    </w:p>
    <w:p w14:paraId="44F45F0D" w14:textId="77777777" w:rsidR="00352292" w:rsidRPr="00352292" w:rsidRDefault="00352292" w:rsidP="00352292">
      <w:pPr>
        <w:rPr>
          <w:b/>
          <w:bCs/>
        </w:rPr>
      </w:pPr>
      <w:r w:rsidRPr="00352292">
        <w:rPr>
          <w:b/>
          <w:bCs/>
        </w:rPr>
        <w:t>3.8 Scaling Transformer Architectures and Multimodal Extensions</w:t>
      </w:r>
    </w:p>
    <w:p w14:paraId="6DEF5C5F" w14:textId="77777777" w:rsidR="00352292" w:rsidRPr="00352292" w:rsidRDefault="00352292" w:rsidP="00352292">
      <w:r w:rsidRPr="00352292">
        <w:t>This section should remain partly conceptual, but it needs more formal scaffolding.</w:t>
      </w:r>
    </w:p>
    <w:p w14:paraId="12B7A2DF" w14:textId="77777777" w:rsidR="00352292" w:rsidRPr="00352292" w:rsidRDefault="00352292" w:rsidP="00352292">
      <w:r w:rsidRPr="00352292">
        <w:t>Add:</w:t>
      </w:r>
    </w:p>
    <w:p w14:paraId="29F01051" w14:textId="77777777" w:rsidR="00352292" w:rsidRPr="00352292" w:rsidRDefault="00352292" w:rsidP="00352292">
      <w:pPr>
        <w:numPr>
          <w:ilvl w:val="0"/>
          <w:numId w:val="17"/>
        </w:numPr>
      </w:pPr>
      <w:r w:rsidRPr="00352292">
        <w:t xml:space="preserve">asymptotic complexity discussion for depth, width, and context length </w:t>
      </w:r>
    </w:p>
    <w:p w14:paraId="79AEBBF4" w14:textId="77777777" w:rsidR="00352292" w:rsidRPr="00352292" w:rsidRDefault="00352292" w:rsidP="00352292">
      <w:pPr>
        <w:numPr>
          <w:ilvl w:val="0"/>
          <w:numId w:val="17"/>
        </w:numPr>
      </w:pPr>
      <w:r w:rsidRPr="00352292">
        <w:t xml:space="preserve">precise distinctions among encoder-only, decoder-only, and encoder-decoder architectures </w:t>
      </w:r>
    </w:p>
    <w:p w14:paraId="3F6D7940" w14:textId="77777777" w:rsidR="00352292" w:rsidRPr="00352292" w:rsidRDefault="00352292" w:rsidP="00352292">
      <w:pPr>
        <w:numPr>
          <w:ilvl w:val="0"/>
          <w:numId w:val="17"/>
        </w:numPr>
      </w:pPr>
      <w:r w:rsidRPr="00352292">
        <w:t xml:space="preserve">formal cross-attention equations </w:t>
      </w:r>
    </w:p>
    <w:p w14:paraId="65D15E98" w14:textId="77777777" w:rsidR="00352292" w:rsidRPr="00352292" w:rsidRDefault="00352292" w:rsidP="00352292">
      <w:pPr>
        <w:numPr>
          <w:ilvl w:val="0"/>
          <w:numId w:val="17"/>
        </w:numPr>
      </w:pPr>
      <w:r w:rsidRPr="00352292">
        <w:t xml:space="preserve">a section on multimodal tokenization / representation interfaces </w:t>
      </w:r>
    </w:p>
    <w:p w14:paraId="2C26DEF6" w14:textId="77777777" w:rsidR="00352292" w:rsidRPr="00352292" w:rsidRDefault="00352292" w:rsidP="00352292">
      <w:pPr>
        <w:numPr>
          <w:ilvl w:val="0"/>
          <w:numId w:val="17"/>
        </w:numPr>
      </w:pPr>
      <w:r w:rsidRPr="00352292">
        <w:t xml:space="preserve">a comparison figure of architectural roles </w:t>
      </w:r>
    </w:p>
    <w:p w14:paraId="6A4452DD" w14:textId="77777777" w:rsidR="00352292" w:rsidRPr="00352292" w:rsidRDefault="00352292" w:rsidP="00352292">
      <w:pPr>
        <w:numPr>
          <w:ilvl w:val="0"/>
          <w:numId w:val="17"/>
        </w:numPr>
      </w:pPr>
      <w:r w:rsidRPr="00352292">
        <w:t xml:space="preserve">short notes on sparse attention / long-context approximations </w:t>
      </w:r>
    </w:p>
    <w:p w14:paraId="5A2BDDC5" w14:textId="77777777" w:rsidR="00352292" w:rsidRPr="00352292" w:rsidRDefault="00352292" w:rsidP="00352292">
      <w:r w:rsidRPr="00352292">
        <w:t>This section should be explicit about what is theoretical, what is empirical, and what is still largely design practice.</w:t>
      </w:r>
    </w:p>
    <w:p w14:paraId="5FE7C793" w14:textId="77777777" w:rsidR="00352292" w:rsidRPr="00352292" w:rsidRDefault="00352292" w:rsidP="00352292">
      <w:pPr>
        <w:rPr>
          <w:b/>
          <w:bCs/>
        </w:rPr>
      </w:pPr>
      <w:r w:rsidRPr="00352292">
        <w:rPr>
          <w:b/>
          <w:bCs/>
        </w:rPr>
        <w:t>3.9 Worked Examples and Comparative Case Studies</w:t>
      </w:r>
    </w:p>
    <w:p w14:paraId="59E039A7" w14:textId="77777777" w:rsidR="00352292" w:rsidRPr="00352292" w:rsidRDefault="00352292" w:rsidP="00352292">
      <w:r w:rsidRPr="00352292">
        <w:lastRenderedPageBreak/>
        <w:t>This section should become genuinely worked.</w:t>
      </w:r>
    </w:p>
    <w:p w14:paraId="0A10A10D" w14:textId="77777777" w:rsidR="00352292" w:rsidRPr="00352292" w:rsidRDefault="00352292" w:rsidP="00352292">
      <w:r w:rsidRPr="00352292">
        <w:t>Replace conceptual summaries with:</w:t>
      </w:r>
    </w:p>
    <w:p w14:paraId="3AFF19FC" w14:textId="77777777" w:rsidR="00352292" w:rsidRPr="00352292" w:rsidRDefault="00352292" w:rsidP="00352292">
      <w:pPr>
        <w:numPr>
          <w:ilvl w:val="0"/>
          <w:numId w:val="18"/>
        </w:numPr>
      </w:pPr>
      <w:r w:rsidRPr="00352292">
        <w:t xml:space="preserve">one </w:t>
      </w:r>
      <w:proofErr w:type="gramStart"/>
      <w:r w:rsidRPr="00352292">
        <w:t>mini CNN</w:t>
      </w:r>
      <w:proofErr w:type="gramEnd"/>
      <w:r w:rsidRPr="00352292">
        <w:t xml:space="preserve"> example </w:t>
      </w:r>
    </w:p>
    <w:p w14:paraId="67949D1B" w14:textId="77777777" w:rsidR="00352292" w:rsidRPr="00352292" w:rsidRDefault="00352292" w:rsidP="00352292">
      <w:pPr>
        <w:numPr>
          <w:ilvl w:val="0"/>
          <w:numId w:val="18"/>
        </w:numPr>
      </w:pPr>
      <w:r w:rsidRPr="00352292">
        <w:t xml:space="preserve">one recurrence vs attention comparison on a toy sequence task </w:t>
      </w:r>
    </w:p>
    <w:p w14:paraId="4B5BF65D" w14:textId="77777777" w:rsidR="00352292" w:rsidRPr="00352292" w:rsidRDefault="00352292" w:rsidP="00352292">
      <w:pPr>
        <w:numPr>
          <w:ilvl w:val="0"/>
          <w:numId w:val="18"/>
        </w:numPr>
      </w:pPr>
      <w:r w:rsidRPr="00352292">
        <w:t xml:space="preserve">one machine translation alignment toy example </w:t>
      </w:r>
    </w:p>
    <w:p w14:paraId="22073AA8" w14:textId="77777777" w:rsidR="00352292" w:rsidRPr="00352292" w:rsidRDefault="00352292" w:rsidP="00352292">
      <w:pPr>
        <w:numPr>
          <w:ilvl w:val="0"/>
          <w:numId w:val="18"/>
        </w:numPr>
      </w:pPr>
      <w:r w:rsidRPr="00352292">
        <w:t xml:space="preserve">one time-series forecasting example </w:t>
      </w:r>
    </w:p>
    <w:p w14:paraId="0A6215F4" w14:textId="77777777" w:rsidR="00352292" w:rsidRPr="00352292" w:rsidRDefault="00352292" w:rsidP="00352292">
      <w:pPr>
        <w:numPr>
          <w:ilvl w:val="0"/>
          <w:numId w:val="18"/>
        </w:numPr>
      </w:pPr>
      <w:r w:rsidRPr="00352292">
        <w:t xml:space="preserve">a final comparison table: assumption, operator, strength, weakness, natural domain </w:t>
      </w:r>
    </w:p>
    <w:p w14:paraId="6FF0D9BA" w14:textId="77777777" w:rsidR="00352292" w:rsidRPr="00352292" w:rsidRDefault="00352292" w:rsidP="00352292">
      <w:r w:rsidRPr="00352292">
        <w:t>This is where students should consolidate the entire chapter.</w:t>
      </w:r>
    </w:p>
    <w:p w14:paraId="05DD953B" w14:textId="77777777" w:rsidR="00352292" w:rsidRPr="00352292" w:rsidRDefault="00352292" w:rsidP="00352292">
      <w:pPr>
        <w:rPr>
          <w:b/>
          <w:bCs/>
        </w:rPr>
      </w:pPr>
      <w:r w:rsidRPr="00352292">
        <w:rPr>
          <w:b/>
          <w:bCs/>
        </w:rPr>
        <w:t>3.10 What Is Understood and What Remains Open</w:t>
      </w:r>
    </w:p>
    <w:p w14:paraId="20B2B833" w14:textId="77777777" w:rsidR="00352292" w:rsidRPr="00352292" w:rsidRDefault="00352292" w:rsidP="00352292">
      <w:r w:rsidRPr="00352292">
        <w:t>Keep this as a synthesis section, but formalize it.</w:t>
      </w:r>
    </w:p>
    <w:p w14:paraId="0351461C" w14:textId="77777777" w:rsidR="00352292" w:rsidRPr="00352292" w:rsidRDefault="00352292" w:rsidP="00352292">
      <w:r w:rsidRPr="00352292">
        <w:t>Add:</w:t>
      </w:r>
    </w:p>
    <w:p w14:paraId="5FFB61E2" w14:textId="77777777" w:rsidR="00352292" w:rsidRPr="00352292" w:rsidRDefault="00352292" w:rsidP="00352292">
      <w:pPr>
        <w:numPr>
          <w:ilvl w:val="0"/>
          <w:numId w:val="19"/>
        </w:numPr>
      </w:pPr>
      <w:r w:rsidRPr="00352292">
        <w:t xml:space="preserve">a “theorem map” listing the chapter’s established mathematical claims </w:t>
      </w:r>
    </w:p>
    <w:p w14:paraId="49E70068" w14:textId="77777777" w:rsidR="00352292" w:rsidRPr="00352292" w:rsidRDefault="00352292" w:rsidP="00352292">
      <w:pPr>
        <w:numPr>
          <w:ilvl w:val="0"/>
          <w:numId w:val="19"/>
        </w:numPr>
      </w:pPr>
      <w:r w:rsidRPr="00352292">
        <w:t xml:space="preserve">a “design principles” recap </w:t>
      </w:r>
    </w:p>
    <w:p w14:paraId="3E077670" w14:textId="77777777" w:rsidR="00352292" w:rsidRPr="00352292" w:rsidRDefault="00352292" w:rsidP="00352292">
      <w:pPr>
        <w:numPr>
          <w:ilvl w:val="0"/>
          <w:numId w:val="19"/>
        </w:numPr>
      </w:pPr>
      <w:r w:rsidRPr="00352292">
        <w:t xml:space="preserve">a clearly separated “open questions” subsection </w:t>
      </w:r>
    </w:p>
    <w:p w14:paraId="3F578CAA" w14:textId="77777777" w:rsidR="00352292" w:rsidRPr="00352292" w:rsidRDefault="00352292" w:rsidP="00352292">
      <w:pPr>
        <w:numPr>
          <w:ilvl w:val="0"/>
          <w:numId w:val="19"/>
        </w:numPr>
      </w:pPr>
      <w:r w:rsidRPr="00352292">
        <w:t xml:space="preserve">an annotated bibliography: CNNs, recurrence, attention, transformers, geometric deep learning </w:t>
      </w:r>
    </w:p>
    <w:p w14:paraId="1CBC37C4" w14:textId="77777777" w:rsidR="00352292" w:rsidRPr="00352292" w:rsidRDefault="00352292" w:rsidP="00352292">
      <w:r w:rsidRPr="00352292">
        <w:t>This should not be only reflective prose; it should close the chapter academically.</w:t>
      </w:r>
    </w:p>
    <w:p w14:paraId="7BB42427" w14:textId="77777777" w:rsidR="00352292" w:rsidRPr="00352292" w:rsidRDefault="00352292" w:rsidP="00352292">
      <w:r w:rsidRPr="00352292">
        <w:pict w14:anchorId="7A5FC5C9">
          <v:rect id="_x0000_i1087" style="width:0;height:1.5pt" o:hralign="center" o:hrstd="t" o:hr="t" fillcolor="#a0a0a0" stroked="f"/>
        </w:pict>
      </w:r>
    </w:p>
    <w:p w14:paraId="48DBF716" w14:textId="77777777" w:rsidR="00352292" w:rsidRPr="00352292" w:rsidRDefault="00352292" w:rsidP="00352292">
      <w:pPr>
        <w:rPr>
          <w:b/>
          <w:bCs/>
        </w:rPr>
      </w:pPr>
      <w:r w:rsidRPr="00352292">
        <w:rPr>
          <w:b/>
          <w:bCs/>
        </w:rPr>
        <w:t>Chapter 4 revision plan</w:t>
      </w:r>
    </w:p>
    <w:p w14:paraId="39A2D7D7" w14:textId="77777777" w:rsidR="00352292" w:rsidRPr="00352292" w:rsidRDefault="00352292" w:rsidP="00352292">
      <w:pPr>
        <w:rPr>
          <w:b/>
          <w:bCs/>
        </w:rPr>
      </w:pPr>
      <w:r w:rsidRPr="00352292">
        <w:rPr>
          <w:b/>
          <w:bCs/>
        </w:rPr>
        <w:t>Representation Learning, Pretraining, and Foundation Models</w:t>
      </w:r>
    </w:p>
    <w:p w14:paraId="373F2C92" w14:textId="77777777" w:rsidR="00352292" w:rsidRPr="00352292" w:rsidRDefault="00352292" w:rsidP="00352292">
      <w:r w:rsidRPr="00352292">
        <w:t>This chapter should become the book’s account of the modern shift from task-specific modeling to reusable learned structure.</w:t>
      </w:r>
    </w:p>
    <w:p w14:paraId="0D9DB23C" w14:textId="77777777" w:rsidR="00352292" w:rsidRPr="00352292" w:rsidRDefault="00352292" w:rsidP="00352292">
      <w:pPr>
        <w:rPr>
          <w:b/>
          <w:bCs/>
        </w:rPr>
      </w:pPr>
      <w:r w:rsidRPr="00352292">
        <w:rPr>
          <w:b/>
          <w:bCs/>
        </w:rPr>
        <w:t>4.1 From Task-Specific Prediction to Reusable Representation</w:t>
      </w:r>
    </w:p>
    <w:p w14:paraId="75CB6F6D" w14:textId="77777777" w:rsidR="00352292" w:rsidRPr="00352292" w:rsidRDefault="00352292" w:rsidP="00352292">
      <w:r w:rsidRPr="00352292">
        <w:t>Expand into a conceptual and formal opener.</w:t>
      </w:r>
    </w:p>
    <w:p w14:paraId="187E9B51" w14:textId="77777777" w:rsidR="00352292" w:rsidRPr="00352292" w:rsidRDefault="00352292" w:rsidP="00352292">
      <w:r w:rsidRPr="00352292">
        <w:t>Add:</w:t>
      </w:r>
    </w:p>
    <w:p w14:paraId="4C19297F" w14:textId="77777777" w:rsidR="00352292" w:rsidRPr="00352292" w:rsidRDefault="00352292" w:rsidP="00352292">
      <w:pPr>
        <w:numPr>
          <w:ilvl w:val="0"/>
          <w:numId w:val="20"/>
        </w:numPr>
      </w:pPr>
      <w:r w:rsidRPr="00352292">
        <w:t xml:space="preserve">formal definition of a representation as a map ϕ:X→Z\phi:X \to </w:t>
      </w:r>
      <w:proofErr w:type="spellStart"/>
      <w:r w:rsidRPr="00352292">
        <w:t>Zϕ:X→Z</w:t>
      </w:r>
      <w:proofErr w:type="spellEnd"/>
      <w:r w:rsidRPr="00352292">
        <w:t xml:space="preserve"> </w:t>
      </w:r>
    </w:p>
    <w:p w14:paraId="7C59DA61" w14:textId="77777777" w:rsidR="00352292" w:rsidRPr="00352292" w:rsidRDefault="00352292" w:rsidP="00352292">
      <w:pPr>
        <w:numPr>
          <w:ilvl w:val="0"/>
          <w:numId w:val="20"/>
        </w:numPr>
      </w:pPr>
      <w:r w:rsidRPr="00352292">
        <w:t xml:space="preserve">discussion of downstream predictors </w:t>
      </w:r>
      <w:proofErr w:type="spellStart"/>
      <w:r w:rsidRPr="00352292">
        <w:t>g</w:t>
      </w:r>
      <w:r w:rsidRPr="00352292">
        <w:rPr>
          <w:rFonts w:ascii="Cambria Math" w:hAnsi="Cambria Math" w:cs="Cambria Math"/>
        </w:rPr>
        <w:t>∘</w:t>
      </w:r>
      <w:r w:rsidRPr="00352292">
        <w:t>ϕg</w:t>
      </w:r>
      <w:proofErr w:type="spellEnd"/>
      <w:r w:rsidRPr="00352292">
        <w:t xml:space="preserve"> \circ \</w:t>
      </w:r>
      <w:proofErr w:type="spellStart"/>
      <w:r w:rsidRPr="00352292">
        <w:t>phig</w:t>
      </w:r>
      <w:r w:rsidRPr="00352292">
        <w:rPr>
          <w:rFonts w:ascii="Cambria Math" w:hAnsi="Cambria Math" w:cs="Cambria Math"/>
        </w:rPr>
        <w:t>∘</w:t>
      </w:r>
      <w:r w:rsidRPr="00352292">
        <w:t>ϕ</w:t>
      </w:r>
      <w:proofErr w:type="spellEnd"/>
      <w:r w:rsidRPr="00352292">
        <w:t xml:space="preserve"> </w:t>
      </w:r>
    </w:p>
    <w:p w14:paraId="1E1BB500" w14:textId="77777777" w:rsidR="00352292" w:rsidRPr="00352292" w:rsidRDefault="00352292" w:rsidP="00352292">
      <w:pPr>
        <w:numPr>
          <w:ilvl w:val="0"/>
          <w:numId w:val="20"/>
        </w:numPr>
      </w:pPr>
      <w:r w:rsidRPr="00352292">
        <w:lastRenderedPageBreak/>
        <w:t xml:space="preserve">distinction between task-specific and transferable features </w:t>
      </w:r>
    </w:p>
    <w:p w14:paraId="27FB7AEC" w14:textId="77777777" w:rsidR="00352292" w:rsidRPr="00352292" w:rsidRDefault="00352292" w:rsidP="00352292">
      <w:pPr>
        <w:numPr>
          <w:ilvl w:val="0"/>
          <w:numId w:val="20"/>
        </w:numPr>
      </w:pPr>
      <w:r w:rsidRPr="00352292">
        <w:t xml:space="preserve">proposition showing how fixed representations induce new hypothesis classes over ZZZ </w:t>
      </w:r>
    </w:p>
    <w:p w14:paraId="75A772DE" w14:textId="77777777" w:rsidR="00352292" w:rsidRPr="00352292" w:rsidRDefault="00352292" w:rsidP="00352292">
      <w:pPr>
        <w:numPr>
          <w:ilvl w:val="0"/>
          <w:numId w:val="20"/>
        </w:numPr>
      </w:pPr>
      <w:r w:rsidRPr="00352292">
        <w:t xml:space="preserve">worked example of linear probing over a learned representation </w:t>
      </w:r>
    </w:p>
    <w:p w14:paraId="33EEA543" w14:textId="77777777" w:rsidR="00352292" w:rsidRPr="00352292" w:rsidRDefault="00352292" w:rsidP="00352292">
      <w:pPr>
        <w:numPr>
          <w:ilvl w:val="0"/>
          <w:numId w:val="20"/>
        </w:numPr>
      </w:pPr>
      <w:r w:rsidRPr="00352292">
        <w:t xml:space="preserve">figure: pretrain-then-adapt pipeline </w:t>
      </w:r>
    </w:p>
    <w:p w14:paraId="6546C37E" w14:textId="77777777" w:rsidR="00352292" w:rsidRPr="00352292" w:rsidRDefault="00352292" w:rsidP="00352292">
      <w:r w:rsidRPr="00352292">
        <w:t>This section should state the chapter’s thesis clearly:</w:t>
      </w:r>
      <w:r w:rsidRPr="00352292">
        <w:br/>
        <w:t>modern ML increasingly learns reusable internal coordinates.</w:t>
      </w:r>
    </w:p>
    <w:p w14:paraId="66C6B5E7" w14:textId="77777777" w:rsidR="00352292" w:rsidRPr="00352292" w:rsidRDefault="00352292" w:rsidP="00352292">
      <w:pPr>
        <w:rPr>
          <w:b/>
          <w:bCs/>
        </w:rPr>
      </w:pPr>
      <w:r w:rsidRPr="00352292">
        <w:rPr>
          <w:b/>
          <w:bCs/>
        </w:rPr>
        <w:t>4.2 Self-Supervised Learning as Predictive Representation Learning</w:t>
      </w:r>
    </w:p>
    <w:p w14:paraId="703D45CB" w14:textId="77777777" w:rsidR="00352292" w:rsidRPr="00352292" w:rsidRDefault="00352292" w:rsidP="00352292">
      <w:r w:rsidRPr="00352292">
        <w:t>This should become one of the chapter’s core mathematical sections.</w:t>
      </w:r>
    </w:p>
    <w:p w14:paraId="79AB65A4" w14:textId="77777777" w:rsidR="00352292" w:rsidRPr="00352292" w:rsidRDefault="00352292" w:rsidP="00352292">
      <w:r w:rsidRPr="00352292">
        <w:t>Add:</w:t>
      </w:r>
    </w:p>
    <w:p w14:paraId="3F67502B" w14:textId="77777777" w:rsidR="00352292" w:rsidRPr="00352292" w:rsidRDefault="00352292" w:rsidP="00352292">
      <w:pPr>
        <w:numPr>
          <w:ilvl w:val="0"/>
          <w:numId w:val="21"/>
        </w:numPr>
      </w:pPr>
      <w:r w:rsidRPr="00352292">
        <w:t xml:space="preserve">formal taxonomy of self-supervised objectives: masked prediction, autoregression, contrastive objectives </w:t>
      </w:r>
    </w:p>
    <w:p w14:paraId="797B6ABE" w14:textId="77777777" w:rsidR="00352292" w:rsidRPr="00352292" w:rsidRDefault="00352292" w:rsidP="00352292">
      <w:pPr>
        <w:numPr>
          <w:ilvl w:val="0"/>
          <w:numId w:val="21"/>
        </w:numPr>
      </w:pPr>
      <w:r w:rsidRPr="00352292">
        <w:t xml:space="preserve">a clean abstract objective for SSL </w:t>
      </w:r>
    </w:p>
    <w:p w14:paraId="0EBAF529" w14:textId="77777777" w:rsidR="00352292" w:rsidRPr="00352292" w:rsidRDefault="00352292" w:rsidP="00352292">
      <w:pPr>
        <w:numPr>
          <w:ilvl w:val="0"/>
          <w:numId w:val="21"/>
        </w:numPr>
      </w:pPr>
      <w:r w:rsidRPr="00352292">
        <w:t xml:space="preserve">definitions of positives, negatives, augmentations, contexts </w:t>
      </w:r>
    </w:p>
    <w:p w14:paraId="355BDC5E" w14:textId="77777777" w:rsidR="00352292" w:rsidRPr="00352292" w:rsidRDefault="00352292" w:rsidP="00352292">
      <w:pPr>
        <w:numPr>
          <w:ilvl w:val="0"/>
          <w:numId w:val="21"/>
        </w:numPr>
      </w:pPr>
      <w:r w:rsidRPr="00352292">
        <w:t xml:space="preserve">a proposition or theorem-level statement for contrastive lower-bound intuition or representation alignment logic </w:t>
      </w:r>
    </w:p>
    <w:p w14:paraId="2021DE03" w14:textId="77777777" w:rsidR="00352292" w:rsidRPr="00352292" w:rsidRDefault="00352292" w:rsidP="00352292">
      <w:pPr>
        <w:numPr>
          <w:ilvl w:val="0"/>
          <w:numId w:val="21"/>
        </w:numPr>
      </w:pPr>
      <w:r w:rsidRPr="00352292">
        <w:t xml:space="preserve">careful treatment of what is known vs heuristic </w:t>
      </w:r>
    </w:p>
    <w:p w14:paraId="4E4EE717" w14:textId="77777777" w:rsidR="00352292" w:rsidRPr="00352292" w:rsidRDefault="00352292" w:rsidP="00352292">
      <w:pPr>
        <w:numPr>
          <w:ilvl w:val="0"/>
          <w:numId w:val="21"/>
        </w:numPr>
      </w:pPr>
      <w:r w:rsidRPr="00352292">
        <w:t xml:space="preserve">worked examples from masked language modeling and contrastive image learning </w:t>
      </w:r>
    </w:p>
    <w:p w14:paraId="44043A91" w14:textId="77777777" w:rsidR="00352292" w:rsidRPr="00352292" w:rsidRDefault="00352292" w:rsidP="00352292">
      <w:pPr>
        <w:numPr>
          <w:ilvl w:val="0"/>
          <w:numId w:val="21"/>
        </w:numPr>
      </w:pPr>
      <w:r w:rsidRPr="00352292">
        <w:t xml:space="preserve">figure comparing masked prediction and contrastive pipelines </w:t>
      </w:r>
    </w:p>
    <w:p w14:paraId="7147A503" w14:textId="77777777" w:rsidR="00352292" w:rsidRPr="00352292" w:rsidRDefault="00352292" w:rsidP="00352292">
      <w:r w:rsidRPr="00352292">
        <w:t>This section needs more depth because it carries much of the chapter’s conceptual weight.</w:t>
      </w:r>
    </w:p>
    <w:p w14:paraId="64926A36" w14:textId="77777777" w:rsidR="00352292" w:rsidRPr="00352292" w:rsidRDefault="00352292" w:rsidP="00352292">
      <w:pPr>
        <w:rPr>
          <w:b/>
          <w:bCs/>
        </w:rPr>
      </w:pPr>
      <w:r w:rsidRPr="00352292">
        <w:rPr>
          <w:b/>
          <w:bCs/>
        </w:rPr>
        <w:t>4.3 Transfer Learning and Adaptation</w:t>
      </w:r>
    </w:p>
    <w:p w14:paraId="600178D9" w14:textId="77777777" w:rsidR="00352292" w:rsidRPr="00352292" w:rsidRDefault="00352292" w:rsidP="00352292">
      <w:r w:rsidRPr="00352292">
        <w:t>This section should become the chapter’s formal transfer section.</w:t>
      </w:r>
    </w:p>
    <w:p w14:paraId="338617DE" w14:textId="77777777" w:rsidR="00352292" w:rsidRPr="00352292" w:rsidRDefault="00352292" w:rsidP="00352292">
      <w:r w:rsidRPr="00352292">
        <w:t>Add:</w:t>
      </w:r>
    </w:p>
    <w:p w14:paraId="3A4E5CDE" w14:textId="77777777" w:rsidR="00352292" w:rsidRPr="00352292" w:rsidRDefault="00352292" w:rsidP="00352292">
      <w:pPr>
        <w:numPr>
          <w:ilvl w:val="0"/>
          <w:numId w:val="22"/>
        </w:numPr>
      </w:pPr>
      <w:r w:rsidRPr="00352292">
        <w:t xml:space="preserve">definitions of source domain, target domain, domain shift, fine-tuning, feature extraction </w:t>
      </w:r>
    </w:p>
    <w:p w14:paraId="6B4D737B" w14:textId="77777777" w:rsidR="00352292" w:rsidRPr="00352292" w:rsidRDefault="00352292" w:rsidP="00352292">
      <w:pPr>
        <w:numPr>
          <w:ilvl w:val="0"/>
          <w:numId w:val="22"/>
        </w:numPr>
      </w:pPr>
      <w:r w:rsidRPr="00352292">
        <w:t xml:space="preserve">a formal distinction among full fine-tuning, linear probing, adapters, and low-rank adaptation </w:t>
      </w:r>
    </w:p>
    <w:p w14:paraId="155436CA" w14:textId="77777777" w:rsidR="00352292" w:rsidRPr="00352292" w:rsidRDefault="00352292" w:rsidP="00352292">
      <w:pPr>
        <w:numPr>
          <w:ilvl w:val="0"/>
          <w:numId w:val="22"/>
        </w:numPr>
      </w:pPr>
      <w:r w:rsidRPr="00352292">
        <w:t xml:space="preserve">one theorem-level result from domain adaptation theory, likely in simplified form </w:t>
      </w:r>
    </w:p>
    <w:p w14:paraId="5AC695A9" w14:textId="77777777" w:rsidR="00352292" w:rsidRPr="00352292" w:rsidRDefault="00352292" w:rsidP="00352292">
      <w:pPr>
        <w:numPr>
          <w:ilvl w:val="0"/>
          <w:numId w:val="22"/>
        </w:numPr>
      </w:pPr>
      <w:r w:rsidRPr="00352292">
        <w:lastRenderedPageBreak/>
        <w:t xml:space="preserve">worked example comparing frozen backbone vs full fine-tuning </w:t>
      </w:r>
    </w:p>
    <w:p w14:paraId="0F6849AB" w14:textId="77777777" w:rsidR="00352292" w:rsidRPr="00352292" w:rsidRDefault="00352292" w:rsidP="00352292">
      <w:pPr>
        <w:numPr>
          <w:ilvl w:val="0"/>
          <w:numId w:val="22"/>
        </w:numPr>
      </w:pPr>
      <w:r w:rsidRPr="00352292">
        <w:t xml:space="preserve">figure: adaptation design space </w:t>
      </w:r>
    </w:p>
    <w:p w14:paraId="2EDECD5C" w14:textId="77777777" w:rsidR="00352292" w:rsidRPr="00352292" w:rsidRDefault="00352292" w:rsidP="00352292">
      <w:r w:rsidRPr="00352292">
        <w:t>This is a good place to introduce a rigorous result without making the chapter too abstract.</w:t>
      </w:r>
    </w:p>
    <w:p w14:paraId="34790AA7" w14:textId="77777777" w:rsidR="00352292" w:rsidRPr="00352292" w:rsidRDefault="00352292" w:rsidP="00352292">
      <w:pPr>
        <w:rPr>
          <w:b/>
          <w:bCs/>
        </w:rPr>
      </w:pPr>
      <w:r w:rsidRPr="00352292">
        <w:rPr>
          <w:b/>
          <w:bCs/>
        </w:rPr>
        <w:t>4.4 Foundation Models and Learning at Scale</w:t>
      </w:r>
    </w:p>
    <w:p w14:paraId="229A8668" w14:textId="77777777" w:rsidR="00352292" w:rsidRPr="00352292" w:rsidRDefault="00352292" w:rsidP="00352292">
      <w:r w:rsidRPr="00352292">
        <w:t>This section needs the most care stylistically: it should be academically sober.</w:t>
      </w:r>
    </w:p>
    <w:p w14:paraId="1D23002D" w14:textId="77777777" w:rsidR="00352292" w:rsidRPr="00352292" w:rsidRDefault="00352292" w:rsidP="00352292">
      <w:r w:rsidRPr="00352292">
        <w:t>Add:</w:t>
      </w:r>
    </w:p>
    <w:p w14:paraId="62CA8142" w14:textId="77777777" w:rsidR="00352292" w:rsidRPr="00352292" w:rsidRDefault="00352292" w:rsidP="00352292">
      <w:pPr>
        <w:numPr>
          <w:ilvl w:val="0"/>
          <w:numId w:val="23"/>
        </w:numPr>
      </w:pPr>
      <w:r w:rsidRPr="00352292">
        <w:t xml:space="preserve">a precise definition of what the book means by “foundation model” </w:t>
      </w:r>
    </w:p>
    <w:p w14:paraId="0DCDA2B0" w14:textId="77777777" w:rsidR="00352292" w:rsidRPr="00352292" w:rsidRDefault="00352292" w:rsidP="00352292">
      <w:pPr>
        <w:numPr>
          <w:ilvl w:val="0"/>
          <w:numId w:val="23"/>
        </w:numPr>
      </w:pPr>
      <w:r w:rsidRPr="00352292">
        <w:t xml:space="preserve">distinction between pretraining objective, adaptation mechanism, and deployment interface </w:t>
      </w:r>
    </w:p>
    <w:p w14:paraId="24E6E805" w14:textId="77777777" w:rsidR="00352292" w:rsidRPr="00352292" w:rsidRDefault="00352292" w:rsidP="00352292">
      <w:pPr>
        <w:numPr>
          <w:ilvl w:val="0"/>
          <w:numId w:val="23"/>
        </w:numPr>
      </w:pPr>
      <w:r w:rsidRPr="00352292">
        <w:t xml:space="preserve">careful treatment of prompting, instruction tuning, and in-context behavior </w:t>
      </w:r>
    </w:p>
    <w:p w14:paraId="495FD67E" w14:textId="77777777" w:rsidR="00352292" w:rsidRPr="00352292" w:rsidRDefault="00352292" w:rsidP="00352292">
      <w:pPr>
        <w:numPr>
          <w:ilvl w:val="0"/>
          <w:numId w:val="23"/>
        </w:numPr>
      </w:pPr>
      <w:r w:rsidRPr="00352292">
        <w:t xml:space="preserve">explicit separation between empirical scaling observations and proved statements </w:t>
      </w:r>
    </w:p>
    <w:p w14:paraId="7CB46EF8" w14:textId="77777777" w:rsidR="00352292" w:rsidRPr="00352292" w:rsidRDefault="00352292" w:rsidP="00352292">
      <w:pPr>
        <w:numPr>
          <w:ilvl w:val="0"/>
          <w:numId w:val="23"/>
        </w:numPr>
      </w:pPr>
      <w:r w:rsidRPr="00352292">
        <w:t xml:space="preserve">figure showing the lifecycle: pretrain, align, prompt, adapt, deploy </w:t>
      </w:r>
    </w:p>
    <w:p w14:paraId="31122013" w14:textId="77777777" w:rsidR="00352292" w:rsidRPr="00352292" w:rsidRDefault="00352292" w:rsidP="00352292">
      <w:pPr>
        <w:numPr>
          <w:ilvl w:val="0"/>
          <w:numId w:val="23"/>
        </w:numPr>
      </w:pPr>
      <w:r w:rsidRPr="00352292">
        <w:t xml:space="preserve">notes citing canonical large-model papers and scaling-law work </w:t>
      </w:r>
    </w:p>
    <w:p w14:paraId="1F6535AC" w14:textId="77777777" w:rsidR="00352292" w:rsidRPr="00352292" w:rsidRDefault="00352292" w:rsidP="00352292">
      <w:r w:rsidRPr="00352292">
        <w:t>Avoid hype language. This section should read like mature exposition, not trend commentary.</w:t>
      </w:r>
    </w:p>
    <w:p w14:paraId="08C8C6E1" w14:textId="77777777" w:rsidR="00352292" w:rsidRPr="00352292" w:rsidRDefault="00352292" w:rsidP="00352292">
      <w:pPr>
        <w:rPr>
          <w:b/>
          <w:bCs/>
        </w:rPr>
      </w:pPr>
      <w:r w:rsidRPr="00352292">
        <w:rPr>
          <w:b/>
          <w:bCs/>
        </w:rPr>
        <w:t>4.5 Representation Learning as a Unifying Principle</w:t>
      </w:r>
    </w:p>
    <w:p w14:paraId="19824C7B" w14:textId="77777777" w:rsidR="00352292" w:rsidRPr="00352292" w:rsidRDefault="00352292" w:rsidP="00352292">
      <w:r w:rsidRPr="00352292">
        <w:t>This section should become the chapter’s conceptual center of gravity.</w:t>
      </w:r>
    </w:p>
    <w:p w14:paraId="36BCBAA3" w14:textId="77777777" w:rsidR="00352292" w:rsidRPr="00352292" w:rsidRDefault="00352292" w:rsidP="00352292">
      <w:r w:rsidRPr="00352292">
        <w:t>Add:</w:t>
      </w:r>
    </w:p>
    <w:p w14:paraId="0150E2A6" w14:textId="77777777" w:rsidR="00352292" w:rsidRPr="00352292" w:rsidRDefault="00352292" w:rsidP="00352292">
      <w:pPr>
        <w:numPr>
          <w:ilvl w:val="0"/>
          <w:numId w:val="24"/>
        </w:numPr>
      </w:pPr>
      <w:r w:rsidRPr="00352292">
        <w:t xml:space="preserve">definitions of invariance, sufficiency, transferability, semantic structure </w:t>
      </w:r>
    </w:p>
    <w:p w14:paraId="1713AF35" w14:textId="77777777" w:rsidR="00352292" w:rsidRPr="00352292" w:rsidRDefault="00352292" w:rsidP="00352292">
      <w:pPr>
        <w:numPr>
          <w:ilvl w:val="0"/>
          <w:numId w:val="24"/>
        </w:numPr>
      </w:pPr>
      <w:r w:rsidRPr="00352292">
        <w:t xml:space="preserve">a cross-domain framework showing representation roles in supervised, self-supervised, generative, and control settings </w:t>
      </w:r>
    </w:p>
    <w:p w14:paraId="693540DF" w14:textId="77777777" w:rsidR="00352292" w:rsidRPr="00352292" w:rsidRDefault="00352292" w:rsidP="00352292">
      <w:pPr>
        <w:numPr>
          <w:ilvl w:val="0"/>
          <w:numId w:val="24"/>
        </w:numPr>
      </w:pPr>
      <w:r w:rsidRPr="00352292">
        <w:t xml:space="preserve">worked examples across vision, language, and RL </w:t>
      </w:r>
    </w:p>
    <w:p w14:paraId="3B068E54" w14:textId="77777777" w:rsidR="00352292" w:rsidRPr="00352292" w:rsidRDefault="00352292" w:rsidP="00352292">
      <w:pPr>
        <w:numPr>
          <w:ilvl w:val="0"/>
          <w:numId w:val="24"/>
        </w:numPr>
      </w:pPr>
      <w:r w:rsidRPr="00352292">
        <w:t xml:space="preserve">a figure showing representation as a hidden geometry shared across tasks </w:t>
      </w:r>
    </w:p>
    <w:p w14:paraId="058F1079" w14:textId="77777777" w:rsidR="00352292" w:rsidRPr="00352292" w:rsidRDefault="00352292" w:rsidP="00352292">
      <w:pPr>
        <w:numPr>
          <w:ilvl w:val="0"/>
          <w:numId w:val="24"/>
        </w:numPr>
      </w:pPr>
      <w:r w:rsidRPr="00352292">
        <w:t xml:space="preserve">a remarks subsection warning against overclaiming “meaningful </w:t>
      </w:r>
      <w:proofErr w:type="spellStart"/>
      <w:r w:rsidRPr="00352292">
        <w:t>latents</w:t>
      </w:r>
      <w:proofErr w:type="spellEnd"/>
      <w:r w:rsidRPr="00352292">
        <w:t xml:space="preserve">” in all contexts </w:t>
      </w:r>
    </w:p>
    <w:p w14:paraId="5C77B145" w14:textId="77777777" w:rsidR="00352292" w:rsidRPr="00352292" w:rsidRDefault="00352292" w:rsidP="00352292">
      <w:r w:rsidRPr="00352292">
        <w:t>This section should unify the chapter rather than merely summarize previous sections.</w:t>
      </w:r>
    </w:p>
    <w:p w14:paraId="76D8908F" w14:textId="77777777" w:rsidR="00352292" w:rsidRPr="00352292" w:rsidRDefault="00352292" w:rsidP="00352292">
      <w:pPr>
        <w:rPr>
          <w:b/>
          <w:bCs/>
        </w:rPr>
      </w:pPr>
      <w:r w:rsidRPr="00352292">
        <w:rPr>
          <w:b/>
          <w:bCs/>
        </w:rPr>
        <w:t>4.6 Sequential Interaction and Reinforcement Learning</w:t>
      </w:r>
    </w:p>
    <w:p w14:paraId="6D2EBEC0" w14:textId="77777777" w:rsidR="00352292" w:rsidRPr="00352292" w:rsidRDefault="00352292" w:rsidP="00352292">
      <w:r w:rsidRPr="00352292">
        <w:t>This section is currently too brief for its role.</w:t>
      </w:r>
    </w:p>
    <w:p w14:paraId="3558AEE2" w14:textId="77777777" w:rsidR="00352292" w:rsidRPr="00352292" w:rsidRDefault="00352292" w:rsidP="00352292">
      <w:r w:rsidRPr="00352292">
        <w:t>Add:</w:t>
      </w:r>
    </w:p>
    <w:p w14:paraId="2639D391" w14:textId="77777777" w:rsidR="00352292" w:rsidRPr="00352292" w:rsidRDefault="00352292" w:rsidP="00352292">
      <w:pPr>
        <w:numPr>
          <w:ilvl w:val="0"/>
          <w:numId w:val="25"/>
        </w:numPr>
      </w:pPr>
      <w:r w:rsidRPr="00352292">
        <w:lastRenderedPageBreak/>
        <w:t xml:space="preserve">formal definition of an MDP </w:t>
      </w:r>
    </w:p>
    <w:p w14:paraId="137635C0" w14:textId="77777777" w:rsidR="00352292" w:rsidRPr="00352292" w:rsidRDefault="00352292" w:rsidP="00352292">
      <w:pPr>
        <w:numPr>
          <w:ilvl w:val="0"/>
          <w:numId w:val="25"/>
        </w:numPr>
      </w:pPr>
      <w:r w:rsidRPr="00352292">
        <w:t xml:space="preserve">definitions of policy, return, value function, action-value function </w:t>
      </w:r>
    </w:p>
    <w:p w14:paraId="38F8B295" w14:textId="77777777" w:rsidR="00352292" w:rsidRPr="00352292" w:rsidRDefault="00352292" w:rsidP="00352292">
      <w:pPr>
        <w:numPr>
          <w:ilvl w:val="0"/>
          <w:numId w:val="25"/>
        </w:numPr>
      </w:pPr>
      <w:r w:rsidRPr="00352292">
        <w:t xml:space="preserve">Bellman expectation and Bellman optimality equations </w:t>
      </w:r>
    </w:p>
    <w:p w14:paraId="37E7E1EF" w14:textId="77777777" w:rsidR="00352292" w:rsidRPr="00352292" w:rsidRDefault="00352292" w:rsidP="00352292">
      <w:pPr>
        <w:numPr>
          <w:ilvl w:val="0"/>
          <w:numId w:val="25"/>
        </w:numPr>
      </w:pPr>
      <w:r w:rsidRPr="00352292">
        <w:t xml:space="preserve">theorem and proof of Bellman fixed-point intuition in finite settings </w:t>
      </w:r>
    </w:p>
    <w:p w14:paraId="55D36590" w14:textId="77777777" w:rsidR="00352292" w:rsidRPr="00352292" w:rsidRDefault="00352292" w:rsidP="00352292">
      <w:pPr>
        <w:numPr>
          <w:ilvl w:val="0"/>
          <w:numId w:val="25"/>
        </w:numPr>
      </w:pPr>
      <w:r w:rsidRPr="00352292">
        <w:t xml:space="preserve">a worked finite MDP example </w:t>
      </w:r>
    </w:p>
    <w:p w14:paraId="29EC3A0D" w14:textId="77777777" w:rsidR="00352292" w:rsidRPr="00352292" w:rsidRDefault="00352292" w:rsidP="00352292">
      <w:pPr>
        <w:numPr>
          <w:ilvl w:val="0"/>
          <w:numId w:val="25"/>
        </w:numPr>
      </w:pPr>
      <w:r w:rsidRPr="00352292">
        <w:t xml:space="preserve">a state-transition diagram figure </w:t>
      </w:r>
    </w:p>
    <w:p w14:paraId="667BDE69" w14:textId="77777777" w:rsidR="00352292" w:rsidRPr="00352292" w:rsidRDefault="00352292" w:rsidP="00352292">
      <w:r w:rsidRPr="00352292">
        <w:t>This section should be mathematically solid because it introduces a new learning regime.</w:t>
      </w:r>
    </w:p>
    <w:p w14:paraId="39104C3E" w14:textId="77777777" w:rsidR="00352292" w:rsidRPr="00352292" w:rsidRDefault="00352292" w:rsidP="00352292">
      <w:pPr>
        <w:rPr>
          <w:b/>
          <w:bCs/>
        </w:rPr>
      </w:pPr>
      <w:r w:rsidRPr="00352292">
        <w:rPr>
          <w:b/>
          <w:bCs/>
        </w:rPr>
        <w:t>4.7 Deep Reinforcement Learning and Learned Control</w:t>
      </w:r>
    </w:p>
    <w:p w14:paraId="4149C828" w14:textId="77777777" w:rsidR="00352292" w:rsidRPr="00352292" w:rsidRDefault="00352292" w:rsidP="00352292">
      <w:r w:rsidRPr="00352292">
        <w:t>This section should become the chapter’s deep-RL bridge.</w:t>
      </w:r>
    </w:p>
    <w:p w14:paraId="46907402" w14:textId="77777777" w:rsidR="00352292" w:rsidRPr="00352292" w:rsidRDefault="00352292" w:rsidP="00352292">
      <w:r w:rsidRPr="00352292">
        <w:t>Add:</w:t>
      </w:r>
    </w:p>
    <w:p w14:paraId="2EBF4386" w14:textId="77777777" w:rsidR="00352292" w:rsidRPr="00352292" w:rsidRDefault="00352292" w:rsidP="00352292">
      <w:pPr>
        <w:numPr>
          <w:ilvl w:val="0"/>
          <w:numId w:val="26"/>
        </w:numPr>
      </w:pPr>
      <w:r w:rsidRPr="00352292">
        <w:t xml:space="preserve">function approximation in value-based and policy-based RL </w:t>
      </w:r>
    </w:p>
    <w:p w14:paraId="7A8E3A80" w14:textId="77777777" w:rsidR="00352292" w:rsidRPr="00352292" w:rsidRDefault="00352292" w:rsidP="00352292">
      <w:pPr>
        <w:numPr>
          <w:ilvl w:val="0"/>
          <w:numId w:val="26"/>
        </w:numPr>
      </w:pPr>
      <w:r w:rsidRPr="00352292">
        <w:t xml:space="preserve">derivation or proof sketch of the policy gradient identity </w:t>
      </w:r>
    </w:p>
    <w:p w14:paraId="3D674400" w14:textId="77777777" w:rsidR="00352292" w:rsidRPr="00352292" w:rsidRDefault="00352292" w:rsidP="00352292">
      <w:pPr>
        <w:numPr>
          <w:ilvl w:val="0"/>
          <w:numId w:val="26"/>
        </w:numPr>
      </w:pPr>
      <w:r w:rsidRPr="00352292">
        <w:t xml:space="preserve">DQN-style bootstrapping intuition </w:t>
      </w:r>
    </w:p>
    <w:p w14:paraId="3DA88573" w14:textId="77777777" w:rsidR="00352292" w:rsidRPr="00352292" w:rsidRDefault="00352292" w:rsidP="00352292">
      <w:pPr>
        <w:numPr>
          <w:ilvl w:val="0"/>
          <w:numId w:val="26"/>
        </w:numPr>
      </w:pPr>
      <w:r w:rsidRPr="00352292">
        <w:t xml:space="preserve">model-free vs model-based comparison </w:t>
      </w:r>
    </w:p>
    <w:p w14:paraId="05145144" w14:textId="77777777" w:rsidR="00352292" w:rsidRPr="00352292" w:rsidRDefault="00352292" w:rsidP="00352292">
      <w:pPr>
        <w:numPr>
          <w:ilvl w:val="0"/>
          <w:numId w:val="26"/>
        </w:numPr>
      </w:pPr>
      <w:r w:rsidRPr="00352292">
        <w:t xml:space="preserve">worked example of learned state representation in control </w:t>
      </w:r>
    </w:p>
    <w:p w14:paraId="777E51ED" w14:textId="77777777" w:rsidR="00352292" w:rsidRPr="00352292" w:rsidRDefault="00352292" w:rsidP="00352292">
      <w:pPr>
        <w:numPr>
          <w:ilvl w:val="0"/>
          <w:numId w:val="26"/>
        </w:numPr>
      </w:pPr>
      <w:r w:rsidRPr="00352292">
        <w:t xml:space="preserve">figure of a deep RL training loop </w:t>
      </w:r>
    </w:p>
    <w:p w14:paraId="4419E217" w14:textId="77777777" w:rsidR="00352292" w:rsidRPr="00352292" w:rsidRDefault="00352292" w:rsidP="00352292">
      <w:r w:rsidRPr="00352292">
        <w:t>This section should connect RL to the rest of the chapter through representation learning.</w:t>
      </w:r>
    </w:p>
    <w:p w14:paraId="300362E6" w14:textId="77777777" w:rsidR="00352292" w:rsidRPr="00352292" w:rsidRDefault="00352292" w:rsidP="00352292">
      <w:pPr>
        <w:rPr>
          <w:b/>
          <w:bCs/>
        </w:rPr>
      </w:pPr>
      <w:r w:rsidRPr="00352292">
        <w:rPr>
          <w:b/>
          <w:bCs/>
        </w:rPr>
        <w:t>4.8 Case Studies in Modern Representation Learning</w:t>
      </w:r>
    </w:p>
    <w:p w14:paraId="0CF5E388" w14:textId="77777777" w:rsidR="00352292" w:rsidRPr="00352292" w:rsidRDefault="00352292" w:rsidP="00352292">
      <w:r w:rsidRPr="00352292">
        <w:t>This should become a full comparative section.</w:t>
      </w:r>
    </w:p>
    <w:p w14:paraId="502680F1" w14:textId="77777777" w:rsidR="00352292" w:rsidRPr="00352292" w:rsidRDefault="00352292" w:rsidP="00352292">
      <w:r w:rsidRPr="00352292">
        <w:t>Use:</w:t>
      </w:r>
    </w:p>
    <w:p w14:paraId="702D81A7" w14:textId="77777777" w:rsidR="00352292" w:rsidRPr="00352292" w:rsidRDefault="00352292" w:rsidP="00352292">
      <w:pPr>
        <w:numPr>
          <w:ilvl w:val="0"/>
          <w:numId w:val="27"/>
        </w:numPr>
      </w:pPr>
      <w:r w:rsidRPr="00352292">
        <w:t xml:space="preserve">BERT or masked language modeling </w:t>
      </w:r>
    </w:p>
    <w:p w14:paraId="1CD3D749" w14:textId="77777777" w:rsidR="00352292" w:rsidRPr="00352292" w:rsidRDefault="00352292" w:rsidP="00352292">
      <w:pPr>
        <w:numPr>
          <w:ilvl w:val="0"/>
          <w:numId w:val="27"/>
        </w:numPr>
      </w:pPr>
      <w:r w:rsidRPr="00352292">
        <w:t xml:space="preserve">CLIP or contrastive image-text learning </w:t>
      </w:r>
    </w:p>
    <w:p w14:paraId="05F6C97D" w14:textId="77777777" w:rsidR="00352292" w:rsidRPr="00352292" w:rsidRDefault="00352292" w:rsidP="00352292">
      <w:pPr>
        <w:numPr>
          <w:ilvl w:val="0"/>
          <w:numId w:val="27"/>
        </w:numPr>
      </w:pPr>
      <w:r w:rsidRPr="00352292">
        <w:t xml:space="preserve">one transfer-learning case </w:t>
      </w:r>
    </w:p>
    <w:p w14:paraId="679C7C33" w14:textId="77777777" w:rsidR="00352292" w:rsidRPr="00352292" w:rsidRDefault="00352292" w:rsidP="00352292">
      <w:pPr>
        <w:numPr>
          <w:ilvl w:val="0"/>
          <w:numId w:val="27"/>
        </w:numPr>
      </w:pPr>
      <w:r w:rsidRPr="00352292">
        <w:t xml:space="preserve">one deep RL case </w:t>
      </w:r>
    </w:p>
    <w:p w14:paraId="7955AEC7" w14:textId="77777777" w:rsidR="00352292" w:rsidRPr="00352292" w:rsidRDefault="00352292" w:rsidP="00352292">
      <w:r w:rsidRPr="00352292">
        <w:t>For each case, include:</w:t>
      </w:r>
    </w:p>
    <w:p w14:paraId="671F0AF7" w14:textId="77777777" w:rsidR="00352292" w:rsidRPr="00352292" w:rsidRDefault="00352292" w:rsidP="00352292">
      <w:pPr>
        <w:numPr>
          <w:ilvl w:val="0"/>
          <w:numId w:val="28"/>
        </w:numPr>
      </w:pPr>
      <w:r w:rsidRPr="00352292">
        <w:t xml:space="preserve">objective, </w:t>
      </w:r>
    </w:p>
    <w:p w14:paraId="2CF49D8B" w14:textId="77777777" w:rsidR="00352292" w:rsidRPr="00352292" w:rsidRDefault="00352292" w:rsidP="00352292">
      <w:pPr>
        <w:numPr>
          <w:ilvl w:val="0"/>
          <w:numId w:val="28"/>
        </w:numPr>
      </w:pPr>
      <w:r w:rsidRPr="00352292">
        <w:lastRenderedPageBreak/>
        <w:t xml:space="preserve">learned representation, </w:t>
      </w:r>
    </w:p>
    <w:p w14:paraId="3F4CA1FB" w14:textId="77777777" w:rsidR="00352292" w:rsidRPr="00352292" w:rsidRDefault="00352292" w:rsidP="00352292">
      <w:pPr>
        <w:numPr>
          <w:ilvl w:val="0"/>
          <w:numId w:val="28"/>
        </w:numPr>
      </w:pPr>
      <w:r w:rsidRPr="00352292">
        <w:t xml:space="preserve">transfer mechanism, </w:t>
      </w:r>
    </w:p>
    <w:p w14:paraId="79EEF4C5" w14:textId="77777777" w:rsidR="00352292" w:rsidRPr="00352292" w:rsidRDefault="00352292" w:rsidP="00352292">
      <w:pPr>
        <w:numPr>
          <w:ilvl w:val="0"/>
          <w:numId w:val="28"/>
        </w:numPr>
      </w:pPr>
      <w:r w:rsidRPr="00352292">
        <w:t xml:space="preserve">what the representation captures, </w:t>
      </w:r>
    </w:p>
    <w:p w14:paraId="5F311A8F" w14:textId="77777777" w:rsidR="00352292" w:rsidRPr="00352292" w:rsidRDefault="00352292" w:rsidP="00352292">
      <w:pPr>
        <w:numPr>
          <w:ilvl w:val="0"/>
          <w:numId w:val="28"/>
        </w:numPr>
      </w:pPr>
      <w:r w:rsidRPr="00352292">
        <w:t xml:space="preserve">where it fails. </w:t>
      </w:r>
    </w:p>
    <w:p w14:paraId="79D4B67D" w14:textId="77777777" w:rsidR="00352292" w:rsidRPr="00352292" w:rsidRDefault="00352292" w:rsidP="00352292">
      <w:r w:rsidRPr="00352292">
        <w:t>This section should be evidence-driven rather than slogan-driven.</w:t>
      </w:r>
    </w:p>
    <w:p w14:paraId="7069D1BE" w14:textId="77777777" w:rsidR="00352292" w:rsidRPr="00352292" w:rsidRDefault="00352292" w:rsidP="00352292">
      <w:pPr>
        <w:rPr>
          <w:b/>
          <w:bCs/>
        </w:rPr>
      </w:pPr>
      <w:r w:rsidRPr="00352292">
        <w:rPr>
          <w:b/>
          <w:bCs/>
        </w:rPr>
        <w:t>4.9 What Is Established and What Remains Open</w:t>
      </w:r>
    </w:p>
    <w:p w14:paraId="26A05B70" w14:textId="77777777" w:rsidR="00352292" w:rsidRPr="00352292" w:rsidRDefault="00352292" w:rsidP="00352292">
      <w:r w:rsidRPr="00352292">
        <w:t>Add:</w:t>
      </w:r>
    </w:p>
    <w:p w14:paraId="70E0A370" w14:textId="77777777" w:rsidR="00352292" w:rsidRPr="00352292" w:rsidRDefault="00352292" w:rsidP="00352292">
      <w:pPr>
        <w:numPr>
          <w:ilvl w:val="0"/>
          <w:numId w:val="29"/>
        </w:numPr>
      </w:pPr>
      <w:r w:rsidRPr="00352292">
        <w:t xml:space="preserve">a separation between established empirical facts and theoretical conjectures </w:t>
      </w:r>
    </w:p>
    <w:p w14:paraId="74EAF206" w14:textId="77777777" w:rsidR="00352292" w:rsidRPr="00352292" w:rsidRDefault="00352292" w:rsidP="00352292">
      <w:pPr>
        <w:numPr>
          <w:ilvl w:val="0"/>
          <w:numId w:val="29"/>
        </w:numPr>
      </w:pPr>
      <w:r w:rsidRPr="00352292">
        <w:t xml:space="preserve">a short list of unresolved questions on transfer, in-context learning, and representation semantics </w:t>
      </w:r>
    </w:p>
    <w:p w14:paraId="7453D792" w14:textId="77777777" w:rsidR="00352292" w:rsidRPr="00352292" w:rsidRDefault="00352292" w:rsidP="00352292">
      <w:pPr>
        <w:numPr>
          <w:ilvl w:val="0"/>
          <w:numId w:val="29"/>
        </w:numPr>
      </w:pPr>
      <w:r w:rsidRPr="00352292">
        <w:t xml:space="preserve">an annotated bibliography grouped by SSL, transfer, foundation models, RL </w:t>
      </w:r>
    </w:p>
    <w:p w14:paraId="4F8204EF" w14:textId="77777777" w:rsidR="00352292" w:rsidRPr="00352292" w:rsidRDefault="00352292" w:rsidP="00352292">
      <w:r w:rsidRPr="00352292">
        <w:t>This closes the chapter as scholarship rather than commentary.</w:t>
      </w:r>
    </w:p>
    <w:p w14:paraId="4A041945" w14:textId="77777777" w:rsidR="00352292" w:rsidRPr="00352292" w:rsidRDefault="00352292" w:rsidP="00352292">
      <w:r w:rsidRPr="00352292">
        <w:pict w14:anchorId="473396E5">
          <v:rect id="_x0000_i1088" style="width:0;height:1.5pt" o:hralign="center" o:hrstd="t" o:hr="t" fillcolor="#a0a0a0" stroked="f"/>
        </w:pict>
      </w:r>
    </w:p>
    <w:p w14:paraId="1A4A3ABE" w14:textId="77777777" w:rsidR="00352292" w:rsidRPr="00352292" w:rsidRDefault="00352292" w:rsidP="00352292">
      <w:pPr>
        <w:rPr>
          <w:b/>
          <w:bCs/>
        </w:rPr>
      </w:pPr>
      <w:r w:rsidRPr="00352292">
        <w:rPr>
          <w:b/>
          <w:bCs/>
        </w:rPr>
        <w:t>Chapter 5 revision plan</w:t>
      </w:r>
    </w:p>
    <w:p w14:paraId="2CBC5A39" w14:textId="77777777" w:rsidR="00352292" w:rsidRPr="00352292" w:rsidRDefault="00352292" w:rsidP="00352292">
      <w:pPr>
        <w:rPr>
          <w:b/>
          <w:bCs/>
        </w:rPr>
      </w:pPr>
      <w:r w:rsidRPr="00352292">
        <w:rPr>
          <w:b/>
          <w:bCs/>
        </w:rPr>
        <w:t>Generative Modeling and Generative AI</w:t>
      </w:r>
    </w:p>
    <w:p w14:paraId="50DE1652" w14:textId="77777777" w:rsidR="00352292" w:rsidRPr="00352292" w:rsidRDefault="00352292" w:rsidP="00352292">
      <w:r w:rsidRPr="00352292">
        <w:t>This chapter already has a good conceptual sequence. It now needs much more formal development and more genuine worked mathematics.</w:t>
      </w:r>
    </w:p>
    <w:p w14:paraId="730B2AEB" w14:textId="77777777" w:rsidR="00352292" w:rsidRPr="00352292" w:rsidRDefault="00352292" w:rsidP="00352292">
      <w:pPr>
        <w:rPr>
          <w:b/>
          <w:bCs/>
        </w:rPr>
      </w:pPr>
      <w:r w:rsidRPr="00352292">
        <w:rPr>
          <w:b/>
          <w:bCs/>
        </w:rPr>
        <w:t>5.1 What Does It Mean to Model a Data Distribution?</w:t>
      </w:r>
    </w:p>
    <w:p w14:paraId="0E7A5F21" w14:textId="77777777" w:rsidR="00352292" w:rsidRPr="00352292" w:rsidRDefault="00352292" w:rsidP="00352292">
      <w:r w:rsidRPr="00352292">
        <w:t>Expand into a proper chapter opener.</w:t>
      </w:r>
    </w:p>
    <w:p w14:paraId="07A01BE1" w14:textId="77777777" w:rsidR="00352292" w:rsidRPr="00352292" w:rsidRDefault="00352292" w:rsidP="00352292">
      <w:r w:rsidRPr="00352292">
        <w:t>Add:</w:t>
      </w:r>
    </w:p>
    <w:p w14:paraId="245A44A2" w14:textId="77777777" w:rsidR="00352292" w:rsidRPr="00352292" w:rsidRDefault="00352292" w:rsidP="00352292">
      <w:pPr>
        <w:numPr>
          <w:ilvl w:val="0"/>
          <w:numId w:val="30"/>
        </w:numPr>
      </w:pPr>
      <w:r w:rsidRPr="00352292">
        <w:t xml:space="preserve">definitions of generative model, density model, sampler, latent-variable model, implicit model </w:t>
      </w:r>
    </w:p>
    <w:p w14:paraId="3607AFAD" w14:textId="77777777" w:rsidR="00352292" w:rsidRPr="00352292" w:rsidRDefault="00352292" w:rsidP="00352292">
      <w:pPr>
        <w:numPr>
          <w:ilvl w:val="0"/>
          <w:numId w:val="30"/>
        </w:numPr>
      </w:pPr>
      <w:r w:rsidRPr="00352292">
        <w:t xml:space="preserve">distinction between likelihood evaluation and sample generation </w:t>
      </w:r>
    </w:p>
    <w:p w14:paraId="5FEB5BDC" w14:textId="77777777" w:rsidR="00352292" w:rsidRPr="00352292" w:rsidRDefault="00352292" w:rsidP="00352292">
      <w:pPr>
        <w:numPr>
          <w:ilvl w:val="0"/>
          <w:numId w:val="30"/>
        </w:numPr>
      </w:pPr>
      <w:r w:rsidRPr="00352292">
        <w:t xml:space="preserve">formal notation for </w:t>
      </w:r>
      <w:proofErr w:type="spellStart"/>
      <w:r w:rsidRPr="00352292">
        <w:t>pθ</w:t>
      </w:r>
      <w:proofErr w:type="spellEnd"/>
      <w:r w:rsidRPr="00352292">
        <w:t>(x)p_{\</w:t>
      </w:r>
      <w:proofErr w:type="gramStart"/>
      <w:r w:rsidRPr="00352292">
        <w:t>theta}(</w:t>
      </w:r>
      <w:proofErr w:type="gramEnd"/>
      <w:r w:rsidRPr="00352292">
        <w:t>x)</w:t>
      </w:r>
      <w:proofErr w:type="spellStart"/>
      <w:r w:rsidRPr="00352292">
        <w:t>pθ</w:t>
      </w:r>
      <w:proofErr w:type="spellEnd"/>
      <w:r w:rsidRPr="00352292">
        <w:t xml:space="preserve">​(x), </w:t>
      </w:r>
      <w:proofErr w:type="spellStart"/>
      <w:r w:rsidRPr="00352292">
        <w:t>pθ</w:t>
      </w:r>
      <w:proofErr w:type="spellEnd"/>
      <w:r w:rsidRPr="00352292">
        <w:t>(</w:t>
      </w:r>
      <w:proofErr w:type="spellStart"/>
      <w:proofErr w:type="gramStart"/>
      <w:r w:rsidRPr="00352292">
        <w:t>x,z</w:t>
      </w:r>
      <w:proofErr w:type="spellEnd"/>
      <w:proofErr w:type="gramEnd"/>
      <w:r w:rsidRPr="00352292">
        <w:t>)p_{\</w:t>
      </w:r>
      <w:proofErr w:type="gramStart"/>
      <w:r w:rsidRPr="00352292">
        <w:t>theta}(</w:t>
      </w:r>
      <w:proofErr w:type="spellStart"/>
      <w:r w:rsidRPr="00352292">
        <w:t>x,z</w:t>
      </w:r>
      <w:proofErr w:type="spellEnd"/>
      <w:proofErr w:type="gramEnd"/>
      <w:r w:rsidRPr="00352292">
        <w:t>)</w:t>
      </w:r>
      <w:proofErr w:type="spellStart"/>
      <w:r w:rsidRPr="00352292">
        <w:t>pθ</w:t>
      </w:r>
      <w:proofErr w:type="spellEnd"/>
      <w:r w:rsidRPr="00352292">
        <w:t>​(</w:t>
      </w:r>
      <w:proofErr w:type="spellStart"/>
      <w:proofErr w:type="gramStart"/>
      <w:r w:rsidRPr="00352292">
        <w:t>x,z</w:t>
      </w:r>
      <w:proofErr w:type="spellEnd"/>
      <w:proofErr w:type="gramEnd"/>
      <w:r w:rsidRPr="00352292">
        <w:t xml:space="preserve">), and sampling </w:t>
      </w:r>
    </w:p>
    <w:p w14:paraId="632FE2DB" w14:textId="77777777" w:rsidR="00352292" w:rsidRPr="00352292" w:rsidRDefault="00352292" w:rsidP="00352292">
      <w:pPr>
        <w:numPr>
          <w:ilvl w:val="0"/>
          <w:numId w:val="30"/>
        </w:numPr>
      </w:pPr>
      <w:r w:rsidRPr="00352292">
        <w:t xml:space="preserve">worked examples contrasting explicit density, latent model, and implicit sampler </w:t>
      </w:r>
    </w:p>
    <w:p w14:paraId="3F1EE6E4" w14:textId="77777777" w:rsidR="00352292" w:rsidRPr="00352292" w:rsidRDefault="00352292" w:rsidP="00352292">
      <w:pPr>
        <w:numPr>
          <w:ilvl w:val="0"/>
          <w:numId w:val="30"/>
        </w:numPr>
      </w:pPr>
      <w:r w:rsidRPr="00352292">
        <w:t xml:space="preserve">figure: taxonomy of generative models </w:t>
      </w:r>
    </w:p>
    <w:p w14:paraId="1F8C91EC" w14:textId="77777777" w:rsidR="00352292" w:rsidRPr="00352292" w:rsidRDefault="00352292" w:rsidP="00352292">
      <w:r w:rsidRPr="00352292">
        <w:t>This section should set notation for the whole chapter.</w:t>
      </w:r>
    </w:p>
    <w:p w14:paraId="6EC6BD15" w14:textId="77777777" w:rsidR="00352292" w:rsidRPr="00352292" w:rsidRDefault="00352292" w:rsidP="00352292">
      <w:pPr>
        <w:rPr>
          <w:b/>
          <w:bCs/>
        </w:rPr>
      </w:pPr>
      <w:r w:rsidRPr="00352292">
        <w:rPr>
          <w:b/>
          <w:bCs/>
        </w:rPr>
        <w:lastRenderedPageBreak/>
        <w:t>5.2 Latent Variables, Incomplete Data, and the EM Principle</w:t>
      </w:r>
    </w:p>
    <w:p w14:paraId="5950D13A" w14:textId="77777777" w:rsidR="00352292" w:rsidRPr="00352292" w:rsidRDefault="00352292" w:rsidP="00352292">
      <w:r w:rsidRPr="00352292">
        <w:t>This should become one of the mathematically strongest sections in the chapter.</w:t>
      </w:r>
    </w:p>
    <w:p w14:paraId="0C778EFE" w14:textId="77777777" w:rsidR="00352292" w:rsidRPr="00352292" w:rsidRDefault="00352292" w:rsidP="00352292">
      <w:r w:rsidRPr="00352292">
        <w:t>Add:</w:t>
      </w:r>
    </w:p>
    <w:p w14:paraId="61B54F7B" w14:textId="77777777" w:rsidR="00352292" w:rsidRPr="00352292" w:rsidRDefault="00352292" w:rsidP="00352292">
      <w:pPr>
        <w:numPr>
          <w:ilvl w:val="0"/>
          <w:numId w:val="31"/>
        </w:numPr>
      </w:pPr>
      <w:r w:rsidRPr="00352292">
        <w:t xml:space="preserve">complete-data vs incomplete-data likelihood </w:t>
      </w:r>
    </w:p>
    <w:p w14:paraId="03B71E25" w14:textId="77777777" w:rsidR="00352292" w:rsidRPr="00352292" w:rsidRDefault="00352292" w:rsidP="00352292">
      <w:pPr>
        <w:numPr>
          <w:ilvl w:val="0"/>
          <w:numId w:val="31"/>
        </w:numPr>
      </w:pPr>
      <w:r w:rsidRPr="00352292">
        <w:t xml:space="preserve">Jensen-based lower-bound derivation </w:t>
      </w:r>
    </w:p>
    <w:p w14:paraId="230C199B" w14:textId="77777777" w:rsidR="00352292" w:rsidRPr="00352292" w:rsidRDefault="00352292" w:rsidP="00352292">
      <w:pPr>
        <w:numPr>
          <w:ilvl w:val="0"/>
          <w:numId w:val="31"/>
        </w:numPr>
      </w:pPr>
      <w:r w:rsidRPr="00352292">
        <w:t xml:space="preserve">theorem on monotonic improvement of EM under standard assumptions </w:t>
      </w:r>
    </w:p>
    <w:p w14:paraId="223F1093" w14:textId="77777777" w:rsidR="00352292" w:rsidRPr="00352292" w:rsidRDefault="00352292" w:rsidP="00352292">
      <w:pPr>
        <w:numPr>
          <w:ilvl w:val="0"/>
          <w:numId w:val="31"/>
        </w:numPr>
      </w:pPr>
      <w:r w:rsidRPr="00352292">
        <w:t xml:space="preserve">proof in a clean textbook form </w:t>
      </w:r>
    </w:p>
    <w:p w14:paraId="686B92E5" w14:textId="77777777" w:rsidR="00352292" w:rsidRPr="00352292" w:rsidRDefault="00352292" w:rsidP="00352292">
      <w:pPr>
        <w:numPr>
          <w:ilvl w:val="0"/>
          <w:numId w:val="31"/>
        </w:numPr>
      </w:pPr>
      <w:r w:rsidRPr="00352292">
        <w:t xml:space="preserve">full Gaussian mixture worked example with E-step and M-step </w:t>
      </w:r>
    </w:p>
    <w:p w14:paraId="01EF3D94" w14:textId="77777777" w:rsidR="00352292" w:rsidRPr="00352292" w:rsidRDefault="00352292" w:rsidP="00352292">
      <w:pPr>
        <w:numPr>
          <w:ilvl w:val="0"/>
          <w:numId w:val="31"/>
        </w:numPr>
      </w:pPr>
      <w:r w:rsidRPr="00352292">
        <w:t xml:space="preserve">figure of latent assignments and alternating updates </w:t>
      </w:r>
    </w:p>
    <w:p w14:paraId="5219F6D6" w14:textId="77777777" w:rsidR="00352292" w:rsidRPr="00352292" w:rsidRDefault="00352292" w:rsidP="00352292">
      <w:r w:rsidRPr="00352292">
        <w:t>This is a natural place for a real theorem-proof-example sequence.</w:t>
      </w:r>
    </w:p>
    <w:p w14:paraId="491F3FB1" w14:textId="77777777" w:rsidR="00352292" w:rsidRPr="00352292" w:rsidRDefault="00352292" w:rsidP="00352292">
      <w:pPr>
        <w:rPr>
          <w:b/>
          <w:bCs/>
        </w:rPr>
      </w:pPr>
      <w:r w:rsidRPr="00352292">
        <w:rPr>
          <w:b/>
          <w:bCs/>
        </w:rPr>
        <w:t>5.3 Variational Autoencoders: Deep Latent-Variable Modeling</w:t>
      </w:r>
    </w:p>
    <w:p w14:paraId="4EDB52E0" w14:textId="77777777" w:rsidR="00352292" w:rsidRPr="00352292" w:rsidRDefault="00352292" w:rsidP="00352292">
      <w:r w:rsidRPr="00352292">
        <w:t>This is already one of the stronger later sections, but it needs fuller formal and pedagogical treatment.</w:t>
      </w:r>
    </w:p>
    <w:p w14:paraId="4F073297" w14:textId="77777777" w:rsidR="00352292" w:rsidRPr="00352292" w:rsidRDefault="00352292" w:rsidP="00352292">
      <w:r w:rsidRPr="00352292">
        <w:t>Add:</w:t>
      </w:r>
    </w:p>
    <w:p w14:paraId="622CB52D" w14:textId="77777777" w:rsidR="00352292" w:rsidRPr="00352292" w:rsidRDefault="00352292" w:rsidP="00352292">
      <w:pPr>
        <w:numPr>
          <w:ilvl w:val="0"/>
          <w:numId w:val="32"/>
        </w:numPr>
      </w:pPr>
      <w:r w:rsidRPr="00352292">
        <w:t xml:space="preserve">theorem-level derivation of the ELBO identity </w:t>
      </w:r>
    </w:p>
    <w:p w14:paraId="682F75E2" w14:textId="77777777" w:rsidR="00352292" w:rsidRPr="00352292" w:rsidRDefault="00352292" w:rsidP="00352292">
      <w:pPr>
        <w:numPr>
          <w:ilvl w:val="0"/>
          <w:numId w:val="32"/>
        </w:numPr>
      </w:pPr>
      <w:r w:rsidRPr="00352292">
        <w:t xml:space="preserve">proof that ELBO equals log-likelihood minus posterior KL </w:t>
      </w:r>
    </w:p>
    <w:p w14:paraId="7FCA4693" w14:textId="77777777" w:rsidR="00352292" w:rsidRPr="00352292" w:rsidRDefault="00352292" w:rsidP="00352292">
      <w:pPr>
        <w:numPr>
          <w:ilvl w:val="0"/>
          <w:numId w:val="32"/>
        </w:numPr>
      </w:pPr>
      <w:r w:rsidRPr="00352292">
        <w:t xml:space="preserve">careful derivation of reparameterization </w:t>
      </w:r>
    </w:p>
    <w:p w14:paraId="0E026FB0" w14:textId="77777777" w:rsidR="00352292" w:rsidRPr="00352292" w:rsidRDefault="00352292" w:rsidP="00352292">
      <w:pPr>
        <w:numPr>
          <w:ilvl w:val="0"/>
          <w:numId w:val="32"/>
        </w:numPr>
      </w:pPr>
      <w:r w:rsidRPr="00352292">
        <w:t xml:space="preserve">discussion of Gaussian encoder parameterization </w:t>
      </w:r>
    </w:p>
    <w:p w14:paraId="0E837733" w14:textId="77777777" w:rsidR="00352292" w:rsidRPr="00352292" w:rsidRDefault="00352292" w:rsidP="00352292">
      <w:pPr>
        <w:numPr>
          <w:ilvl w:val="0"/>
          <w:numId w:val="32"/>
        </w:numPr>
      </w:pPr>
      <w:r w:rsidRPr="00352292">
        <w:t xml:space="preserve">one worked one-dimensional VAE example </w:t>
      </w:r>
    </w:p>
    <w:p w14:paraId="6480A535" w14:textId="77777777" w:rsidR="00352292" w:rsidRPr="00352292" w:rsidRDefault="00352292" w:rsidP="00352292">
      <w:pPr>
        <w:numPr>
          <w:ilvl w:val="0"/>
          <w:numId w:val="32"/>
        </w:numPr>
      </w:pPr>
      <w:r w:rsidRPr="00352292">
        <w:t xml:space="preserve">figure: encoder, latent space, decoder, and sampling path </w:t>
      </w:r>
    </w:p>
    <w:p w14:paraId="364EDF9C" w14:textId="77777777" w:rsidR="00352292" w:rsidRPr="00352292" w:rsidRDefault="00352292" w:rsidP="00352292">
      <w:pPr>
        <w:numPr>
          <w:ilvl w:val="0"/>
          <w:numId w:val="32"/>
        </w:numPr>
      </w:pPr>
      <w:r w:rsidRPr="00352292">
        <w:t xml:space="preserve">exercises on ELBO terms and posterior collapse </w:t>
      </w:r>
    </w:p>
    <w:p w14:paraId="0AE53918" w14:textId="77777777" w:rsidR="00352292" w:rsidRPr="00352292" w:rsidRDefault="00352292" w:rsidP="00352292">
      <w:r w:rsidRPr="00352292">
        <w:t>This section can become a model textbook section.</w:t>
      </w:r>
    </w:p>
    <w:p w14:paraId="16CC03E5" w14:textId="77777777" w:rsidR="00352292" w:rsidRPr="00352292" w:rsidRDefault="00352292" w:rsidP="00352292">
      <w:pPr>
        <w:rPr>
          <w:b/>
          <w:bCs/>
        </w:rPr>
      </w:pPr>
      <w:r w:rsidRPr="00352292">
        <w:rPr>
          <w:b/>
          <w:bCs/>
        </w:rPr>
        <w:t>5.4 Adversarial Generative Modeling</w:t>
      </w:r>
    </w:p>
    <w:p w14:paraId="2BBE282F" w14:textId="77777777" w:rsidR="00352292" w:rsidRPr="00352292" w:rsidRDefault="00352292" w:rsidP="00352292">
      <w:r w:rsidRPr="00352292">
        <w:t>This section needs more mathematical substance.</w:t>
      </w:r>
    </w:p>
    <w:p w14:paraId="39184B32" w14:textId="77777777" w:rsidR="00352292" w:rsidRPr="00352292" w:rsidRDefault="00352292" w:rsidP="00352292">
      <w:r w:rsidRPr="00352292">
        <w:t>Add:</w:t>
      </w:r>
    </w:p>
    <w:p w14:paraId="740998E0" w14:textId="77777777" w:rsidR="00352292" w:rsidRPr="00352292" w:rsidRDefault="00352292" w:rsidP="00352292">
      <w:pPr>
        <w:numPr>
          <w:ilvl w:val="0"/>
          <w:numId w:val="33"/>
        </w:numPr>
      </w:pPr>
      <w:r w:rsidRPr="00352292">
        <w:t xml:space="preserve">formal GAN minimax objective </w:t>
      </w:r>
    </w:p>
    <w:p w14:paraId="2F3AAFCE" w14:textId="77777777" w:rsidR="00352292" w:rsidRPr="00352292" w:rsidRDefault="00352292" w:rsidP="00352292">
      <w:pPr>
        <w:numPr>
          <w:ilvl w:val="0"/>
          <w:numId w:val="33"/>
        </w:numPr>
      </w:pPr>
      <w:r w:rsidRPr="00352292">
        <w:lastRenderedPageBreak/>
        <w:t xml:space="preserve">proposition for the optimal discriminator </w:t>
      </w:r>
    </w:p>
    <w:p w14:paraId="797730FF" w14:textId="77777777" w:rsidR="00352292" w:rsidRPr="00352292" w:rsidRDefault="00352292" w:rsidP="00352292">
      <w:pPr>
        <w:numPr>
          <w:ilvl w:val="0"/>
          <w:numId w:val="33"/>
        </w:numPr>
      </w:pPr>
      <w:r w:rsidRPr="00352292">
        <w:t xml:space="preserve">derivation showing the generator’s induced divergence objective </w:t>
      </w:r>
    </w:p>
    <w:p w14:paraId="6C9FAB8F" w14:textId="77777777" w:rsidR="00352292" w:rsidRPr="00352292" w:rsidRDefault="00352292" w:rsidP="00352292">
      <w:pPr>
        <w:numPr>
          <w:ilvl w:val="0"/>
          <w:numId w:val="33"/>
        </w:numPr>
      </w:pPr>
      <w:r w:rsidRPr="00352292">
        <w:t xml:space="preserve">proof sketch linking the classical GAN objective to Jensen–Shannon divergence </w:t>
      </w:r>
    </w:p>
    <w:p w14:paraId="44856FC8" w14:textId="77777777" w:rsidR="00352292" w:rsidRPr="00352292" w:rsidRDefault="00352292" w:rsidP="00352292">
      <w:pPr>
        <w:numPr>
          <w:ilvl w:val="0"/>
          <w:numId w:val="33"/>
        </w:numPr>
      </w:pPr>
      <w:r w:rsidRPr="00352292">
        <w:t xml:space="preserve">conditional GAN and Wasserstein viewpoint as separate subsections </w:t>
      </w:r>
    </w:p>
    <w:p w14:paraId="4E1E159C" w14:textId="77777777" w:rsidR="00352292" w:rsidRPr="00352292" w:rsidRDefault="00352292" w:rsidP="00352292">
      <w:pPr>
        <w:numPr>
          <w:ilvl w:val="0"/>
          <w:numId w:val="33"/>
        </w:numPr>
      </w:pPr>
      <w:r w:rsidRPr="00352292">
        <w:t xml:space="preserve">figure of generator-discriminator interaction </w:t>
      </w:r>
    </w:p>
    <w:p w14:paraId="732FE639" w14:textId="77777777" w:rsidR="00352292" w:rsidRPr="00352292" w:rsidRDefault="00352292" w:rsidP="00352292">
      <w:pPr>
        <w:numPr>
          <w:ilvl w:val="0"/>
          <w:numId w:val="33"/>
        </w:numPr>
      </w:pPr>
      <w:r w:rsidRPr="00352292">
        <w:t xml:space="preserve">explicit “instability mechanisms” subsection </w:t>
      </w:r>
    </w:p>
    <w:p w14:paraId="0FA00FC5" w14:textId="77777777" w:rsidR="00352292" w:rsidRPr="00352292" w:rsidRDefault="00352292" w:rsidP="00352292">
      <w:r w:rsidRPr="00352292">
        <w:t>This section should balance rigor with honesty about practical instability.</w:t>
      </w:r>
    </w:p>
    <w:p w14:paraId="0A89C42C" w14:textId="77777777" w:rsidR="00352292" w:rsidRPr="00352292" w:rsidRDefault="00352292" w:rsidP="00352292">
      <w:pPr>
        <w:rPr>
          <w:b/>
          <w:bCs/>
        </w:rPr>
      </w:pPr>
      <w:r w:rsidRPr="00352292">
        <w:rPr>
          <w:b/>
          <w:bCs/>
        </w:rPr>
        <w:t>5.5 Exact Density Modeling Through Invertible Maps</w:t>
      </w:r>
    </w:p>
    <w:p w14:paraId="62378A06" w14:textId="77777777" w:rsidR="00352292" w:rsidRPr="00352292" w:rsidRDefault="00352292" w:rsidP="00352292">
      <w:r w:rsidRPr="00352292">
        <w:t>This section should be made more elegant and theorem-driven.</w:t>
      </w:r>
    </w:p>
    <w:p w14:paraId="07B6F14F" w14:textId="77777777" w:rsidR="00352292" w:rsidRPr="00352292" w:rsidRDefault="00352292" w:rsidP="00352292">
      <w:r w:rsidRPr="00352292">
        <w:t>Add:</w:t>
      </w:r>
    </w:p>
    <w:p w14:paraId="1054111C" w14:textId="77777777" w:rsidR="00352292" w:rsidRPr="00352292" w:rsidRDefault="00352292" w:rsidP="00352292">
      <w:pPr>
        <w:numPr>
          <w:ilvl w:val="0"/>
          <w:numId w:val="34"/>
        </w:numPr>
      </w:pPr>
      <w:r w:rsidRPr="00352292">
        <w:t xml:space="preserve">full change-of-variables theorem in finite dimensions </w:t>
      </w:r>
    </w:p>
    <w:p w14:paraId="04211580" w14:textId="77777777" w:rsidR="00352292" w:rsidRPr="00352292" w:rsidRDefault="00352292" w:rsidP="00352292">
      <w:pPr>
        <w:numPr>
          <w:ilvl w:val="0"/>
          <w:numId w:val="34"/>
        </w:numPr>
      </w:pPr>
      <w:r w:rsidRPr="00352292">
        <w:t xml:space="preserve">proof sketch and interpretation </w:t>
      </w:r>
    </w:p>
    <w:p w14:paraId="04427711" w14:textId="77777777" w:rsidR="00352292" w:rsidRPr="00352292" w:rsidRDefault="00352292" w:rsidP="00352292">
      <w:pPr>
        <w:numPr>
          <w:ilvl w:val="0"/>
          <w:numId w:val="34"/>
        </w:numPr>
      </w:pPr>
      <w:r w:rsidRPr="00352292">
        <w:t xml:space="preserve">composition formula for multiple invertible layers </w:t>
      </w:r>
    </w:p>
    <w:p w14:paraId="04DE770F" w14:textId="77777777" w:rsidR="00352292" w:rsidRPr="00352292" w:rsidRDefault="00352292" w:rsidP="00352292">
      <w:pPr>
        <w:numPr>
          <w:ilvl w:val="0"/>
          <w:numId w:val="34"/>
        </w:numPr>
      </w:pPr>
      <w:r w:rsidRPr="00352292">
        <w:t xml:space="preserve">proposition explaining why coupling layers yield tractable Jacobian determinants </w:t>
      </w:r>
    </w:p>
    <w:p w14:paraId="658A308C" w14:textId="77777777" w:rsidR="00352292" w:rsidRPr="00352292" w:rsidRDefault="00352292" w:rsidP="00352292">
      <w:pPr>
        <w:numPr>
          <w:ilvl w:val="0"/>
          <w:numId w:val="34"/>
        </w:numPr>
      </w:pPr>
      <w:r w:rsidRPr="00352292">
        <w:t xml:space="preserve">worked two-dimensional example </w:t>
      </w:r>
    </w:p>
    <w:p w14:paraId="01754A3F" w14:textId="77777777" w:rsidR="00352292" w:rsidRPr="00352292" w:rsidRDefault="00352292" w:rsidP="00352292">
      <w:pPr>
        <w:numPr>
          <w:ilvl w:val="0"/>
          <w:numId w:val="34"/>
        </w:numPr>
      </w:pPr>
      <w:r w:rsidRPr="00352292">
        <w:t xml:space="preserve">figure showing density warping under invertible transport </w:t>
      </w:r>
    </w:p>
    <w:p w14:paraId="0BAE0F22" w14:textId="77777777" w:rsidR="00352292" w:rsidRPr="00352292" w:rsidRDefault="00352292" w:rsidP="00352292">
      <w:r w:rsidRPr="00352292">
        <w:t>This section is a good chance to appeal to mathematically inclined readers.</w:t>
      </w:r>
    </w:p>
    <w:p w14:paraId="2F874054" w14:textId="77777777" w:rsidR="00352292" w:rsidRPr="00352292" w:rsidRDefault="00352292" w:rsidP="00352292">
      <w:pPr>
        <w:rPr>
          <w:b/>
          <w:bCs/>
        </w:rPr>
      </w:pPr>
      <w:r w:rsidRPr="00352292">
        <w:rPr>
          <w:b/>
          <w:bCs/>
        </w:rPr>
        <w:t>5.6 Generation by Denoising and Iterative Refinement</w:t>
      </w:r>
    </w:p>
    <w:p w14:paraId="72BBA59A" w14:textId="77777777" w:rsidR="00352292" w:rsidRPr="00352292" w:rsidRDefault="00352292" w:rsidP="00352292">
      <w:r w:rsidRPr="00352292">
        <w:t>This section should become the conceptual gateway to diffusion.</w:t>
      </w:r>
    </w:p>
    <w:p w14:paraId="23CCE74A" w14:textId="77777777" w:rsidR="00352292" w:rsidRPr="00352292" w:rsidRDefault="00352292" w:rsidP="00352292">
      <w:r w:rsidRPr="00352292">
        <w:t>Add:</w:t>
      </w:r>
    </w:p>
    <w:p w14:paraId="06D1D821" w14:textId="77777777" w:rsidR="00352292" w:rsidRPr="00352292" w:rsidRDefault="00352292" w:rsidP="00352292">
      <w:pPr>
        <w:numPr>
          <w:ilvl w:val="0"/>
          <w:numId w:val="35"/>
        </w:numPr>
      </w:pPr>
      <w:r w:rsidRPr="00352292">
        <w:t xml:space="preserve">clean probabilistic formulation of forward corruption </w:t>
      </w:r>
    </w:p>
    <w:p w14:paraId="3B5D2016" w14:textId="77777777" w:rsidR="00352292" w:rsidRPr="00352292" w:rsidRDefault="00352292" w:rsidP="00352292">
      <w:pPr>
        <w:numPr>
          <w:ilvl w:val="0"/>
          <w:numId w:val="35"/>
        </w:numPr>
      </w:pPr>
      <w:r w:rsidRPr="00352292">
        <w:t xml:space="preserve">denoising as learning conditional reverse structure </w:t>
      </w:r>
    </w:p>
    <w:p w14:paraId="7EA4CB5F" w14:textId="77777777" w:rsidR="00352292" w:rsidRPr="00352292" w:rsidRDefault="00352292" w:rsidP="00352292">
      <w:pPr>
        <w:numPr>
          <w:ilvl w:val="0"/>
          <w:numId w:val="35"/>
        </w:numPr>
      </w:pPr>
      <w:r w:rsidRPr="00352292">
        <w:t xml:space="preserve">bridge from denoising autoencoders to stochastic generative refinement </w:t>
      </w:r>
    </w:p>
    <w:p w14:paraId="131B047C" w14:textId="77777777" w:rsidR="00352292" w:rsidRPr="00352292" w:rsidRDefault="00352292" w:rsidP="00352292">
      <w:pPr>
        <w:numPr>
          <w:ilvl w:val="0"/>
          <w:numId w:val="35"/>
        </w:numPr>
      </w:pPr>
      <w:r w:rsidRPr="00352292">
        <w:t xml:space="preserve">worked Gaussian denoising toy example </w:t>
      </w:r>
    </w:p>
    <w:p w14:paraId="0E87BE06" w14:textId="77777777" w:rsidR="00352292" w:rsidRPr="00352292" w:rsidRDefault="00352292" w:rsidP="00352292">
      <w:pPr>
        <w:numPr>
          <w:ilvl w:val="0"/>
          <w:numId w:val="35"/>
        </w:numPr>
      </w:pPr>
      <w:r w:rsidRPr="00352292">
        <w:t xml:space="preserve">figure: progressive corruption and recovery </w:t>
      </w:r>
    </w:p>
    <w:p w14:paraId="0891AFC5" w14:textId="77777777" w:rsidR="00352292" w:rsidRPr="00352292" w:rsidRDefault="00352292" w:rsidP="00352292">
      <w:r w:rsidRPr="00352292">
        <w:t>This section should slow the reader down before the more formal diffusion section.</w:t>
      </w:r>
    </w:p>
    <w:p w14:paraId="5810C5E6" w14:textId="77777777" w:rsidR="00352292" w:rsidRPr="00352292" w:rsidRDefault="00352292" w:rsidP="00352292">
      <w:pPr>
        <w:rPr>
          <w:b/>
          <w:bCs/>
        </w:rPr>
      </w:pPr>
      <w:r w:rsidRPr="00352292">
        <w:rPr>
          <w:b/>
          <w:bCs/>
        </w:rPr>
        <w:lastRenderedPageBreak/>
        <w:t>5.7 Diffusion Models: Mathematical Formulation</w:t>
      </w:r>
    </w:p>
    <w:p w14:paraId="1684DE47" w14:textId="77777777" w:rsidR="00352292" w:rsidRPr="00352292" w:rsidRDefault="00352292" w:rsidP="00352292">
      <w:r w:rsidRPr="00352292">
        <w:t>This should become the chapter’s other anchor section.</w:t>
      </w:r>
    </w:p>
    <w:p w14:paraId="024FF57B" w14:textId="77777777" w:rsidR="00352292" w:rsidRPr="00352292" w:rsidRDefault="00352292" w:rsidP="00352292">
      <w:r w:rsidRPr="00352292">
        <w:t>Add:</w:t>
      </w:r>
    </w:p>
    <w:p w14:paraId="50891F30" w14:textId="77777777" w:rsidR="00352292" w:rsidRPr="00352292" w:rsidRDefault="00352292" w:rsidP="00352292">
      <w:pPr>
        <w:numPr>
          <w:ilvl w:val="0"/>
          <w:numId w:val="36"/>
        </w:numPr>
      </w:pPr>
      <w:r w:rsidRPr="00352292">
        <w:t xml:space="preserve">formal forward Markov chain </w:t>
      </w:r>
    </w:p>
    <w:p w14:paraId="377E546D" w14:textId="77777777" w:rsidR="00352292" w:rsidRPr="00352292" w:rsidRDefault="00352292" w:rsidP="00352292">
      <w:pPr>
        <w:numPr>
          <w:ilvl w:val="0"/>
          <w:numId w:val="36"/>
        </w:numPr>
      </w:pPr>
      <w:r w:rsidRPr="00352292">
        <w:t xml:space="preserve">theorem/proposition for closed-form forward marginals </w:t>
      </w:r>
    </w:p>
    <w:p w14:paraId="047997DE" w14:textId="77777777" w:rsidR="00352292" w:rsidRPr="00352292" w:rsidRDefault="00352292" w:rsidP="00352292">
      <w:pPr>
        <w:numPr>
          <w:ilvl w:val="0"/>
          <w:numId w:val="36"/>
        </w:numPr>
      </w:pPr>
      <w:r w:rsidRPr="00352292">
        <w:t xml:space="preserve">derivation of reverse-process parameterization </w:t>
      </w:r>
    </w:p>
    <w:p w14:paraId="47C3D0F3" w14:textId="77777777" w:rsidR="00352292" w:rsidRPr="00352292" w:rsidRDefault="00352292" w:rsidP="00352292">
      <w:pPr>
        <w:numPr>
          <w:ilvl w:val="0"/>
          <w:numId w:val="36"/>
        </w:numPr>
      </w:pPr>
      <w:r w:rsidRPr="00352292">
        <w:t xml:space="preserve">ELBO or variational decomposition in clean notation </w:t>
      </w:r>
    </w:p>
    <w:p w14:paraId="3E33E80C" w14:textId="77777777" w:rsidR="00352292" w:rsidRPr="00352292" w:rsidRDefault="00352292" w:rsidP="00352292">
      <w:pPr>
        <w:numPr>
          <w:ilvl w:val="0"/>
          <w:numId w:val="36"/>
        </w:numPr>
      </w:pPr>
      <w:r w:rsidRPr="00352292">
        <w:t xml:space="preserve">derivation of simplified noise-prediction objective </w:t>
      </w:r>
    </w:p>
    <w:p w14:paraId="6859F22B" w14:textId="77777777" w:rsidR="00352292" w:rsidRPr="00352292" w:rsidRDefault="00352292" w:rsidP="00352292">
      <w:pPr>
        <w:numPr>
          <w:ilvl w:val="0"/>
          <w:numId w:val="36"/>
        </w:numPr>
      </w:pPr>
      <w:r w:rsidRPr="00352292">
        <w:t xml:space="preserve">clear relation to score matching </w:t>
      </w:r>
    </w:p>
    <w:p w14:paraId="5DAC4558" w14:textId="77777777" w:rsidR="00352292" w:rsidRPr="00352292" w:rsidRDefault="00352292" w:rsidP="00352292">
      <w:pPr>
        <w:numPr>
          <w:ilvl w:val="0"/>
          <w:numId w:val="36"/>
        </w:numPr>
      </w:pPr>
      <w:r w:rsidRPr="00352292">
        <w:t xml:space="preserve">DDPM vs DDIM as a formal comparison subsection </w:t>
      </w:r>
    </w:p>
    <w:p w14:paraId="34ED261F" w14:textId="77777777" w:rsidR="00352292" w:rsidRPr="00352292" w:rsidRDefault="00352292" w:rsidP="00352292">
      <w:pPr>
        <w:numPr>
          <w:ilvl w:val="0"/>
          <w:numId w:val="36"/>
        </w:numPr>
      </w:pPr>
      <w:r w:rsidRPr="00352292">
        <w:t xml:space="preserve">two figures: forward chain and reverse generation path </w:t>
      </w:r>
    </w:p>
    <w:p w14:paraId="08DC5559" w14:textId="77777777" w:rsidR="00352292" w:rsidRPr="00352292" w:rsidRDefault="00352292" w:rsidP="00352292">
      <w:r w:rsidRPr="00352292">
        <w:t>This section should be substantially expanded; it currently carries too much in too little space.</w:t>
      </w:r>
    </w:p>
    <w:p w14:paraId="07C2E1E5" w14:textId="77777777" w:rsidR="00352292" w:rsidRPr="00352292" w:rsidRDefault="00352292" w:rsidP="00352292">
      <w:pPr>
        <w:rPr>
          <w:b/>
          <w:bCs/>
        </w:rPr>
      </w:pPr>
      <w:r w:rsidRPr="00352292">
        <w:rPr>
          <w:b/>
          <w:bCs/>
        </w:rPr>
        <w:t>5.8 Comparing the Main Generative Paradigms</w:t>
      </w:r>
    </w:p>
    <w:p w14:paraId="5A60C842" w14:textId="77777777" w:rsidR="00352292" w:rsidRPr="00352292" w:rsidRDefault="00352292" w:rsidP="00352292">
      <w:r w:rsidRPr="00352292">
        <w:t>This should become a structured comparative analysis section.</w:t>
      </w:r>
    </w:p>
    <w:p w14:paraId="4DEF8369" w14:textId="77777777" w:rsidR="00352292" w:rsidRPr="00352292" w:rsidRDefault="00352292" w:rsidP="00352292">
      <w:r w:rsidRPr="00352292">
        <w:t>Organize by:</w:t>
      </w:r>
    </w:p>
    <w:p w14:paraId="78914183" w14:textId="77777777" w:rsidR="00352292" w:rsidRPr="00352292" w:rsidRDefault="00352292" w:rsidP="00352292">
      <w:pPr>
        <w:numPr>
          <w:ilvl w:val="0"/>
          <w:numId w:val="37"/>
        </w:numPr>
      </w:pPr>
      <w:r w:rsidRPr="00352292">
        <w:t xml:space="preserve">objective, </w:t>
      </w:r>
    </w:p>
    <w:p w14:paraId="778B2DC8" w14:textId="77777777" w:rsidR="00352292" w:rsidRPr="00352292" w:rsidRDefault="00352292" w:rsidP="00352292">
      <w:pPr>
        <w:numPr>
          <w:ilvl w:val="0"/>
          <w:numId w:val="37"/>
        </w:numPr>
      </w:pPr>
      <w:r w:rsidRPr="00352292">
        <w:t xml:space="preserve">tractability, </w:t>
      </w:r>
    </w:p>
    <w:p w14:paraId="316840C7" w14:textId="77777777" w:rsidR="00352292" w:rsidRPr="00352292" w:rsidRDefault="00352292" w:rsidP="00352292">
      <w:pPr>
        <w:numPr>
          <w:ilvl w:val="0"/>
          <w:numId w:val="37"/>
        </w:numPr>
      </w:pPr>
      <w:r w:rsidRPr="00352292">
        <w:t xml:space="preserve">latent inference, </w:t>
      </w:r>
    </w:p>
    <w:p w14:paraId="0789D429" w14:textId="77777777" w:rsidR="00352292" w:rsidRPr="00352292" w:rsidRDefault="00352292" w:rsidP="00352292">
      <w:pPr>
        <w:numPr>
          <w:ilvl w:val="0"/>
          <w:numId w:val="37"/>
        </w:numPr>
      </w:pPr>
      <w:r w:rsidRPr="00352292">
        <w:t xml:space="preserve">sample quality, </w:t>
      </w:r>
    </w:p>
    <w:p w14:paraId="4D9CCF68" w14:textId="77777777" w:rsidR="00352292" w:rsidRPr="00352292" w:rsidRDefault="00352292" w:rsidP="00352292">
      <w:pPr>
        <w:numPr>
          <w:ilvl w:val="0"/>
          <w:numId w:val="37"/>
        </w:numPr>
      </w:pPr>
      <w:r w:rsidRPr="00352292">
        <w:t xml:space="preserve">controllability, </w:t>
      </w:r>
    </w:p>
    <w:p w14:paraId="13CDB08F" w14:textId="77777777" w:rsidR="00352292" w:rsidRPr="00352292" w:rsidRDefault="00352292" w:rsidP="00352292">
      <w:pPr>
        <w:numPr>
          <w:ilvl w:val="0"/>
          <w:numId w:val="37"/>
        </w:numPr>
      </w:pPr>
      <w:r w:rsidRPr="00352292">
        <w:t xml:space="preserve">training stability, </w:t>
      </w:r>
    </w:p>
    <w:p w14:paraId="54FB2761" w14:textId="77777777" w:rsidR="00352292" w:rsidRPr="00352292" w:rsidRDefault="00352292" w:rsidP="00352292">
      <w:pPr>
        <w:numPr>
          <w:ilvl w:val="0"/>
          <w:numId w:val="37"/>
        </w:numPr>
      </w:pPr>
      <w:r w:rsidRPr="00352292">
        <w:t xml:space="preserve">sampling cost. </w:t>
      </w:r>
    </w:p>
    <w:p w14:paraId="42228E61" w14:textId="77777777" w:rsidR="00352292" w:rsidRPr="00352292" w:rsidRDefault="00352292" w:rsidP="00352292">
      <w:r w:rsidRPr="00352292">
        <w:t>Add:</w:t>
      </w:r>
    </w:p>
    <w:p w14:paraId="42BCE66C" w14:textId="77777777" w:rsidR="00352292" w:rsidRPr="00352292" w:rsidRDefault="00352292" w:rsidP="00352292">
      <w:pPr>
        <w:numPr>
          <w:ilvl w:val="0"/>
          <w:numId w:val="38"/>
        </w:numPr>
      </w:pPr>
      <w:r w:rsidRPr="00352292">
        <w:t xml:space="preserve">one summary table, </w:t>
      </w:r>
    </w:p>
    <w:p w14:paraId="63E08623" w14:textId="77777777" w:rsidR="00352292" w:rsidRPr="00352292" w:rsidRDefault="00352292" w:rsidP="00352292">
      <w:pPr>
        <w:numPr>
          <w:ilvl w:val="0"/>
          <w:numId w:val="38"/>
        </w:numPr>
      </w:pPr>
      <w:r w:rsidRPr="00352292">
        <w:t xml:space="preserve">one “which model family for which goal?” decision figure, </w:t>
      </w:r>
    </w:p>
    <w:p w14:paraId="3786E2CD" w14:textId="77777777" w:rsidR="00352292" w:rsidRPr="00352292" w:rsidRDefault="00352292" w:rsidP="00352292">
      <w:pPr>
        <w:numPr>
          <w:ilvl w:val="0"/>
          <w:numId w:val="38"/>
        </w:numPr>
      </w:pPr>
      <w:r w:rsidRPr="00352292">
        <w:t xml:space="preserve">exercises asking students to classify modeling situations by paradigm. </w:t>
      </w:r>
    </w:p>
    <w:p w14:paraId="4CB7B680" w14:textId="77777777" w:rsidR="00352292" w:rsidRPr="00352292" w:rsidRDefault="00352292" w:rsidP="00352292">
      <w:r w:rsidRPr="00352292">
        <w:lastRenderedPageBreak/>
        <w:t>This section should teach judgment, not just taxonomy.</w:t>
      </w:r>
    </w:p>
    <w:p w14:paraId="3EE13925" w14:textId="77777777" w:rsidR="00352292" w:rsidRPr="00352292" w:rsidRDefault="00352292" w:rsidP="00352292">
      <w:pPr>
        <w:rPr>
          <w:b/>
          <w:bCs/>
        </w:rPr>
      </w:pPr>
      <w:r w:rsidRPr="00352292">
        <w:rPr>
          <w:b/>
          <w:bCs/>
        </w:rPr>
        <w:t>5.9 Worked Examples and Visual Case Studies</w:t>
      </w:r>
    </w:p>
    <w:p w14:paraId="615A28D1" w14:textId="77777777" w:rsidR="00352292" w:rsidRPr="00352292" w:rsidRDefault="00352292" w:rsidP="00352292">
      <w:r w:rsidRPr="00352292">
        <w:t>This section should become fully worked and figure-rich.</w:t>
      </w:r>
    </w:p>
    <w:p w14:paraId="5ADCB4BD" w14:textId="77777777" w:rsidR="00352292" w:rsidRPr="00352292" w:rsidRDefault="00352292" w:rsidP="00352292">
      <w:r w:rsidRPr="00352292">
        <w:t>Include:</w:t>
      </w:r>
    </w:p>
    <w:p w14:paraId="600E9631" w14:textId="77777777" w:rsidR="00352292" w:rsidRPr="00352292" w:rsidRDefault="00352292" w:rsidP="00352292">
      <w:pPr>
        <w:numPr>
          <w:ilvl w:val="0"/>
          <w:numId w:val="39"/>
        </w:numPr>
      </w:pPr>
      <w:r w:rsidRPr="00352292">
        <w:t xml:space="preserve">Gaussian mixture EM walk-through </w:t>
      </w:r>
    </w:p>
    <w:p w14:paraId="2AA4C658" w14:textId="77777777" w:rsidR="00352292" w:rsidRPr="00352292" w:rsidRDefault="00352292" w:rsidP="00352292">
      <w:pPr>
        <w:numPr>
          <w:ilvl w:val="0"/>
          <w:numId w:val="39"/>
        </w:numPr>
      </w:pPr>
      <w:r w:rsidRPr="00352292">
        <w:t xml:space="preserve">VAE latent interpolation sketch </w:t>
      </w:r>
    </w:p>
    <w:p w14:paraId="0E59F111" w14:textId="77777777" w:rsidR="00352292" w:rsidRPr="00352292" w:rsidRDefault="00352292" w:rsidP="00352292">
      <w:pPr>
        <w:numPr>
          <w:ilvl w:val="0"/>
          <w:numId w:val="39"/>
        </w:numPr>
      </w:pPr>
      <w:r w:rsidRPr="00352292">
        <w:t xml:space="preserve">GAN mode-collapse toy example </w:t>
      </w:r>
    </w:p>
    <w:p w14:paraId="2B81DD83" w14:textId="77777777" w:rsidR="00352292" w:rsidRPr="00352292" w:rsidRDefault="00352292" w:rsidP="00352292">
      <w:pPr>
        <w:numPr>
          <w:ilvl w:val="0"/>
          <w:numId w:val="39"/>
        </w:numPr>
      </w:pPr>
      <w:r w:rsidRPr="00352292">
        <w:t xml:space="preserve">flow on a 2D density </w:t>
      </w:r>
    </w:p>
    <w:p w14:paraId="301BB73E" w14:textId="77777777" w:rsidR="00352292" w:rsidRPr="00352292" w:rsidRDefault="00352292" w:rsidP="00352292">
      <w:pPr>
        <w:numPr>
          <w:ilvl w:val="0"/>
          <w:numId w:val="39"/>
        </w:numPr>
      </w:pPr>
      <w:r w:rsidRPr="00352292">
        <w:t xml:space="preserve">diffusion denoising trajectory on a toy distribution </w:t>
      </w:r>
    </w:p>
    <w:p w14:paraId="32519865" w14:textId="77777777" w:rsidR="00352292" w:rsidRPr="00352292" w:rsidRDefault="00352292" w:rsidP="00352292">
      <w:r w:rsidRPr="00352292">
        <w:t>This section is where students should finally compare paradigms through the same toy problems.</w:t>
      </w:r>
    </w:p>
    <w:p w14:paraId="7F50307B" w14:textId="77777777" w:rsidR="00352292" w:rsidRPr="00352292" w:rsidRDefault="00352292" w:rsidP="00352292">
      <w:pPr>
        <w:rPr>
          <w:b/>
          <w:bCs/>
        </w:rPr>
      </w:pPr>
      <w:r w:rsidRPr="00352292">
        <w:rPr>
          <w:b/>
          <w:bCs/>
        </w:rPr>
        <w:t>5.10 What Is Established and What Remains Open</w:t>
      </w:r>
    </w:p>
    <w:p w14:paraId="4260DE10" w14:textId="77777777" w:rsidR="00352292" w:rsidRPr="00352292" w:rsidRDefault="00352292" w:rsidP="00352292">
      <w:r w:rsidRPr="00352292">
        <w:t>Add:</w:t>
      </w:r>
    </w:p>
    <w:p w14:paraId="1933DD90" w14:textId="77777777" w:rsidR="00352292" w:rsidRPr="00352292" w:rsidRDefault="00352292" w:rsidP="00352292">
      <w:pPr>
        <w:numPr>
          <w:ilvl w:val="0"/>
          <w:numId w:val="40"/>
        </w:numPr>
      </w:pPr>
      <w:r w:rsidRPr="00352292">
        <w:t xml:space="preserve">rigorous recap of chapter claims </w:t>
      </w:r>
    </w:p>
    <w:p w14:paraId="75C7974E" w14:textId="77777777" w:rsidR="00352292" w:rsidRPr="00352292" w:rsidRDefault="00352292" w:rsidP="00352292">
      <w:pPr>
        <w:numPr>
          <w:ilvl w:val="0"/>
          <w:numId w:val="40"/>
        </w:numPr>
      </w:pPr>
      <w:r w:rsidRPr="00352292">
        <w:t xml:space="preserve">explicit list of empirical truths vs unresolved theory </w:t>
      </w:r>
    </w:p>
    <w:p w14:paraId="05047BCF" w14:textId="77777777" w:rsidR="00352292" w:rsidRPr="00352292" w:rsidRDefault="00352292" w:rsidP="00352292">
      <w:pPr>
        <w:numPr>
          <w:ilvl w:val="0"/>
          <w:numId w:val="40"/>
        </w:numPr>
      </w:pPr>
      <w:r w:rsidRPr="00352292">
        <w:t xml:space="preserve">annotated references by model class </w:t>
      </w:r>
    </w:p>
    <w:p w14:paraId="180E5A0A" w14:textId="77777777" w:rsidR="00352292" w:rsidRPr="00352292" w:rsidRDefault="00352292" w:rsidP="00352292">
      <w:pPr>
        <w:numPr>
          <w:ilvl w:val="0"/>
          <w:numId w:val="40"/>
        </w:numPr>
      </w:pPr>
      <w:r w:rsidRPr="00352292">
        <w:t xml:space="preserve">forward pointer to Chapter 6 on reliability and theory </w:t>
      </w:r>
    </w:p>
    <w:p w14:paraId="79A1010E" w14:textId="77777777" w:rsidR="00352292" w:rsidRPr="00352292" w:rsidRDefault="00352292" w:rsidP="00352292">
      <w:r w:rsidRPr="00352292">
        <w:t>This section should close the chapter with intellectual discipline.</w:t>
      </w:r>
    </w:p>
    <w:p w14:paraId="30B2649B" w14:textId="77777777" w:rsidR="00352292" w:rsidRPr="00352292" w:rsidRDefault="00352292" w:rsidP="00352292">
      <w:r w:rsidRPr="00352292">
        <w:pict w14:anchorId="2130B82B">
          <v:rect id="_x0000_i1089" style="width:0;height:1.5pt" o:hralign="center" o:hrstd="t" o:hr="t" fillcolor="#a0a0a0" stroked="f"/>
        </w:pict>
      </w:r>
    </w:p>
    <w:p w14:paraId="46CA6527" w14:textId="77777777" w:rsidR="00352292" w:rsidRPr="00352292" w:rsidRDefault="00352292" w:rsidP="00352292">
      <w:pPr>
        <w:rPr>
          <w:b/>
          <w:bCs/>
        </w:rPr>
      </w:pPr>
      <w:r w:rsidRPr="00352292">
        <w:rPr>
          <w:b/>
          <w:bCs/>
        </w:rPr>
        <w:t>Chapter 6 revision plan</w:t>
      </w:r>
    </w:p>
    <w:p w14:paraId="5D9750A6" w14:textId="77777777" w:rsidR="00352292" w:rsidRPr="00352292" w:rsidRDefault="00352292" w:rsidP="00352292">
      <w:pPr>
        <w:rPr>
          <w:b/>
          <w:bCs/>
        </w:rPr>
      </w:pPr>
      <w:r w:rsidRPr="00352292">
        <w:rPr>
          <w:b/>
          <w:bCs/>
        </w:rPr>
        <w:t>Understanding Deep Learning: Generalization, Reliability, and Open Questions</w:t>
      </w:r>
    </w:p>
    <w:p w14:paraId="10FDD516" w14:textId="77777777" w:rsidR="00352292" w:rsidRPr="00352292" w:rsidRDefault="00352292" w:rsidP="00352292">
      <w:r w:rsidRPr="00352292">
        <w:t>This chapter is currently the thinnest relative to its importance. It should become a serious capstone, not a reflective appendix.</w:t>
      </w:r>
    </w:p>
    <w:p w14:paraId="74E46C3B" w14:textId="77777777" w:rsidR="00352292" w:rsidRPr="00352292" w:rsidRDefault="00352292" w:rsidP="00352292">
      <w:pPr>
        <w:rPr>
          <w:b/>
          <w:bCs/>
        </w:rPr>
      </w:pPr>
      <w:r w:rsidRPr="00352292">
        <w:rPr>
          <w:b/>
          <w:bCs/>
        </w:rPr>
        <w:t>6.1 Why Deep Learning Still Puzzles Us</w:t>
      </w:r>
    </w:p>
    <w:p w14:paraId="7A18F8F5" w14:textId="77777777" w:rsidR="00352292" w:rsidRPr="00352292" w:rsidRDefault="00352292" w:rsidP="00352292">
      <w:r w:rsidRPr="00352292">
        <w:t>Expand into a substantial chapter opener.</w:t>
      </w:r>
    </w:p>
    <w:p w14:paraId="2B13D401" w14:textId="77777777" w:rsidR="00352292" w:rsidRPr="00352292" w:rsidRDefault="00352292" w:rsidP="00352292">
      <w:r w:rsidRPr="00352292">
        <w:t>Add:</w:t>
      </w:r>
    </w:p>
    <w:p w14:paraId="32B8EDBA" w14:textId="77777777" w:rsidR="00352292" w:rsidRPr="00352292" w:rsidRDefault="00352292" w:rsidP="00352292">
      <w:pPr>
        <w:numPr>
          <w:ilvl w:val="0"/>
          <w:numId w:val="41"/>
        </w:numPr>
      </w:pPr>
      <w:r w:rsidRPr="00352292">
        <w:t xml:space="preserve">definitions of interpolation, overparameterization, and generalization gap </w:t>
      </w:r>
    </w:p>
    <w:p w14:paraId="7B84B75B" w14:textId="77777777" w:rsidR="00352292" w:rsidRPr="00352292" w:rsidRDefault="00352292" w:rsidP="00352292">
      <w:pPr>
        <w:numPr>
          <w:ilvl w:val="0"/>
          <w:numId w:val="41"/>
        </w:numPr>
      </w:pPr>
      <w:r w:rsidRPr="00352292">
        <w:lastRenderedPageBreak/>
        <w:t xml:space="preserve">careful distinction among optimization, approximation, and generalization </w:t>
      </w:r>
    </w:p>
    <w:p w14:paraId="2D7B2681" w14:textId="77777777" w:rsidR="00352292" w:rsidRPr="00352292" w:rsidRDefault="00352292" w:rsidP="00352292">
      <w:pPr>
        <w:numPr>
          <w:ilvl w:val="0"/>
          <w:numId w:val="41"/>
        </w:numPr>
      </w:pPr>
      <w:r w:rsidRPr="00352292">
        <w:t xml:space="preserve">historical contrast with classical capacity-based intuition </w:t>
      </w:r>
    </w:p>
    <w:p w14:paraId="6880F3DC" w14:textId="77777777" w:rsidR="00352292" w:rsidRPr="00352292" w:rsidRDefault="00352292" w:rsidP="00352292">
      <w:pPr>
        <w:numPr>
          <w:ilvl w:val="0"/>
          <w:numId w:val="41"/>
        </w:numPr>
      </w:pPr>
      <w:r w:rsidRPr="00352292">
        <w:t xml:space="preserve">figure showing the conceptual puzzle map </w:t>
      </w:r>
    </w:p>
    <w:p w14:paraId="36182653" w14:textId="77777777" w:rsidR="00352292" w:rsidRPr="00352292" w:rsidRDefault="00352292" w:rsidP="00352292">
      <w:pPr>
        <w:numPr>
          <w:ilvl w:val="0"/>
          <w:numId w:val="41"/>
        </w:numPr>
      </w:pPr>
      <w:r w:rsidRPr="00352292">
        <w:t xml:space="preserve">roadmap of the chapter’s three strands: theory, reliability, interpretability </w:t>
      </w:r>
    </w:p>
    <w:p w14:paraId="57830B1A" w14:textId="77777777" w:rsidR="00352292" w:rsidRPr="00352292" w:rsidRDefault="00352292" w:rsidP="00352292">
      <w:r w:rsidRPr="00352292">
        <w:t>This section should set the stakes.</w:t>
      </w:r>
    </w:p>
    <w:p w14:paraId="594DD330" w14:textId="77777777" w:rsidR="00352292" w:rsidRPr="00352292" w:rsidRDefault="00352292" w:rsidP="00352292">
      <w:pPr>
        <w:rPr>
          <w:b/>
          <w:bCs/>
        </w:rPr>
      </w:pPr>
      <w:r w:rsidRPr="00352292">
        <w:rPr>
          <w:b/>
          <w:bCs/>
        </w:rPr>
        <w:t>6.2 Generalization Beyond Classical Expectations</w:t>
      </w:r>
    </w:p>
    <w:p w14:paraId="19ABC41D" w14:textId="77777777" w:rsidR="00352292" w:rsidRPr="00352292" w:rsidRDefault="00352292" w:rsidP="00352292">
      <w:r w:rsidRPr="00352292">
        <w:t>This section should become mathematically central.</w:t>
      </w:r>
    </w:p>
    <w:p w14:paraId="6D8F40AF" w14:textId="77777777" w:rsidR="00352292" w:rsidRPr="00352292" w:rsidRDefault="00352292" w:rsidP="00352292">
      <w:r w:rsidRPr="00352292">
        <w:t>Add:</w:t>
      </w:r>
    </w:p>
    <w:p w14:paraId="2BB16399" w14:textId="77777777" w:rsidR="00352292" w:rsidRPr="00352292" w:rsidRDefault="00352292" w:rsidP="00352292">
      <w:pPr>
        <w:numPr>
          <w:ilvl w:val="0"/>
          <w:numId w:val="42"/>
        </w:numPr>
      </w:pPr>
      <w:r w:rsidRPr="00352292">
        <w:t xml:space="preserve">formal statement of empirical vs population risk </w:t>
      </w:r>
    </w:p>
    <w:p w14:paraId="4F46BF52" w14:textId="77777777" w:rsidR="00352292" w:rsidRPr="00352292" w:rsidRDefault="00352292" w:rsidP="00352292">
      <w:pPr>
        <w:numPr>
          <w:ilvl w:val="0"/>
          <w:numId w:val="42"/>
        </w:numPr>
      </w:pPr>
      <w:r w:rsidRPr="00352292">
        <w:t xml:space="preserve">classical complexity-based intuition in compact form </w:t>
      </w:r>
    </w:p>
    <w:p w14:paraId="6826855A" w14:textId="77777777" w:rsidR="00352292" w:rsidRPr="00352292" w:rsidRDefault="00352292" w:rsidP="00352292">
      <w:pPr>
        <w:numPr>
          <w:ilvl w:val="0"/>
          <w:numId w:val="42"/>
        </w:numPr>
      </w:pPr>
      <w:r w:rsidRPr="00352292">
        <w:t xml:space="preserve">minimum-norm interpolation example in linear models </w:t>
      </w:r>
    </w:p>
    <w:p w14:paraId="28D6C25C" w14:textId="77777777" w:rsidR="00352292" w:rsidRPr="00352292" w:rsidRDefault="00352292" w:rsidP="00352292">
      <w:pPr>
        <w:numPr>
          <w:ilvl w:val="0"/>
          <w:numId w:val="42"/>
        </w:numPr>
      </w:pPr>
      <w:r w:rsidRPr="00352292">
        <w:t xml:space="preserve">an implicit-bias result or proof sketch in a simple setting </w:t>
      </w:r>
    </w:p>
    <w:p w14:paraId="51EB1624" w14:textId="77777777" w:rsidR="00352292" w:rsidRPr="00352292" w:rsidRDefault="00352292" w:rsidP="00352292">
      <w:pPr>
        <w:numPr>
          <w:ilvl w:val="0"/>
          <w:numId w:val="42"/>
        </w:numPr>
      </w:pPr>
      <w:r w:rsidRPr="00352292">
        <w:t xml:space="preserve">margin-based discussion with one formal bound or bound template </w:t>
      </w:r>
    </w:p>
    <w:p w14:paraId="42BD514C" w14:textId="77777777" w:rsidR="00352292" w:rsidRPr="00352292" w:rsidRDefault="00352292" w:rsidP="00352292">
      <w:pPr>
        <w:numPr>
          <w:ilvl w:val="0"/>
          <w:numId w:val="42"/>
        </w:numPr>
      </w:pPr>
      <w:r w:rsidRPr="00352292">
        <w:t xml:space="preserve">double-descent figure </w:t>
      </w:r>
    </w:p>
    <w:p w14:paraId="73E4B1DD" w14:textId="77777777" w:rsidR="00352292" w:rsidRPr="00352292" w:rsidRDefault="00352292" w:rsidP="00352292">
      <w:pPr>
        <w:numPr>
          <w:ilvl w:val="0"/>
          <w:numId w:val="42"/>
        </w:numPr>
      </w:pPr>
      <w:r w:rsidRPr="00352292">
        <w:t xml:space="preserve">exercises comparing classical and modern generalization narratives </w:t>
      </w:r>
    </w:p>
    <w:p w14:paraId="278862A6" w14:textId="77777777" w:rsidR="00352292" w:rsidRPr="00352292" w:rsidRDefault="00352292" w:rsidP="00352292">
      <w:r w:rsidRPr="00352292">
        <w:t>This section should not promise a full theory, but it should present real mathematics.</w:t>
      </w:r>
    </w:p>
    <w:p w14:paraId="363D3B6B" w14:textId="77777777" w:rsidR="00352292" w:rsidRPr="00352292" w:rsidRDefault="00352292" w:rsidP="00352292">
      <w:pPr>
        <w:rPr>
          <w:b/>
          <w:bCs/>
        </w:rPr>
      </w:pPr>
      <w:r w:rsidRPr="00352292">
        <w:rPr>
          <w:b/>
          <w:bCs/>
        </w:rPr>
        <w:t>6.3 Reliability Under Real-World Conditions</w:t>
      </w:r>
    </w:p>
    <w:p w14:paraId="661D4BCA" w14:textId="77777777" w:rsidR="00352292" w:rsidRPr="00352292" w:rsidRDefault="00352292" w:rsidP="00352292">
      <w:r w:rsidRPr="00352292">
        <w:t>This section should become more rigorous and less slogan-like.</w:t>
      </w:r>
    </w:p>
    <w:p w14:paraId="0CF16F02" w14:textId="77777777" w:rsidR="00352292" w:rsidRPr="00352292" w:rsidRDefault="00352292" w:rsidP="00352292">
      <w:r w:rsidRPr="00352292">
        <w:t>Add:</w:t>
      </w:r>
    </w:p>
    <w:p w14:paraId="253C6569" w14:textId="77777777" w:rsidR="00352292" w:rsidRPr="00352292" w:rsidRDefault="00352292" w:rsidP="00352292">
      <w:pPr>
        <w:numPr>
          <w:ilvl w:val="0"/>
          <w:numId w:val="43"/>
        </w:numPr>
      </w:pPr>
      <w:r w:rsidRPr="00352292">
        <w:t xml:space="preserve">formal taxonomy of distribution shift </w:t>
      </w:r>
    </w:p>
    <w:p w14:paraId="190B4424" w14:textId="77777777" w:rsidR="00352292" w:rsidRPr="00352292" w:rsidRDefault="00352292" w:rsidP="00352292">
      <w:pPr>
        <w:numPr>
          <w:ilvl w:val="0"/>
          <w:numId w:val="43"/>
        </w:numPr>
      </w:pPr>
      <w:r w:rsidRPr="00352292">
        <w:t xml:space="preserve">definitions of calibration, robustness, epistemic vs aleatoric uncertainty </w:t>
      </w:r>
    </w:p>
    <w:p w14:paraId="6041C822" w14:textId="77777777" w:rsidR="00352292" w:rsidRPr="00352292" w:rsidRDefault="00352292" w:rsidP="00352292">
      <w:pPr>
        <w:numPr>
          <w:ilvl w:val="0"/>
          <w:numId w:val="43"/>
        </w:numPr>
      </w:pPr>
      <w:r w:rsidRPr="00352292">
        <w:t xml:space="preserve">one mathematically clean reliability result, ideally conformal prediction coverage in a simple form </w:t>
      </w:r>
    </w:p>
    <w:p w14:paraId="56A79CE3" w14:textId="77777777" w:rsidR="00352292" w:rsidRPr="00352292" w:rsidRDefault="00352292" w:rsidP="00352292">
      <w:pPr>
        <w:numPr>
          <w:ilvl w:val="0"/>
          <w:numId w:val="43"/>
        </w:numPr>
      </w:pPr>
      <w:r w:rsidRPr="00352292">
        <w:t xml:space="preserve">adversarial example geometry on a toy classifier </w:t>
      </w:r>
    </w:p>
    <w:p w14:paraId="773A96D0" w14:textId="77777777" w:rsidR="00352292" w:rsidRPr="00352292" w:rsidRDefault="00352292" w:rsidP="00352292">
      <w:pPr>
        <w:numPr>
          <w:ilvl w:val="0"/>
          <w:numId w:val="43"/>
        </w:numPr>
      </w:pPr>
      <w:r w:rsidRPr="00352292">
        <w:t xml:space="preserve">figure showing interpolation success vs deployment reliability gap </w:t>
      </w:r>
    </w:p>
    <w:p w14:paraId="1DB8AE6A" w14:textId="77777777" w:rsidR="00352292" w:rsidRPr="00352292" w:rsidRDefault="00352292" w:rsidP="00352292">
      <w:r w:rsidRPr="00352292">
        <w:t>This section should teach that predictive accuracy is not the same as trustworthy behavior.</w:t>
      </w:r>
    </w:p>
    <w:p w14:paraId="5107CDEE" w14:textId="77777777" w:rsidR="00352292" w:rsidRPr="00352292" w:rsidRDefault="00352292" w:rsidP="00352292">
      <w:pPr>
        <w:rPr>
          <w:b/>
          <w:bCs/>
        </w:rPr>
      </w:pPr>
      <w:r w:rsidRPr="00352292">
        <w:rPr>
          <w:b/>
          <w:bCs/>
        </w:rPr>
        <w:lastRenderedPageBreak/>
        <w:t>6.4 Interpreting Learned Representations</w:t>
      </w:r>
    </w:p>
    <w:p w14:paraId="337410DB" w14:textId="77777777" w:rsidR="00352292" w:rsidRPr="00352292" w:rsidRDefault="00352292" w:rsidP="00352292">
      <w:r w:rsidRPr="00352292">
        <w:t>This section should be reorganized around types of explanation.</w:t>
      </w:r>
    </w:p>
    <w:p w14:paraId="06B782E5" w14:textId="77777777" w:rsidR="00352292" w:rsidRPr="00352292" w:rsidRDefault="00352292" w:rsidP="00352292">
      <w:r w:rsidRPr="00352292">
        <w:t>Add:</w:t>
      </w:r>
    </w:p>
    <w:p w14:paraId="49253CCB" w14:textId="77777777" w:rsidR="00352292" w:rsidRPr="00352292" w:rsidRDefault="00352292" w:rsidP="00352292">
      <w:pPr>
        <w:numPr>
          <w:ilvl w:val="0"/>
          <w:numId w:val="44"/>
        </w:numPr>
      </w:pPr>
      <w:r w:rsidRPr="00352292">
        <w:t xml:space="preserve">formal definitions of attribution, probing, concept-based explanation, mechanistic interpretation </w:t>
      </w:r>
    </w:p>
    <w:p w14:paraId="349A1B07" w14:textId="77777777" w:rsidR="00352292" w:rsidRPr="00352292" w:rsidRDefault="00352292" w:rsidP="00352292">
      <w:pPr>
        <w:numPr>
          <w:ilvl w:val="0"/>
          <w:numId w:val="44"/>
        </w:numPr>
      </w:pPr>
      <w:r w:rsidRPr="00352292">
        <w:t xml:space="preserve">one axiomatic example such as integrated gradients or Shapley-style framing </w:t>
      </w:r>
    </w:p>
    <w:p w14:paraId="170BA8DF" w14:textId="77777777" w:rsidR="00352292" w:rsidRPr="00352292" w:rsidRDefault="00352292" w:rsidP="00352292">
      <w:pPr>
        <w:numPr>
          <w:ilvl w:val="0"/>
          <w:numId w:val="44"/>
        </w:numPr>
      </w:pPr>
      <w:r w:rsidRPr="00352292">
        <w:t xml:space="preserve">a “limits of interpretability” subsection </w:t>
      </w:r>
    </w:p>
    <w:p w14:paraId="355A37DF" w14:textId="77777777" w:rsidR="00352292" w:rsidRPr="00352292" w:rsidRDefault="00352292" w:rsidP="00352292">
      <w:pPr>
        <w:numPr>
          <w:ilvl w:val="0"/>
          <w:numId w:val="44"/>
        </w:numPr>
      </w:pPr>
      <w:r w:rsidRPr="00352292">
        <w:t xml:space="preserve">worked example comparing attribution and probing on the same model </w:t>
      </w:r>
    </w:p>
    <w:p w14:paraId="611E3D14" w14:textId="77777777" w:rsidR="00352292" w:rsidRPr="00352292" w:rsidRDefault="00352292" w:rsidP="00352292">
      <w:pPr>
        <w:numPr>
          <w:ilvl w:val="0"/>
          <w:numId w:val="44"/>
        </w:numPr>
      </w:pPr>
      <w:r w:rsidRPr="00352292">
        <w:t xml:space="preserve">figure showing local explanation vs representation-level explanation </w:t>
      </w:r>
    </w:p>
    <w:p w14:paraId="601A04A7" w14:textId="77777777" w:rsidR="00352292" w:rsidRPr="00352292" w:rsidRDefault="00352292" w:rsidP="00352292">
      <w:r w:rsidRPr="00352292">
        <w:t>The tone should remain cautious: interpretability tools reveal aspects of models, not transparent truth.</w:t>
      </w:r>
    </w:p>
    <w:p w14:paraId="61315315" w14:textId="77777777" w:rsidR="00352292" w:rsidRPr="00352292" w:rsidRDefault="00352292" w:rsidP="00352292">
      <w:pPr>
        <w:rPr>
          <w:b/>
          <w:bCs/>
        </w:rPr>
      </w:pPr>
      <w:r w:rsidRPr="00352292">
        <w:rPr>
          <w:b/>
          <w:bCs/>
        </w:rPr>
        <w:t>6.5 Scaling, Efficiency, and Practical Constraints</w:t>
      </w:r>
    </w:p>
    <w:p w14:paraId="3C4D335B" w14:textId="77777777" w:rsidR="00352292" w:rsidRPr="00352292" w:rsidRDefault="00352292" w:rsidP="00352292">
      <w:r w:rsidRPr="00352292">
        <w:t>This section should become more than an engineering aside.</w:t>
      </w:r>
    </w:p>
    <w:p w14:paraId="78B80505" w14:textId="77777777" w:rsidR="00352292" w:rsidRPr="00352292" w:rsidRDefault="00352292" w:rsidP="00352292">
      <w:r w:rsidRPr="00352292">
        <w:t>Add:</w:t>
      </w:r>
    </w:p>
    <w:p w14:paraId="46A57E49" w14:textId="77777777" w:rsidR="00352292" w:rsidRPr="00352292" w:rsidRDefault="00352292" w:rsidP="00352292">
      <w:pPr>
        <w:numPr>
          <w:ilvl w:val="0"/>
          <w:numId w:val="45"/>
        </w:numPr>
      </w:pPr>
      <w:r w:rsidRPr="00352292">
        <w:t xml:space="preserve">formal cost measures: parameters, FLOPs, memory, latency </w:t>
      </w:r>
    </w:p>
    <w:p w14:paraId="55EA9EE5" w14:textId="77777777" w:rsidR="00352292" w:rsidRPr="00352292" w:rsidRDefault="00352292" w:rsidP="00352292">
      <w:pPr>
        <w:numPr>
          <w:ilvl w:val="0"/>
          <w:numId w:val="45"/>
        </w:numPr>
      </w:pPr>
      <w:r w:rsidRPr="00352292">
        <w:t xml:space="preserve">sections on pruning, distillation, quantization, and low-rank adaptation </w:t>
      </w:r>
    </w:p>
    <w:p w14:paraId="24DE9202" w14:textId="77777777" w:rsidR="00352292" w:rsidRPr="00352292" w:rsidRDefault="00352292" w:rsidP="00352292">
      <w:pPr>
        <w:numPr>
          <w:ilvl w:val="0"/>
          <w:numId w:val="45"/>
        </w:numPr>
      </w:pPr>
      <w:r w:rsidRPr="00352292">
        <w:t xml:space="preserve">one worked resource-budget comparison </w:t>
      </w:r>
    </w:p>
    <w:p w14:paraId="09940FE7" w14:textId="77777777" w:rsidR="00352292" w:rsidRPr="00352292" w:rsidRDefault="00352292" w:rsidP="00352292">
      <w:pPr>
        <w:numPr>
          <w:ilvl w:val="0"/>
          <w:numId w:val="45"/>
        </w:numPr>
      </w:pPr>
      <w:r w:rsidRPr="00352292">
        <w:t xml:space="preserve">figure showing the tradeoff triangle: quality, cost, </w:t>
      </w:r>
      <w:proofErr w:type="spellStart"/>
      <w:r w:rsidRPr="00352292">
        <w:t>deployability</w:t>
      </w:r>
      <w:proofErr w:type="spellEnd"/>
      <w:r w:rsidRPr="00352292">
        <w:t xml:space="preserve"> </w:t>
      </w:r>
    </w:p>
    <w:p w14:paraId="1032B4BD" w14:textId="77777777" w:rsidR="00352292" w:rsidRPr="00352292" w:rsidRDefault="00352292" w:rsidP="00352292">
      <w:pPr>
        <w:numPr>
          <w:ilvl w:val="0"/>
          <w:numId w:val="45"/>
        </w:numPr>
      </w:pPr>
      <w:r w:rsidRPr="00352292">
        <w:t xml:space="preserve">exercises on compute-aware model choice </w:t>
      </w:r>
    </w:p>
    <w:p w14:paraId="044C6365" w14:textId="77777777" w:rsidR="00352292" w:rsidRPr="00352292" w:rsidRDefault="00352292" w:rsidP="00352292">
      <w:r w:rsidRPr="00352292">
        <w:t>This section matters because scientific understanding must include resource constraints.</w:t>
      </w:r>
    </w:p>
    <w:p w14:paraId="018DDE08" w14:textId="77777777" w:rsidR="00352292" w:rsidRPr="00352292" w:rsidRDefault="00352292" w:rsidP="00352292">
      <w:pPr>
        <w:rPr>
          <w:b/>
          <w:bCs/>
        </w:rPr>
      </w:pPr>
      <w:r w:rsidRPr="00352292">
        <w:rPr>
          <w:b/>
          <w:bCs/>
        </w:rPr>
        <w:t>6.6 Open Problems and Future Directions</w:t>
      </w:r>
    </w:p>
    <w:p w14:paraId="3A8B7F32" w14:textId="77777777" w:rsidR="00352292" w:rsidRPr="00352292" w:rsidRDefault="00352292" w:rsidP="00352292">
      <w:r w:rsidRPr="00352292">
        <w:t>Recast this section as a disciplined research agenda.</w:t>
      </w:r>
    </w:p>
    <w:p w14:paraId="149B740A" w14:textId="77777777" w:rsidR="00352292" w:rsidRPr="00352292" w:rsidRDefault="00352292" w:rsidP="00352292">
      <w:r w:rsidRPr="00352292">
        <w:t>Organize by:</w:t>
      </w:r>
    </w:p>
    <w:p w14:paraId="2ABF5E87" w14:textId="77777777" w:rsidR="00352292" w:rsidRPr="00352292" w:rsidRDefault="00352292" w:rsidP="00352292">
      <w:pPr>
        <w:numPr>
          <w:ilvl w:val="0"/>
          <w:numId w:val="46"/>
        </w:numPr>
      </w:pPr>
      <w:r w:rsidRPr="00352292">
        <w:t xml:space="preserve">generalization and feature learning, </w:t>
      </w:r>
    </w:p>
    <w:p w14:paraId="0A9A320B" w14:textId="77777777" w:rsidR="00352292" w:rsidRPr="00352292" w:rsidRDefault="00352292" w:rsidP="00352292">
      <w:pPr>
        <w:numPr>
          <w:ilvl w:val="0"/>
          <w:numId w:val="46"/>
        </w:numPr>
      </w:pPr>
      <w:r w:rsidRPr="00352292">
        <w:t xml:space="preserve">robustness and uncertainty, </w:t>
      </w:r>
    </w:p>
    <w:p w14:paraId="587E9108" w14:textId="77777777" w:rsidR="00352292" w:rsidRPr="00352292" w:rsidRDefault="00352292" w:rsidP="00352292">
      <w:pPr>
        <w:numPr>
          <w:ilvl w:val="0"/>
          <w:numId w:val="46"/>
        </w:numPr>
      </w:pPr>
      <w:r w:rsidRPr="00352292">
        <w:t xml:space="preserve">interpretability, </w:t>
      </w:r>
    </w:p>
    <w:p w14:paraId="0A8ED339" w14:textId="77777777" w:rsidR="00352292" w:rsidRPr="00352292" w:rsidRDefault="00352292" w:rsidP="00352292">
      <w:pPr>
        <w:numPr>
          <w:ilvl w:val="0"/>
          <w:numId w:val="46"/>
        </w:numPr>
      </w:pPr>
      <w:r w:rsidRPr="00352292">
        <w:t xml:space="preserve">multimodal/world-model learning, </w:t>
      </w:r>
    </w:p>
    <w:p w14:paraId="2449FA17" w14:textId="77777777" w:rsidR="00352292" w:rsidRPr="00352292" w:rsidRDefault="00352292" w:rsidP="00352292">
      <w:pPr>
        <w:numPr>
          <w:ilvl w:val="0"/>
          <w:numId w:val="46"/>
        </w:numPr>
      </w:pPr>
      <w:r w:rsidRPr="00352292">
        <w:lastRenderedPageBreak/>
        <w:t xml:space="preserve">reasoning and planning. </w:t>
      </w:r>
    </w:p>
    <w:p w14:paraId="450C09AA" w14:textId="77777777" w:rsidR="00352292" w:rsidRPr="00352292" w:rsidRDefault="00352292" w:rsidP="00352292">
      <w:r w:rsidRPr="00352292">
        <w:t>For each open problem, give:</w:t>
      </w:r>
    </w:p>
    <w:p w14:paraId="79DB9945" w14:textId="77777777" w:rsidR="00352292" w:rsidRPr="00352292" w:rsidRDefault="00352292" w:rsidP="00352292">
      <w:pPr>
        <w:numPr>
          <w:ilvl w:val="0"/>
          <w:numId w:val="47"/>
        </w:numPr>
      </w:pPr>
      <w:r w:rsidRPr="00352292">
        <w:t xml:space="preserve">what is known, </w:t>
      </w:r>
    </w:p>
    <w:p w14:paraId="7893D616" w14:textId="77777777" w:rsidR="00352292" w:rsidRPr="00352292" w:rsidRDefault="00352292" w:rsidP="00352292">
      <w:pPr>
        <w:numPr>
          <w:ilvl w:val="0"/>
          <w:numId w:val="47"/>
        </w:numPr>
      </w:pPr>
      <w:r w:rsidRPr="00352292">
        <w:t xml:space="preserve">what is unknown, </w:t>
      </w:r>
    </w:p>
    <w:p w14:paraId="5A890B18" w14:textId="77777777" w:rsidR="00352292" w:rsidRPr="00352292" w:rsidRDefault="00352292" w:rsidP="00352292">
      <w:pPr>
        <w:numPr>
          <w:ilvl w:val="0"/>
          <w:numId w:val="47"/>
        </w:numPr>
      </w:pPr>
      <w:r w:rsidRPr="00352292">
        <w:t xml:space="preserve">what makes progress difficult. </w:t>
      </w:r>
    </w:p>
    <w:p w14:paraId="567B705C" w14:textId="77777777" w:rsidR="00352292" w:rsidRPr="00352292" w:rsidRDefault="00352292" w:rsidP="00352292">
      <w:r w:rsidRPr="00352292">
        <w:t>This will keep the section from sounding vague or futuristic.</w:t>
      </w:r>
    </w:p>
    <w:p w14:paraId="58924EB0" w14:textId="77777777" w:rsidR="00352292" w:rsidRPr="00352292" w:rsidRDefault="00352292" w:rsidP="00352292">
      <w:pPr>
        <w:rPr>
          <w:b/>
          <w:bCs/>
        </w:rPr>
      </w:pPr>
      <w:r w:rsidRPr="00352292">
        <w:rPr>
          <w:b/>
          <w:bCs/>
        </w:rPr>
        <w:t>6.7 Final Synthesis</w:t>
      </w:r>
    </w:p>
    <w:p w14:paraId="7FE1AAE6" w14:textId="77777777" w:rsidR="00352292" w:rsidRPr="00352292" w:rsidRDefault="00352292" w:rsidP="00352292">
      <w:r w:rsidRPr="00352292">
        <w:t>This should become a formal capstone.</w:t>
      </w:r>
    </w:p>
    <w:p w14:paraId="0F662827" w14:textId="77777777" w:rsidR="00352292" w:rsidRPr="00352292" w:rsidRDefault="00352292" w:rsidP="00352292">
      <w:r w:rsidRPr="00352292">
        <w:t>Add:</w:t>
      </w:r>
    </w:p>
    <w:p w14:paraId="5D1F178A" w14:textId="77777777" w:rsidR="00352292" w:rsidRPr="00352292" w:rsidRDefault="00352292" w:rsidP="00352292">
      <w:pPr>
        <w:numPr>
          <w:ilvl w:val="0"/>
          <w:numId w:val="48"/>
        </w:numPr>
      </w:pPr>
      <w:r w:rsidRPr="00352292">
        <w:t xml:space="preserve">a concept map linking all six chapters </w:t>
      </w:r>
    </w:p>
    <w:p w14:paraId="0CD6EBE4" w14:textId="77777777" w:rsidR="00352292" w:rsidRPr="00352292" w:rsidRDefault="00352292" w:rsidP="00352292">
      <w:pPr>
        <w:numPr>
          <w:ilvl w:val="0"/>
          <w:numId w:val="48"/>
        </w:numPr>
      </w:pPr>
      <w:r w:rsidRPr="00352292">
        <w:t xml:space="preserve">a “big ideas of the book” list </w:t>
      </w:r>
    </w:p>
    <w:p w14:paraId="2C244CBE" w14:textId="77777777" w:rsidR="00352292" w:rsidRPr="00352292" w:rsidRDefault="00352292" w:rsidP="00352292">
      <w:pPr>
        <w:numPr>
          <w:ilvl w:val="0"/>
          <w:numId w:val="48"/>
        </w:numPr>
      </w:pPr>
      <w:r w:rsidRPr="00352292">
        <w:t xml:space="preserve">a short retrospective on the shift from classical ML to deep representation learning </w:t>
      </w:r>
    </w:p>
    <w:p w14:paraId="07A0D05F" w14:textId="77777777" w:rsidR="00352292" w:rsidRPr="00352292" w:rsidRDefault="00352292" w:rsidP="00352292">
      <w:pPr>
        <w:numPr>
          <w:ilvl w:val="0"/>
          <w:numId w:val="48"/>
        </w:numPr>
      </w:pPr>
      <w:r w:rsidRPr="00352292">
        <w:t xml:space="preserve">one final annotated reading guide </w:t>
      </w:r>
    </w:p>
    <w:p w14:paraId="3F667A98" w14:textId="77777777" w:rsidR="00352292" w:rsidRPr="00352292" w:rsidRDefault="00352292" w:rsidP="00352292">
      <w:r w:rsidRPr="00352292">
        <w:t>This section should feel like the end of a textbook, not just the end of a manuscript.</w:t>
      </w:r>
    </w:p>
    <w:p w14:paraId="5979E7E4" w14:textId="77777777" w:rsidR="00352292" w:rsidRPr="00352292" w:rsidRDefault="00352292" w:rsidP="00352292">
      <w:r w:rsidRPr="00352292">
        <w:pict w14:anchorId="65160F74">
          <v:rect id="_x0000_i1090" style="width:0;height:1.5pt" o:hralign="center" o:hrstd="t" o:hr="t" fillcolor="#a0a0a0" stroked="f"/>
        </w:pict>
      </w:r>
    </w:p>
    <w:p w14:paraId="34C20B64" w14:textId="77777777" w:rsidR="00352292" w:rsidRPr="00352292" w:rsidRDefault="00352292" w:rsidP="00352292">
      <w:pPr>
        <w:rPr>
          <w:b/>
          <w:bCs/>
        </w:rPr>
      </w:pPr>
      <w:r w:rsidRPr="00352292">
        <w:rPr>
          <w:b/>
          <w:bCs/>
        </w:rPr>
        <w:t>What to retrofit into Chapters 1–2</w:t>
      </w:r>
    </w:p>
    <w:p w14:paraId="133BD4F2" w14:textId="77777777" w:rsidR="00352292" w:rsidRPr="00352292" w:rsidRDefault="00352292" w:rsidP="00352292">
      <w:r w:rsidRPr="00352292">
        <w:t>Chapters 1–2 do not need structural rewriting at the same scale, but they should be upgraded to match the new standard.</w:t>
      </w:r>
    </w:p>
    <w:p w14:paraId="796504AD" w14:textId="77777777" w:rsidR="00352292" w:rsidRPr="00352292" w:rsidRDefault="00352292" w:rsidP="00352292">
      <w:r w:rsidRPr="00352292">
        <w:t>Add to both chapters:</w:t>
      </w:r>
    </w:p>
    <w:p w14:paraId="33716CF7" w14:textId="77777777" w:rsidR="00352292" w:rsidRPr="00352292" w:rsidRDefault="00352292" w:rsidP="00352292">
      <w:pPr>
        <w:numPr>
          <w:ilvl w:val="0"/>
          <w:numId w:val="49"/>
        </w:numPr>
      </w:pPr>
      <w:r w:rsidRPr="00352292">
        <w:t xml:space="preserve">more explicit theorem/proposition labeling for results already present </w:t>
      </w:r>
    </w:p>
    <w:p w14:paraId="216E0CFC" w14:textId="77777777" w:rsidR="00352292" w:rsidRPr="00352292" w:rsidRDefault="00352292" w:rsidP="00352292">
      <w:pPr>
        <w:numPr>
          <w:ilvl w:val="0"/>
          <w:numId w:val="49"/>
        </w:numPr>
      </w:pPr>
      <w:r w:rsidRPr="00352292">
        <w:t xml:space="preserve">end-of-section exercises </w:t>
      </w:r>
    </w:p>
    <w:p w14:paraId="15F4DD71" w14:textId="77777777" w:rsidR="00352292" w:rsidRPr="00352292" w:rsidRDefault="00352292" w:rsidP="00352292">
      <w:pPr>
        <w:numPr>
          <w:ilvl w:val="0"/>
          <w:numId w:val="49"/>
        </w:numPr>
      </w:pPr>
      <w:r w:rsidRPr="00352292">
        <w:t xml:space="preserve">figures for risk minimization, hypothesis classes, backpropagation, activation geometry, optimization landscapes </w:t>
      </w:r>
    </w:p>
    <w:p w14:paraId="6DDFECDF" w14:textId="77777777" w:rsidR="00352292" w:rsidRPr="00352292" w:rsidRDefault="00352292" w:rsidP="00352292">
      <w:pPr>
        <w:numPr>
          <w:ilvl w:val="0"/>
          <w:numId w:val="49"/>
        </w:numPr>
      </w:pPr>
      <w:r w:rsidRPr="00352292">
        <w:t xml:space="preserve">notes and references </w:t>
      </w:r>
    </w:p>
    <w:p w14:paraId="428F2963" w14:textId="77777777" w:rsidR="00352292" w:rsidRPr="00352292" w:rsidRDefault="00352292" w:rsidP="00352292">
      <w:pPr>
        <w:numPr>
          <w:ilvl w:val="0"/>
          <w:numId w:val="49"/>
        </w:numPr>
      </w:pPr>
      <w:r w:rsidRPr="00352292">
        <w:t xml:space="preserve">common-confusion boxes </w:t>
      </w:r>
    </w:p>
    <w:p w14:paraId="093396E8" w14:textId="77777777" w:rsidR="00352292" w:rsidRPr="00352292" w:rsidRDefault="00352292" w:rsidP="00352292">
      <w:proofErr w:type="gramStart"/>
      <w:r w:rsidRPr="00352292">
        <w:t>So</w:t>
      </w:r>
      <w:proofErr w:type="gramEnd"/>
      <w:r w:rsidRPr="00352292">
        <w:t xml:space="preserve"> the plan is not “rewrite 1–2 heavily,” but “raise 1–2 from strong exposition to strong textbook chapters.”</w:t>
      </w:r>
    </w:p>
    <w:p w14:paraId="1B30F0E4" w14:textId="77777777" w:rsidR="00352292" w:rsidRPr="00352292" w:rsidRDefault="00352292" w:rsidP="00352292">
      <w:r w:rsidRPr="00352292">
        <w:lastRenderedPageBreak/>
        <w:pict w14:anchorId="1A5BBA12">
          <v:rect id="_x0000_i1091" style="width:0;height:1.5pt" o:hralign="center" o:hrstd="t" o:hr="t" fillcolor="#a0a0a0" stroked="f"/>
        </w:pict>
      </w:r>
    </w:p>
    <w:p w14:paraId="3F960D8E" w14:textId="77777777" w:rsidR="00352292" w:rsidRPr="00352292" w:rsidRDefault="00352292" w:rsidP="00352292">
      <w:pPr>
        <w:rPr>
          <w:b/>
          <w:bCs/>
        </w:rPr>
      </w:pPr>
      <w:r w:rsidRPr="00352292">
        <w:rPr>
          <w:b/>
          <w:bCs/>
        </w:rPr>
        <w:t>Recommended scholarly apparatus by chapter</w:t>
      </w:r>
    </w:p>
    <w:p w14:paraId="7A92D94C" w14:textId="77777777" w:rsidR="00352292" w:rsidRPr="00352292" w:rsidRDefault="00352292" w:rsidP="00352292">
      <w:pPr>
        <w:rPr>
          <w:b/>
          <w:bCs/>
        </w:rPr>
      </w:pPr>
      <w:r w:rsidRPr="00352292">
        <w:rPr>
          <w:b/>
          <w:bCs/>
        </w:rPr>
        <w:t>Chapter 3</w:t>
      </w:r>
    </w:p>
    <w:p w14:paraId="6EA73B35" w14:textId="77777777" w:rsidR="00352292" w:rsidRPr="00352292" w:rsidRDefault="00352292" w:rsidP="00352292">
      <w:r w:rsidRPr="00352292">
        <w:t>Use notes and references around:</w:t>
      </w:r>
    </w:p>
    <w:p w14:paraId="2097512C" w14:textId="77777777" w:rsidR="00352292" w:rsidRPr="00352292" w:rsidRDefault="00352292" w:rsidP="00352292">
      <w:pPr>
        <w:numPr>
          <w:ilvl w:val="0"/>
          <w:numId w:val="50"/>
        </w:numPr>
      </w:pPr>
      <w:r w:rsidRPr="00352292">
        <w:t xml:space="preserve">convolutional networks, </w:t>
      </w:r>
    </w:p>
    <w:p w14:paraId="6811D4A2" w14:textId="77777777" w:rsidR="00352292" w:rsidRPr="00352292" w:rsidRDefault="00352292" w:rsidP="00352292">
      <w:pPr>
        <w:numPr>
          <w:ilvl w:val="0"/>
          <w:numId w:val="50"/>
        </w:numPr>
      </w:pPr>
      <w:r w:rsidRPr="00352292">
        <w:t xml:space="preserve">signal processing / multiscale analysis, </w:t>
      </w:r>
    </w:p>
    <w:p w14:paraId="0F1727EA" w14:textId="77777777" w:rsidR="00352292" w:rsidRPr="00352292" w:rsidRDefault="00352292" w:rsidP="00352292">
      <w:pPr>
        <w:numPr>
          <w:ilvl w:val="0"/>
          <w:numId w:val="50"/>
        </w:numPr>
      </w:pPr>
      <w:r w:rsidRPr="00352292">
        <w:t xml:space="preserve">RNNs / LSTMs / GRUs, </w:t>
      </w:r>
    </w:p>
    <w:p w14:paraId="0663066A" w14:textId="77777777" w:rsidR="00352292" w:rsidRPr="00352292" w:rsidRDefault="00352292" w:rsidP="00352292">
      <w:pPr>
        <w:numPr>
          <w:ilvl w:val="0"/>
          <w:numId w:val="50"/>
        </w:numPr>
      </w:pPr>
      <w:r w:rsidRPr="00352292">
        <w:t xml:space="preserve">attention, </w:t>
      </w:r>
    </w:p>
    <w:p w14:paraId="1FF9D226" w14:textId="77777777" w:rsidR="00352292" w:rsidRPr="00352292" w:rsidRDefault="00352292" w:rsidP="00352292">
      <w:pPr>
        <w:numPr>
          <w:ilvl w:val="0"/>
          <w:numId w:val="50"/>
        </w:numPr>
      </w:pPr>
      <w:r w:rsidRPr="00352292">
        <w:t xml:space="preserve">transformers, </w:t>
      </w:r>
    </w:p>
    <w:p w14:paraId="4DFFB3C7" w14:textId="77777777" w:rsidR="00352292" w:rsidRPr="00352292" w:rsidRDefault="00352292" w:rsidP="00352292">
      <w:pPr>
        <w:numPr>
          <w:ilvl w:val="0"/>
          <w:numId w:val="50"/>
        </w:numPr>
      </w:pPr>
      <w:r w:rsidRPr="00352292">
        <w:t xml:space="preserve">geometric/group-equivariant deep learning. </w:t>
      </w:r>
    </w:p>
    <w:p w14:paraId="65A0A711" w14:textId="77777777" w:rsidR="00352292" w:rsidRPr="00352292" w:rsidRDefault="00352292" w:rsidP="00352292">
      <w:pPr>
        <w:rPr>
          <w:b/>
          <w:bCs/>
        </w:rPr>
      </w:pPr>
      <w:r w:rsidRPr="00352292">
        <w:rPr>
          <w:b/>
          <w:bCs/>
        </w:rPr>
        <w:t>Chapter 4</w:t>
      </w:r>
    </w:p>
    <w:p w14:paraId="5F3625D8" w14:textId="77777777" w:rsidR="00352292" w:rsidRPr="00352292" w:rsidRDefault="00352292" w:rsidP="00352292">
      <w:r w:rsidRPr="00352292">
        <w:t>Use notes and references around:</w:t>
      </w:r>
    </w:p>
    <w:p w14:paraId="3B56B42C" w14:textId="77777777" w:rsidR="00352292" w:rsidRPr="00352292" w:rsidRDefault="00352292" w:rsidP="00352292">
      <w:pPr>
        <w:numPr>
          <w:ilvl w:val="0"/>
          <w:numId w:val="51"/>
        </w:numPr>
      </w:pPr>
      <w:r w:rsidRPr="00352292">
        <w:t xml:space="preserve">representation learning, </w:t>
      </w:r>
    </w:p>
    <w:p w14:paraId="084ADA9F" w14:textId="77777777" w:rsidR="00352292" w:rsidRPr="00352292" w:rsidRDefault="00352292" w:rsidP="00352292">
      <w:pPr>
        <w:numPr>
          <w:ilvl w:val="0"/>
          <w:numId w:val="51"/>
        </w:numPr>
      </w:pPr>
      <w:r w:rsidRPr="00352292">
        <w:t xml:space="preserve">self-supervised learning, </w:t>
      </w:r>
    </w:p>
    <w:p w14:paraId="3AB1C90C" w14:textId="77777777" w:rsidR="00352292" w:rsidRPr="00352292" w:rsidRDefault="00352292" w:rsidP="00352292">
      <w:pPr>
        <w:numPr>
          <w:ilvl w:val="0"/>
          <w:numId w:val="51"/>
        </w:numPr>
      </w:pPr>
      <w:r w:rsidRPr="00352292">
        <w:t xml:space="preserve">contrastive learning, </w:t>
      </w:r>
    </w:p>
    <w:p w14:paraId="517AAF8B" w14:textId="77777777" w:rsidR="00352292" w:rsidRPr="00352292" w:rsidRDefault="00352292" w:rsidP="00352292">
      <w:pPr>
        <w:numPr>
          <w:ilvl w:val="0"/>
          <w:numId w:val="51"/>
        </w:numPr>
      </w:pPr>
      <w:r w:rsidRPr="00352292">
        <w:t xml:space="preserve">transfer learning, </w:t>
      </w:r>
    </w:p>
    <w:p w14:paraId="6AAD4DB2" w14:textId="77777777" w:rsidR="00352292" w:rsidRPr="00352292" w:rsidRDefault="00352292" w:rsidP="00352292">
      <w:pPr>
        <w:numPr>
          <w:ilvl w:val="0"/>
          <w:numId w:val="51"/>
        </w:numPr>
      </w:pPr>
      <w:r w:rsidRPr="00352292">
        <w:t xml:space="preserve">domain adaptation, </w:t>
      </w:r>
    </w:p>
    <w:p w14:paraId="158A9C94" w14:textId="77777777" w:rsidR="00352292" w:rsidRPr="00352292" w:rsidRDefault="00352292" w:rsidP="00352292">
      <w:pPr>
        <w:numPr>
          <w:ilvl w:val="0"/>
          <w:numId w:val="51"/>
        </w:numPr>
      </w:pPr>
      <w:r w:rsidRPr="00352292">
        <w:t xml:space="preserve">foundation models, </w:t>
      </w:r>
    </w:p>
    <w:p w14:paraId="01A5975C" w14:textId="77777777" w:rsidR="00352292" w:rsidRPr="00352292" w:rsidRDefault="00352292" w:rsidP="00352292">
      <w:pPr>
        <w:numPr>
          <w:ilvl w:val="0"/>
          <w:numId w:val="51"/>
        </w:numPr>
      </w:pPr>
      <w:r w:rsidRPr="00352292">
        <w:t xml:space="preserve">reinforcement learning, </w:t>
      </w:r>
    </w:p>
    <w:p w14:paraId="48AC63BC" w14:textId="77777777" w:rsidR="00352292" w:rsidRPr="00352292" w:rsidRDefault="00352292" w:rsidP="00352292">
      <w:pPr>
        <w:numPr>
          <w:ilvl w:val="0"/>
          <w:numId w:val="51"/>
        </w:numPr>
      </w:pPr>
      <w:r w:rsidRPr="00352292">
        <w:t xml:space="preserve">deep RL. </w:t>
      </w:r>
    </w:p>
    <w:p w14:paraId="187B0FCC" w14:textId="77777777" w:rsidR="00352292" w:rsidRPr="00352292" w:rsidRDefault="00352292" w:rsidP="00352292">
      <w:pPr>
        <w:rPr>
          <w:b/>
          <w:bCs/>
        </w:rPr>
      </w:pPr>
      <w:r w:rsidRPr="00352292">
        <w:rPr>
          <w:b/>
          <w:bCs/>
        </w:rPr>
        <w:t>Chapter 5</w:t>
      </w:r>
    </w:p>
    <w:p w14:paraId="4419C4A6" w14:textId="77777777" w:rsidR="00352292" w:rsidRPr="00352292" w:rsidRDefault="00352292" w:rsidP="00352292">
      <w:r w:rsidRPr="00352292">
        <w:t>Use notes and references around:</w:t>
      </w:r>
    </w:p>
    <w:p w14:paraId="2B99EF58" w14:textId="77777777" w:rsidR="00352292" w:rsidRPr="00352292" w:rsidRDefault="00352292" w:rsidP="00352292">
      <w:pPr>
        <w:numPr>
          <w:ilvl w:val="0"/>
          <w:numId w:val="52"/>
        </w:numPr>
      </w:pPr>
      <w:r w:rsidRPr="00352292">
        <w:t xml:space="preserve">EM and latent-variable models, </w:t>
      </w:r>
    </w:p>
    <w:p w14:paraId="4B7FD10B" w14:textId="77777777" w:rsidR="00352292" w:rsidRPr="00352292" w:rsidRDefault="00352292" w:rsidP="00352292">
      <w:pPr>
        <w:numPr>
          <w:ilvl w:val="0"/>
          <w:numId w:val="52"/>
        </w:numPr>
      </w:pPr>
      <w:r w:rsidRPr="00352292">
        <w:t xml:space="preserve">VAEs and variational inference, </w:t>
      </w:r>
    </w:p>
    <w:p w14:paraId="0183772E" w14:textId="77777777" w:rsidR="00352292" w:rsidRPr="00352292" w:rsidRDefault="00352292" w:rsidP="00352292">
      <w:pPr>
        <w:numPr>
          <w:ilvl w:val="0"/>
          <w:numId w:val="52"/>
        </w:numPr>
      </w:pPr>
      <w:r w:rsidRPr="00352292">
        <w:t xml:space="preserve">GANs, </w:t>
      </w:r>
    </w:p>
    <w:p w14:paraId="2B7FCD92" w14:textId="77777777" w:rsidR="00352292" w:rsidRPr="00352292" w:rsidRDefault="00352292" w:rsidP="00352292">
      <w:pPr>
        <w:numPr>
          <w:ilvl w:val="0"/>
          <w:numId w:val="52"/>
        </w:numPr>
      </w:pPr>
      <w:r w:rsidRPr="00352292">
        <w:t xml:space="preserve">normalizing flows, </w:t>
      </w:r>
    </w:p>
    <w:p w14:paraId="60FE13CF" w14:textId="77777777" w:rsidR="00352292" w:rsidRPr="00352292" w:rsidRDefault="00352292" w:rsidP="00352292">
      <w:pPr>
        <w:numPr>
          <w:ilvl w:val="0"/>
          <w:numId w:val="52"/>
        </w:numPr>
      </w:pPr>
      <w:r w:rsidRPr="00352292">
        <w:lastRenderedPageBreak/>
        <w:t xml:space="preserve">diffusion and score-based models. </w:t>
      </w:r>
    </w:p>
    <w:p w14:paraId="0E4AD344" w14:textId="77777777" w:rsidR="00352292" w:rsidRPr="00352292" w:rsidRDefault="00352292" w:rsidP="00352292">
      <w:pPr>
        <w:rPr>
          <w:b/>
          <w:bCs/>
        </w:rPr>
      </w:pPr>
      <w:r w:rsidRPr="00352292">
        <w:rPr>
          <w:b/>
          <w:bCs/>
        </w:rPr>
        <w:t>Chapter 6</w:t>
      </w:r>
    </w:p>
    <w:p w14:paraId="67979870" w14:textId="77777777" w:rsidR="00352292" w:rsidRPr="00352292" w:rsidRDefault="00352292" w:rsidP="00352292">
      <w:r w:rsidRPr="00352292">
        <w:t>Use notes and references around:</w:t>
      </w:r>
    </w:p>
    <w:p w14:paraId="3DBFFE7E" w14:textId="77777777" w:rsidR="00352292" w:rsidRPr="00352292" w:rsidRDefault="00352292" w:rsidP="00352292">
      <w:pPr>
        <w:numPr>
          <w:ilvl w:val="0"/>
          <w:numId w:val="53"/>
        </w:numPr>
      </w:pPr>
      <w:r w:rsidRPr="00352292">
        <w:t xml:space="preserve">implicit bias and overparameterization, </w:t>
      </w:r>
    </w:p>
    <w:p w14:paraId="099300A4" w14:textId="77777777" w:rsidR="00352292" w:rsidRPr="00352292" w:rsidRDefault="00352292" w:rsidP="00352292">
      <w:pPr>
        <w:numPr>
          <w:ilvl w:val="0"/>
          <w:numId w:val="53"/>
        </w:numPr>
      </w:pPr>
      <w:r w:rsidRPr="00352292">
        <w:t xml:space="preserve">double descent, </w:t>
      </w:r>
    </w:p>
    <w:p w14:paraId="678C5763" w14:textId="77777777" w:rsidR="00352292" w:rsidRPr="00352292" w:rsidRDefault="00352292" w:rsidP="00352292">
      <w:pPr>
        <w:numPr>
          <w:ilvl w:val="0"/>
          <w:numId w:val="53"/>
        </w:numPr>
      </w:pPr>
      <w:r w:rsidRPr="00352292">
        <w:t xml:space="preserve">robustness and uncertainty, </w:t>
      </w:r>
    </w:p>
    <w:p w14:paraId="0E015991" w14:textId="77777777" w:rsidR="00352292" w:rsidRPr="00352292" w:rsidRDefault="00352292" w:rsidP="00352292">
      <w:pPr>
        <w:numPr>
          <w:ilvl w:val="0"/>
          <w:numId w:val="53"/>
        </w:numPr>
      </w:pPr>
      <w:r w:rsidRPr="00352292">
        <w:t xml:space="preserve">conformal prediction, </w:t>
      </w:r>
    </w:p>
    <w:p w14:paraId="64D5D907" w14:textId="77777777" w:rsidR="00352292" w:rsidRPr="00352292" w:rsidRDefault="00352292" w:rsidP="00352292">
      <w:pPr>
        <w:numPr>
          <w:ilvl w:val="0"/>
          <w:numId w:val="53"/>
        </w:numPr>
      </w:pPr>
      <w:r w:rsidRPr="00352292">
        <w:t xml:space="preserve">interpretability and mechanistic analysis, </w:t>
      </w:r>
    </w:p>
    <w:p w14:paraId="7AF3DB13" w14:textId="77777777" w:rsidR="00352292" w:rsidRPr="00352292" w:rsidRDefault="00352292" w:rsidP="00352292">
      <w:pPr>
        <w:numPr>
          <w:ilvl w:val="0"/>
          <w:numId w:val="53"/>
        </w:numPr>
      </w:pPr>
      <w:r w:rsidRPr="00352292">
        <w:t xml:space="preserve">efficient deep learning. </w:t>
      </w:r>
    </w:p>
    <w:p w14:paraId="78285991" w14:textId="77777777" w:rsidR="00352292" w:rsidRPr="00352292" w:rsidRDefault="00352292" w:rsidP="00352292">
      <w:r w:rsidRPr="00352292">
        <w:pict w14:anchorId="4BFE11B7">
          <v:rect id="_x0000_i1092" style="width:0;height:1.5pt" o:hralign="center" o:hrstd="t" o:hr="t" fillcolor="#a0a0a0" stroked="f"/>
        </w:pict>
      </w:r>
    </w:p>
    <w:p w14:paraId="3F00FEA5" w14:textId="77777777" w:rsidR="00352292" w:rsidRPr="00352292" w:rsidRDefault="00352292" w:rsidP="00352292">
      <w:pPr>
        <w:rPr>
          <w:b/>
          <w:bCs/>
        </w:rPr>
      </w:pPr>
      <w:r w:rsidRPr="00352292">
        <w:rPr>
          <w:b/>
          <w:bCs/>
        </w:rPr>
        <w:t>Figure plan</w:t>
      </w:r>
    </w:p>
    <w:p w14:paraId="2435DA3B" w14:textId="77777777" w:rsidR="00352292" w:rsidRPr="00352292" w:rsidRDefault="00352292" w:rsidP="00352292">
      <w:r w:rsidRPr="00352292">
        <w:t>A realistic minimum figure target:</w:t>
      </w:r>
    </w:p>
    <w:p w14:paraId="4101DE8D" w14:textId="77777777" w:rsidR="00352292" w:rsidRPr="00352292" w:rsidRDefault="00352292" w:rsidP="00352292">
      <w:pPr>
        <w:numPr>
          <w:ilvl w:val="0"/>
          <w:numId w:val="54"/>
        </w:numPr>
      </w:pPr>
      <w:r w:rsidRPr="00352292">
        <w:t xml:space="preserve">Chapter 3: </w:t>
      </w:r>
      <w:r w:rsidRPr="00352292">
        <w:rPr>
          <w:b/>
          <w:bCs/>
        </w:rPr>
        <w:t>12–15 figures</w:t>
      </w:r>
      <w:r w:rsidRPr="00352292">
        <w:t xml:space="preserve"> </w:t>
      </w:r>
    </w:p>
    <w:p w14:paraId="7FC3AE3F" w14:textId="77777777" w:rsidR="00352292" w:rsidRPr="00352292" w:rsidRDefault="00352292" w:rsidP="00352292">
      <w:pPr>
        <w:numPr>
          <w:ilvl w:val="0"/>
          <w:numId w:val="54"/>
        </w:numPr>
      </w:pPr>
      <w:r w:rsidRPr="00352292">
        <w:t xml:space="preserve">Chapter 4: </w:t>
      </w:r>
      <w:r w:rsidRPr="00352292">
        <w:rPr>
          <w:b/>
          <w:bCs/>
        </w:rPr>
        <w:t>10–12 figures</w:t>
      </w:r>
      <w:r w:rsidRPr="00352292">
        <w:t xml:space="preserve"> </w:t>
      </w:r>
    </w:p>
    <w:p w14:paraId="11009DBA" w14:textId="77777777" w:rsidR="00352292" w:rsidRPr="00352292" w:rsidRDefault="00352292" w:rsidP="00352292">
      <w:pPr>
        <w:numPr>
          <w:ilvl w:val="0"/>
          <w:numId w:val="54"/>
        </w:numPr>
      </w:pPr>
      <w:r w:rsidRPr="00352292">
        <w:t xml:space="preserve">Chapter 5: </w:t>
      </w:r>
      <w:r w:rsidRPr="00352292">
        <w:rPr>
          <w:b/>
          <w:bCs/>
        </w:rPr>
        <w:t>12–14 figures</w:t>
      </w:r>
      <w:r w:rsidRPr="00352292">
        <w:t xml:space="preserve"> </w:t>
      </w:r>
    </w:p>
    <w:p w14:paraId="5FAF9F57" w14:textId="77777777" w:rsidR="00352292" w:rsidRPr="00352292" w:rsidRDefault="00352292" w:rsidP="00352292">
      <w:pPr>
        <w:numPr>
          <w:ilvl w:val="0"/>
          <w:numId w:val="54"/>
        </w:numPr>
      </w:pPr>
      <w:r w:rsidRPr="00352292">
        <w:t xml:space="preserve">Chapter 6: </w:t>
      </w:r>
      <w:r w:rsidRPr="00352292">
        <w:rPr>
          <w:b/>
          <w:bCs/>
        </w:rPr>
        <w:t>8–10 figures</w:t>
      </w:r>
      <w:r w:rsidRPr="00352292">
        <w:t xml:space="preserve"> </w:t>
      </w:r>
    </w:p>
    <w:p w14:paraId="6F80C457" w14:textId="77777777" w:rsidR="00352292" w:rsidRPr="00352292" w:rsidRDefault="00352292" w:rsidP="00352292">
      <w:r w:rsidRPr="00352292">
        <w:t>Use a consistent figure grammar:</w:t>
      </w:r>
    </w:p>
    <w:p w14:paraId="39F9217C" w14:textId="77777777" w:rsidR="00352292" w:rsidRPr="00352292" w:rsidRDefault="00352292" w:rsidP="00352292">
      <w:pPr>
        <w:numPr>
          <w:ilvl w:val="0"/>
          <w:numId w:val="55"/>
        </w:numPr>
      </w:pPr>
      <w:r w:rsidRPr="00352292">
        <w:t xml:space="preserve">monochrome, </w:t>
      </w:r>
    </w:p>
    <w:p w14:paraId="258670D5" w14:textId="77777777" w:rsidR="00352292" w:rsidRPr="00352292" w:rsidRDefault="00352292" w:rsidP="00352292">
      <w:pPr>
        <w:numPr>
          <w:ilvl w:val="0"/>
          <w:numId w:val="55"/>
        </w:numPr>
      </w:pPr>
      <w:r w:rsidRPr="00352292">
        <w:t xml:space="preserve">identical symbol conventions, </w:t>
      </w:r>
    </w:p>
    <w:p w14:paraId="31A36C9A" w14:textId="77777777" w:rsidR="00352292" w:rsidRPr="00352292" w:rsidRDefault="00352292" w:rsidP="00352292">
      <w:pPr>
        <w:numPr>
          <w:ilvl w:val="0"/>
          <w:numId w:val="55"/>
        </w:numPr>
      </w:pPr>
      <w:r w:rsidRPr="00352292">
        <w:t xml:space="preserve">repeated visual motifs across chapters, </w:t>
      </w:r>
    </w:p>
    <w:p w14:paraId="658A25E3" w14:textId="77777777" w:rsidR="00352292" w:rsidRPr="00352292" w:rsidRDefault="00352292" w:rsidP="00352292">
      <w:pPr>
        <w:numPr>
          <w:ilvl w:val="0"/>
          <w:numId w:val="55"/>
        </w:numPr>
      </w:pPr>
      <w:r w:rsidRPr="00352292">
        <w:t xml:space="preserve">figure captions that teach. </w:t>
      </w:r>
    </w:p>
    <w:p w14:paraId="7FDC5C6A" w14:textId="77777777" w:rsidR="00352292" w:rsidRPr="00352292" w:rsidRDefault="00352292" w:rsidP="00352292">
      <w:r w:rsidRPr="00352292">
        <w:t>Especially important figures:</w:t>
      </w:r>
    </w:p>
    <w:p w14:paraId="43D23E60" w14:textId="77777777" w:rsidR="00352292" w:rsidRPr="00352292" w:rsidRDefault="00352292" w:rsidP="00352292">
      <w:pPr>
        <w:numPr>
          <w:ilvl w:val="0"/>
          <w:numId w:val="56"/>
        </w:numPr>
      </w:pPr>
      <w:r w:rsidRPr="00352292">
        <w:t xml:space="preserve">convolution and receptive fields, </w:t>
      </w:r>
    </w:p>
    <w:p w14:paraId="73AFCA0E" w14:textId="77777777" w:rsidR="00352292" w:rsidRPr="00352292" w:rsidRDefault="00352292" w:rsidP="00352292">
      <w:pPr>
        <w:numPr>
          <w:ilvl w:val="0"/>
          <w:numId w:val="56"/>
        </w:numPr>
      </w:pPr>
      <w:r w:rsidRPr="00352292">
        <w:t xml:space="preserve">unrolled RNN and gradient flow, </w:t>
      </w:r>
    </w:p>
    <w:p w14:paraId="39E76B7B" w14:textId="77777777" w:rsidR="00352292" w:rsidRPr="00352292" w:rsidRDefault="00352292" w:rsidP="00352292">
      <w:pPr>
        <w:numPr>
          <w:ilvl w:val="0"/>
          <w:numId w:val="56"/>
        </w:numPr>
      </w:pPr>
      <w:r w:rsidRPr="00352292">
        <w:t xml:space="preserve">attention matrix and transformer block, </w:t>
      </w:r>
    </w:p>
    <w:p w14:paraId="7E1312D7" w14:textId="77777777" w:rsidR="00352292" w:rsidRPr="00352292" w:rsidRDefault="00352292" w:rsidP="00352292">
      <w:pPr>
        <w:numPr>
          <w:ilvl w:val="0"/>
          <w:numId w:val="56"/>
        </w:numPr>
      </w:pPr>
      <w:r w:rsidRPr="00352292">
        <w:t xml:space="preserve">pretrain/fine-tune pipeline, </w:t>
      </w:r>
    </w:p>
    <w:p w14:paraId="3CC6B50C" w14:textId="77777777" w:rsidR="00352292" w:rsidRPr="00352292" w:rsidRDefault="00352292" w:rsidP="00352292">
      <w:pPr>
        <w:numPr>
          <w:ilvl w:val="0"/>
          <w:numId w:val="56"/>
        </w:numPr>
      </w:pPr>
      <w:r w:rsidRPr="00352292">
        <w:lastRenderedPageBreak/>
        <w:t xml:space="preserve">Bellman recursion diagram, </w:t>
      </w:r>
    </w:p>
    <w:p w14:paraId="2E1C596A" w14:textId="77777777" w:rsidR="00352292" w:rsidRPr="00352292" w:rsidRDefault="00352292" w:rsidP="00352292">
      <w:pPr>
        <w:numPr>
          <w:ilvl w:val="0"/>
          <w:numId w:val="56"/>
        </w:numPr>
      </w:pPr>
      <w:r w:rsidRPr="00352292">
        <w:t xml:space="preserve">ELBO factorization, </w:t>
      </w:r>
    </w:p>
    <w:p w14:paraId="109EF900" w14:textId="77777777" w:rsidR="00352292" w:rsidRPr="00352292" w:rsidRDefault="00352292" w:rsidP="00352292">
      <w:pPr>
        <w:numPr>
          <w:ilvl w:val="0"/>
          <w:numId w:val="56"/>
        </w:numPr>
      </w:pPr>
      <w:r w:rsidRPr="00352292">
        <w:t xml:space="preserve">GAN game loop, </w:t>
      </w:r>
    </w:p>
    <w:p w14:paraId="3DC31F09" w14:textId="77777777" w:rsidR="00352292" w:rsidRPr="00352292" w:rsidRDefault="00352292" w:rsidP="00352292">
      <w:pPr>
        <w:numPr>
          <w:ilvl w:val="0"/>
          <w:numId w:val="56"/>
        </w:numPr>
      </w:pPr>
      <w:r w:rsidRPr="00352292">
        <w:t xml:space="preserve">flow density warp, </w:t>
      </w:r>
    </w:p>
    <w:p w14:paraId="018A724B" w14:textId="77777777" w:rsidR="00352292" w:rsidRPr="00352292" w:rsidRDefault="00352292" w:rsidP="00352292">
      <w:pPr>
        <w:numPr>
          <w:ilvl w:val="0"/>
          <w:numId w:val="56"/>
        </w:numPr>
      </w:pPr>
      <w:r w:rsidRPr="00352292">
        <w:t xml:space="preserve">diffusion forward/reverse chains, </w:t>
      </w:r>
    </w:p>
    <w:p w14:paraId="374F4871" w14:textId="77777777" w:rsidR="00352292" w:rsidRPr="00352292" w:rsidRDefault="00352292" w:rsidP="00352292">
      <w:pPr>
        <w:numPr>
          <w:ilvl w:val="0"/>
          <w:numId w:val="56"/>
        </w:numPr>
      </w:pPr>
      <w:r w:rsidRPr="00352292">
        <w:t xml:space="preserve">double descent, </w:t>
      </w:r>
    </w:p>
    <w:p w14:paraId="779ADC6F" w14:textId="77777777" w:rsidR="00352292" w:rsidRPr="00352292" w:rsidRDefault="00352292" w:rsidP="00352292">
      <w:pPr>
        <w:numPr>
          <w:ilvl w:val="0"/>
          <w:numId w:val="56"/>
        </w:numPr>
      </w:pPr>
      <w:r w:rsidRPr="00352292">
        <w:t xml:space="preserve">calibration/reliability diagrams, </w:t>
      </w:r>
    </w:p>
    <w:p w14:paraId="0B077B46" w14:textId="77777777" w:rsidR="00352292" w:rsidRPr="00352292" w:rsidRDefault="00352292" w:rsidP="00352292">
      <w:pPr>
        <w:numPr>
          <w:ilvl w:val="0"/>
          <w:numId w:val="56"/>
        </w:numPr>
      </w:pPr>
      <w:r w:rsidRPr="00352292">
        <w:t xml:space="preserve">attribution vs probing. </w:t>
      </w:r>
    </w:p>
    <w:p w14:paraId="3910E41A" w14:textId="77777777" w:rsidR="00352292" w:rsidRPr="00352292" w:rsidRDefault="00352292" w:rsidP="00352292">
      <w:r w:rsidRPr="00352292">
        <w:pict w14:anchorId="6CFA76C4">
          <v:rect id="_x0000_i1093" style="width:0;height:1.5pt" o:hralign="center" o:hrstd="t" o:hr="t" fillcolor="#a0a0a0" stroked="f"/>
        </w:pict>
      </w:r>
    </w:p>
    <w:p w14:paraId="580B91B6" w14:textId="77777777" w:rsidR="00352292" w:rsidRPr="00352292" w:rsidRDefault="00352292" w:rsidP="00352292">
      <w:pPr>
        <w:rPr>
          <w:b/>
          <w:bCs/>
        </w:rPr>
      </w:pPr>
      <w:r w:rsidRPr="00352292">
        <w:rPr>
          <w:b/>
          <w:bCs/>
        </w:rPr>
        <w:t>Order of revision</w:t>
      </w:r>
    </w:p>
    <w:p w14:paraId="4EE1CBE8" w14:textId="77777777" w:rsidR="00352292" w:rsidRPr="00352292" w:rsidRDefault="00352292" w:rsidP="00352292">
      <w:r w:rsidRPr="00352292">
        <w:t>The cleanest order is:</w:t>
      </w:r>
    </w:p>
    <w:p w14:paraId="4758667C" w14:textId="77777777" w:rsidR="00352292" w:rsidRPr="00352292" w:rsidRDefault="00352292" w:rsidP="00352292">
      <w:pPr>
        <w:numPr>
          <w:ilvl w:val="0"/>
          <w:numId w:val="57"/>
        </w:numPr>
      </w:pPr>
      <w:r w:rsidRPr="00352292">
        <w:rPr>
          <w:b/>
          <w:bCs/>
        </w:rPr>
        <w:t>Chapter 3</w:t>
      </w:r>
      <w:r w:rsidRPr="00352292">
        <w:br/>
        <w:t xml:space="preserve">because it establishes the architectural logic for everything after it. </w:t>
      </w:r>
    </w:p>
    <w:p w14:paraId="25608FC5" w14:textId="77777777" w:rsidR="00352292" w:rsidRPr="00352292" w:rsidRDefault="00352292" w:rsidP="00352292">
      <w:pPr>
        <w:numPr>
          <w:ilvl w:val="0"/>
          <w:numId w:val="57"/>
        </w:numPr>
      </w:pPr>
      <w:r w:rsidRPr="00352292">
        <w:rPr>
          <w:b/>
          <w:bCs/>
        </w:rPr>
        <w:t>Chapter 5</w:t>
      </w:r>
      <w:r w:rsidRPr="00352292">
        <w:br/>
        <w:t xml:space="preserve">because it already has a strong conceptual skeleton and will respond well to formalization. </w:t>
      </w:r>
    </w:p>
    <w:p w14:paraId="0478418D" w14:textId="77777777" w:rsidR="00352292" w:rsidRPr="00352292" w:rsidRDefault="00352292" w:rsidP="00352292">
      <w:pPr>
        <w:numPr>
          <w:ilvl w:val="0"/>
          <w:numId w:val="57"/>
        </w:numPr>
      </w:pPr>
      <w:r w:rsidRPr="00352292">
        <w:rPr>
          <w:b/>
          <w:bCs/>
        </w:rPr>
        <w:t>Chapter 4</w:t>
      </w:r>
      <w:r w:rsidRPr="00352292">
        <w:br/>
        <w:t xml:space="preserve">because it needs careful tone control and unification once 3 and 5 are stabilized. </w:t>
      </w:r>
    </w:p>
    <w:p w14:paraId="14776E8E" w14:textId="77777777" w:rsidR="00352292" w:rsidRPr="00352292" w:rsidRDefault="00352292" w:rsidP="00352292">
      <w:pPr>
        <w:numPr>
          <w:ilvl w:val="0"/>
          <w:numId w:val="57"/>
        </w:numPr>
      </w:pPr>
      <w:r w:rsidRPr="00352292">
        <w:rPr>
          <w:b/>
          <w:bCs/>
        </w:rPr>
        <w:t>Chapter 6</w:t>
      </w:r>
      <w:r w:rsidRPr="00352292">
        <w:br/>
        <w:t xml:space="preserve">because it should synthesize the whole finished book. </w:t>
      </w:r>
    </w:p>
    <w:p w14:paraId="44D8F722" w14:textId="77777777" w:rsidR="00352292" w:rsidRPr="00352292" w:rsidRDefault="00352292" w:rsidP="00352292">
      <w:pPr>
        <w:numPr>
          <w:ilvl w:val="0"/>
          <w:numId w:val="57"/>
        </w:numPr>
      </w:pPr>
      <w:r w:rsidRPr="00352292">
        <w:rPr>
          <w:b/>
          <w:bCs/>
        </w:rPr>
        <w:t>Retrofit Chapters 1–2</w:t>
      </w:r>
      <w:r w:rsidRPr="00352292">
        <w:br/>
        <w:t xml:space="preserve">with exercises, references, and figures so the whole book shares one pedagogical standard. </w:t>
      </w:r>
    </w:p>
    <w:p w14:paraId="528D9A02" w14:textId="77777777" w:rsidR="00352292" w:rsidRPr="00352292" w:rsidRDefault="00352292" w:rsidP="00352292">
      <w:r w:rsidRPr="00352292">
        <w:pict w14:anchorId="5FAB1C83">
          <v:rect id="_x0000_i1094" style="width:0;height:1.5pt" o:hralign="center" o:hrstd="t" o:hr="t" fillcolor="#a0a0a0" stroked="f"/>
        </w:pict>
      </w:r>
    </w:p>
    <w:p w14:paraId="1D5A2395" w14:textId="77777777" w:rsidR="00352292" w:rsidRPr="00352292" w:rsidRDefault="00352292" w:rsidP="00352292">
      <w:pPr>
        <w:rPr>
          <w:b/>
          <w:bCs/>
        </w:rPr>
      </w:pPr>
      <w:r w:rsidRPr="00352292">
        <w:rPr>
          <w:b/>
          <w:bCs/>
        </w:rPr>
        <w:t>One-sentence summary of the revision strategy</w:t>
      </w:r>
    </w:p>
    <w:p w14:paraId="2613D157" w14:textId="77777777" w:rsidR="00352292" w:rsidRPr="00352292" w:rsidRDefault="00352292" w:rsidP="00352292">
      <w:r w:rsidRPr="00352292">
        <w:t xml:space="preserve">Turn every later section from a </w:t>
      </w:r>
      <w:r w:rsidRPr="00352292">
        <w:rPr>
          <w:b/>
          <w:bCs/>
        </w:rPr>
        <w:t>compressed conceptual note</w:t>
      </w:r>
      <w:r w:rsidRPr="00352292">
        <w:t xml:space="preserve"> into a </w:t>
      </w:r>
      <w:r w:rsidRPr="00352292">
        <w:rPr>
          <w:b/>
          <w:bCs/>
        </w:rPr>
        <w:t>textbook unit</w:t>
      </w:r>
      <w:r w:rsidRPr="00352292">
        <w:t xml:space="preserve"> with definitions, a main formal result, proof or proof sketch, worked example, figure, exercises, and annotated references.</w:t>
      </w:r>
    </w:p>
    <w:p w14:paraId="6152B1A6" w14:textId="77777777" w:rsidR="00352292" w:rsidRPr="00352292" w:rsidRDefault="00352292" w:rsidP="00352292">
      <w:pPr>
        <w:pBdr>
          <w:bottom w:val="double" w:sz="6" w:space="1" w:color="auto"/>
        </w:pBdr>
      </w:pPr>
      <w:r w:rsidRPr="00352292">
        <w:lastRenderedPageBreak/>
        <w:t xml:space="preserve">Next sensible move would be to convert this into a </w:t>
      </w:r>
      <w:r w:rsidRPr="00352292">
        <w:rPr>
          <w:b/>
          <w:bCs/>
        </w:rPr>
        <w:t>chapter-by-chapter rewrite checklist with exact subsection titles, theorem boxes, example boxes, and figure slots in LaTeX-facing form</w:t>
      </w:r>
      <w:r w:rsidRPr="00352292">
        <w:t>.</w:t>
      </w:r>
    </w:p>
    <w:p w14:paraId="794D8681" w14:textId="77777777" w:rsidR="00B5476B" w:rsidRPr="00B5476B" w:rsidRDefault="00B5476B" w:rsidP="00B5476B">
      <w:r w:rsidRPr="00B5476B">
        <w:t>I’m turning the plan into an implementation checklist tied to the actual chapter structure, so it can serve as a revision roadmap rather than just editorial advice.</w:t>
      </w:r>
    </w:p>
    <w:p w14:paraId="2E2DEA7E" w14:textId="77777777" w:rsidR="00B5476B" w:rsidRPr="00B5476B" w:rsidRDefault="00B5476B" w:rsidP="00B5476B">
      <w:r w:rsidRPr="00B5476B">
        <w:t>Thought for 27s</w:t>
      </w:r>
    </w:p>
    <w:p w14:paraId="32899F58" w14:textId="77777777" w:rsidR="00B5476B" w:rsidRPr="00B5476B" w:rsidRDefault="00B5476B" w:rsidP="00B5476B">
      <w:r w:rsidRPr="00B5476B">
        <w:t xml:space="preserve">Good. Here is the </w:t>
      </w:r>
      <w:r w:rsidRPr="00B5476B">
        <w:rPr>
          <w:b/>
          <w:bCs/>
        </w:rPr>
        <w:t>executable revision checklist</w:t>
      </w:r>
      <w:r w:rsidRPr="00B5476B">
        <w:t>, tied to the actual file structure in your source.</w:t>
      </w:r>
    </w:p>
    <w:p w14:paraId="64B2B5F4" w14:textId="77777777" w:rsidR="00B5476B" w:rsidRPr="00B5476B" w:rsidRDefault="00B5476B" w:rsidP="00B5476B">
      <w:pPr>
        <w:rPr>
          <w:b/>
          <w:bCs/>
        </w:rPr>
      </w:pPr>
      <w:r w:rsidRPr="00B5476B">
        <w:rPr>
          <w:b/>
          <w:bCs/>
        </w:rPr>
        <w:t xml:space="preserve">First pass: global upgrades in </w:t>
      </w:r>
      <w:proofErr w:type="spellStart"/>
      <w:r w:rsidRPr="00B5476B">
        <w:rPr>
          <w:b/>
          <w:bCs/>
        </w:rPr>
        <w:t>main.tex</w:t>
      </w:r>
      <w:proofErr w:type="spellEnd"/>
    </w:p>
    <w:p w14:paraId="36FB3A51" w14:textId="77777777" w:rsidR="00B5476B" w:rsidRPr="00B5476B" w:rsidRDefault="00B5476B" w:rsidP="00B5476B">
      <w:r w:rsidRPr="00B5476B">
        <w:t>Before revising content, make the book capable of supporting textbook-style exposition.</w:t>
      </w:r>
    </w:p>
    <w:p w14:paraId="5EF905BF" w14:textId="77777777" w:rsidR="00B5476B" w:rsidRPr="00B5476B" w:rsidRDefault="00B5476B" w:rsidP="00B5476B">
      <w:r w:rsidRPr="00B5476B">
        <w:t xml:space="preserve">Add to </w:t>
      </w:r>
      <w:proofErr w:type="spellStart"/>
      <w:r w:rsidRPr="00B5476B">
        <w:t>main.tex</w:t>
      </w:r>
      <w:proofErr w:type="spellEnd"/>
      <w:r w:rsidRPr="00B5476B">
        <w:t>:</w:t>
      </w:r>
    </w:p>
    <w:p w14:paraId="125E65CD" w14:textId="77777777" w:rsidR="00B5476B" w:rsidRPr="00B5476B" w:rsidRDefault="00B5476B" w:rsidP="00B5476B">
      <w:pPr>
        <w:numPr>
          <w:ilvl w:val="0"/>
          <w:numId w:val="58"/>
        </w:numPr>
      </w:pPr>
      <w:r w:rsidRPr="00B5476B">
        <w:t>\</w:t>
      </w:r>
      <w:proofErr w:type="spellStart"/>
      <w:proofErr w:type="gramStart"/>
      <w:r w:rsidRPr="00B5476B">
        <w:t>tableofcontents</w:t>
      </w:r>
      <w:proofErr w:type="spellEnd"/>
      <w:proofErr w:type="gramEnd"/>
      <w:r w:rsidRPr="00B5476B">
        <w:t xml:space="preserve"> </w:t>
      </w:r>
    </w:p>
    <w:p w14:paraId="4A743526" w14:textId="77777777" w:rsidR="00B5476B" w:rsidRPr="00B5476B" w:rsidRDefault="00B5476B" w:rsidP="00B5476B">
      <w:pPr>
        <w:numPr>
          <w:ilvl w:val="0"/>
          <w:numId w:val="58"/>
        </w:numPr>
      </w:pPr>
      <w:r w:rsidRPr="00B5476B">
        <w:t xml:space="preserve">bibliography support: either </w:t>
      </w:r>
      <w:proofErr w:type="spellStart"/>
      <w:r w:rsidRPr="00B5476B">
        <w:t>biblatex</w:t>
      </w:r>
      <w:proofErr w:type="spellEnd"/>
      <w:r w:rsidRPr="00B5476B">
        <w:t xml:space="preserve"> or </w:t>
      </w:r>
      <w:proofErr w:type="spellStart"/>
      <w:r w:rsidRPr="00B5476B">
        <w:t>natbib</w:t>
      </w:r>
      <w:proofErr w:type="spellEnd"/>
      <w:r w:rsidRPr="00B5476B">
        <w:t xml:space="preserve"> + a .bib file </w:t>
      </w:r>
    </w:p>
    <w:p w14:paraId="6727DE2D" w14:textId="77777777" w:rsidR="00B5476B" w:rsidRPr="00B5476B" w:rsidRDefault="00B5476B" w:rsidP="00B5476B">
      <w:pPr>
        <w:numPr>
          <w:ilvl w:val="0"/>
          <w:numId w:val="58"/>
        </w:numPr>
      </w:pPr>
      <w:proofErr w:type="spellStart"/>
      <w:r w:rsidRPr="00B5476B">
        <w:t>cleveref</w:t>
      </w:r>
      <w:proofErr w:type="spellEnd"/>
      <w:r w:rsidRPr="00B5476B">
        <w:t xml:space="preserve"> for clean cross-references </w:t>
      </w:r>
    </w:p>
    <w:p w14:paraId="7F834959" w14:textId="77777777" w:rsidR="00B5476B" w:rsidRPr="00B5476B" w:rsidRDefault="00B5476B" w:rsidP="00B5476B">
      <w:pPr>
        <w:numPr>
          <w:ilvl w:val="0"/>
          <w:numId w:val="58"/>
        </w:numPr>
      </w:pPr>
      <w:proofErr w:type="spellStart"/>
      <w:r w:rsidRPr="00B5476B">
        <w:t>mathtools</w:t>
      </w:r>
      <w:proofErr w:type="spellEnd"/>
      <w:r w:rsidRPr="00B5476B">
        <w:t xml:space="preserve"> to fix \</w:t>
      </w:r>
      <w:proofErr w:type="spellStart"/>
      <w:r w:rsidRPr="00B5476B">
        <w:t>xmapsto</w:t>
      </w:r>
      <w:proofErr w:type="spellEnd"/>
      <w:r w:rsidRPr="00B5476B">
        <w:t xml:space="preserve"> </w:t>
      </w:r>
    </w:p>
    <w:p w14:paraId="6AA1D5D6" w14:textId="77777777" w:rsidR="00B5476B" w:rsidRPr="00B5476B" w:rsidRDefault="00B5476B" w:rsidP="00B5476B">
      <w:pPr>
        <w:numPr>
          <w:ilvl w:val="0"/>
          <w:numId w:val="58"/>
        </w:numPr>
      </w:pPr>
      <w:proofErr w:type="spellStart"/>
      <w:r w:rsidRPr="00B5476B">
        <w:t>tikz</w:t>
      </w:r>
      <w:proofErr w:type="spellEnd"/>
      <w:r w:rsidRPr="00B5476B">
        <w:t xml:space="preserve">, </w:t>
      </w:r>
      <w:proofErr w:type="spellStart"/>
      <w:r w:rsidRPr="00B5476B">
        <w:t>tikz</w:t>
      </w:r>
      <w:proofErr w:type="spellEnd"/>
      <w:r w:rsidRPr="00B5476B">
        <w:t xml:space="preserve">-cd, and possibly </w:t>
      </w:r>
      <w:proofErr w:type="spellStart"/>
      <w:r w:rsidRPr="00B5476B">
        <w:t>pgfplots</w:t>
      </w:r>
      <w:proofErr w:type="spellEnd"/>
      <w:r w:rsidRPr="00B5476B">
        <w:t xml:space="preserve"> for figures </w:t>
      </w:r>
    </w:p>
    <w:p w14:paraId="5D957258" w14:textId="77777777" w:rsidR="00B5476B" w:rsidRPr="00B5476B" w:rsidRDefault="00B5476B" w:rsidP="00B5476B">
      <w:pPr>
        <w:numPr>
          <w:ilvl w:val="0"/>
          <w:numId w:val="58"/>
        </w:numPr>
      </w:pPr>
      <w:proofErr w:type="spellStart"/>
      <w:r w:rsidRPr="00B5476B">
        <w:t>enumitem</w:t>
      </w:r>
      <w:proofErr w:type="spellEnd"/>
      <w:r w:rsidRPr="00B5476B">
        <w:t xml:space="preserve"> for controlled exercise lists </w:t>
      </w:r>
    </w:p>
    <w:p w14:paraId="4950809F" w14:textId="77777777" w:rsidR="00B5476B" w:rsidRPr="00B5476B" w:rsidRDefault="00B5476B" w:rsidP="00B5476B">
      <w:pPr>
        <w:numPr>
          <w:ilvl w:val="0"/>
          <w:numId w:val="58"/>
        </w:numPr>
      </w:pPr>
      <w:proofErr w:type="spellStart"/>
      <w:r w:rsidRPr="00B5476B">
        <w:t>mdframed</w:t>
      </w:r>
      <w:proofErr w:type="spellEnd"/>
      <w:r w:rsidRPr="00B5476B">
        <w:t xml:space="preserve"> or </w:t>
      </w:r>
      <w:proofErr w:type="spellStart"/>
      <w:r w:rsidRPr="00B5476B">
        <w:t>tcolorbox</w:t>
      </w:r>
      <w:proofErr w:type="spellEnd"/>
      <w:r w:rsidRPr="00B5476B">
        <w:t xml:space="preserve"> for theorem/example/remark/exercise styling </w:t>
      </w:r>
    </w:p>
    <w:p w14:paraId="306327C2" w14:textId="77777777" w:rsidR="00B5476B" w:rsidRPr="00B5476B" w:rsidRDefault="00B5476B" w:rsidP="00B5476B">
      <w:r w:rsidRPr="00B5476B">
        <w:t>Add theorem environments beyond the current ones:</w:t>
      </w:r>
    </w:p>
    <w:p w14:paraId="66F908B4" w14:textId="77777777" w:rsidR="00B5476B" w:rsidRPr="00B5476B" w:rsidRDefault="00B5476B" w:rsidP="00B5476B">
      <w:pPr>
        <w:numPr>
          <w:ilvl w:val="0"/>
          <w:numId w:val="59"/>
        </w:numPr>
      </w:pPr>
      <w:r w:rsidRPr="00B5476B">
        <w:t xml:space="preserve">lemma </w:t>
      </w:r>
    </w:p>
    <w:p w14:paraId="7ACFC950" w14:textId="77777777" w:rsidR="00B5476B" w:rsidRPr="00B5476B" w:rsidRDefault="00B5476B" w:rsidP="00B5476B">
      <w:pPr>
        <w:numPr>
          <w:ilvl w:val="0"/>
          <w:numId w:val="59"/>
        </w:numPr>
      </w:pPr>
      <w:r w:rsidRPr="00B5476B">
        <w:t xml:space="preserve">corollary </w:t>
      </w:r>
    </w:p>
    <w:p w14:paraId="106AFFCC" w14:textId="77777777" w:rsidR="00B5476B" w:rsidRPr="00B5476B" w:rsidRDefault="00B5476B" w:rsidP="00B5476B">
      <w:pPr>
        <w:numPr>
          <w:ilvl w:val="0"/>
          <w:numId w:val="59"/>
        </w:numPr>
      </w:pPr>
      <w:r w:rsidRPr="00B5476B">
        <w:t xml:space="preserve">remark </w:t>
      </w:r>
    </w:p>
    <w:p w14:paraId="73E3E0CA" w14:textId="77777777" w:rsidR="00B5476B" w:rsidRPr="00B5476B" w:rsidRDefault="00B5476B" w:rsidP="00B5476B">
      <w:pPr>
        <w:numPr>
          <w:ilvl w:val="0"/>
          <w:numId w:val="59"/>
        </w:numPr>
      </w:pPr>
      <w:r w:rsidRPr="00B5476B">
        <w:t xml:space="preserve">exercise </w:t>
      </w:r>
    </w:p>
    <w:p w14:paraId="0833A19E" w14:textId="77777777" w:rsidR="00B5476B" w:rsidRPr="00B5476B" w:rsidRDefault="00B5476B" w:rsidP="00B5476B">
      <w:r w:rsidRPr="00B5476B">
        <w:t xml:space="preserve">Add chapter-end structural conventions for </w:t>
      </w:r>
      <w:r w:rsidRPr="00B5476B">
        <w:rPr>
          <w:b/>
          <w:bCs/>
        </w:rPr>
        <w:t>every chapter</w:t>
      </w:r>
      <w:r w:rsidRPr="00B5476B">
        <w:t>:</w:t>
      </w:r>
    </w:p>
    <w:p w14:paraId="3FCBE42B" w14:textId="77777777" w:rsidR="00B5476B" w:rsidRPr="00B5476B" w:rsidRDefault="00B5476B" w:rsidP="00B5476B">
      <w:pPr>
        <w:numPr>
          <w:ilvl w:val="0"/>
          <w:numId w:val="60"/>
        </w:numPr>
      </w:pPr>
      <w:r w:rsidRPr="00B5476B">
        <w:t xml:space="preserve">\section*{Chapter Summary} </w:t>
      </w:r>
    </w:p>
    <w:p w14:paraId="0BFD2130" w14:textId="77777777" w:rsidR="00B5476B" w:rsidRPr="00B5476B" w:rsidRDefault="00B5476B" w:rsidP="00B5476B">
      <w:pPr>
        <w:numPr>
          <w:ilvl w:val="0"/>
          <w:numId w:val="60"/>
        </w:numPr>
      </w:pPr>
      <w:r w:rsidRPr="00B5476B">
        <w:t xml:space="preserve">\section*{Exercises} </w:t>
      </w:r>
    </w:p>
    <w:p w14:paraId="08EEE091" w14:textId="77777777" w:rsidR="00B5476B" w:rsidRPr="00B5476B" w:rsidRDefault="00B5476B" w:rsidP="00B5476B">
      <w:pPr>
        <w:numPr>
          <w:ilvl w:val="0"/>
          <w:numId w:val="60"/>
        </w:numPr>
      </w:pPr>
      <w:r w:rsidRPr="00B5476B">
        <w:t xml:space="preserve">\section*{Notes and References} </w:t>
      </w:r>
    </w:p>
    <w:p w14:paraId="4F29E202" w14:textId="77777777" w:rsidR="00B5476B" w:rsidRPr="00B5476B" w:rsidRDefault="00B5476B" w:rsidP="00B5476B">
      <w:r w:rsidRPr="00B5476B">
        <w:t xml:space="preserve">Also add section-end conventions for </w:t>
      </w:r>
      <w:r w:rsidRPr="00B5476B">
        <w:rPr>
          <w:b/>
          <w:bCs/>
        </w:rPr>
        <w:t>every section</w:t>
      </w:r>
      <w:r w:rsidRPr="00B5476B">
        <w:t>:</w:t>
      </w:r>
    </w:p>
    <w:p w14:paraId="14D03D92" w14:textId="77777777" w:rsidR="00B5476B" w:rsidRPr="00B5476B" w:rsidRDefault="00B5476B" w:rsidP="00B5476B">
      <w:pPr>
        <w:numPr>
          <w:ilvl w:val="0"/>
          <w:numId w:val="61"/>
        </w:numPr>
      </w:pPr>
      <w:r w:rsidRPr="00B5476B">
        <w:lastRenderedPageBreak/>
        <w:t xml:space="preserve">a short “What to remember” </w:t>
      </w:r>
    </w:p>
    <w:p w14:paraId="13D6D186" w14:textId="77777777" w:rsidR="00B5476B" w:rsidRPr="00B5476B" w:rsidRDefault="00B5476B" w:rsidP="00B5476B">
      <w:pPr>
        <w:numPr>
          <w:ilvl w:val="0"/>
          <w:numId w:val="61"/>
        </w:numPr>
      </w:pPr>
      <w:r w:rsidRPr="00B5476B">
        <w:t xml:space="preserve">a short “Common confusion” </w:t>
      </w:r>
    </w:p>
    <w:p w14:paraId="3330C019" w14:textId="77777777" w:rsidR="00B5476B" w:rsidRPr="00B5476B" w:rsidRDefault="00B5476B" w:rsidP="00B5476B">
      <w:pPr>
        <w:numPr>
          <w:ilvl w:val="0"/>
          <w:numId w:val="61"/>
        </w:numPr>
      </w:pPr>
      <w:r w:rsidRPr="00B5476B">
        <w:t xml:space="preserve">3–5 exercises </w:t>
      </w:r>
    </w:p>
    <w:p w14:paraId="70463E52" w14:textId="77777777" w:rsidR="00B5476B" w:rsidRPr="00B5476B" w:rsidRDefault="00B5476B" w:rsidP="00B5476B">
      <w:r w:rsidRPr="00B5476B">
        <w:pict w14:anchorId="5E19828F">
          <v:rect id="_x0000_i1159" style="width:0;height:1.5pt" o:hralign="center" o:hrstd="t" o:hr="t" fillcolor="#a0a0a0" stroked="f"/>
        </w:pict>
      </w:r>
    </w:p>
    <w:p w14:paraId="51D1B551" w14:textId="77777777" w:rsidR="00B5476B" w:rsidRPr="00B5476B" w:rsidRDefault="00B5476B" w:rsidP="00B5476B">
      <w:pPr>
        <w:rPr>
          <w:b/>
          <w:bCs/>
        </w:rPr>
      </w:pPr>
      <w:r w:rsidRPr="00B5476B">
        <w:rPr>
          <w:b/>
          <w:bCs/>
        </w:rPr>
        <w:t>Chapter 3</w:t>
      </w:r>
    </w:p>
    <w:p w14:paraId="7525C30F" w14:textId="77777777" w:rsidR="00B5476B" w:rsidRPr="00B5476B" w:rsidRDefault="00B5476B" w:rsidP="00B5476B">
      <w:pPr>
        <w:rPr>
          <w:b/>
          <w:bCs/>
        </w:rPr>
      </w:pPr>
      <w:r w:rsidRPr="00B5476B">
        <w:rPr>
          <w:b/>
          <w:bCs/>
        </w:rPr>
        <w:t>Architecture and Inductive Bias in Deep Learning</w:t>
      </w:r>
    </w:p>
    <w:p w14:paraId="44B90019" w14:textId="77777777" w:rsidR="00B5476B" w:rsidRPr="00B5476B" w:rsidRDefault="00B5476B" w:rsidP="00B5476B">
      <w:r w:rsidRPr="00B5476B">
        <w:t>Target: make this a full structural chapter with real mathematics, not a conceptual overview.</w:t>
      </w:r>
    </w:p>
    <w:p w14:paraId="08459D6C" w14:textId="77777777" w:rsidR="00B5476B" w:rsidRPr="00B5476B" w:rsidRDefault="00B5476B" w:rsidP="00B5476B">
      <w:pPr>
        <w:rPr>
          <w:b/>
          <w:bCs/>
        </w:rPr>
      </w:pPr>
      <w:r w:rsidRPr="00B5476B">
        <w:rPr>
          <w:b/>
          <w:bCs/>
        </w:rPr>
        <w:t>3-1.tex — Why Architecture Matters</w:t>
      </w:r>
    </w:p>
    <w:p w14:paraId="71B4DFA5" w14:textId="77777777" w:rsidR="00B5476B" w:rsidRPr="00B5476B" w:rsidRDefault="00B5476B" w:rsidP="00B5476B">
      <w:r w:rsidRPr="00B5476B">
        <w:t>Keep as the chapter anchor, but formalize it.</w:t>
      </w:r>
    </w:p>
    <w:p w14:paraId="42F4AB9C" w14:textId="77777777" w:rsidR="00B5476B" w:rsidRPr="00B5476B" w:rsidRDefault="00B5476B" w:rsidP="00B5476B">
      <w:r w:rsidRPr="00B5476B">
        <w:t>Add:</w:t>
      </w:r>
    </w:p>
    <w:p w14:paraId="3F686473" w14:textId="77777777" w:rsidR="00B5476B" w:rsidRPr="00B5476B" w:rsidRDefault="00B5476B" w:rsidP="00B5476B">
      <w:pPr>
        <w:numPr>
          <w:ilvl w:val="0"/>
          <w:numId w:val="62"/>
        </w:numPr>
      </w:pPr>
      <w:r w:rsidRPr="00B5476B">
        <w:t xml:space="preserve">definitions: hypothesis class, inductive bias, invariance, equivariance, architectural prior </w:t>
      </w:r>
    </w:p>
    <w:p w14:paraId="22E27562" w14:textId="77777777" w:rsidR="00B5476B" w:rsidRPr="00B5476B" w:rsidRDefault="00B5476B" w:rsidP="00B5476B">
      <w:pPr>
        <w:numPr>
          <w:ilvl w:val="0"/>
          <w:numId w:val="62"/>
        </w:numPr>
      </w:pPr>
      <w:r w:rsidRPr="00B5476B">
        <w:t xml:space="preserve">one proposition on how architectural constraints shrink or structure the function class </w:t>
      </w:r>
    </w:p>
    <w:p w14:paraId="64BDEFC4" w14:textId="77777777" w:rsidR="00B5476B" w:rsidRPr="00B5476B" w:rsidRDefault="00B5476B" w:rsidP="00B5476B">
      <w:pPr>
        <w:numPr>
          <w:ilvl w:val="0"/>
          <w:numId w:val="62"/>
        </w:numPr>
      </w:pPr>
      <w:r w:rsidRPr="00B5476B">
        <w:t xml:space="preserve">one worked comparison: MLP vs CNN vs RNN vs attention on the same type of task </w:t>
      </w:r>
    </w:p>
    <w:p w14:paraId="65A410C3" w14:textId="77777777" w:rsidR="00B5476B" w:rsidRPr="00B5476B" w:rsidRDefault="00B5476B" w:rsidP="00B5476B">
      <w:pPr>
        <w:numPr>
          <w:ilvl w:val="0"/>
          <w:numId w:val="62"/>
        </w:numPr>
      </w:pPr>
      <w:r w:rsidRPr="00B5476B">
        <w:t xml:space="preserve">one figure mapping data structure to architecture type </w:t>
      </w:r>
    </w:p>
    <w:p w14:paraId="6223EB85" w14:textId="77777777" w:rsidR="00B5476B" w:rsidRPr="00B5476B" w:rsidRDefault="00B5476B" w:rsidP="00B5476B">
      <w:pPr>
        <w:numPr>
          <w:ilvl w:val="0"/>
          <w:numId w:val="62"/>
        </w:numPr>
      </w:pPr>
      <w:r w:rsidRPr="00B5476B">
        <w:t xml:space="preserve">4 exercises </w:t>
      </w:r>
    </w:p>
    <w:p w14:paraId="170F2FA0" w14:textId="77777777" w:rsidR="00B5476B" w:rsidRPr="00B5476B" w:rsidRDefault="00B5476B" w:rsidP="00B5476B">
      <w:pPr>
        <w:numPr>
          <w:ilvl w:val="0"/>
          <w:numId w:val="62"/>
        </w:numPr>
      </w:pPr>
      <w:r w:rsidRPr="00B5476B">
        <w:t xml:space="preserve">notes citing learning theory plus modern architecture references </w:t>
      </w:r>
    </w:p>
    <w:p w14:paraId="3CA2CC97" w14:textId="77777777" w:rsidR="00B5476B" w:rsidRPr="00B5476B" w:rsidRDefault="00B5476B" w:rsidP="00B5476B">
      <w:r w:rsidRPr="00B5476B">
        <w:t>Result: this becomes the chapter’s conceptual theorem-bearing opener.</w:t>
      </w:r>
    </w:p>
    <w:p w14:paraId="4C8F90ED" w14:textId="77777777" w:rsidR="00B5476B" w:rsidRPr="00B5476B" w:rsidRDefault="00B5476B" w:rsidP="00B5476B">
      <w:pPr>
        <w:rPr>
          <w:b/>
          <w:bCs/>
        </w:rPr>
      </w:pPr>
      <w:r w:rsidRPr="00B5476B">
        <w:rPr>
          <w:b/>
          <w:bCs/>
        </w:rPr>
        <w:t>3-2.tex — Locality, Weight Sharing, and the Logic of Convolution</w:t>
      </w:r>
    </w:p>
    <w:p w14:paraId="3AB7A64B" w14:textId="77777777" w:rsidR="00B5476B" w:rsidRPr="00B5476B" w:rsidRDefault="00B5476B" w:rsidP="00B5476B">
      <w:r w:rsidRPr="00B5476B">
        <w:t>This needs major expansion.</w:t>
      </w:r>
    </w:p>
    <w:p w14:paraId="32736F0D" w14:textId="77777777" w:rsidR="00B5476B" w:rsidRPr="00B5476B" w:rsidRDefault="00B5476B" w:rsidP="00B5476B">
      <w:r w:rsidRPr="00B5476B">
        <w:t>Add:</w:t>
      </w:r>
    </w:p>
    <w:p w14:paraId="11781D78" w14:textId="77777777" w:rsidR="00B5476B" w:rsidRPr="00B5476B" w:rsidRDefault="00B5476B" w:rsidP="00B5476B">
      <w:pPr>
        <w:numPr>
          <w:ilvl w:val="0"/>
          <w:numId w:val="63"/>
        </w:numPr>
      </w:pPr>
      <w:r w:rsidRPr="00B5476B">
        <w:t xml:space="preserve">formal definition of discrete convolution in 1D and 2D </w:t>
      </w:r>
    </w:p>
    <w:p w14:paraId="480F2C9B" w14:textId="77777777" w:rsidR="00B5476B" w:rsidRPr="00B5476B" w:rsidRDefault="00B5476B" w:rsidP="00B5476B">
      <w:pPr>
        <w:numPr>
          <w:ilvl w:val="0"/>
          <w:numId w:val="63"/>
        </w:numPr>
      </w:pPr>
      <w:r w:rsidRPr="00B5476B">
        <w:t xml:space="preserve">proposition: convolution is linear and structured </w:t>
      </w:r>
    </w:p>
    <w:p w14:paraId="092F1000" w14:textId="77777777" w:rsidR="00B5476B" w:rsidRPr="00B5476B" w:rsidRDefault="00B5476B" w:rsidP="00B5476B">
      <w:pPr>
        <w:numPr>
          <w:ilvl w:val="0"/>
          <w:numId w:val="63"/>
        </w:numPr>
      </w:pPr>
      <w:r w:rsidRPr="00B5476B">
        <w:t xml:space="preserve">theorem/proposition: translation equivariance </w:t>
      </w:r>
    </w:p>
    <w:p w14:paraId="6D8593BC" w14:textId="77777777" w:rsidR="00B5476B" w:rsidRPr="00B5476B" w:rsidRDefault="00B5476B" w:rsidP="00B5476B">
      <w:pPr>
        <w:numPr>
          <w:ilvl w:val="0"/>
          <w:numId w:val="63"/>
        </w:numPr>
      </w:pPr>
      <w:r w:rsidRPr="00B5476B">
        <w:t xml:space="preserve">proof sketch </w:t>
      </w:r>
    </w:p>
    <w:p w14:paraId="388174EE" w14:textId="77777777" w:rsidR="00B5476B" w:rsidRPr="00B5476B" w:rsidRDefault="00B5476B" w:rsidP="00B5476B">
      <w:pPr>
        <w:numPr>
          <w:ilvl w:val="0"/>
          <w:numId w:val="63"/>
        </w:numPr>
      </w:pPr>
      <w:r w:rsidRPr="00B5476B">
        <w:t xml:space="preserve">parameter-count comparison with dense layers </w:t>
      </w:r>
    </w:p>
    <w:p w14:paraId="596F9C03" w14:textId="77777777" w:rsidR="00B5476B" w:rsidRPr="00B5476B" w:rsidRDefault="00B5476B" w:rsidP="00B5476B">
      <w:pPr>
        <w:numPr>
          <w:ilvl w:val="0"/>
          <w:numId w:val="63"/>
        </w:numPr>
      </w:pPr>
      <w:r w:rsidRPr="00B5476B">
        <w:t xml:space="preserve">receptive-field derivation </w:t>
      </w:r>
    </w:p>
    <w:p w14:paraId="29C0F8DB" w14:textId="77777777" w:rsidR="00B5476B" w:rsidRPr="00B5476B" w:rsidRDefault="00B5476B" w:rsidP="00B5476B">
      <w:pPr>
        <w:numPr>
          <w:ilvl w:val="0"/>
          <w:numId w:val="63"/>
        </w:numPr>
      </w:pPr>
      <w:r w:rsidRPr="00B5476B">
        <w:lastRenderedPageBreak/>
        <w:t xml:space="preserve">one tiny numeric convolution example </w:t>
      </w:r>
    </w:p>
    <w:p w14:paraId="6B17B443" w14:textId="77777777" w:rsidR="00B5476B" w:rsidRPr="00B5476B" w:rsidRDefault="00B5476B" w:rsidP="00B5476B">
      <w:pPr>
        <w:numPr>
          <w:ilvl w:val="0"/>
          <w:numId w:val="63"/>
        </w:numPr>
      </w:pPr>
      <w:r w:rsidRPr="00B5476B">
        <w:t xml:space="preserve">figures: local connectivity, weight sharing, receptive field growth </w:t>
      </w:r>
    </w:p>
    <w:p w14:paraId="076B4BDB" w14:textId="77777777" w:rsidR="00B5476B" w:rsidRPr="00B5476B" w:rsidRDefault="00B5476B" w:rsidP="00B5476B">
      <w:pPr>
        <w:numPr>
          <w:ilvl w:val="0"/>
          <w:numId w:val="63"/>
        </w:numPr>
      </w:pPr>
      <w:r w:rsidRPr="00B5476B">
        <w:t xml:space="preserve">exercises on equivariance and parameter efficiency </w:t>
      </w:r>
    </w:p>
    <w:p w14:paraId="3A49B80C" w14:textId="77777777" w:rsidR="00B5476B" w:rsidRPr="00B5476B" w:rsidRDefault="00B5476B" w:rsidP="00B5476B">
      <w:r w:rsidRPr="00B5476B">
        <w:t>This should become one of the chapter’s most mathematical sections.</w:t>
      </w:r>
    </w:p>
    <w:p w14:paraId="392673A2" w14:textId="77777777" w:rsidR="00B5476B" w:rsidRPr="00B5476B" w:rsidRDefault="00B5476B" w:rsidP="00B5476B">
      <w:pPr>
        <w:rPr>
          <w:b/>
          <w:bCs/>
        </w:rPr>
      </w:pPr>
      <w:r w:rsidRPr="00B5476B">
        <w:rPr>
          <w:b/>
          <w:bCs/>
        </w:rPr>
        <w:t>3-3.tex — Multiscale Representation and the Fourier Viewpoint</w:t>
      </w:r>
    </w:p>
    <w:p w14:paraId="132EEE70" w14:textId="77777777" w:rsidR="00B5476B" w:rsidRPr="00B5476B" w:rsidRDefault="00B5476B" w:rsidP="00B5476B">
      <w:r w:rsidRPr="00B5476B">
        <w:t>This should become the mathematical bridge from CNN intuition to signal-processing structure.</w:t>
      </w:r>
    </w:p>
    <w:p w14:paraId="0A7DF756" w14:textId="77777777" w:rsidR="00B5476B" w:rsidRPr="00B5476B" w:rsidRDefault="00B5476B" w:rsidP="00B5476B">
      <w:r w:rsidRPr="00B5476B">
        <w:t>Add:</w:t>
      </w:r>
    </w:p>
    <w:p w14:paraId="1D865E02" w14:textId="77777777" w:rsidR="00B5476B" w:rsidRPr="00B5476B" w:rsidRDefault="00B5476B" w:rsidP="00B5476B">
      <w:pPr>
        <w:numPr>
          <w:ilvl w:val="0"/>
          <w:numId w:val="64"/>
        </w:numPr>
      </w:pPr>
      <w:r w:rsidRPr="00B5476B">
        <w:t xml:space="preserve">DFT definition </w:t>
      </w:r>
    </w:p>
    <w:p w14:paraId="46D13C4E" w14:textId="77777777" w:rsidR="00B5476B" w:rsidRPr="00B5476B" w:rsidRDefault="00B5476B" w:rsidP="00B5476B">
      <w:pPr>
        <w:numPr>
          <w:ilvl w:val="0"/>
          <w:numId w:val="64"/>
        </w:numPr>
      </w:pPr>
      <w:r w:rsidRPr="00B5476B">
        <w:t xml:space="preserve">convolution theorem statement </w:t>
      </w:r>
    </w:p>
    <w:p w14:paraId="64036469" w14:textId="77777777" w:rsidR="00B5476B" w:rsidRPr="00B5476B" w:rsidRDefault="00B5476B" w:rsidP="00B5476B">
      <w:pPr>
        <w:numPr>
          <w:ilvl w:val="0"/>
          <w:numId w:val="64"/>
        </w:numPr>
      </w:pPr>
      <w:r w:rsidRPr="00B5476B">
        <w:t xml:space="preserve">proof sketch in finite dimension </w:t>
      </w:r>
    </w:p>
    <w:p w14:paraId="712FF572" w14:textId="77777777" w:rsidR="00B5476B" w:rsidRPr="00B5476B" w:rsidRDefault="00B5476B" w:rsidP="00B5476B">
      <w:pPr>
        <w:numPr>
          <w:ilvl w:val="0"/>
          <w:numId w:val="64"/>
        </w:numPr>
      </w:pPr>
      <w:r w:rsidRPr="00B5476B">
        <w:t xml:space="preserve">filtering interpretation </w:t>
      </w:r>
    </w:p>
    <w:p w14:paraId="57E8066E" w14:textId="77777777" w:rsidR="00B5476B" w:rsidRPr="00B5476B" w:rsidRDefault="00B5476B" w:rsidP="00B5476B">
      <w:pPr>
        <w:numPr>
          <w:ilvl w:val="0"/>
          <w:numId w:val="64"/>
        </w:numPr>
      </w:pPr>
      <w:r w:rsidRPr="00B5476B">
        <w:t xml:space="preserve">one worked edge/smoothing example </w:t>
      </w:r>
    </w:p>
    <w:p w14:paraId="7B4B9914" w14:textId="77777777" w:rsidR="00B5476B" w:rsidRPr="00B5476B" w:rsidRDefault="00B5476B" w:rsidP="00B5476B">
      <w:pPr>
        <w:numPr>
          <w:ilvl w:val="0"/>
          <w:numId w:val="64"/>
        </w:numPr>
      </w:pPr>
      <w:r w:rsidRPr="00B5476B">
        <w:t xml:space="preserve">one frequency-domain figure </w:t>
      </w:r>
    </w:p>
    <w:p w14:paraId="1E3C7C6B" w14:textId="77777777" w:rsidR="00B5476B" w:rsidRPr="00B5476B" w:rsidRDefault="00B5476B" w:rsidP="00B5476B">
      <w:pPr>
        <w:numPr>
          <w:ilvl w:val="0"/>
          <w:numId w:val="64"/>
        </w:numPr>
      </w:pPr>
      <w:r w:rsidRPr="00B5476B">
        <w:t xml:space="preserve">one exercise set linking convolution to filtering and scale </w:t>
      </w:r>
    </w:p>
    <w:p w14:paraId="117DDAEF" w14:textId="77777777" w:rsidR="00B5476B" w:rsidRPr="00B5476B" w:rsidRDefault="00B5476B" w:rsidP="00B5476B">
      <w:r w:rsidRPr="00B5476B">
        <w:t>This section should feel like a mathematics-friendly deepening, not an optional aside.</w:t>
      </w:r>
    </w:p>
    <w:p w14:paraId="2444AFEF" w14:textId="77777777" w:rsidR="00B5476B" w:rsidRPr="00B5476B" w:rsidRDefault="00B5476B" w:rsidP="00B5476B">
      <w:pPr>
        <w:rPr>
          <w:b/>
          <w:bCs/>
        </w:rPr>
      </w:pPr>
      <w:r w:rsidRPr="00B5476B">
        <w:rPr>
          <w:b/>
          <w:bCs/>
        </w:rPr>
        <w:t>3-4.tex — Sequential Data and Recurrent Computation</w:t>
      </w:r>
    </w:p>
    <w:p w14:paraId="7A1E24A2" w14:textId="77777777" w:rsidR="00B5476B" w:rsidRPr="00B5476B" w:rsidRDefault="00B5476B" w:rsidP="00B5476B">
      <w:r w:rsidRPr="00B5476B">
        <w:t>Expand into a rigorous recurrence section.</w:t>
      </w:r>
    </w:p>
    <w:p w14:paraId="71705F9F" w14:textId="77777777" w:rsidR="00B5476B" w:rsidRPr="00B5476B" w:rsidRDefault="00B5476B" w:rsidP="00B5476B">
      <w:r w:rsidRPr="00B5476B">
        <w:t>Add:</w:t>
      </w:r>
    </w:p>
    <w:p w14:paraId="7F1151DE" w14:textId="77777777" w:rsidR="00B5476B" w:rsidRPr="00B5476B" w:rsidRDefault="00B5476B" w:rsidP="00B5476B">
      <w:pPr>
        <w:numPr>
          <w:ilvl w:val="0"/>
          <w:numId w:val="65"/>
        </w:numPr>
      </w:pPr>
      <w:r w:rsidRPr="00B5476B">
        <w:t xml:space="preserve">formal definition of RNN as a discrete-time dynamical system </w:t>
      </w:r>
    </w:p>
    <w:p w14:paraId="567E9C45" w14:textId="77777777" w:rsidR="00B5476B" w:rsidRPr="00B5476B" w:rsidRDefault="00B5476B" w:rsidP="00B5476B">
      <w:pPr>
        <w:numPr>
          <w:ilvl w:val="0"/>
          <w:numId w:val="65"/>
        </w:numPr>
      </w:pPr>
      <w:r w:rsidRPr="00B5476B">
        <w:t xml:space="preserve">folded vs unrolled notation </w:t>
      </w:r>
    </w:p>
    <w:p w14:paraId="523DEF30" w14:textId="77777777" w:rsidR="00B5476B" w:rsidRPr="00B5476B" w:rsidRDefault="00B5476B" w:rsidP="00B5476B">
      <w:pPr>
        <w:numPr>
          <w:ilvl w:val="0"/>
          <w:numId w:val="65"/>
        </w:numPr>
      </w:pPr>
      <w:r w:rsidRPr="00B5476B">
        <w:t xml:space="preserve">derivation of backpropagation through time </w:t>
      </w:r>
    </w:p>
    <w:p w14:paraId="2D0DE266" w14:textId="77777777" w:rsidR="00B5476B" w:rsidRPr="00B5476B" w:rsidRDefault="00B5476B" w:rsidP="00B5476B">
      <w:pPr>
        <w:numPr>
          <w:ilvl w:val="0"/>
          <w:numId w:val="65"/>
        </w:numPr>
      </w:pPr>
      <w:r w:rsidRPr="00B5476B">
        <w:t xml:space="preserve">proposition explaining repeated Jacobian products </w:t>
      </w:r>
    </w:p>
    <w:p w14:paraId="08B3345B" w14:textId="77777777" w:rsidR="00B5476B" w:rsidRPr="00B5476B" w:rsidRDefault="00B5476B" w:rsidP="00B5476B">
      <w:pPr>
        <w:numPr>
          <w:ilvl w:val="0"/>
          <w:numId w:val="65"/>
        </w:numPr>
      </w:pPr>
      <w:r w:rsidRPr="00B5476B">
        <w:t xml:space="preserve">worked scalar recurrence example </w:t>
      </w:r>
    </w:p>
    <w:p w14:paraId="5DEC3D9B" w14:textId="77777777" w:rsidR="00B5476B" w:rsidRPr="00B5476B" w:rsidRDefault="00B5476B" w:rsidP="00B5476B">
      <w:pPr>
        <w:numPr>
          <w:ilvl w:val="0"/>
          <w:numId w:val="65"/>
        </w:numPr>
      </w:pPr>
      <w:r w:rsidRPr="00B5476B">
        <w:t xml:space="preserve">figure of unrolled recurrence </w:t>
      </w:r>
    </w:p>
    <w:p w14:paraId="4B044623" w14:textId="77777777" w:rsidR="00B5476B" w:rsidRPr="00B5476B" w:rsidRDefault="00B5476B" w:rsidP="00B5476B">
      <w:pPr>
        <w:numPr>
          <w:ilvl w:val="0"/>
          <w:numId w:val="65"/>
        </w:numPr>
      </w:pPr>
      <w:r w:rsidRPr="00B5476B">
        <w:t xml:space="preserve">exercises on hidden-state updates and gradient chains </w:t>
      </w:r>
    </w:p>
    <w:p w14:paraId="7E039CF4" w14:textId="77777777" w:rsidR="00B5476B" w:rsidRPr="00B5476B" w:rsidRDefault="00B5476B" w:rsidP="00B5476B">
      <w:r w:rsidRPr="00B5476B">
        <w:t>This section should clearly show why recurrence is expressive but hard to optimize.</w:t>
      </w:r>
    </w:p>
    <w:p w14:paraId="6BA94096" w14:textId="77777777" w:rsidR="00B5476B" w:rsidRPr="00B5476B" w:rsidRDefault="00B5476B" w:rsidP="00B5476B">
      <w:pPr>
        <w:rPr>
          <w:b/>
          <w:bCs/>
        </w:rPr>
      </w:pPr>
      <w:r w:rsidRPr="00B5476B">
        <w:rPr>
          <w:b/>
          <w:bCs/>
        </w:rPr>
        <w:lastRenderedPageBreak/>
        <w:t>3-5.tex — Gating and the Control of Memory</w:t>
      </w:r>
    </w:p>
    <w:p w14:paraId="571FB5C0" w14:textId="77777777" w:rsidR="00B5476B" w:rsidRPr="00B5476B" w:rsidRDefault="00B5476B" w:rsidP="00B5476B">
      <w:r w:rsidRPr="00B5476B">
        <w:t>Turn this into a formal memory-transport section.</w:t>
      </w:r>
    </w:p>
    <w:p w14:paraId="768C58F1" w14:textId="77777777" w:rsidR="00B5476B" w:rsidRPr="00B5476B" w:rsidRDefault="00B5476B" w:rsidP="00B5476B">
      <w:r w:rsidRPr="00B5476B">
        <w:t>Add:</w:t>
      </w:r>
    </w:p>
    <w:p w14:paraId="013D1FB9" w14:textId="77777777" w:rsidR="00B5476B" w:rsidRPr="00B5476B" w:rsidRDefault="00B5476B" w:rsidP="00B5476B">
      <w:pPr>
        <w:numPr>
          <w:ilvl w:val="0"/>
          <w:numId w:val="66"/>
        </w:numPr>
      </w:pPr>
      <w:r w:rsidRPr="00B5476B">
        <w:t xml:space="preserve">full LSTM equations </w:t>
      </w:r>
    </w:p>
    <w:p w14:paraId="20F6AD96" w14:textId="77777777" w:rsidR="00B5476B" w:rsidRPr="00B5476B" w:rsidRDefault="00B5476B" w:rsidP="00B5476B">
      <w:pPr>
        <w:numPr>
          <w:ilvl w:val="0"/>
          <w:numId w:val="66"/>
        </w:numPr>
      </w:pPr>
      <w:r w:rsidRPr="00B5476B">
        <w:t xml:space="preserve">GRU equations </w:t>
      </w:r>
    </w:p>
    <w:p w14:paraId="326E21DF" w14:textId="77777777" w:rsidR="00B5476B" w:rsidRPr="00B5476B" w:rsidRDefault="00B5476B" w:rsidP="00B5476B">
      <w:pPr>
        <w:numPr>
          <w:ilvl w:val="0"/>
          <w:numId w:val="66"/>
        </w:numPr>
      </w:pPr>
      <w:r w:rsidRPr="00B5476B">
        <w:t xml:space="preserve">a proposition/remark on additive memory paths and gradient preservation </w:t>
      </w:r>
    </w:p>
    <w:p w14:paraId="461626D7" w14:textId="77777777" w:rsidR="00B5476B" w:rsidRPr="00B5476B" w:rsidRDefault="00B5476B" w:rsidP="00B5476B">
      <w:pPr>
        <w:numPr>
          <w:ilvl w:val="0"/>
          <w:numId w:val="66"/>
        </w:numPr>
      </w:pPr>
      <w:r w:rsidRPr="00B5476B">
        <w:t xml:space="preserve">a toy example tracking one memory cell through time </w:t>
      </w:r>
    </w:p>
    <w:p w14:paraId="5ADCD87D" w14:textId="77777777" w:rsidR="00B5476B" w:rsidRPr="00B5476B" w:rsidRDefault="00B5476B" w:rsidP="00B5476B">
      <w:pPr>
        <w:numPr>
          <w:ilvl w:val="0"/>
          <w:numId w:val="66"/>
        </w:numPr>
      </w:pPr>
      <w:r w:rsidRPr="00B5476B">
        <w:t xml:space="preserve">figure showing gate flow </w:t>
      </w:r>
    </w:p>
    <w:p w14:paraId="656A156A" w14:textId="77777777" w:rsidR="00B5476B" w:rsidRPr="00B5476B" w:rsidRDefault="00B5476B" w:rsidP="00B5476B">
      <w:pPr>
        <w:numPr>
          <w:ilvl w:val="0"/>
          <w:numId w:val="66"/>
        </w:numPr>
      </w:pPr>
      <w:r w:rsidRPr="00B5476B">
        <w:t xml:space="preserve">exercises comparing simple RNN and LSTM behavior </w:t>
      </w:r>
    </w:p>
    <w:p w14:paraId="31C473D4" w14:textId="77777777" w:rsidR="00B5476B" w:rsidRPr="00B5476B" w:rsidRDefault="00B5476B" w:rsidP="00B5476B">
      <w:r w:rsidRPr="00B5476B">
        <w:t>This section should make gating mathematically meaningful, not just architectural folklore.</w:t>
      </w:r>
    </w:p>
    <w:p w14:paraId="589C4A34" w14:textId="77777777" w:rsidR="00B5476B" w:rsidRPr="00B5476B" w:rsidRDefault="00B5476B" w:rsidP="00B5476B">
      <w:pPr>
        <w:rPr>
          <w:b/>
          <w:bCs/>
        </w:rPr>
      </w:pPr>
      <w:r w:rsidRPr="00B5476B">
        <w:rPr>
          <w:b/>
          <w:bCs/>
        </w:rPr>
        <w:t>3-6.tex — From Recurrence to Attention</w:t>
      </w:r>
    </w:p>
    <w:p w14:paraId="7ED7A3F3" w14:textId="77777777" w:rsidR="00B5476B" w:rsidRPr="00B5476B" w:rsidRDefault="00B5476B" w:rsidP="00B5476B">
      <w:r w:rsidRPr="00B5476B">
        <w:t>This should be a real transition section.</w:t>
      </w:r>
    </w:p>
    <w:p w14:paraId="31B9932B" w14:textId="77777777" w:rsidR="00B5476B" w:rsidRPr="00B5476B" w:rsidRDefault="00B5476B" w:rsidP="00B5476B">
      <w:r w:rsidRPr="00B5476B">
        <w:t>Add:</w:t>
      </w:r>
    </w:p>
    <w:p w14:paraId="374FB60F" w14:textId="77777777" w:rsidR="00B5476B" w:rsidRPr="00B5476B" w:rsidRDefault="00B5476B" w:rsidP="00B5476B">
      <w:pPr>
        <w:numPr>
          <w:ilvl w:val="0"/>
          <w:numId w:val="67"/>
        </w:numPr>
      </w:pPr>
      <w:r w:rsidRPr="00B5476B">
        <w:t xml:space="preserve">formal definition of attention as weighted aggregation </w:t>
      </w:r>
    </w:p>
    <w:p w14:paraId="08082456" w14:textId="77777777" w:rsidR="00B5476B" w:rsidRPr="00B5476B" w:rsidRDefault="00B5476B" w:rsidP="00B5476B">
      <w:pPr>
        <w:numPr>
          <w:ilvl w:val="0"/>
          <w:numId w:val="67"/>
        </w:numPr>
      </w:pPr>
      <w:r w:rsidRPr="00B5476B">
        <w:t xml:space="preserve">similarity-score formulation </w:t>
      </w:r>
    </w:p>
    <w:p w14:paraId="3B66A446" w14:textId="77777777" w:rsidR="00B5476B" w:rsidRPr="00B5476B" w:rsidRDefault="00B5476B" w:rsidP="00B5476B">
      <w:pPr>
        <w:numPr>
          <w:ilvl w:val="0"/>
          <w:numId w:val="67"/>
        </w:numPr>
      </w:pPr>
      <w:r w:rsidRPr="00B5476B">
        <w:t xml:space="preserve">seq2seq bottleneck explanation </w:t>
      </w:r>
    </w:p>
    <w:p w14:paraId="6BB8F1A3" w14:textId="77777777" w:rsidR="00B5476B" w:rsidRPr="00B5476B" w:rsidRDefault="00B5476B" w:rsidP="00B5476B">
      <w:pPr>
        <w:numPr>
          <w:ilvl w:val="0"/>
          <w:numId w:val="67"/>
        </w:numPr>
      </w:pPr>
      <w:r w:rsidRPr="00B5476B">
        <w:t xml:space="preserve">one alignment toy example </w:t>
      </w:r>
    </w:p>
    <w:p w14:paraId="311ADCBF" w14:textId="77777777" w:rsidR="00B5476B" w:rsidRPr="00B5476B" w:rsidRDefault="00B5476B" w:rsidP="00B5476B">
      <w:pPr>
        <w:numPr>
          <w:ilvl w:val="0"/>
          <w:numId w:val="67"/>
        </w:numPr>
      </w:pPr>
      <w:r w:rsidRPr="00B5476B">
        <w:t xml:space="preserve">alignment-matrix figure </w:t>
      </w:r>
    </w:p>
    <w:p w14:paraId="6E935FD4" w14:textId="77777777" w:rsidR="00B5476B" w:rsidRPr="00B5476B" w:rsidRDefault="00B5476B" w:rsidP="00B5476B">
      <w:pPr>
        <w:numPr>
          <w:ilvl w:val="0"/>
          <w:numId w:val="67"/>
        </w:numPr>
      </w:pPr>
      <w:r w:rsidRPr="00B5476B">
        <w:t xml:space="preserve">exercises on interpreting attention weights </w:t>
      </w:r>
    </w:p>
    <w:p w14:paraId="26D03D0E" w14:textId="77777777" w:rsidR="00B5476B" w:rsidRPr="00B5476B" w:rsidRDefault="00B5476B" w:rsidP="00B5476B">
      <w:r w:rsidRPr="00B5476B">
        <w:t>This section should make attention feel like the solution to a specific bottleneck.</w:t>
      </w:r>
    </w:p>
    <w:p w14:paraId="1DC31170" w14:textId="77777777" w:rsidR="00B5476B" w:rsidRPr="00B5476B" w:rsidRDefault="00B5476B" w:rsidP="00B5476B">
      <w:pPr>
        <w:rPr>
          <w:b/>
          <w:bCs/>
        </w:rPr>
      </w:pPr>
      <w:r w:rsidRPr="00B5476B">
        <w:rPr>
          <w:b/>
          <w:bCs/>
        </w:rPr>
        <w:t>3-7.tex — Transformers as General-Purpose Sequence Architectures</w:t>
      </w:r>
    </w:p>
    <w:p w14:paraId="5F80B6E0" w14:textId="77777777" w:rsidR="00B5476B" w:rsidRPr="00B5476B" w:rsidRDefault="00B5476B" w:rsidP="00B5476B">
      <w:r w:rsidRPr="00B5476B">
        <w:t>This should be a second anchor section.</w:t>
      </w:r>
    </w:p>
    <w:p w14:paraId="67F48A43" w14:textId="77777777" w:rsidR="00B5476B" w:rsidRPr="00B5476B" w:rsidRDefault="00B5476B" w:rsidP="00B5476B">
      <w:r w:rsidRPr="00B5476B">
        <w:t>Add:</w:t>
      </w:r>
    </w:p>
    <w:p w14:paraId="2B6912D8" w14:textId="77777777" w:rsidR="00B5476B" w:rsidRPr="00B5476B" w:rsidRDefault="00B5476B" w:rsidP="00B5476B">
      <w:pPr>
        <w:numPr>
          <w:ilvl w:val="0"/>
          <w:numId w:val="68"/>
        </w:numPr>
      </w:pPr>
      <w:r w:rsidRPr="00B5476B">
        <w:t xml:space="preserve">scaled dot-product attention definition </w:t>
      </w:r>
    </w:p>
    <w:p w14:paraId="7904AE86" w14:textId="77777777" w:rsidR="00B5476B" w:rsidRPr="00B5476B" w:rsidRDefault="00B5476B" w:rsidP="00B5476B">
      <w:pPr>
        <w:numPr>
          <w:ilvl w:val="0"/>
          <w:numId w:val="68"/>
        </w:numPr>
      </w:pPr>
      <w:r w:rsidRPr="00B5476B">
        <w:t xml:space="preserve">self-attention algebra with Q, K, V </w:t>
      </w:r>
    </w:p>
    <w:p w14:paraId="43A84483" w14:textId="77777777" w:rsidR="00B5476B" w:rsidRPr="00B5476B" w:rsidRDefault="00B5476B" w:rsidP="00B5476B">
      <w:pPr>
        <w:numPr>
          <w:ilvl w:val="0"/>
          <w:numId w:val="68"/>
        </w:numPr>
      </w:pPr>
      <w:r w:rsidRPr="00B5476B">
        <w:t xml:space="preserve">proposition: without positional encoding, self-attention is permutation equivariant </w:t>
      </w:r>
    </w:p>
    <w:p w14:paraId="29593CEB" w14:textId="77777777" w:rsidR="00B5476B" w:rsidRPr="00B5476B" w:rsidRDefault="00B5476B" w:rsidP="00B5476B">
      <w:pPr>
        <w:numPr>
          <w:ilvl w:val="0"/>
          <w:numId w:val="68"/>
        </w:numPr>
      </w:pPr>
      <w:r w:rsidRPr="00B5476B">
        <w:lastRenderedPageBreak/>
        <w:t xml:space="preserve">proof sketch </w:t>
      </w:r>
    </w:p>
    <w:p w14:paraId="5F82C95A" w14:textId="77777777" w:rsidR="00B5476B" w:rsidRPr="00B5476B" w:rsidRDefault="00B5476B" w:rsidP="00B5476B">
      <w:pPr>
        <w:numPr>
          <w:ilvl w:val="0"/>
          <w:numId w:val="68"/>
        </w:numPr>
      </w:pPr>
      <w:r w:rsidRPr="00B5476B">
        <w:t xml:space="preserve">full transformer block equations including residual and normalization </w:t>
      </w:r>
    </w:p>
    <w:p w14:paraId="37737490" w14:textId="77777777" w:rsidR="00B5476B" w:rsidRPr="00B5476B" w:rsidRDefault="00B5476B" w:rsidP="00B5476B">
      <w:pPr>
        <w:numPr>
          <w:ilvl w:val="0"/>
          <w:numId w:val="68"/>
        </w:numPr>
      </w:pPr>
      <w:r w:rsidRPr="00B5476B">
        <w:t xml:space="preserve">one tiny attention-matrix worked example </w:t>
      </w:r>
    </w:p>
    <w:p w14:paraId="634B7D3F" w14:textId="77777777" w:rsidR="00B5476B" w:rsidRPr="00B5476B" w:rsidRDefault="00B5476B" w:rsidP="00B5476B">
      <w:pPr>
        <w:numPr>
          <w:ilvl w:val="0"/>
          <w:numId w:val="68"/>
        </w:numPr>
      </w:pPr>
      <w:r w:rsidRPr="00B5476B">
        <w:t xml:space="preserve">transformer block figure </w:t>
      </w:r>
    </w:p>
    <w:p w14:paraId="6210B7EC" w14:textId="77777777" w:rsidR="00B5476B" w:rsidRPr="00B5476B" w:rsidRDefault="00B5476B" w:rsidP="00B5476B">
      <w:pPr>
        <w:numPr>
          <w:ilvl w:val="0"/>
          <w:numId w:val="68"/>
        </w:numPr>
      </w:pPr>
      <w:r w:rsidRPr="00B5476B">
        <w:t xml:space="preserve">exercises on attention structure and positional information </w:t>
      </w:r>
    </w:p>
    <w:p w14:paraId="366CB100" w14:textId="77777777" w:rsidR="00B5476B" w:rsidRPr="00B5476B" w:rsidRDefault="00B5476B" w:rsidP="00B5476B">
      <w:r w:rsidRPr="00B5476B">
        <w:t xml:space="preserve">This is one of the most important sections in the </w:t>
      </w:r>
      <w:proofErr w:type="spellStart"/>
      <w:r w:rsidRPr="00B5476B">
        <w:t>later</w:t>
      </w:r>
      <w:proofErr w:type="spellEnd"/>
      <w:r w:rsidRPr="00B5476B">
        <w:t xml:space="preserve"> half of the book.</w:t>
      </w:r>
    </w:p>
    <w:p w14:paraId="02CF25CB" w14:textId="77777777" w:rsidR="00B5476B" w:rsidRPr="00B5476B" w:rsidRDefault="00B5476B" w:rsidP="00B5476B">
      <w:pPr>
        <w:rPr>
          <w:b/>
          <w:bCs/>
        </w:rPr>
      </w:pPr>
      <w:r w:rsidRPr="00B5476B">
        <w:rPr>
          <w:b/>
          <w:bCs/>
        </w:rPr>
        <w:t>3-8.tex — Scaling Transformer Architectures and Multimodal Extensions</w:t>
      </w:r>
    </w:p>
    <w:p w14:paraId="5FE99996" w14:textId="77777777" w:rsidR="00B5476B" w:rsidRPr="00B5476B" w:rsidRDefault="00B5476B" w:rsidP="00B5476B">
      <w:r w:rsidRPr="00B5476B">
        <w:t>Keep partly expository, but make it more disciplined.</w:t>
      </w:r>
    </w:p>
    <w:p w14:paraId="1FB5FC38" w14:textId="77777777" w:rsidR="00B5476B" w:rsidRPr="00B5476B" w:rsidRDefault="00B5476B" w:rsidP="00B5476B">
      <w:r w:rsidRPr="00B5476B">
        <w:t>Add:</w:t>
      </w:r>
    </w:p>
    <w:p w14:paraId="2399A9F7" w14:textId="77777777" w:rsidR="00B5476B" w:rsidRPr="00B5476B" w:rsidRDefault="00B5476B" w:rsidP="00B5476B">
      <w:pPr>
        <w:numPr>
          <w:ilvl w:val="0"/>
          <w:numId w:val="69"/>
        </w:numPr>
      </w:pPr>
      <w:r w:rsidRPr="00B5476B">
        <w:t xml:space="preserve">encoder-only / decoder-only / encoder-decoder distinctions </w:t>
      </w:r>
    </w:p>
    <w:p w14:paraId="591A365B" w14:textId="77777777" w:rsidR="00B5476B" w:rsidRPr="00B5476B" w:rsidRDefault="00B5476B" w:rsidP="00B5476B">
      <w:pPr>
        <w:numPr>
          <w:ilvl w:val="0"/>
          <w:numId w:val="69"/>
        </w:numPr>
      </w:pPr>
      <w:r w:rsidRPr="00B5476B">
        <w:t xml:space="preserve">cross-attention equations </w:t>
      </w:r>
    </w:p>
    <w:p w14:paraId="5DA421CA" w14:textId="77777777" w:rsidR="00B5476B" w:rsidRPr="00B5476B" w:rsidRDefault="00B5476B" w:rsidP="00B5476B">
      <w:pPr>
        <w:numPr>
          <w:ilvl w:val="0"/>
          <w:numId w:val="69"/>
        </w:numPr>
      </w:pPr>
      <w:r w:rsidRPr="00B5476B">
        <w:t xml:space="preserve">complexity discussion for sequence length and context </w:t>
      </w:r>
    </w:p>
    <w:p w14:paraId="7CB12F53" w14:textId="77777777" w:rsidR="00B5476B" w:rsidRPr="00B5476B" w:rsidRDefault="00B5476B" w:rsidP="00B5476B">
      <w:pPr>
        <w:numPr>
          <w:ilvl w:val="0"/>
          <w:numId w:val="69"/>
        </w:numPr>
      </w:pPr>
      <w:r w:rsidRPr="00B5476B">
        <w:t xml:space="preserve">multimodal token/interface formalization </w:t>
      </w:r>
    </w:p>
    <w:p w14:paraId="34718767" w14:textId="77777777" w:rsidR="00B5476B" w:rsidRPr="00B5476B" w:rsidRDefault="00B5476B" w:rsidP="00B5476B">
      <w:pPr>
        <w:numPr>
          <w:ilvl w:val="0"/>
          <w:numId w:val="69"/>
        </w:numPr>
      </w:pPr>
      <w:r w:rsidRPr="00B5476B">
        <w:t xml:space="preserve">one comparative figure </w:t>
      </w:r>
    </w:p>
    <w:p w14:paraId="026444D3" w14:textId="77777777" w:rsidR="00B5476B" w:rsidRPr="00B5476B" w:rsidRDefault="00B5476B" w:rsidP="00B5476B">
      <w:pPr>
        <w:numPr>
          <w:ilvl w:val="0"/>
          <w:numId w:val="69"/>
        </w:numPr>
      </w:pPr>
      <w:r w:rsidRPr="00B5476B">
        <w:t xml:space="preserve">notes and references to long-context and multimodal work </w:t>
      </w:r>
    </w:p>
    <w:p w14:paraId="5BB1144A" w14:textId="77777777" w:rsidR="00B5476B" w:rsidRPr="00B5476B" w:rsidRDefault="00B5476B" w:rsidP="00B5476B">
      <w:pPr>
        <w:numPr>
          <w:ilvl w:val="0"/>
          <w:numId w:val="69"/>
        </w:numPr>
      </w:pPr>
      <w:r w:rsidRPr="00B5476B">
        <w:t xml:space="preserve">exercises on architecture choice </w:t>
      </w:r>
    </w:p>
    <w:p w14:paraId="33643939" w14:textId="77777777" w:rsidR="00B5476B" w:rsidRPr="00B5476B" w:rsidRDefault="00B5476B" w:rsidP="00B5476B">
      <w:r w:rsidRPr="00B5476B">
        <w:t>This section should remain sober and explanatory.</w:t>
      </w:r>
    </w:p>
    <w:p w14:paraId="26F3FE20" w14:textId="77777777" w:rsidR="00B5476B" w:rsidRPr="00B5476B" w:rsidRDefault="00B5476B" w:rsidP="00B5476B">
      <w:pPr>
        <w:rPr>
          <w:b/>
          <w:bCs/>
        </w:rPr>
      </w:pPr>
      <w:r w:rsidRPr="00B5476B">
        <w:rPr>
          <w:b/>
          <w:bCs/>
        </w:rPr>
        <w:t>3-9.tex — Worked Examples and Comparative Case Studies</w:t>
      </w:r>
    </w:p>
    <w:p w14:paraId="7968D0DC" w14:textId="77777777" w:rsidR="00B5476B" w:rsidRPr="00B5476B" w:rsidRDefault="00B5476B" w:rsidP="00B5476B">
      <w:r w:rsidRPr="00B5476B">
        <w:t>This should become genuinely worked.</w:t>
      </w:r>
    </w:p>
    <w:p w14:paraId="452193D0" w14:textId="77777777" w:rsidR="00B5476B" w:rsidRPr="00B5476B" w:rsidRDefault="00B5476B" w:rsidP="00B5476B">
      <w:r w:rsidRPr="00B5476B">
        <w:t>Add:</w:t>
      </w:r>
    </w:p>
    <w:p w14:paraId="34307133" w14:textId="77777777" w:rsidR="00B5476B" w:rsidRPr="00B5476B" w:rsidRDefault="00B5476B" w:rsidP="00B5476B">
      <w:pPr>
        <w:numPr>
          <w:ilvl w:val="0"/>
          <w:numId w:val="70"/>
        </w:numPr>
      </w:pPr>
      <w:r w:rsidRPr="00B5476B">
        <w:t xml:space="preserve">one CNN toy example </w:t>
      </w:r>
    </w:p>
    <w:p w14:paraId="417374D0" w14:textId="77777777" w:rsidR="00B5476B" w:rsidRPr="00B5476B" w:rsidRDefault="00B5476B" w:rsidP="00B5476B">
      <w:pPr>
        <w:numPr>
          <w:ilvl w:val="0"/>
          <w:numId w:val="70"/>
        </w:numPr>
      </w:pPr>
      <w:r w:rsidRPr="00B5476B">
        <w:t xml:space="preserve">one recurrence vs attention toy sequence example </w:t>
      </w:r>
    </w:p>
    <w:p w14:paraId="05552DC0" w14:textId="77777777" w:rsidR="00B5476B" w:rsidRPr="00B5476B" w:rsidRDefault="00B5476B" w:rsidP="00B5476B">
      <w:pPr>
        <w:numPr>
          <w:ilvl w:val="0"/>
          <w:numId w:val="70"/>
        </w:numPr>
      </w:pPr>
      <w:r w:rsidRPr="00B5476B">
        <w:t xml:space="preserve">one translation-alignment example </w:t>
      </w:r>
    </w:p>
    <w:p w14:paraId="2FC8DE97" w14:textId="77777777" w:rsidR="00B5476B" w:rsidRPr="00B5476B" w:rsidRDefault="00B5476B" w:rsidP="00B5476B">
      <w:pPr>
        <w:numPr>
          <w:ilvl w:val="0"/>
          <w:numId w:val="70"/>
        </w:numPr>
      </w:pPr>
      <w:r w:rsidRPr="00B5476B">
        <w:t xml:space="preserve">one time-series case </w:t>
      </w:r>
    </w:p>
    <w:p w14:paraId="48101767" w14:textId="77777777" w:rsidR="00B5476B" w:rsidRPr="00B5476B" w:rsidRDefault="00B5476B" w:rsidP="00B5476B">
      <w:pPr>
        <w:numPr>
          <w:ilvl w:val="0"/>
          <w:numId w:val="70"/>
        </w:numPr>
      </w:pPr>
      <w:r w:rsidRPr="00B5476B">
        <w:t xml:space="preserve">final comparison table by architectural bias </w:t>
      </w:r>
    </w:p>
    <w:p w14:paraId="2C5EAE60" w14:textId="77777777" w:rsidR="00B5476B" w:rsidRPr="00B5476B" w:rsidRDefault="00B5476B" w:rsidP="00B5476B">
      <w:pPr>
        <w:numPr>
          <w:ilvl w:val="0"/>
          <w:numId w:val="70"/>
        </w:numPr>
      </w:pPr>
      <w:r w:rsidRPr="00B5476B">
        <w:t xml:space="preserve">5 integrative exercises </w:t>
      </w:r>
    </w:p>
    <w:p w14:paraId="47545830" w14:textId="77777777" w:rsidR="00B5476B" w:rsidRPr="00B5476B" w:rsidRDefault="00B5476B" w:rsidP="00B5476B">
      <w:r w:rsidRPr="00B5476B">
        <w:lastRenderedPageBreak/>
        <w:t>This section consolidates the whole chapter.</w:t>
      </w:r>
    </w:p>
    <w:p w14:paraId="09C815F0" w14:textId="77777777" w:rsidR="00B5476B" w:rsidRPr="00B5476B" w:rsidRDefault="00B5476B" w:rsidP="00B5476B">
      <w:pPr>
        <w:rPr>
          <w:b/>
          <w:bCs/>
        </w:rPr>
      </w:pPr>
      <w:r w:rsidRPr="00B5476B">
        <w:rPr>
          <w:b/>
          <w:bCs/>
        </w:rPr>
        <w:t>3-10.tex — What Is Understood and What Remains Open</w:t>
      </w:r>
    </w:p>
    <w:p w14:paraId="5BFE4C43" w14:textId="77777777" w:rsidR="00B5476B" w:rsidRPr="00B5476B" w:rsidRDefault="00B5476B" w:rsidP="00B5476B">
      <w:r w:rsidRPr="00B5476B">
        <w:t>Keep, but sharpen.</w:t>
      </w:r>
    </w:p>
    <w:p w14:paraId="45C08965" w14:textId="77777777" w:rsidR="00B5476B" w:rsidRPr="00B5476B" w:rsidRDefault="00B5476B" w:rsidP="00B5476B">
      <w:r w:rsidRPr="00B5476B">
        <w:t>Add:</w:t>
      </w:r>
    </w:p>
    <w:p w14:paraId="0663C67B" w14:textId="77777777" w:rsidR="00B5476B" w:rsidRPr="00B5476B" w:rsidRDefault="00B5476B" w:rsidP="00B5476B">
      <w:pPr>
        <w:numPr>
          <w:ilvl w:val="0"/>
          <w:numId w:val="71"/>
        </w:numPr>
      </w:pPr>
      <w:r w:rsidRPr="00B5476B">
        <w:t xml:space="preserve">explicit recap of chapter claims </w:t>
      </w:r>
    </w:p>
    <w:p w14:paraId="3CC2078B" w14:textId="77777777" w:rsidR="00B5476B" w:rsidRPr="00B5476B" w:rsidRDefault="00B5476B" w:rsidP="00B5476B">
      <w:pPr>
        <w:numPr>
          <w:ilvl w:val="0"/>
          <w:numId w:val="71"/>
        </w:numPr>
      </w:pPr>
      <w:r w:rsidRPr="00B5476B">
        <w:t>“</w:t>
      </w:r>
      <w:proofErr w:type="gramStart"/>
      <w:r w:rsidRPr="00B5476B">
        <w:t>what</w:t>
      </w:r>
      <w:proofErr w:type="gramEnd"/>
      <w:r w:rsidRPr="00B5476B">
        <w:t xml:space="preserve"> has theorem-like support” vs “what is still empirical design wisdom” </w:t>
      </w:r>
    </w:p>
    <w:p w14:paraId="7AA83570" w14:textId="77777777" w:rsidR="00B5476B" w:rsidRPr="00B5476B" w:rsidRDefault="00B5476B" w:rsidP="00B5476B">
      <w:pPr>
        <w:numPr>
          <w:ilvl w:val="0"/>
          <w:numId w:val="71"/>
        </w:numPr>
      </w:pPr>
      <w:r w:rsidRPr="00B5476B">
        <w:t xml:space="preserve">annotated bibliography grouped by CNNs, RNNs, attention, transformers </w:t>
      </w:r>
    </w:p>
    <w:p w14:paraId="2216F0A4" w14:textId="77777777" w:rsidR="00B5476B" w:rsidRPr="00B5476B" w:rsidRDefault="00B5476B" w:rsidP="00B5476B">
      <w:pPr>
        <w:numPr>
          <w:ilvl w:val="0"/>
          <w:numId w:val="71"/>
        </w:numPr>
      </w:pPr>
      <w:r w:rsidRPr="00B5476B">
        <w:t xml:space="preserve">forward pointer to representation learning in Chapter 4 </w:t>
      </w:r>
    </w:p>
    <w:p w14:paraId="651A8D3B" w14:textId="77777777" w:rsidR="00B5476B" w:rsidRPr="00B5476B" w:rsidRDefault="00B5476B" w:rsidP="00B5476B">
      <w:r w:rsidRPr="00B5476B">
        <w:t>Also add the chapter-level summary, exercises, and references after this section.</w:t>
      </w:r>
    </w:p>
    <w:p w14:paraId="46A8FF7A" w14:textId="77777777" w:rsidR="00B5476B" w:rsidRPr="00B5476B" w:rsidRDefault="00B5476B" w:rsidP="00B5476B">
      <w:r w:rsidRPr="00B5476B">
        <w:pict w14:anchorId="13B2950C">
          <v:rect id="_x0000_i1160" style="width:0;height:1.5pt" o:hralign="center" o:hrstd="t" o:hr="t" fillcolor="#a0a0a0" stroked="f"/>
        </w:pict>
      </w:r>
    </w:p>
    <w:p w14:paraId="5C5DCC80" w14:textId="77777777" w:rsidR="00B5476B" w:rsidRPr="00B5476B" w:rsidRDefault="00B5476B" w:rsidP="00B5476B">
      <w:pPr>
        <w:rPr>
          <w:b/>
          <w:bCs/>
        </w:rPr>
      </w:pPr>
      <w:r w:rsidRPr="00B5476B">
        <w:rPr>
          <w:b/>
          <w:bCs/>
        </w:rPr>
        <w:t>Chapter 4</w:t>
      </w:r>
    </w:p>
    <w:p w14:paraId="157B3AE5" w14:textId="77777777" w:rsidR="00B5476B" w:rsidRPr="00B5476B" w:rsidRDefault="00B5476B" w:rsidP="00B5476B">
      <w:pPr>
        <w:rPr>
          <w:b/>
          <w:bCs/>
        </w:rPr>
      </w:pPr>
      <w:r w:rsidRPr="00B5476B">
        <w:rPr>
          <w:b/>
          <w:bCs/>
        </w:rPr>
        <w:t>Representation Learning, Pretraining, and Foundation Models</w:t>
      </w:r>
    </w:p>
    <w:p w14:paraId="338F285A" w14:textId="77777777" w:rsidR="00B5476B" w:rsidRPr="00B5476B" w:rsidRDefault="00B5476B" w:rsidP="00B5476B">
      <w:r w:rsidRPr="00B5476B">
        <w:t>Target: make this a real modern-ML chapter with formal definitions, careful scope, and less compressed exposition.</w:t>
      </w:r>
    </w:p>
    <w:p w14:paraId="160BD146" w14:textId="77777777" w:rsidR="00B5476B" w:rsidRPr="00B5476B" w:rsidRDefault="00B5476B" w:rsidP="00B5476B">
      <w:pPr>
        <w:rPr>
          <w:b/>
          <w:bCs/>
        </w:rPr>
      </w:pPr>
      <w:r w:rsidRPr="00B5476B">
        <w:rPr>
          <w:b/>
          <w:bCs/>
        </w:rPr>
        <w:t>4-1.tex — From Task-Specific Prediction to Reusable Representation</w:t>
      </w:r>
    </w:p>
    <w:p w14:paraId="5E683655" w14:textId="77777777" w:rsidR="00B5476B" w:rsidRPr="00B5476B" w:rsidRDefault="00B5476B" w:rsidP="00B5476B">
      <w:r w:rsidRPr="00B5476B">
        <w:t>Expand into a formal opener.</w:t>
      </w:r>
    </w:p>
    <w:p w14:paraId="5EF934CB" w14:textId="77777777" w:rsidR="00B5476B" w:rsidRPr="00B5476B" w:rsidRDefault="00B5476B" w:rsidP="00B5476B">
      <w:r w:rsidRPr="00B5476B">
        <w:t>Add:</w:t>
      </w:r>
    </w:p>
    <w:p w14:paraId="196B2864" w14:textId="77777777" w:rsidR="00B5476B" w:rsidRPr="00B5476B" w:rsidRDefault="00B5476B" w:rsidP="00B5476B">
      <w:pPr>
        <w:numPr>
          <w:ilvl w:val="0"/>
          <w:numId w:val="72"/>
        </w:numPr>
      </w:pPr>
      <w:r w:rsidRPr="00B5476B">
        <w:t xml:space="preserve">definition of representation map ϕ:X→Z\phi:X \to </w:t>
      </w:r>
      <w:proofErr w:type="spellStart"/>
      <w:r w:rsidRPr="00B5476B">
        <w:t>Zϕ:X→Z</w:t>
      </w:r>
      <w:proofErr w:type="spellEnd"/>
      <w:r w:rsidRPr="00B5476B">
        <w:t xml:space="preserve"> </w:t>
      </w:r>
    </w:p>
    <w:p w14:paraId="3EF9333C" w14:textId="77777777" w:rsidR="00B5476B" w:rsidRPr="00B5476B" w:rsidRDefault="00B5476B" w:rsidP="00B5476B">
      <w:pPr>
        <w:numPr>
          <w:ilvl w:val="0"/>
          <w:numId w:val="72"/>
        </w:numPr>
      </w:pPr>
      <w:r w:rsidRPr="00B5476B">
        <w:t xml:space="preserve">composition view </w:t>
      </w:r>
      <w:proofErr w:type="spellStart"/>
      <w:r w:rsidRPr="00B5476B">
        <w:t>g</w:t>
      </w:r>
      <w:r w:rsidRPr="00B5476B">
        <w:rPr>
          <w:rFonts w:ascii="Cambria Math" w:hAnsi="Cambria Math" w:cs="Cambria Math"/>
        </w:rPr>
        <w:t>∘</w:t>
      </w:r>
      <w:r w:rsidRPr="00B5476B">
        <w:t>ϕg</w:t>
      </w:r>
      <w:proofErr w:type="spellEnd"/>
      <w:r w:rsidRPr="00B5476B">
        <w:t xml:space="preserve"> \circ \</w:t>
      </w:r>
      <w:proofErr w:type="spellStart"/>
      <w:r w:rsidRPr="00B5476B">
        <w:t>phig</w:t>
      </w:r>
      <w:r w:rsidRPr="00B5476B">
        <w:rPr>
          <w:rFonts w:ascii="Cambria Math" w:hAnsi="Cambria Math" w:cs="Cambria Math"/>
        </w:rPr>
        <w:t>∘</w:t>
      </w:r>
      <w:r w:rsidRPr="00B5476B">
        <w:t>ϕ</w:t>
      </w:r>
      <w:proofErr w:type="spellEnd"/>
      <w:r w:rsidRPr="00B5476B">
        <w:t xml:space="preserve"> </w:t>
      </w:r>
    </w:p>
    <w:p w14:paraId="792F5365" w14:textId="77777777" w:rsidR="00B5476B" w:rsidRPr="00B5476B" w:rsidRDefault="00B5476B" w:rsidP="00B5476B">
      <w:pPr>
        <w:numPr>
          <w:ilvl w:val="0"/>
          <w:numId w:val="72"/>
        </w:numPr>
      </w:pPr>
      <w:r w:rsidRPr="00B5476B">
        <w:t xml:space="preserve">fixed-vs-learned representation distinction </w:t>
      </w:r>
    </w:p>
    <w:p w14:paraId="279F384A" w14:textId="77777777" w:rsidR="00B5476B" w:rsidRPr="00B5476B" w:rsidRDefault="00B5476B" w:rsidP="00B5476B">
      <w:pPr>
        <w:numPr>
          <w:ilvl w:val="0"/>
          <w:numId w:val="72"/>
        </w:numPr>
      </w:pPr>
      <w:r w:rsidRPr="00B5476B">
        <w:t xml:space="preserve">one linear-probe worked example </w:t>
      </w:r>
    </w:p>
    <w:p w14:paraId="223F2642" w14:textId="77777777" w:rsidR="00B5476B" w:rsidRPr="00B5476B" w:rsidRDefault="00B5476B" w:rsidP="00B5476B">
      <w:pPr>
        <w:numPr>
          <w:ilvl w:val="0"/>
          <w:numId w:val="72"/>
        </w:numPr>
      </w:pPr>
      <w:r w:rsidRPr="00B5476B">
        <w:t xml:space="preserve">pretrain/fine-tune figure </w:t>
      </w:r>
    </w:p>
    <w:p w14:paraId="6BAB6E5E" w14:textId="77777777" w:rsidR="00B5476B" w:rsidRPr="00B5476B" w:rsidRDefault="00B5476B" w:rsidP="00B5476B">
      <w:pPr>
        <w:numPr>
          <w:ilvl w:val="0"/>
          <w:numId w:val="72"/>
        </w:numPr>
      </w:pPr>
      <w:r w:rsidRPr="00B5476B">
        <w:t xml:space="preserve">exercises on representation reuse </w:t>
      </w:r>
    </w:p>
    <w:p w14:paraId="2AB5F56D" w14:textId="77777777" w:rsidR="00B5476B" w:rsidRPr="00B5476B" w:rsidRDefault="00B5476B" w:rsidP="00B5476B">
      <w:r w:rsidRPr="00B5476B">
        <w:t>This should state the chapter’s thesis clearly.</w:t>
      </w:r>
    </w:p>
    <w:p w14:paraId="21951205" w14:textId="77777777" w:rsidR="00B5476B" w:rsidRPr="00B5476B" w:rsidRDefault="00B5476B" w:rsidP="00B5476B">
      <w:pPr>
        <w:rPr>
          <w:b/>
          <w:bCs/>
        </w:rPr>
      </w:pPr>
      <w:r w:rsidRPr="00B5476B">
        <w:rPr>
          <w:b/>
          <w:bCs/>
        </w:rPr>
        <w:t>4-2.tex — Self-Supervised Learning as Predictive Representation Learning</w:t>
      </w:r>
    </w:p>
    <w:p w14:paraId="6EE0FEDD" w14:textId="77777777" w:rsidR="00B5476B" w:rsidRPr="00B5476B" w:rsidRDefault="00B5476B" w:rsidP="00B5476B">
      <w:r w:rsidRPr="00B5476B">
        <w:t>This must become a major section.</w:t>
      </w:r>
    </w:p>
    <w:p w14:paraId="489E5534" w14:textId="77777777" w:rsidR="00B5476B" w:rsidRPr="00B5476B" w:rsidRDefault="00B5476B" w:rsidP="00B5476B">
      <w:r w:rsidRPr="00B5476B">
        <w:lastRenderedPageBreak/>
        <w:t>Add:</w:t>
      </w:r>
    </w:p>
    <w:p w14:paraId="7D377B89" w14:textId="77777777" w:rsidR="00B5476B" w:rsidRPr="00B5476B" w:rsidRDefault="00B5476B" w:rsidP="00B5476B">
      <w:pPr>
        <w:numPr>
          <w:ilvl w:val="0"/>
          <w:numId w:val="73"/>
        </w:numPr>
      </w:pPr>
      <w:r w:rsidRPr="00B5476B">
        <w:t xml:space="preserve">taxonomy: masked prediction, autoregressive, contrastive </w:t>
      </w:r>
    </w:p>
    <w:p w14:paraId="548B3A31" w14:textId="77777777" w:rsidR="00B5476B" w:rsidRPr="00B5476B" w:rsidRDefault="00B5476B" w:rsidP="00B5476B">
      <w:pPr>
        <w:numPr>
          <w:ilvl w:val="0"/>
          <w:numId w:val="73"/>
        </w:numPr>
      </w:pPr>
      <w:r w:rsidRPr="00B5476B">
        <w:t xml:space="preserve">abstract SSL objective </w:t>
      </w:r>
    </w:p>
    <w:p w14:paraId="7C445AB7" w14:textId="77777777" w:rsidR="00B5476B" w:rsidRPr="00B5476B" w:rsidRDefault="00B5476B" w:rsidP="00B5476B">
      <w:pPr>
        <w:numPr>
          <w:ilvl w:val="0"/>
          <w:numId w:val="73"/>
        </w:numPr>
      </w:pPr>
      <w:r w:rsidRPr="00B5476B">
        <w:t xml:space="preserve">definitions of positives/negatives/augmentations/context </w:t>
      </w:r>
    </w:p>
    <w:p w14:paraId="6559146A" w14:textId="77777777" w:rsidR="00B5476B" w:rsidRPr="00B5476B" w:rsidRDefault="00B5476B" w:rsidP="00B5476B">
      <w:pPr>
        <w:numPr>
          <w:ilvl w:val="0"/>
          <w:numId w:val="73"/>
        </w:numPr>
      </w:pPr>
      <w:r w:rsidRPr="00B5476B">
        <w:t xml:space="preserve">one contrastive-learning proposition or theorem-style statement at an intuitive mathematical level </w:t>
      </w:r>
    </w:p>
    <w:p w14:paraId="2571231E" w14:textId="77777777" w:rsidR="00B5476B" w:rsidRPr="00B5476B" w:rsidRDefault="00B5476B" w:rsidP="00B5476B">
      <w:pPr>
        <w:numPr>
          <w:ilvl w:val="0"/>
          <w:numId w:val="73"/>
        </w:numPr>
      </w:pPr>
      <w:r w:rsidRPr="00B5476B">
        <w:t xml:space="preserve">one masked-modeling example </w:t>
      </w:r>
    </w:p>
    <w:p w14:paraId="005CEC00" w14:textId="77777777" w:rsidR="00B5476B" w:rsidRPr="00B5476B" w:rsidRDefault="00B5476B" w:rsidP="00B5476B">
      <w:pPr>
        <w:numPr>
          <w:ilvl w:val="0"/>
          <w:numId w:val="73"/>
        </w:numPr>
      </w:pPr>
      <w:r w:rsidRPr="00B5476B">
        <w:t xml:space="preserve">one contrastive example </w:t>
      </w:r>
    </w:p>
    <w:p w14:paraId="07D67506" w14:textId="77777777" w:rsidR="00B5476B" w:rsidRPr="00B5476B" w:rsidRDefault="00B5476B" w:rsidP="00B5476B">
      <w:pPr>
        <w:numPr>
          <w:ilvl w:val="0"/>
          <w:numId w:val="73"/>
        </w:numPr>
      </w:pPr>
      <w:r w:rsidRPr="00B5476B">
        <w:t xml:space="preserve">two figures: masked prediction and contrastive setup </w:t>
      </w:r>
    </w:p>
    <w:p w14:paraId="4954236C" w14:textId="77777777" w:rsidR="00B5476B" w:rsidRPr="00B5476B" w:rsidRDefault="00B5476B" w:rsidP="00B5476B">
      <w:pPr>
        <w:numPr>
          <w:ilvl w:val="0"/>
          <w:numId w:val="73"/>
        </w:numPr>
      </w:pPr>
      <w:r w:rsidRPr="00B5476B">
        <w:t xml:space="preserve">exercises comparing SSL paradigms </w:t>
      </w:r>
    </w:p>
    <w:p w14:paraId="3BDFCFF3" w14:textId="77777777" w:rsidR="00B5476B" w:rsidRPr="00B5476B" w:rsidRDefault="00B5476B" w:rsidP="00B5476B">
      <w:r w:rsidRPr="00B5476B">
        <w:t>This section is central and needs real depth.</w:t>
      </w:r>
    </w:p>
    <w:p w14:paraId="14397326" w14:textId="77777777" w:rsidR="00B5476B" w:rsidRPr="00B5476B" w:rsidRDefault="00B5476B" w:rsidP="00B5476B">
      <w:pPr>
        <w:rPr>
          <w:b/>
          <w:bCs/>
        </w:rPr>
      </w:pPr>
      <w:r w:rsidRPr="00B5476B">
        <w:rPr>
          <w:b/>
          <w:bCs/>
        </w:rPr>
        <w:t>4-3.tex — Transfer Learning and Adaptation</w:t>
      </w:r>
    </w:p>
    <w:p w14:paraId="7B03326C" w14:textId="77777777" w:rsidR="00B5476B" w:rsidRPr="00B5476B" w:rsidRDefault="00B5476B" w:rsidP="00B5476B">
      <w:r w:rsidRPr="00B5476B">
        <w:t>Expand and formalize.</w:t>
      </w:r>
    </w:p>
    <w:p w14:paraId="44B24D39" w14:textId="77777777" w:rsidR="00B5476B" w:rsidRPr="00B5476B" w:rsidRDefault="00B5476B" w:rsidP="00B5476B">
      <w:r w:rsidRPr="00B5476B">
        <w:t>Add:</w:t>
      </w:r>
    </w:p>
    <w:p w14:paraId="07496471" w14:textId="77777777" w:rsidR="00B5476B" w:rsidRPr="00B5476B" w:rsidRDefault="00B5476B" w:rsidP="00B5476B">
      <w:pPr>
        <w:numPr>
          <w:ilvl w:val="0"/>
          <w:numId w:val="74"/>
        </w:numPr>
      </w:pPr>
      <w:r w:rsidRPr="00B5476B">
        <w:t xml:space="preserve">definitions: source domain, target domain, shift, fine-tuning, frozen features, adapters </w:t>
      </w:r>
    </w:p>
    <w:p w14:paraId="259F09A3" w14:textId="77777777" w:rsidR="00B5476B" w:rsidRPr="00B5476B" w:rsidRDefault="00B5476B" w:rsidP="00B5476B">
      <w:pPr>
        <w:numPr>
          <w:ilvl w:val="0"/>
          <w:numId w:val="74"/>
        </w:numPr>
      </w:pPr>
      <w:r w:rsidRPr="00B5476B">
        <w:t xml:space="preserve">one simplified domain adaptation theorem/result </w:t>
      </w:r>
    </w:p>
    <w:p w14:paraId="614169BC" w14:textId="77777777" w:rsidR="00B5476B" w:rsidRPr="00B5476B" w:rsidRDefault="00B5476B" w:rsidP="00B5476B">
      <w:pPr>
        <w:numPr>
          <w:ilvl w:val="0"/>
          <w:numId w:val="74"/>
        </w:numPr>
      </w:pPr>
      <w:r w:rsidRPr="00B5476B">
        <w:t xml:space="preserve">one practical worked example: frozen backbone vs full fine-tuning </w:t>
      </w:r>
    </w:p>
    <w:p w14:paraId="258241FE" w14:textId="77777777" w:rsidR="00B5476B" w:rsidRPr="00B5476B" w:rsidRDefault="00B5476B" w:rsidP="00B5476B">
      <w:pPr>
        <w:numPr>
          <w:ilvl w:val="0"/>
          <w:numId w:val="74"/>
        </w:numPr>
      </w:pPr>
      <w:r w:rsidRPr="00B5476B">
        <w:t xml:space="preserve">adaptation-design-space figure </w:t>
      </w:r>
    </w:p>
    <w:p w14:paraId="112A67F2" w14:textId="77777777" w:rsidR="00B5476B" w:rsidRPr="00B5476B" w:rsidRDefault="00B5476B" w:rsidP="00B5476B">
      <w:pPr>
        <w:numPr>
          <w:ilvl w:val="0"/>
          <w:numId w:val="74"/>
        </w:numPr>
      </w:pPr>
      <w:r w:rsidRPr="00B5476B">
        <w:t xml:space="preserve">exercises on adaptation choice </w:t>
      </w:r>
    </w:p>
    <w:p w14:paraId="22E26B02" w14:textId="77777777" w:rsidR="00B5476B" w:rsidRPr="00B5476B" w:rsidRDefault="00B5476B" w:rsidP="00B5476B">
      <w:r w:rsidRPr="00B5476B">
        <w:t xml:space="preserve">Also fix the compile issue here by loading </w:t>
      </w:r>
      <w:proofErr w:type="spellStart"/>
      <w:r w:rsidRPr="00B5476B">
        <w:t>mathtools</w:t>
      </w:r>
      <w:proofErr w:type="spellEnd"/>
      <w:r w:rsidRPr="00B5476B">
        <w:t xml:space="preserve"> in the preamble.</w:t>
      </w:r>
    </w:p>
    <w:p w14:paraId="632FF920" w14:textId="77777777" w:rsidR="00B5476B" w:rsidRPr="00B5476B" w:rsidRDefault="00B5476B" w:rsidP="00B5476B">
      <w:pPr>
        <w:rPr>
          <w:b/>
          <w:bCs/>
        </w:rPr>
      </w:pPr>
      <w:r w:rsidRPr="00B5476B">
        <w:rPr>
          <w:b/>
          <w:bCs/>
        </w:rPr>
        <w:t>4-4.tex — Foundation Models and Learning at Scale</w:t>
      </w:r>
    </w:p>
    <w:p w14:paraId="427532D1" w14:textId="77777777" w:rsidR="00B5476B" w:rsidRPr="00B5476B" w:rsidRDefault="00B5476B" w:rsidP="00B5476B">
      <w:r w:rsidRPr="00B5476B">
        <w:t>Keep academically restrained.</w:t>
      </w:r>
    </w:p>
    <w:p w14:paraId="252B4EE0" w14:textId="77777777" w:rsidR="00B5476B" w:rsidRPr="00B5476B" w:rsidRDefault="00B5476B" w:rsidP="00B5476B">
      <w:r w:rsidRPr="00B5476B">
        <w:t>Add:</w:t>
      </w:r>
    </w:p>
    <w:p w14:paraId="097D9DC7" w14:textId="77777777" w:rsidR="00B5476B" w:rsidRPr="00B5476B" w:rsidRDefault="00B5476B" w:rsidP="00B5476B">
      <w:pPr>
        <w:numPr>
          <w:ilvl w:val="0"/>
          <w:numId w:val="75"/>
        </w:numPr>
      </w:pPr>
      <w:r w:rsidRPr="00B5476B">
        <w:t xml:space="preserve">precise working definition of “foundation model” </w:t>
      </w:r>
    </w:p>
    <w:p w14:paraId="331A89D3" w14:textId="77777777" w:rsidR="00B5476B" w:rsidRPr="00B5476B" w:rsidRDefault="00B5476B" w:rsidP="00B5476B">
      <w:pPr>
        <w:numPr>
          <w:ilvl w:val="0"/>
          <w:numId w:val="75"/>
        </w:numPr>
      </w:pPr>
      <w:r w:rsidRPr="00B5476B">
        <w:t xml:space="preserve">distinction among pretraining, alignment, adaptation, deployment </w:t>
      </w:r>
    </w:p>
    <w:p w14:paraId="1C2635C7" w14:textId="77777777" w:rsidR="00B5476B" w:rsidRPr="00B5476B" w:rsidRDefault="00B5476B" w:rsidP="00B5476B">
      <w:pPr>
        <w:numPr>
          <w:ilvl w:val="0"/>
          <w:numId w:val="75"/>
        </w:numPr>
      </w:pPr>
      <w:r w:rsidRPr="00B5476B">
        <w:t xml:space="preserve">careful treatment of prompting and in-context behavior </w:t>
      </w:r>
    </w:p>
    <w:p w14:paraId="00E9C9C5" w14:textId="77777777" w:rsidR="00B5476B" w:rsidRPr="00B5476B" w:rsidRDefault="00B5476B" w:rsidP="00B5476B">
      <w:pPr>
        <w:numPr>
          <w:ilvl w:val="0"/>
          <w:numId w:val="75"/>
        </w:numPr>
      </w:pPr>
      <w:r w:rsidRPr="00B5476B">
        <w:lastRenderedPageBreak/>
        <w:t xml:space="preserve">one lifecycle figure: pretrain → adapt → prompt → deploy </w:t>
      </w:r>
    </w:p>
    <w:p w14:paraId="23EE4011" w14:textId="77777777" w:rsidR="00B5476B" w:rsidRPr="00B5476B" w:rsidRDefault="00B5476B" w:rsidP="00B5476B">
      <w:pPr>
        <w:numPr>
          <w:ilvl w:val="0"/>
          <w:numId w:val="75"/>
        </w:numPr>
      </w:pPr>
      <w:r w:rsidRPr="00B5476B">
        <w:t xml:space="preserve">references to large-scale empirical work and scaling laws </w:t>
      </w:r>
    </w:p>
    <w:p w14:paraId="061C9A2E" w14:textId="77777777" w:rsidR="00B5476B" w:rsidRPr="00B5476B" w:rsidRDefault="00B5476B" w:rsidP="00B5476B">
      <w:pPr>
        <w:numPr>
          <w:ilvl w:val="0"/>
          <w:numId w:val="75"/>
        </w:numPr>
      </w:pPr>
      <w:r w:rsidRPr="00B5476B">
        <w:t xml:space="preserve">exercises on what does and does not count as a foundation-model property </w:t>
      </w:r>
    </w:p>
    <w:p w14:paraId="12539910" w14:textId="77777777" w:rsidR="00B5476B" w:rsidRPr="00B5476B" w:rsidRDefault="00B5476B" w:rsidP="00B5476B">
      <w:r w:rsidRPr="00B5476B">
        <w:t>Tone matters here: scholarly, not fashionable.</w:t>
      </w:r>
    </w:p>
    <w:p w14:paraId="2C23BB71" w14:textId="77777777" w:rsidR="00B5476B" w:rsidRPr="00B5476B" w:rsidRDefault="00B5476B" w:rsidP="00B5476B">
      <w:pPr>
        <w:rPr>
          <w:b/>
          <w:bCs/>
        </w:rPr>
      </w:pPr>
      <w:r w:rsidRPr="00B5476B">
        <w:rPr>
          <w:b/>
          <w:bCs/>
        </w:rPr>
        <w:t>4-5.tex — Representation Learning as a Unifying Principle</w:t>
      </w:r>
    </w:p>
    <w:p w14:paraId="71DA97DB" w14:textId="77777777" w:rsidR="00B5476B" w:rsidRPr="00B5476B" w:rsidRDefault="00B5476B" w:rsidP="00B5476B">
      <w:r w:rsidRPr="00B5476B">
        <w:t>Make this the chapter’s synthesis core.</w:t>
      </w:r>
    </w:p>
    <w:p w14:paraId="6A009EC9" w14:textId="77777777" w:rsidR="00B5476B" w:rsidRPr="00B5476B" w:rsidRDefault="00B5476B" w:rsidP="00B5476B">
      <w:r w:rsidRPr="00B5476B">
        <w:t>Add:</w:t>
      </w:r>
    </w:p>
    <w:p w14:paraId="34D86EBF" w14:textId="77777777" w:rsidR="00B5476B" w:rsidRPr="00B5476B" w:rsidRDefault="00B5476B" w:rsidP="00B5476B">
      <w:pPr>
        <w:numPr>
          <w:ilvl w:val="0"/>
          <w:numId w:val="76"/>
        </w:numPr>
      </w:pPr>
      <w:r w:rsidRPr="00B5476B">
        <w:t xml:space="preserve">definitions: invariance, transferability, sufficiency, semantics </w:t>
      </w:r>
    </w:p>
    <w:p w14:paraId="6E1D542D" w14:textId="77777777" w:rsidR="00B5476B" w:rsidRPr="00B5476B" w:rsidRDefault="00B5476B" w:rsidP="00B5476B">
      <w:pPr>
        <w:numPr>
          <w:ilvl w:val="0"/>
          <w:numId w:val="76"/>
        </w:numPr>
      </w:pPr>
      <w:r w:rsidRPr="00B5476B">
        <w:t xml:space="preserve">examples across supervised, SSL, generative, and RL settings </w:t>
      </w:r>
    </w:p>
    <w:p w14:paraId="7633246D" w14:textId="77777777" w:rsidR="00B5476B" w:rsidRPr="00B5476B" w:rsidRDefault="00B5476B" w:rsidP="00B5476B">
      <w:pPr>
        <w:numPr>
          <w:ilvl w:val="0"/>
          <w:numId w:val="76"/>
        </w:numPr>
      </w:pPr>
      <w:r w:rsidRPr="00B5476B">
        <w:t xml:space="preserve">one unifying figure showing representation as shared hidden geometry </w:t>
      </w:r>
    </w:p>
    <w:p w14:paraId="230960F6" w14:textId="77777777" w:rsidR="00B5476B" w:rsidRPr="00B5476B" w:rsidRDefault="00B5476B" w:rsidP="00B5476B">
      <w:pPr>
        <w:numPr>
          <w:ilvl w:val="0"/>
          <w:numId w:val="76"/>
        </w:numPr>
      </w:pPr>
      <w:r w:rsidRPr="00B5476B">
        <w:t xml:space="preserve">a “limits of representation language” remark section </w:t>
      </w:r>
    </w:p>
    <w:p w14:paraId="39D97E7B" w14:textId="77777777" w:rsidR="00B5476B" w:rsidRPr="00B5476B" w:rsidRDefault="00B5476B" w:rsidP="00B5476B">
      <w:pPr>
        <w:numPr>
          <w:ilvl w:val="0"/>
          <w:numId w:val="76"/>
        </w:numPr>
      </w:pPr>
      <w:r w:rsidRPr="00B5476B">
        <w:t xml:space="preserve">exercises asking students to classify representation roles across tasks </w:t>
      </w:r>
    </w:p>
    <w:p w14:paraId="67D6089A" w14:textId="77777777" w:rsidR="00B5476B" w:rsidRPr="00B5476B" w:rsidRDefault="00B5476B" w:rsidP="00B5476B">
      <w:r w:rsidRPr="00B5476B">
        <w:t>This section should unify, not merely summarize.</w:t>
      </w:r>
    </w:p>
    <w:p w14:paraId="1914E692" w14:textId="77777777" w:rsidR="00B5476B" w:rsidRPr="00B5476B" w:rsidRDefault="00B5476B" w:rsidP="00B5476B">
      <w:pPr>
        <w:rPr>
          <w:b/>
          <w:bCs/>
        </w:rPr>
      </w:pPr>
      <w:r w:rsidRPr="00B5476B">
        <w:rPr>
          <w:b/>
          <w:bCs/>
        </w:rPr>
        <w:t>4-6.tex — Sequential Interaction and Reinforcement Learning</w:t>
      </w:r>
    </w:p>
    <w:p w14:paraId="51DE34B9" w14:textId="77777777" w:rsidR="00B5476B" w:rsidRPr="00B5476B" w:rsidRDefault="00B5476B" w:rsidP="00B5476B">
      <w:r w:rsidRPr="00B5476B">
        <w:t>This needs real mathematical development.</w:t>
      </w:r>
    </w:p>
    <w:p w14:paraId="54997433" w14:textId="77777777" w:rsidR="00B5476B" w:rsidRPr="00B5476B" w:rsidRDefault="00B5476B" w:rsidP="00B5476B">
      <w:r w:rsidRPr="00B5476B">
        <w:t>Add:</w:t>
      </w:r>
    </w:p>
    <w:p w14:paraId="1E0B9DF3" w14:textId="77777777" w:rsidR="00B5476B" w:rsidRPr="00B5476B" w:rsidRDefault="00B5476B" w:rsidP="00B5476B">
      <w:pPr>
        <w:numPr>
          <w:ilvl w:val="0"/>
          <w:numId w:val="77"/>
        </w:numPr>
      </w:pPr>
      <w:r w:rsidRPr="00B5476B">
        <w:t xml:space="preserve">MDP definition </w:t>
      </w:r>
    </w:p>
    <w:p w14:paraId="3EB72973" w14:textId="77777777" w:rsidR="00B5476B" w:rsidRPr="00B5476B" w:rsidRDefault="00B5476B" w:rsidP="00B5476B">
      <w:pPr>
        <w:numPr>
          <w:ilvl w:val="0"/>
          <w:numId w:val="77"/>
        </w:numPr>
      </w:pPr>
      <w:r w:rsidRPr="00B5476B">
        <w:t xml:space="preserve">policy, return, value function, action-value definitions </w:t>
      </w:r>
    </w:p>
    <w:p w14:paraId="13BE0722" w14:textId="77777777" w:rsidR="00B5476B" w:rsidRPr="00B5476B" w:rsidRDefault="00B5476B" w:rsidP="00B5476B">
      <w:pPr>
        <w:numPr>
          <w:ilvl w:val="0"/>
          <w:numId w:val="77"/>
        </w:numPr>
      </w:pPr>
      <w:r w:rsidRPr="00B5476B">
        <w:t xml:space="preserve">Bellman expectation and optimality equations </w:t>
      </w:r>
    </w:p>
    <w:p w14:paraId="7C245B78" w14:textId="77777777" w:rsidR="00B5476B" w:rsidRPr="00B5476B" w:rsidRDefault="00B5476B" w:rsidP="00B5476B">
      <w:pPr>
        <w:numPr>
          <w:ilvl w:val="0"/>
          <w:numId w:val="77"/>
        </w:numPr>
      </w:pPr>
      <w:r w:rsidRPr="00B5476B">
        <w:t xml:space="preserve">theorem: Bellman operator fixed-point/contraction intuition in finite case </w:t>
      </w:r>
    </w:p>
    <w:p w14:paraId="19D60CAC" w14:textId="77777777" w:rsidR="00B5476B" w:rsidRPr="00B5476B" w:rsidRDefault="00B5476B" w:rsidP="00B5476B">
      <w:pPr>
        <w:numPr>
          <w:ilvl w:val="0"/>
          <w:numId w:val="77"/>
        </w:numPr>
      </w:pPr>
      <w:r w:rsidRPr="00B5476B">
        <w:t xml:space="preserve">proof sketch </w:t>
      </w:r>
    </w:p>
    <w:p w14:paraId="43B0E28C" w14:textId="77777777" w:rsidR="00B5476B" w:rsidRPr="00B5476B" w:rsidRDefault="00B5476B" w:rsidP="00B5476B">
      <w:pPr>
        <w:numPr>
          <w:ilvl w:val="0"/>
          <w:numId w:val="77"/>
        </w:numPr>
      </w:pPr>
      <w:r w:rsidRPr="00B5476B">
        <w:t xml:space="preserve">one finite-MDP worked example </w:t>
      </w:r>
    </w:p>
    <w:p w14:paraId="73EFFA4F" w14:textId="77777777" w:rsidR="00B5476B" w:rsidRPr="00B5476B" w:rsidRDefault="00B5476B" w:rsidP="00B5476B">
      <w:pPr>
        <w:numPr>
          <w:ilvl w:val="0"/>
          <w:numId w:val="77"/>
        </w:numPr>
      </w:pPr>
      <w:r w:rsidRPr="00B5476B">
        <w:t xml:space="preserve">state-transition diagram figure </w:t>
      </w:r>
    </w:p>
    <w:p w14:paraId="5862A6A7" w14:textId="77777777" w:rsidR="00B5476B" w:rsidRPr="00B5476B" w:rsidRDefault="00B5476B" w:rsidP="00B5476B">
      <w:pPr>
        <w:numPr>
          <w:ilvl w:val="0"/>
          <w:numId w:val="77"/>
        </w:numPr>
      </w:pPr>
      <w:r w:rsidRPr="00B5476B">
        <w:t xml:space="preserve">exercises on Bellman equations </w:t>
      </w:r>
    </w:p>
    <w:p w14:paraId="5BA03B8B" w14:textId="77777777" w:rsidR="00B5476B" w:rsidRPr="00B5476B" w:rsidRDefault="00B5476B" w:rsidP="00B5476B">
      <w:r w:rsidRPr="00B5476B">
        <w:t>This should be mathematically solid enough for a math-text audience.</w:t>
      </w:r>
    </w:p>
    <w:p w14:paraId="2D192C66" w14:textId="77777777" w:rsidR="00B5476B" w:rsidRPr="00B5476B" w:rsidRDefault="00B5476B" w:rsidP="00B5476B">
      <w:pPr>
        <w:rPr>
          <w:b/>
          <w:bCs/>
        </w:rPr>
      </w:pPr>
      <w:r w:rsidRPr="00B5476B">
        <w:rPr>
          <w:b/>
          <w:bCs/>
        </w:rPr>
        <w:t>4-7.tex — Deep Reinforcement Learning and Learned Control</w:t>
      </w:r>
    </w:p>
    <w:p w14:paraId="39C903EC" w14:textId="77777777" w:rsidR="00B5476B" w:rsidRPr="00B5476B" w:rsidRDefault="00B5476B" w:rsidP="00B5476B">
      <w:r w:rsidRPr="00B5476B">
        <w:lastRenderedPageBreak/>
        <w:t>Expand into a deep-RL bridge.</w:t>
      </w:r>
    </w:p>
    <w:p w14:paraId="6FA8376B" w14:textId="77777777" w:rsidR="00B5476B" w:rsidRPr="00B5476B" w:rsidRDefault="00B5476B" w:rsidP="00B5476B">
      <w:r w:rsidRPr="00B5476B">
        <w:t>Add:</w:t>
      </w:r>
    </w:p>
    <w:p w14:paraId="2362F70A" w14:textId="77777777" w:rsidR="00B5476B" w:rsidRPr="00B5476B" w:rsidRDefault="00B5476B" w:rsidP="00B5476B">
      <w:pPr>
        <w:numPr>
          <w:ilvl w:val="0"/>
          <w:numId w:val="78"/>
        </w:numPr>
      </w:pPr>
      <w:r w:rsidRPr="00B5476B">
        <w:t xml:space="preserve">function approximation framing </w:t>
      </w:r>
    </w:p>
    <w:p w14:paraId="26ABF527" w14:textId="77777777" w:rsidR="00B5476B" w:rsidRPr="00B5476B" w:rsidRDefault="00B5476B" w:rsidP="00B5476B">
      <w:pPr>
        <w:numPr>
          <w:ilvl w:val="0"/>
          <w:numId w:val="78"/>
        </w:numPr>
      </w:pPr>
      <w:r w:rsidRPr="00B5476B">
        <w:t xml:space="preserve">value-based vs policy-based methods </w:t>
      </w:r>
    </w:p>
    <w:p w14:paraId="2DE8ADB0" w14:textId="77777777" w:rsidR="00B5476B" w:rsidRPr="00B5476B" w:rsidRDefault="00B5476B" w:rsidP="00B5476B">
      <w:pPr>
        <w:numPr>
          <w:ilvl w:val="0"/>
          <w:numId w:val="78"/>
        </w:numPr>
      </w:pPr>
      <w:r w:rsidRPr="00B5476B">
        <w:t xml:space="preserve">policy gradient identity at proof-sketch level </w:t>
      </w:r>
    </w:p>
    <w:p w14:paraId="525C0E94" w14:textId="77777777" w:rsidR="00B5476B" w:rsidRPr="00B5476B" w:rsidRDefault="00B5476B" w:rsidP="00B5476B">
      <w:pPr>
        <w:numPr>
          <w:ilvl w:val="0"/>
          <w:numId w:val="78"/>
        </w:numPr>
      </w:pPr>
      <w:r w:rsidRPr="00B5476B">
        <w:t xml:space="preserve">one representation-learning example in RL </w:t>
      </w:r>
    </w:p>
    <w:p w14:paraId="30A83535" w14:textId="77777777" w:rsidR="00B5476B" w:rsidRPr="00B5476B" w:rsidRDefault="00B5476B" w:rsidP="00B5476B">
      <w:pPr>
        <w:numPr>
          <w:ilvl w:val="0"/>
          <w:numId w:val="78"/>
        </w:numPr>
      </w:pPr>
      <w:r w:rsidRPr="00B5476B">
        <w:t xml:space="preserve">deep RL training-loop figure </w:t>
      </w:r>
    </w:p>
    <w:p w14:paraId="400E0C3E" w14:textId="77777777" w:rsidR="00B5476B" w:rsidRPr="00B5476B" w:rsidRDefault="00B5476B" w:rsidP="00B5476B">
      <w:pPr>
        <w:numPr>
          <w:ilvl w:val="0"/>
          <w:numId w:val="78"/>
        </w:numPr>
      </w:pPr>
      <w:r w:rsidRPr="00B5476B">
        <w:t xml:space="preserve">exercises on model-free vs model-based distinctions </w:t>
      </w:r>
    </w:p>
    <w:p w14:paraId="75F88621" w14:textId="77777777" w:rsidR="00B5476B" w:rsidRPr="00B5476B" w:rsidRDefault="00B5476B" w:rsidP="00B5476B">
      <w:r w:rsidRPr="00B5476B">
        <w:t>This section should connect RL back to the chapter theme of representation.</w:t>
      </w:r>
    </w:p>
    <w:p w14:paraId="5A3E977F" w14:textId="77777777" w:rsidR="00B5476B" w:rsidRPr="00B5476B" w:rsidRDefault="00B5476B" w:rsidP="00B5476B">
      <w:pPr>
        <w:rPr>
          <w:b/>
          <w:bCs/>
        </w:rPr>
      </w:pPr>
      <w:r w:rsidRPr="00B5476B">
        <w:rPr>
          <w:b/>
          <w:bCs/>
        </w:rPr>
        <w:t>4-8.tex — Case Studies in Modern Representation Learning</w:t>
      </w:r>
    </w:p>
    <w:p w14:paraId="2E46D88D" w14:textId="77777777" w:rsidR="00B5476B" w:rsidRPr="00B5476B" w:rsidRDefault="00B5476B" w:rsidP="00B5476B">
      <w:r w:rsidRPr="00B5476B">
        <w:t>Turn this into evidence-driven comparison.</w:t>
      </w:r>
    </w:p>
    <w:p w14:paraId="6EEE64E6" w14:textId="77777777" w:rsidR="00B5476B" w:rsidRPr="00B5476B" w:rsidRDefault="00B5476B" w:rsidP="00B5476B">
      <w:r w:rsidRPr="00B5476B">
        <w:t>Use 3–4 case studies:</w:t>
      </w:r>
    </w:p>
    <w:p w14:paraId="4AA1B6ED" w14:textId="77777777" w:rsidR="00B5476B" w:rsidRPr="00B5476B" w:rsidRDefault="00B5476B" w:rsidP="00B5476B">
      <w:pPr>
        <w:numPr>
          <w:ilvl w:val="0"/>
          <w:numId w:val="79"/>
        </w:numPr>
      </w:pPr>
      <w:r w:rsidRPr="00B5476B">
        <w:t xml:space="preserve">masked language modeling </w:t>
      </w:r>
    </w:p>
    <w:p w14:paraId="38F3872D" w14:textId="77777777" w:rsidR="00B5476B" w:rsidRPr="00B5476B" w:rsidRDefault="00B5476B" w:rsidP="00B5476B">
      <w:pPr>
        <w:numPr>
          <w:ilvl w:val="0"/>
          <w:numId w:val="79"/>
        </w:numPr>
      </w:pPr>
      <w:r w:rsidRPr="00B5476B">
        <w:t xml:space="preserve">contrastive vision-language learning </w:t>
      </w:r>
    </w:p>
    <w:p w14:paraId="7195A475" w14:textId="77777777" w:rsidR="00B5476B" w:rsidRPr="00B5476B" w:rsidRDefault="00B5476B" w:rsidP="00B5476B">
      <w:pPr>
        <w:numPr>
          <w:ilvl w:val="0"/>
          <w:numId w:val="79"/>
        </w:numPr>
      </w:pPr>
      <w:r w:rsidRPr="00B5476B">
        <w:t xml:space="preserve">one transfer-learning case </w:t>
      </w:r>
    </w:p>
    <w:p w14:paraId="14D317EA" w14:textId="77777777" w:rsidR="00B5476B" w:rsidRPr="00B5476B" w:rsidRDefault="00B5476B" w:rsidP="00B5476B">
      <w:pPr>
        <w:numPr>
          <w:ilvl w:val="0"/>
          <w:numId w:val="79"/>
        </w:numPr>
      </w:pPr>
      <w:r w:rsidRPr="00B5476B">
        <w:t xml:space="preserve">one deep RL case </w:t>
      </w:r>
    </w:p>
    <w:p w14:paraId="014925C8" w14:textId="77777777" w:rsidR="00B5476B" w:rsidRPr="00B5476B" w:rsidRDefault="00B5476B" w:rsidP="00B5476B">
      <w:r w:rsidRPr="00B5476B">
        <w:t>For each case, include:</w:t>
      </w:r>
    </w:p>
    <w:p w14:paraId="6E3B1EDA" w14:textId="77777777" w:rsidR="00B5476B" w:rsidRPr="00B5476B" w:rsidRDefault="00B5476B" w:rsidP="00B5476B">
      <w:pPr>
        <w:numPr>
          <w:ilvl w:val="0"/>
          <w:numId w:val="80"/>
        </w:numPr>
      </w:pPr>
      <w:r w:rsidRPr="00B5476B">
        <w:t xml:space="preserve">objective </w:t>
      </w:r>
    </w:p>
    <w:p w14:paraId="6D1B900C" w14:textId="77777777" w:rsidR="00B5476B" w:rsidRPr="00B5476B" w:rsidRDefault="00B5476B" w:rsidP="00B5476B">
      <w:pPr>
        <w:numPr>
          <w:ilvl w:val="0"/>
          <w:numId w:val="80"/>
        </w:numPr>
      </w:pPr>
      <w:r w:rsidRPr="00B5476B">
        <w:t xml:space="preserve">learned representation </w:t>
      </w:r>
    </w:p>
    <w:p w14:paraId="557215AB" w14:textId="77777777" w:rsidR="00B5476B" w:rsidRPr="00B5476B" w:rsidRDefault="00B5476B" w:rsidP="00B5476B">
      <w:pPr>
        <w:numPr>
          <w:ilvl w:val="0"/>
          <w:numId w:val="80"/>
        </w:numPr>
      </w:pPr>
      <w:r w:rsidRPr="00B5476B">
        <w:t xml:space="preserve">adaptation mechanism </w:t>
      </w:r>
    </w:p>
    <w:p w14:paraId="14B61DF6" w14:textId="77777777" w:rsidR="00B5476B" w:rsidRPr="00B5476B" w:rsidRDefault="00B5476B" w:rsidP="00B5476B">
      <w:pPr>
        <w:numPr>
          <w:ilvl w:val="0"/>
          <w:numId w:val="80"/>
        </w:numPr>
      </w:pPr>
      <w:r w:rsidRPr="00B5476B">
        <w:t xml:space="preserve">strengths </w:t>
      </w:r>
    </w:p>
    <w:p w14:paraId="29A81BDE" w14:textId="77777777" w:rsidR="00B5476B" w:rsidRPr="00B5476B" w:rsidRDefault="00B5476B" w:rsidP="00B5476B">
      <w:pPr>
        <w:numPr>
          <w:ilvl w:val="0"/>
          <w:numId w:val="80"/>
        </w:numPr>
      </w:pPr>
      <w:r w:rsidRPr="00B5476B">
        <w:t xml:space="preserve">failure modes </w:t>
      </w:r>
    </w:p>
    <w:p w14:paraId="3141E1A6" w14:textId="77777777" w:rsidR="00B5476B" w:rsidRPr="00B5476B" w:rsidRDefault="00B5476B" w:rsidP="00B5476B">
      <w:r w:rsidRPr="00B5476B">
        <w:t>Add one final synthesis figure or comparison table.</w:t>
      </w:r>
    </w:p>
    <w:p w14:paraId="477A7A84" w14:textId="77777777" w:rsidR="00B5476B" w:rsidRPr="00B5476B" w:rsidRDefault="00B5476B" w:rsidP="00B5476B">
      <w:pPr>
        <w:rPr>
          <w:b/>
          <w:bCs/>
        </w:rPr>
      </w:pPr>
      <w:r w:rsidRPr="00B5476B">
        <w:rPr>
          <w:b/>
          <w:bCs/>
        </w:rPr>
        <w:t>4-9.tex — What Is Established and What Remains Open</w:t>
      </w:r>
    </w:p>
    <w:p w14:paraId="40BAF24B" w14:textId="77777777" w:rsidR="00B5476B" w:rsidRPr="00B5476B" w:rsidRDefault="00B5476B" w:rsidP="00B5476B">
      <w:r w:rsidRPr="00B5476B">
        <w:t>Sharpen this section.</w:t>
      </w:r>
    </w:p>
    <w:p w14:paraId="5EEE0701" w14:textId="77777777" w:rsidR="00B5476B" w:rsidRPr="00B5476B" w:rsidRDefault="00B5476B" w:rsidP="00B5476B">
      <w:r w:rsidRPr="00B5476B">
        <w:t>Add:</w:t>
      </w:r>
    </w:p>
    <w:p w14:paraId="6C8F9072" w14:textId="77777777" w:rsidR="00B5476B" w:rsidRPr="00B5476B" w:rsidRDefault="00B5476B" w:rsidP="00B5476B">
      <w:pPr>
        <w:numPr>
          <w:ilvl w:val="0"/>
          <w:numId w:val="81"/>
        </w:numPr>
      </w:pPr>
      <w:r w:rsidRPr="00B5476B">
        <w:lastRenderedPageBreak/>
        <w:t xml:space="preserve">explicit split between empirical facts and theoretical open problems </w:t>
      </w:r>
    </w:p>
    <w:p w14:paraId="5AA55282" w14:textId="77777777" w:rsidR="00B5476B" w:rsidRPr="00B5476B" w:rsidRDefault="00B5476B" w:rsidP="00B5476B">
      <w:pPr>
        <w:numPr>
          <w:ilvl w:val="0"/>
          <w:numId w:val="81"/>
        </w:numPr>
      </w:pPr>
      <w:r w:rsidRPr="00B5476B">
        <w:t xml:space="preserve">unresolved questions on transfer, in-context learning, semantics of learned representations </w:t>
      </w:r>
    </w:p>
    <w:p w14:paraId="135B310D" w14:textId="77777777" w:rsidR="00B5476B" w:rsidRPr="00B5476B" w:rsidRDefault="00B5476B" w:rsidP="00B5476B">
      <w:pPr>
        <w:numPr>
          <w:ilvl w:val="0"/>
          <w:numId w:val="81"/>
        </w:numPr>
      </w:pPr>
      <w:r w:rsidRPr="00B5476B">
        <w:t xml:space="preserve">annotated references grouped by SSL, transfer, foundation models, RL </w:t>
      </w:r>
    </w:p>
    <w:p w14:paraId="2C7581D0" w14:textId="77777777" w:rsidR="00B5476B" w:rsidRPr="00B5476B" w:rsidRDefault="00B5476B" w:rsidP="00B5476B">
      <w:r w:rsidRPr="00B5476B">
        <w:t>Then append chapter summary, exercises, and notes/references.</w:t>
      </w:r>
    </w:p>
    <w:p w14:paraId="3301C3FB" w14:textId="77777777" w:rsidR="00B5476B" w:rsidRPr="00B5476B" w:rsidRDefault="00B5476B" w:rsidP="00B5476B">
      <w:r w:rsidRPr="00B5476B">
        <w:pict w14:anchorId="450CB2D1">
          <v:rect id="_x0000_i1161" style="width:0;height:1.5pt" o:hralign="center" o:hrstd="t" o:hr="t" fillcolor="#a0a0a0" stroked="f"/>
        </w:pict>
      </w:r>
    </w:p>
    <w:p w14:paraId="65C84F98" w14:textId="77777777" w:rsidR="00B5476B" w:rsidRPr="00B5476B" w:rsidRDefault="00B5476B" w:rsidP="00B5476B">
      <w:pPr>
        <w:rPr>
          <w:b/>
          <w:bCs/>
        </w:rPr>
      </w:pPr>
      <w:r w:rsidRPr="00B5476B">
        <w:rPr>
          <w:b/>
          <w:bCs/>
        </w:rPr>
        <w:t>Chapter 5</w:t>
      </w:r>
    </w:p>
    <w:p w14:paraId="50A26B23" w14:textId="77777777" w:rsidR="00B5476B" w:rsidRPr="00B5476B" w:rsidRDefault="00B5476B" w:rsidP="00B5476B">
      <w:pPr>
        <w:rPr>
          <w:b/>
          <w:bCs/>
        </w:rPr>
      </w:pPr>
      <w:r w:rsidRPr="00B5476B">
        <w:rPr>
          <w:b/>
          <w:bCs/>
        </w:rPr>
        <w:t>Generative Modeling and Generative AI</w:t>
      </w:r>
    </w:p>
    <w:p w14:paraId="01F4ED4B" w14:textId="77777777" w:rsidR="00B5476B" w:rsidRPr="00B5476B" w:rsidRDefault="00B5476B" w:rsidP="00B5476B">
      <w:r w:rsidRPr="00B5476B">
        <w:t>Target: make this a mathematically satisfying chapter with several theorem-proof-example units.</w:t>
      </w:r>
    </w:p>
    <w:p w14:paraId="2C4005FA" w14:textId="77777777" w:rsidR="00B5476B" w:rsidRPr="00B5476B" w:rsidRDefault="00B5476B" w:rsidP="00B5476B">
      <w:pPr>
        <w:rPr>
          <w:b/>
          <w:bCs/>
        </w:rPr>
      </w:pPr>
      <w:r w:rsidRPr="00B5476B">
        <w:rPr>
          <w:b/>
          <w:bCs/>
        </w:rPr>
        <w:t>5-1.tex — What Does It Mean to Model a Data Distribution?</w:t>
      </w:r>
    </w:p>
    <w:p w14:paraId="2F321659" w14:textId="77777777" w:rsidR="00B5476B" w:rsidRPr="00B5476B" w:rsidRDefault="00B5476B" w:rsidP="00B5476B">
      <w:r w:rsidRPr="00B5476B">
        <w:t>Expand into a strong opener.</w:t>
      </w:r>
    </w:p>
    <w:p w14:paraId="2F902C99" w14:textId="77777777" w:rsidR="00B5476B" w:rsidRPr="00B5476B" w:rsidRDefault="00B5476B" w:rsidP="00B5476B">
      <w:r w:rsidRPr="00B5476B">
        <w:t>Add:</w:t>
      </w:r>
    </w:p>
    <w:p w14:paraId="490BC25F" w14:textId="77777777" w:rsidR="00B5476B" w:rsidRPr="00B5476B" w:rsidRDefault="00B5476B" w:rsidP="00B5476B">
      <w:pPr>
        <w:numPr>
          <w:ilvl w:val="0"/>
          <w:numId w:val="82"/>
        </w:numPr>
      </w:pPr>
      <w:r w:rsidRPr="00B5476B">
        <w:t xml:space="preserve">definitions: generative model, explicit density model, latent-variable model, implicit model, sampler </w:t>
      </w:r>
    </w:p>
    <w:p w14:paraId="632C99B7" w14:textId="77777777" w:rsidR="00B5476B" w:rsidRPr="00B5476B" w:rsidRDefault="00B5476B" w:rsidP="00B5476B">
      <w:pPr>
        <w:numPr>
          <w:ilvl w:val="0"/>
          <w:numId w:val="82"/>
        </w:numPr>
      </w:pPr>
      <w:r w:rsidRPr="00B5476B">
        <w:t xml:space="preserve">notation for </w:t>
      </w:r>
      <w:proofErr w:type="spellStart"/>
      <w:r w:rsidRPr="00B5476B">
        <w:t>pθ</w:t>
      </w:r>
      <w:proofErr w:type="spellEnd"/>
      <w:r w:rsidRPr="00B5476B">
        <w:t>(x)p_\theta(x)</w:t>
      </w:r>
      <w:proofErr w:type="spellStart"/>
      <w:r w:rsidRPr="00B5476B">
        <w:t>pθ</w:t>
      </w:r>
      <w:proofErr w:type="spellEnd"/>
      <w:r w:rsidRPr="00B5476B">
        <w:t xml:space="preserve">​(x), </w:t>
      </w:r>
      <w:proofErr w:type="spellStart"/>
      <w:r w:rsidRPr="00B5476B">
        <w:t>pθ</w:t>
      </w:r>
      <w:proofErr w:type="spellEnd"/>
      <w:r w:rsidRPr="00B5476B">
        <w:t>(</w:t>
      </w:r>
      <w:proofErr w:type="spellStart"/>
      <w:proofErr w:type="gramStart"/>
      <w:r w:rsidRPr="00B5476B">
        <w:t>x,z</w:t>
      </w:r>
      <w:proofErr w:type="spellEnd"/>
      <w:proofErr w:type="gramEnd"/>
      <w:r w:rsidRPr="00B5476B">
        <w:t>)p_\theta(</w:t>
      </w:r>
      <w:proofErr w:type="spellStart"/>
      <w:proofErr w:type="gramStart"/>
      <w:r w:rsidRPr="00B5476B">
        <w:t>x,z</w:t>
      </w:r>
      <w:proofErr w:type="spellEnd"/>
      <w:proofErr w:type="gramEnd"/>
      <w:r w:rsidRPr="00B5476B">
        <w:t>)</w:t>
      </w:r>
      <w:proofErr w:type="spellStart"/>
      <w:r w:rsidRPr="00B5476B">
        <w:t>pθ</w:t>
      </w:r>
      <w:proofErr w:type="spellEnd"/>
      <w:r w:rsidRPr="00B5476B">
        <w:t>​(</w:t>
      </w:r>
      <w:proofErr w:type="spellStart"/>
      <w:proofErr w:type="gramStart"/>
      <w:r w:rsidRPr="00B5476B">
        <w:t>x,z</w:t>
      </w:r>
      <w:proofErr w:type="spellEnd"/>
      <w:proofErr w:type="gramEnd"/>
      <w:r w:rsidRPr="00B5476B">
        <w:t xml:space="preserve">) </w:t>
      </w:r>
    </w:p>
    <w:p w14:paraId="4111EE34" w14:textId="77777777" w:rsidR="00B5476B" w:rsidRPr="00B5476B" w:rsidRDefault="00B5476B" w:rsidP="00B5476B">
      <w:pPr>
        <w:numPr>
          <w:ilvl w:val="0"/>
          <w:numId w:val="82"/>
        </w:numPr>
      </w:pPr>
      <w:r w:rsidRPr="00B5476B">
        <w:t xml:space="preserve">distinction between density evaluation and sample generation </w:t>
      </w:r>
    </w:p>
    <w:p w14:paraId="67EC09DE" w14:textId="77777777" w:rsidR="00B5476B" w:rsidRPr="00B5476B" w:rsidRDefault="00B5476B" w:rsidP="00B5476B">
      <w:pPr>
        <w:numPr>
          <w:ilvl w:val="0"/>
          <w:numId w:val="82"/>
        </w:numPr>
      </w:pPr>
      <w:r w:rsidRPr="00B5476B">
        <w:t xml:space="preserve">one taxonomy figure </w:t>
      </w:r>
    </w:p>
    <w:p w14:paraId="654386B4" w14:textId="77777777" w:rsidR="00B5476B" w:rsidRPr="00B5476B" w:rsidRDefault="00B5476B" w:rsidP="00B5476B">
      <w:pPr>
        <w:numPr>
          <w:ilvl w:val="0"/>
          <w:numId w:val="82"/>
        </w:numPr>
      </w:pPr>
      <w:r w:rsidRPr="00B5476B">
        <w:t xml:space="preserve">one worked comparison of model families </w:t>
      </w:r>
    </w:p>
    <w:p w14:paraId="6A93874C" w14:textId="77777777" w:rsidR="00B5476B" w:rsidRPr="00B5476B" w:rsidRDefault="00B5476B" w:rsidP="00B5476B">
      <w:pPr>
        <w:numPr>
          <w:ilvl w:val="0"/>
          <w:numId w:val="82"/>
        </w:numPr>
      </w:pPr>
      <w:r w:rsidRPr="00B5476B">
        <w:t xml:space="preserve">exercises on classifying generative approaches </w:t>
      </w:r>
    </w:p>
    <w:p w14:paraId="38BA5BA1" w14:textId="77777777" w:rsidR="00B5476B" w:rsidRPr="00B5476B" w:rsidRDefault="00B5476B" w:rsidP="00B5476B">
      <w:r w:rsidRPr="00B5476B">
        <w:t>This section sets the notation for the whole chapter.</w:t>
      </w:r>
    </w:p>
    <w:p w14:paraId="605A1457" w14:textId="77777777" w:rsidR="00B5476B" w:rsidRPr="00B5476B" w:rsidRDefault="00B5476B" w:rsidP="00B5476B">
      <w:pPr>
        <w:rPr>
          <w:b/>
          <w:bCs/>
        </w:rPr>
      </w:pPr>
      <w:r w:rsidRPr="00B5476B">
        <w:rPr>
          <w:b/>
          <w:bCs/>
        </w:rPr>
        <w:t>5-2.tex — Latent Variables, Incomplete Data, and the EM Principle</w:t>
      </w:r>
    </w:p>
    <w:p w14:paraId="7ACB3A2C" w14:textId="77777777" w:rsidR="00B5476B" w:rsidRPr="00B5476B" w:rsidRDefault="00B5476B" w:rsidP="00B5476B">
      <w:r w:rsidRPr="00B5476B">
        <w:t>This should become one of the chapter’s strongest sections.</w:t>
      </w:r>
    </w:p>
    <w:p w14:paraId="6183B1C1" w14:textId="77777777" w:rsidR="00B5476B" w:rsidRPr="00B5476B" w:rsidRDefault="00B5476B" w:rsidP="00B5476B">
      <w:r w:rsidRPr="00B5476B">
        <w:t>Add:</w:t>
      </w:r>
    </w:p>
    <w:p w14:paraId="1447180D" w14:textId="77777777" w:rsidR="00B5476B" w:rsidRPr="00B5476B" w:rsidRDefault="00B5476B" w:rsidP="00B5476B">
      <w:pPr>
        <w:numPr>
          <w:ilvl w:val="0"/>
          <w:numId w:val="83"/>
        </w:numPr>
      </w:pPr>
      <w:r w:rsidRPr="00B5476B">
        <w:t xml:space="preserve">complete-data vs incomplete-data likelihood </w:t>
      </w:r>
    </w:p>
    <w:p w14:paraId="06726386" w14:textId="77777777" w:rsidR="00B5476B" w:rsidRPr="00B5476B" w:rsidRDefault="00B5476B" w:rsidP="00B5476B">
      <w:pPr>
        <w:numPr>
          <w:ilvl w:val="0"/>
          <w:numId w:val="83"/>
        </w:numPr>
      </w:pPr>
      <w:r w:rsidRPr="00B5476B">
        <w:t xml:space="preserve">Jensen derivation of the lower bound </w:t>
      </w:r>
    </w:p>
    <w:p w14:paraId="6D60B304" w14:textId="77777777" w:rsidR="00B5476B" w:rsidRPr="00B5476B" w:rsidRDefault="00B5476B" w:rsidP="00B5476B">
      <w:pPr>
        <w:numPr>
          <w:ilvl w:val="0"/>
          <w:numId w:val="83"/>
        </w:numPr>
      </w:pPr>
      <w:r w:rsidRPr="00B5476B">
        <w:t xml:space="preserve">theorem: monotonic improvement of EM under standard assumptions </w:t>
      </w:r>
    </w:p>
    <w:p w14:paraId="31C08828" w14:textId="77777777" w:rsidR="00B5476B" w:rsidRPr="00B5476B" w:rsidRDefault="00B5476B" w:rsidP="00B5476B">
      <w:pPr>
        <w:numPr>
          <w:ilvl w:val="0"/>
          <w:numId w:val="83"/>
        </w:numPr>
      </w:pPr>
      <w:r w:rsidRPr="00B5476B">
        <w:lastRenderedPageBreak/>
        <w:t xml:space="preserve">proof </w:t>
      </w:r>
    </w:p>
    <w:p w14:paraId="423428FE" w14:textId="77777777" w:rsidR="00B5476B" w:rsidRPr="00B5476B" w:rsidRDefault="00B5476B" w:rsidP="00B5476B">
      <w:pPr>
        <w:numPr>
          <w:ilvl w:val="0"/>
          <w:numId w:val="83"/>
        </w:numPr>
      </w:pPr>
      <w:r w:rsidRPr="00B5476B">
        <w:t xml:space="preserve">full Gaussian-mixture worked example </w:t>
      </w:r>
    </w:p>
    <w:p w14:paraId="66157688" w14:textId="77777777" w:rsidR="00B5476B" w:rsidRPr="00B5476B" w:rsidRDefault="00B5476B" w:rsidP="00B5476B">
      <w:pPr>
        <w:numPr>
          <w:ilvl w:val="0"/>
          <w:numId w:val="83"/>
        </w:numPr>
      </w:pPr>
      <w:r w:rsidRPr="00B5476B">
        <w:t xml:space="preserve">alternating-update figure </w:t>
      </w:r>
    </w:p>
    <w:p w14:paraId="60712C93" w14:textId="77777777" w:rsidR="00B5476B" w:rsidRPr="00B5476B" w:rsidRDefault="00B5476B" w:rsidP="00B5476B">
      <w:pPr>
        <w:numPr>
          <w:ilvl w:val="0"/>
          <w:numId w:val="83"/>
        </w:numPr>
      </w:pPr>
      <w:r w:rsidRPr="00B5476B">
        <w:t xml:space="preserve">exercises on EM derivation and Gaussian mixtures </w:t>
      </w:r>
    </w:p>
    <w:p w14:paraId="70C7F631" w14:textId="77777777" w:rsidR="00B5476B" w:rsidRPr="00B5476B" w:rsidRDefault="00B5476B" w:rsidP="00B5476B">
      <w:r w:rsidRPr="00B5476B">
        <w:t>This is a natural theorem-heavy section.</w:t>
      </w:r>
    </w:p>
    <w:p w14:paraId="423C9A21" w14:textId="77777777" w:rsidR="00B5476B" w:rsidRPr="00B5476B" w:rsidRDefault="00B5476B" w:rsidP="00B5476B">
      <w:pPr>
        <w:rPr>
          <w:b/>
          <w:bCs/>
        </w:rPr>
      </w:pPr>
      <w:r w:rsidRPr="00B5476B">
        <w:rPr>
          <w:b/>
          <w:bCs/>
        </w:rPr>
        <w:t>5-3.tex — Variational Autoencoders: Deep Latent-Variable Modeling</w:t>
      </w:r>
    </w:p>
    <w:p w14:paraId="29F1C639" w14:textId="77777777" w:rsidR="00B5476B" w:rsidRPr="00B5476B" w:rsidRDefault="00B5476B" w:rsidP="00B5476B">
      <w:r w:rsidRPr="00B5476B">
        <w:t>Build this into a model section.</w:t>
      </w:r>
    </w:p>
    <w:p w14:paraId="3B4E3134" w14:textId="77777777" w:rsidR="00B5476B" w:rsidRPr="00B5476B" w:rsidRDefault="00B5476B" w:rsidP="00B5476B">
      <w:r w:rsidRPr="00B5476B">
        <w:t>Add:</w:t>
      </w:r>
    </w:p>
    <w:p w14:paraId="41C27015" w14:textId="77777777" w:rsidR="00B5476B" w:rsidRPr="00B5476B" w:rsidRDefault="00B5476B" w:rsidP="00B5476B">
      <w:pPr>
        <w:numPr>
          <w:ilvl w:val="0"/>
          <w:numId w:val="84"/>
        </w:numPr>
      </w:pPr>
      <w:r w:rsidRPr="00B5476B">
        <w:t xml:space="preserve">ELBO theorem/identity </w:t>
      </w:r>
    </w:p>
    <w:p w14:paraId="5B52A773" w14:textId="77777777" w:rsidR="00B5476B" w:rsidRPr="00B5476B" w:rsidRDefault="00B5476B" w:rsidP="00B5476B">
      <w:pPr>
        <w:numPr>
          <w:ilvl w:val="0"/>
          <w:numId w:val="84"/>
        </w:numPr>
      </w:pPr>
      <w:r w:rsidRPr="00B5476B">
        <w:t xml:space="preserve">proof that ELBO equals log-likelihood minus posterior KL </w:t>
      </w:r>
    </w:p>
    <w:p w14:paraId="0CEECE1B" w14:textId="77777777" w:rsidR="00B5476B" w:rsidRPr="00B5476B" w:rsidRDefault="00B5476B" w:rsidP="00B5476B">
      <w:pPr>
        <w:numPr>
          <w:ilvl w:val="0"/>
          <w:numId w:val="84"/>
        </w:numPr>
      </w:pPr>
      <w:r w:rsidRPr="00B5476B">
        <w:t xml:space="preserve">reparameterization derivation </w:t>
      </w:r>
    </w:p>
    <w:p w14:paraId="4065A7CB" w14:textId="77777777" w:rsidR="00B5476B" w:rsidRPr="00B5476B" w:rsidRDefault="00B5476B" w:rsidP="00B5476B">
      <w:pPr>
        <w:numPr>
          <w:ilvl w:val="0"/>
          <w:numId w:val="84"/>
        </w:numPr>
      </w:pPr>
      <w:r w:rsidRPr="00B5476B">
        <w:t xml:space="preserve">Gaussian encoder parameterization </w:t>
      </w:r>
    </w:p>
    <w:p w14:paraId="16E2E340" w14:textId="77777777" w:rsidR="00B5476B" w:rsidRPr="00B5476B" w:rsidRDefault="00B5476B" w:rsidP="00B5476B">
      <w:pPr>
        <w:numPr>
          <w:ilvl w:val="0"/>
          <w:numId w:val="84"/>
        </w:numPr>
      </w:pPr>
      <w:r w:rsidRPr="00B5476B">
        <w:t xml:space="preserve">one 1D or 2D worked VAE example </w:t>
      </w:r>
    </w:p>
    <w:p w14:paraId="1934D330" w14:textId="77777777" w:rsidR="00B5476B" w:rsidRPr="00B5476B" w:rsidRDefault="00B5476B" w:rsidP="00B5476B">
      <w:pPr>
        <w:numPr>
          <w:ilvl w:val="0"/>
          <w:numId w:val="84"/>
        </w:numPr>
      </w:pPr>
      <w:r w:rsidRPr="00B5476B">
        <w:t xml:space="preserve">encoder-latent-decoder figure </w:t>
      </w:r>
    </w:p>
    <w:p w14:paraId="1A96901D" w14:textId="77777777" w:rsidR="00B5476B" w:rsidRPr="00B5476B" w:rsidRDefault="00B5476B" w:rsidP="00B5476B">
      <w:pPr>
        <w:numPr>
          <w:ilvl w:val="0"/>
          <w:numId w:val="84"/>
        </w:numPr>
      </w:pPr>
      <w:r w:rsidRPr="00B5476B">
        <w:t xml:space="preserve">exercises on ELBO terms and posterior collapse </w:t>
      </w:r>
    </w:p>
    <w:p w14:paraId="1D235A71" w14:textId="77777777" w:rsidR="00B5476B" w:rsidRPr="00B5476B" w:rsidRDefault="00B5476B" w:rsidP="00B5476B">
      <w:r w:rsidRPr="00B5476B">
        <w:t>This section can become one of the best in the whole book.</w:t>
      </w:r>
    </w:p>
    <w:p w14:paraId="7051537A" w14:textId="77777777" w:rsidR="00B5476B" w:rsidRPr="00B5476B" w:rsidRDefault="00B5476B" w:rsidP="00B5476B">
      <w:pPr>
        <w:rPr>
          <w:b/>
          <w:bCs/>
        </w:rPr>
      </w:pPr>
      <w:r w:rsidRPr="00B5476B">
        <w:rPr>
          <w:b/>
          <w:bCs/>
        </w:rPr>
        <w:t>5-4.tex — Adversarial Generative Modeling</w:t>
      </w:r>
    </w:p>
    <w:p w14:paraId="7AFC5286" w14:textId="77777777" w:rsidR="00B5476B" w:rsidRPr="00B5476B" w:rsidRDefault="00B5476B" w:rsidP="00B5476B">
      <w:r w:rsidRPr="00B5476B">
        <w:t>Add real mathematical spine.</w:t>
      </w:r>
    </w:p>
    <w:p w14:paraId="3CF6CB67" w14:textId="77777777" w:rsidR="00B5476B" w:rsidRPr="00B5476B" w:rsidRDefault="00B5476B" w:rsidP="00B5476B">
      <w:r w:rsidRPr="00B5476B">
        <w:t>Add:</w:t>
      </w:r>
    </w:p>
    <w:p w14:paraId="62E5F779" w14:textId="77777777" w:rsidR="00B5476B" w:rsidRPr="00B5476B" w:rsidRDefault="00B5476B" w:rsidP="00B5476B">
      <w:pPr>
        <w:numPr>
          <w:ilvl w:val="0"/>
          <w:numId w:val="85"/>
        </w:numPr>
      </w:pPr>
      <w:r w:rsidRPr="00B5476B">
        <w:t xml:space="preserve">GAN minimax objective </w:t>
      </w:r>
    </w:p>
    <w:p w14:paraId="2B53BA9E" w14:textId="77777777" w:rsidR="00B5476B" w:rsidRPr="00B5476B" w:rsidRDefault="00B5476B" w:rsidP="00B5476B">
      <w:pPr>
        <w:numPr>
          <w:ilvl w:val="0"/>
          <w:numId w:val="85"/>
        </w:numPr>
      </w:pPr>
      <w:r w:rsidRPr="00B5476B">
        <w:t xml:space="preserve">proposition for optimal discriminator </w:t>
      </w:r>
    </w:p>
    <w:p w14:paraId="462B1B2F" w14:textId="77777777" w:rsidR="00B5476B" w:rsidRPr="00B5476B" w:rsidRDefault="00B5476B" w:rsidP="00B5476B">
      <w:pPr>
        <w:numPr>
          <w:ilvl w:val="0"/>
          <w:numId w:val="85"/>
        </w:numPr>
      </w:pPr>
      <w:r w:rsidRPr="00B5476B">
        <w:t xml:space="preserve">proof </w:t>
      </w:r>
    </w:p>
    <w:p w14:paraId="7EBEC777" w14:textId="77777777" w:rsidR="00B5476B" w:rsidRPr="00B5476B" w:rsidRDefault="00B5476B" w:rsidP="00B5476B">
      <w:pPr>
        <w:numPr>
          <w:ilvl w:val="0"/>
          <w:numId w:val="85"/>
        </w:numPr>
      </w:pPr>
      <w:r w:rsidRPr="00B5476B">
        <w:t xml:space="preserve">divergence interpretation </w:t>
      </w:r>
    </w:p>
    <w:p w14:paraId="77F727EC" w14:textId="77777777" w:rsidR="00B5476B" w:rsidRPr="00B5476B" w:rsidRDefault="00B5476B" w:rsidP="00B5476B">
      <w:pPr>
        <w:numPr>
          <w:ilvl w:val="0"/>
          <w:numId w:val="85"/>
        </w:numPr>
      </w:pPr>
      <w:r w:rsidRPr="00B5476B">
        <w:t xml:space="preserve">separate subsections for conditional GANs and Wasserstein viewpoint </w:t>
      </w:r>
    </w:p>
    <w:p w14:paraId="5FC38723" w14:textId="77777777" w:rsidR="00B5476B" w:rsidRPr="00B5476B" w:rsidRDefault="00B5476B" w:rsidP="00B5476B">
      <w:pPr>
        <w:numPr>
          <w:ilvl w:val="0"/>
          <w:numId w:val="85"/>
        </w:numPr>
      </w:pPr>
      <w:r w:rsidRPr="00B5476B">
        <w:t xml:space="preserve">generator–discriminator loop figure </w:t>
      </w:r>
    </w:p>
    <w:p w14:paraId="6B243409" w14:textId="77777777" w:rsidR="00B5476B" w:rsidRPr="00B5476B" w:rsidRDefault="00B5476B" w:rsidP="00B5476B">
      <w:pPr>
        <w:numPr>
          <w:ilvl w:val="0"/>
          <w:numId w:val="85"/>
        </w:numPr>
      </w:pPr>
      <w:r w:rsidRPr="00B5476B">
        <w:t xml:space="preserve">explicit instability subsection </w:t>
      </w:r>
    </w:p>
    <w:p w14:paraId="66ED33CE" w14:textId="77777777" w:rsidR="00B5476B" w:rsidRPr="00B5476B" w:rsidRDefault="00B5476B" w:rsidP="00B5476B">
      <w:pPr>
        <w:numPr>
          <w:ilvl w:val="0"/>
          <w:numId w:val="85"/>
        </w:numPr>
      </w:pPr>
      <w:r w:rsidRPr="00B5476B">
        <w:lastRenderedPageBreak/>
        <w:t xml:space="preserve">exercises on discriminator optimality and mode collapse </w:t>
      </w:r>
    </w:p>
    <w:p w14:paraId="34E94D76" w14:textId="77777777" w:rsidR="00B5476B" w:rsidRPr="00B5476B" w:rsidRDefault="00B5476B" w:rsidP="00B5476B">
      <w:r w:rsidRPr="00B5476B">
        <w:t>This section should be rigorous but honest about practical difficulty.</w:t>
      </w:r>
    </w:p>
    <w:p w14:paraId="754D89B8" w14:textId="77777777" w:rsidR="00B5476B" w:rsidRPr="00B5476B" w:rsidRDefault="00B5476B" w:rsidP="00B5476B">
      <w:pPr>
        <w:rPr>
          <w:b/>
          <w:bCs/>
        </w:rPr>
      </w:pPr>
      <w:r w:rsidRPr="00B5476B">
        <w:rPr>
          <w:b/>
          <w:bCs/>
        </w:rPr>
        <w:t>5-5.tex — Exact Density Modeling Through Invertible Maps</w:t>
      </w:r>
    </w:p>
    <w:p w14:paraId="3AA96097" w14:textId="77777777" w:rsidR="00B5476B" w:rsidRPr="00B5476B" w:rsidRDefault="00B5476B" w:rsidP="00B5476B">
      <w:r w:rsidRPr="00B5476B">
        <w:t>Expand mathematically.</w:t>
      </w:r>
    </w:p>
    <w:p w14:paraId="0EEB475E" w14:textId="77777777" w:rsidR="00B5476B" w:rsidRPr="00B5476B" w:rsidRDefault="00B5476B" w:rsidP="00B5476B">
      <w:r w:rsidRPr="00B5476B">
        <w:t>Add:</w:t>
      </w:r>
    </w:p>
    <w:p w14:paraId="731D91B3" w14:textId="77777777" w:rsidR="00B5476B" w:rsidRPr="00B5476B" w:rsidRDefault="00B5476B" w:rsidP="00B5476B">
      <w:pPr>
        <w:numPr>
          <w:ilvl w:val="0"/>
          <w:numId w:val="86"/>
        </w:numPr>
      </w:pPr>
      <w:r w:rsidRPr="00B5476B">
        <w:t xml:space="preserve">full change-of-variables theorem </w:t>
      </w:r>
    </w:p>
    <w:p w14:paraId="506B74D7" w14:textId="77777777" w:rsidR="00B5476B" w:rsidRPr="00B5476B" w:rsidRDefault="00B5476B" w:rsidP="00B5476B">
      <w:pPr>
        <w:numPr>
          <w:ilvl w:val="0"/>
          <w:numId w:val="86"/>
        </w:numPr>
      </w:pPr>
      <w:r w:rsidRPr="00B5476B">
        <w:t xml:space="preserve">proof sketch </w:t>
      </w:r>
    </w:p>
    <w:p w14:paraId="456E3CD6" w14:textId="77777777" w:rsidR="00B5476B" w:rsidRPr="00B5476B" w:rsidRDefault="00B5476B" w:rsidP="00B5476B">
      <w:pPr>
        <w:numPr>
          <w:ilvl w:val="0"/>
          <w:numId w:val="86"/>
        </w:numPr>
      </w:pPr>
      <w:r w:rsidRPr="00B5476B">
        <w:t xml:space="preserve">composition rule for stacked invertible transforms </w:t>
      </w:r>
    </w:p>
    <w:p w14:paraId="3120CAB0" w14:textId="77777777" w:rsidR="00B5476B" w:rsidRPr="00B5476B" w:rsidRDefault="00B5476B" w:rsidP="00B5476B">
      <w:pPr>
        <w:numPr>
          <w:ilvl w:val="0"/>
          <w:numId w:val="86"/>
        </w:numPr>
      </w:pPr>
      <w:r w:rsidRPr="00B5476B">
        <w:t xml:space="preserve">proposition on tractable Jacobians in coupling layers </w:t>
      </w:r>
    </w:p>
    <w:p w14:paraId="520C9FD2" w14:textId="77777777" w:rsidR="00B5476B" w:rsidRPr="00B5476B" w:rsidRDefault="00B5476B" w:rsidP="00B5476B">
      <w:pPr>
        <w:numPr>
          <w:ilvl w:val="0"/>
          <w:numId w:val="86"/>
        </w:numPr>
      </w:pPr>
      <w:r w:rsidRPr="00B5476B">
        <w:t xml:space="preserve">one 2D toy density warp example </w:t>
      </w:r>
    </w:p>
    <w:p w14:paraId="495C2BFB" w14:textId="77777777" w:rsidR="00B5476B" w:rsidRPr="00B5476B" w:rsidRDefault="00B5476B" w:rsidP="00B5476B">
      <w:pPr>
        <w:numPr>
          <w:ilvl w:val="0"/>
          <w:numId w:val="86"/>
        </w:numPr>
      </w:pPr>
      <w:r w:rsidRPr="00B5476B">
        <w:t xml:space="preserve">density-transport figure </w:t>
      </w:r>
    </w:p>
    <w:p w14:paraId="70101D37" w14:textId="77777777" w:rsidR="00B5476B" w:rsidRPr="00B5476B" w:rsidRDefault="00B5476B" w:rsidP="00B5476B">
      <w:pPr>
        <w:numPr>
          <w:ilvl w:val="0"/>
          <w:numId w:val="86"/>
        </w:numPr>
      </w:pPr>
      <w:r w:rsidRPr="00B5476B">
        <w:t xml:space="preserve">exercises on Jacobians and invertibility </w:t>
      </w:r>
    </w:p>
    <w:p w14:paraId="353DA970" w14:textId="77777777" w:rsidR="00B5476B" w:rsidRPr="00B5476B" w:rsidRDefault="00B5476B" w:rsidP="00B5476B">
      <w:r w:rsidRPr="00B5476B">
        <w:t>This section is ideal for mathematically inclined readers.</w:t>
      </w:r>
    </w:p>
    <w:p w14:paraId="1999FB3E" w14:textId="77777777" w:rsidR="00B5476B" w:rsidRPr="00B5476B" w:rsidRDefault="00B5476B" w:rsidP="00B5476B">
      <w:pPr>
        <w:rPr>
          <w:b/>
          <w:bCs/>
        </w:rPr>
      </w:pPr>
      <w:r w:rsidRPr="00B5476B">
        <w:rPr>
          <w:b/>
          <w:bCs/>
        </w:rPr>
        <w:t>5-6.tex — Generation by Denoising and Iterative Refinement</w:t>
      </w:r>
    </w:p>
    <w:p w14:paraId="43482CED" w14:textId="77777777" w:rsidR="00B5476B" w:rsidRPr="00B5476B" w:rsidRDefault="00B5476B" w:rsidP="00B5476B">
      <w:r w:rsidRPr="00B5476B">
        <w:t>Make this a slow conceptual bridge.</w:t>
      </w:r>
    </w:p>
    <w:p w14:paraId="42F04ACD" w14:textId="77777777" w:rsidR="00B5476B" w:rsidRPr="00B5476B" w:rsidRDefault="00B5476B" w:rsidP="00B5476B">
      <w:r w:rsidRPr="00B5476B">
        <w:t>Add:</w:t>
      </w:r>
    </w:p>
    <w:p w14:paraId="177277FC" w14:textId="77777777" w:rsidR="00B5476B" w:rsidRPr="00B5476B" w:rsidRDefault="00B5476B" w:rsidP="00B5476B">
      <w:pPr>
        <w:numPr>
          <w:ilvl w:val="0"/>
          <w:numId w:val="87"/>
        </w:numPr>
      </w:pPr>
      <w:r w:rsidRPr="00B5476B">
        <w:t xml:space="preserve">forward corruption formalization </w:t>
      </w:r>
    </w:p>
    <w:p w14:paraId="1D71CC66" w14:textId="77777777" w:rsidR="00B5476B" w:rsidRPr="00B5476B" w:rsidRDefault="00B5476B" w:rsidP="00B5476B">
      <w:pPr>
        <w:numPr>
          <w:ilvl w:val="0"/>
          <w:numId w:val="87"/>
        </w:numPr>
      </w:pPr>
      <w:r w:rsidRPr="00B5476B">
        <w:t xml:space="preserve">denoising conditional interpretation </w:t>
      </w:r>
    </w:p>
    <w:p w14:paraId="31BB3454" w14:textId="77777777" w:rsidR="00B5476B" w:rsidRPr="00B5476B" w:rsidRDefault="00B5476B" w:rsidP="00B5476B">
      <w:pPr>
        <w:numPr>
          <w:ilvl w:val="0"/>
          <w:numId w:val="87"/>
        </w:numPr>
      </w:pPr>
      <w:r w:rsidRPr="00B5476B">
        <w:t xml:space="preserve">bridge from denoising autoencoders to iterative generation </w:t>
      </w:r>
    </w:p>
    <w:p w14:paraId="75D35B18" w14:textId="77777777" w:rsidR="00B5476B" w:rsidRPr="00B5476B" w:rsidRDefault="00B5476B" w:rsidP="00B5476B">
      <w:pPr>
        <w:numPr>
          <w:ilvl w:val="0"/>
          <w:numId w:val="87"/>
        </w:numPr>
      </w:pPr>
      <w:r w:rsidRPr="00B5476B">
        <w:t xml:space="preserve">one Gaussian denoising example </w:t>
      </w:r>
    </w:p>
    <w:p w14:paraId="485AAD17" w14:textId="77777777" w:rsidR="00B5476B" w:rsidRPr="00B5476B" w:rsidRDefault="00B5476B" w:rsidP="00B5476B">
      <w:pPr>
        <w:numPr>
          <w:ilvl w:val="0"/>
          <w:numId w:val="87"/>
        </w:numPr>
      </w:pPr>
      <w:r w:rsidRPr="00B5476B">
        <w:t xml:space="preserve">corruption/recovery figure </w:t>
      </w:r>
    </w:p>
    <w:p w14:paraId="59AF317B" w14:textId="77777777" w:rsidR="00B5476B" w:rsidRPr="00B5476B" w:rsidRDefault="00B5476B" w:rsidP="00B5476B">
      <w:pPr>
        <w:numPr>
          <w:ilvl w:val="0"/>
          <w:numId w:val="87"/>
        </w:numPr>
      </w:pPr>
      <w:r w:rsidRPr="00B5476B">
        <w:t xml:space="preserve">exercises on why denoising can learn structure </w:t>
      </w:r>
    </w:p>
    <w:p w14:paraId="310A2BA1" w14:textId="77777777" w:rsidR="00B5476B" w:rsidRPr="00B5476B" w:rsidRDefault="00B5476B" w:rsidP="00B5476B">
      <w:r w:rsidRPr="00B5476B">
        <w:t>This section should prepare diffusion rather than rush into it.</w:t>
      </w:r>
    </w:p>
    <w:p w14:paraId="6E388133" w14:textId="77777777" w:rsidR="00B5476B" w:rsidRPr="00B5476B" w:rsidRDefault="00B5476B" w:rsidP="00B5476B">
      <w:pPr>
        <w:rPr>
          <w:b/>
          <w:bCs/>
        </w:rPr>
      </w:pPr>
      <w:r w:rsidRPr="00B5476B">
        <w:rPr>
          <w:b/>
          <w:bCs/>
        </w:rPr>
        <w:t>5-7.tex — Diffusion Models: Mathematical Formulation</w:t>
      </w:r>
    </w:p>
    <w:p w14:paraId="08C166D6" w14:textId="77777777" w:rsidR="00B5476B" w:rsidRPr="00B5476B" w:rsidRDefault="00B5476B" w:rsidP="00B5476B">
      <w:r w:rsidRPr="00B5476B">
        <w:t>This needs major expansion.</w:t>
      </w:r>
    </w:p>
    <w:p w14:paraId="7E92C308" w14:textId="77777777" w:rsidR="00B5476B" w:rsidRPr="00B5476B" w:rsidRDefault="00B5476B" w:rsidP="00B5476B">
      <w:r w:rsidRPr="00B5476B">
        <w:t>Add:</w:t>
      </w:r>
    </w:p>
    <w:p w14:paraId="5F50F8F3" w14:textId="77777777" w:rsidR="00B5476B" w:rsidRPr="00B5476B" w:rsidRDefault="00B5476B" w:rsidP="00B5476B">
      <w:pPr>
        <w:numPr>
          <w:ilvl w:val="0"/>
          <w:numId w:val="88"/>
        </w:numPr>
      </w:pPr>
      <w:r w:rsidRPr="00B5476B">
        <w:lastRenderedPageBreak/>
        <w:t xml:space="preserve">forward Markov chain </w:t>
      </w:r>
    </w:p>
    <w:p w14:paraId="406B639C" w14:textId="77777777" w:rsidR="00B5476B" w:rsidRPr="00B5476B" w:rsidRDefault="00B5476B" w:rsidP="00B5476B">
      <w:pPr>
        <w:numPr>
          <w:ilvl w:val="0"/>
          <w:numId w:val="88"/>
        </w:numPr>
      </w:pPr>
      <w:r w:rsidRPr="00B5476B">
        <w:t xml:space="preserve">closed-form forward marginal proposition </w:t>
      </w:r>
    </w:p>
    <w:p w14:paraId="72D92FA3" w14:textId="77777777" w:rsidR="00B5476B" w:rsidRPr="00B5476B" w:rsidRDefault="00B5476B" w:rsidP="00B5476B">
      <w:pPr>
        <w:numPr>
          <w:ilvl w:val="0"/>
          <w:numId w:val="88"/>
        </w:numPr>
      </w:pPr>
      <w:r w:rsidRPr="00B5476B">
        <w:t xml:space="preserve">reverse-process parameterization </w:t>
      </w:r>
    </w:p>
    <w:p w14:paraId="1105637F" w14:textId="77777777" w:rsidR="00B5476B" w:rsidRPr="00B5476B" w:rsidRDefault="00B5476B" w:rsidP="00B5476B">
      <w:pPr>
        <w:numPr>
          <w:ilvl w:val="0"/>
          <w:numId w:val="88"/>
        </w:numPr>
      </w:pPr>
      <w:r w:rsidRPr="00B5476B">
        <w:t xml:space="preserve">variational or ELBO-style derivation </w:t>
      </w:r>
    </w:p>
    <w:p w14:paraId="16C6CC8A" w14:textId="77777777" w:rsidR="00B5476B" w:rsidRPr="00B5476B" w:rsidRDefault="00B5476B" w:rsidP="00B5476B">
      <w:pPr>
        <w:numPr>
          <w:ilvl w:val="0"/>
          <w:numId w:val="88"/>
        </w:numPr>
      </w:pPr>
      <w:r w:rsidRPr="00B5476B">
        <w:t xml:space="preserve">simplified noise-prediction objective </w:t>
      </w:r>
    </w:p>
    <w:p w14:paraId="63A195F5" w14:textId="77777777" w:rsidR="00B5476B" w:rsidRPr="00B5476B" w:rsidRDefault="00B5476B" w:rsidP="00B5476B">
      <w:pPr>
        <w:numPr>
          <w:ilvl w:val="0"/>
          <w:numId w:val="88"/>
        </w:numPr>
      </w:pPr>
      <w:r w:rsidRPr="00B5476B">
        <w:t xml:space="preserve">relation to score matching </w:t>
      </w:r>
    </w:p>
    <w:p w14:paraId="4902D150" w14:textId="77777777" w:rsidR="00B5476B" w:rsidRPr="00B5476B" w:rsidRDefault="00B5476B" w:rsidP="00B5476B">
      <w:pPr>
        <w:numPr>
          <w:ilvl w:val="0"/>
          <w:numId w:val="88"/>
        </w:numPr>
      </w:pPr>
      <w:r w:rsidRPr="00B5476B">
        <w:t xml:space="preserve">DDPM vs DDIM subsection </w:t>
      </w:r>
    </w:p>
    <w:p w14:paraId="0C24C6D4" w14:textId="77777777" w:rsidR="00B5476B" w:rsidRPr="00B5476B" w:rsidRDefault="00B5476B" w:rsidP="00B5476B">
      <w:pPr>
        <w:numPr>
          <w:ilvl w:val="0"/>
          <w:numId w:val="88"/>
        </w:numPr>
      </w:pPr>
      <w:r w:rsidRPr="00B5476B">
        <w:t xml:space="preserve">two figures: forward diffusion and reverse denoising </w:t>
      </w:r>
    </w:p>
    <w:p w14:paraId="79EC618B" w14:textId="77777777" w:rsidR="00B5476B" w:rsidRPr="00B5476B" w:rsidRDefault="00B5476B" w:rsidP="00B5476B">
      <w:pPr>
        <w:numPr>
          <w:ilvl w:val="0"/>
          <w:numId w:val="88"/>
        </w:numPr>
      </w:pPr>
      <w:r w:rsidRPr="00B5476B">
        <w:t xml:space="preserve">exercises on forward marginals and objective equivalence </w:t>
      </w:r>
    </w:p>
    <w:p w14:paraId="7C6709FA" w14:textId="77777777" w:rsidR="00B5476B" w:rsidRPr="00B5476B" w:rsidRDefault="00B5476B" w:rsidP="00B5476B">
      <w:r w:rsidRPr="00B5476B">
        <w:t>This should become a major anchor section.</w:t>
      </w:r>
    </w:p>
    <w:p w14:paraId="17F6BF06" w14:textId="77777777" w:rsidR="00B5476B" w:rsidRPr="00B5476B" w:rsidRDefault="00B5476B" w:rsidP="00B5476B">
      <w:pPr>
        <w:rPr>
          <w:b/>
          <w:bCs/>
        </w:rPr>
      </w:pPr>
      <w:r w:rsidRPr="00B5476B">
        <w:rPr>
          <w:b/>
          <w:bCs/>
        </w:rPr>
        <w:t>5-8.tex — Comparing the Main Generative Paradigms</w:t>
      </w:r>
    </w:p>
    <w:p w14:paraId="700AFEC0" w14:textId="77777777" w:rsidR="00B5476B" w:rsidRPr="00B5476B" w:rsidRDefault="00B5476B" w:rsidP="00B5476B">
      <w:r w:rsidRPr="00B5476B">
        <w:t>Make it structured and judgment-oriented.</w:t>
      </w:r>
    </w:p>
    <w:p w14:paraId="70DC0714" w14:textId="77777777" w:rsidR="00B5476B" w:rsidRPr="00B5476B" w:rsidRDefault="00B5476B" w:rsidP="00B5476B">
      <w:r w:rsidRPr="00B5476B">
        <w:t>Compare by:</w:t>
      </w:r>
    </w:p>
    <w:p w14:paraId="440889DE" w14:textId="77777777" w:rsidR="00B5476B" w:rsidRPr="00B5476B" w:rsidRDefault="00B5476B" w:rsidP="00B5476B">
      <w:pPr>
        <w:numPr>
          <w:ilvl w:val="0"/>
          <w:numId w:val="89"/>
        </w:numPr>
      </w:pPr>
      <w:r w:rsidRPr="00B5476B">
        <w:t xml:space="preserve">tractability </w:t>
      </w:r>
    </w:p>
    <w:p w14:paraId="169DF061" w14:textId="77777777" w:rsidR="00B5476B" w:rsidRPr="00B5476B" w:rsidRDefault="00B5476B" w:rsidP="00B5476B">
      <w:pPr>
        <w:numPr>
          <w:ilvl w:val="0"/>
          <w:numId w:val="89"/>
        </w:numPr>
      </w:pPr>
      <w:r w:rsidRPr="00B5476B">
        <w:t xml:space="preserve">likelihood </w:t>
      </w:r>
    </w:p>
    <w:p w14:paraId="441B6DD7" w14:textId="77777777" w:rsidR="00B5476B" w:rsidRPr="00B5476B" w:rsidRDefault="00B5476B" w:rsidP="00B5476B">
      <w:pPr>
        <w:numPr>
          <w:ilvl w:val="0"/>
          <w:numId w:val="89"/>
        </w:numPr>
      </w:pPr>
      <w:r w:rsidRPr="00B5476B">
        <w:t xml:space="preserve">inference </w:t>
      </w:r>
    </w:p>
    <w:p w14:paraId="6B519836" w14:textId="77777777" w:rsidR="00B5476B" w:rsidRPr="00B5476B" w:rsidRDefault="00B5476B" w:rsidP="00B5476B">
      <w:pPr>
        <w:numPr>
          <w:ilvl w:val="0"/>
          <w:numId w:val="89"/>
        </w:numPr>
      </w:pPr>
      <w:r w:rsidRPr="00B5476B">
        <w:t xml:space="preserve">sample quality </w:t>
      </w:r>
    </w:p>
    <w:p w14:paraId="344937EB" w14:textId="77777777" w:rsidR="00B5476B" w:rsidRPr="00B5476B" w:rsidRDefault="00B5476B" w:rsidP="00B5476B">
      <w:pPr>
        <w:numPr>
          <w:ilvl w:val="0"/>
          <w:numId w:val="89"/>
        </w:numPr>
      </w:pPr>
      <w:r w:rsidRPr="00B5476B">
        <w:t xml:space="preserve">stability </w:t>
      </w:r>
    </w:p>
    <w:p w14:paraId="77F30636" w14:textId="77777777" w:rsidR="00B5476B" w:rsidRPr="00B5476B" w:rsidRDefault="00B5476B" w:rsidP="00B5476B">
      <w:pPr>
        <w:numPr>
          <w:ilvl w:val="0"/>
          <w:numId w:val="89"/>
        </w:numPr>
      </w:pPr>
      <w:r w:rsidRPr="00B5476B">
        <w:t xml:space="preserve">controllability </w:t>
      </w:r>
    </w:p>
    <w:p w14:paraId="41424FA3" w14:textId="77777777" w:rsidR="00B5476B" w:rsidRPr="00B5476B" w:rsidRDefault="00B5476B" w:rsidP="00B5476B">
      <w:pPr>
        <w:numPr>
          <w:ilvl w:val="0"/>
          <w:numId w:val="89"/>
        </w:numPr>
      </w:pPr>
      <w:r w:rsidRPr="00B5476B">
        <w:t xml:space="preserve">cost </w:t>
      </w:r>
    </w:p>
    <w:p w14:paraId="27F5EA2C" w14:textId="77777777" w:rsidR="00B5476B" w:rsidRPr="00B5476B" w:rsidRDefault="00B5476B" w:rsidP="00B5476B">
      <w:r w:rsidRPr="00B5476B">
        <w:t>Add:</w:t>
      </w:r>
    </w:p>
    <w:p w14:paraId="2025582D" w14:textId="77777777" w:rsidR="00B5476B" w:rsidRPr="00B5476B" w:rsidRDefault="00B5476B" w:rsidP="00B5476B">
      <w:pPr>
        <w:numPr>
          <w:ilvl w:val="0"/>
          <w:numId w:val="90"/>
        </w:numPr>
      </w:pPr>
      <w:r w:rsidRPr="00B5476B">
        <w:t xml:space="preserve">one summary table </w:t>
      </w:r>
    </w:p>
    <w:p w14:paraId="53B4870B" w14:textId="77777777" w:rsidR="00B5476B" w:rsidRPr="00B5476B" w:rsidRDefault="00B5476B" w:rsidP="00B5476B">
      <w:pPr>
        <w:numPr>
          <w:ilvl w:val="0"/>
          <w:numId w:val="90"/>
        </w:numPr>
      </w:pPr>
      <w:r w:rsidRPr="00B5476B">
        <w:t xml:space="preserve">one “which paradigm for which goal?” figure </w:t>
      </w:r>
    </w:p>
    <w:p w14:paraId="4FADA2E3" w14:textId="77777777" w:rsidR="00B5476B" w:rsidRPr="00B5476B" w:rsidRDefault="00B5476B" w:rsidP="00B5476B">
      <w:pPr>
        <w:numPr>
          <w:ilvl w:val="0"/>
          <w:numId w:val="90"/>
        </w:numPr>
      </w:pPr>
      <w:r w:rsidRPr="00B5476B">
        <w:t xml:space="preserve">exercises on selecting model families </w:t>
      </w:r>
    </w:p>
    <w:p w14:paraId="534EBBE6" w14:textId="77777777" w:rsidR="00B5476B" w:rsidRPr="00B5476B" w:rsidRDefault="00B5476B" w:rsidP="00B5476B">
      <w:pPr>
        <w:rPr>
          <w:b/>
          <w:bCs/>
        </w:rPr>
      </w:pPr>
      <w:r w:rsidRPr="00B5476B">
        <w:rPr>
          <w:b/>
          <w:bCs/>
        </w:rPr>
        <w:t>5-9.tex — Worked Examples and Visual Case Studies</w:t>
      </w:r>
    </w:p>
    <w:p w14:paraId="0E8B53CE" w14:textId="77777777" w:rsidR="00B5476B" w:rsidRPr="00B5476B" w:rsidRDefault="00B5476B" w:rsidP="00B5476B">
      <w:r w:rsidRPr="00B5476B">
        <w:t>Turn this into a real consolidation section.</w:t>
      </w:r>
    </w:p>
    <w:p w14:paraId="121AB2DF" w14:textId="77777777" w:rsidR="00B5476B" w:rsidRPr="00B5476B" w:rsidRDefault="00B5476B" w:rsidP="00B5476B">
      <w:r w:rsidRPr="00B5476B">
        <w:lastRenderedPageBreak/>
        <w:t>Include:</w:t>
      </w:r>
    </w:p>
    <w:p w14:paraId="254CCEDC" w14:textId="77777777" w:rsidR="00B5476B" w:rsidRPr="00B5476B" w:rsidRDefault="00B5476B" w:rsidP="00B5476B">
      <w:pPr>
        <w:numPr>
          <w:ilvl w:val="0"/>
          <w:numId w:val="91"/>
        </w:numPr>
      </w:pPr>
      <w:r w:rsidRPr="00B5476B">
        <w:t xml:space="preserve">EM on Gaussian mixtures </w:t>
      </w:r>
    </w:p>
    <w:p w14:paraId="0EA88A18" w14:textId="77777777" w:rsidR="00B5476B" w:rsidRPr="00B5476B" w:rsidRDefault="00B5476B" w:rsidP="00B5476B">
      <w:pPr>
        <w:numPr>
          <w:ilvl w:val="0"/>
          <w:numId w:val="91"/>
        </w:numPr>
      </w:pPr>
      <w:r w:rsidRPr="00B5476B">
        <w:t xml:space="preserve">VAE latent interpolation </w:t>
      </w:r>
    </w:p>
    <w:p w14:paraId="72C668B9" w14:textId="77777777" w:rsidR="00B5476B" w:rsidRPr="00B5476B" w:rsidRDefault="00B5476B" w:rsidP="00B5476B">
      <w:pPr>
        <w:numPr>
          <w:ilvl w:val="0"/>
          <w:numId w:val="91"/>
        </w:numPr>
      </w:pPr>
      <w:r w:rsidRPr="00B5476B">
        <w:t xml:space="preserve">GAN mode-collapse toy picture </w:t>
      </w:r>
    </w:p>
    <w:p w14:paraId="40AC6F47" w14:textId="77777777" w:rsidR="00B5476B" w:rsidRPr="00B5476B" w:rsidRDefault="00B5476B" w:rsidP="00B5476B">
      <w:pPr>
        <w:numPr>
          <w:ilvl w:val="0"/>
          <w:numId w:val="91"/>
        </w:numPr>
      </w:pPr>
      <w:r w:rsidRPr="00B5476B">
        <w:t xml:space="preserve">flow transforming a simple density </w:t>
      </w:r>
    </w:p>
    <w:p w14:paraId="3235CA30" w14:textId="77777777" w:rsidR="00B5476B" w:rsidRPr="00B5476B" w:rsidRDefault="00B5476B" w:rsidP="00B5476B">
      <w:pPr>
        <w:numPr>
          <w:ilvl w:val="0"/>
          <w:numId w:val="91"/>
        </w:numPr>
      </w:pPr>
      <w:r w:rsidRPr="00B5476B">
        <w:t xml:space="preserve">diffusion denoising trajectory </w:t>
      </w:r>
    </w:p>
    <w:p w14:paraId="549A73A5" w14:textId="77777777" w:rsidR="00B5476B" w:rsidRPr="00B5476B" w:rsidRDefault="00B5476B" w:rsidP="00B5476B">
      <w:r w:rsidRPr="00B5476B">
        <w:t>This section should be figure-rich and example-heavy.</w:t>
      </w:r>
    </w:p>
    <w:p w14:paraId="44536379" w14:textId="77777777" w:rsidR="00B5476B" w:rsidRPr="00B5476B" w:rsidRDefault="00B5476B" w:rsidP="00B5476B">
      <w:pPr>
        <w:rPr>
          <w:b/>
          <w:bCs/>
        </w:rPr>
      </w:pPr>
      <w:r w:rsidRPr="00B5476B">
        <w:rPr>
          <w:b/>
          <w:bCs/>
        </w:rPr>
        <w:t>5-10.tex — What Is Established and What Remains Open</w:t>
      </w:r>
    </w:p>
    <w:p w14:paraId="4E1BED53" w14:textId="77777777" w:rsidR="00B5476B" w:rsidRPr="00B5476B" w:rsidRDefault="00B5476B" w:rsidP="00B5476B">
      <w:r w:rsidRPr="00B5476B">
        <w:t>Sharpen and formalize.</w:t>
      </w:r>
    </w:p>
    <w:p w14:paraId="206C7739" w14:textId="77777777" w:rsidR="00B5476B" w:rsidRPr="00B5476B" w:rsidRDefault="00B5476B" w:rsidP="00B5476B">
      <w:r w:rsidRPr="00B5476B">
        <w:t>Add:</w:t>
      </w:r>
    </w:p>
    <w:p w14:paraId="7C269906" w14:textId="77777777" w:rsidR="00B5476B" w:rsidRPr="00B5476B" w:rsidRDefault="00B5476B" w:rsidP="00B5476B">
      <w:pPr>
        <w:numPr>
          <w:ilvl w:val="0"/>
          <w:numId w:val="92"/>
        </w:numPr>
      </w:pPr>
      <w:r w:rsidRPr="00B5476B">
        <w:t xml:space="preserve">recap of established results vs open questions </w:t>
      </w:r>
    </w:p>
    <w:p w14:paraId="6FC97AC8" w14:textId="77777777" w:rsidR="00B5476B" w:rsidRPr="00B5476B" w:rsidRDefault="00B5476B" w:rsidP="00B5476B">
      <w:pPr>
        <w:numPr>
          <w:ilvl w:val="0"/>
          <w:numId w:val="92"/>
        </w:numPr>
      </w:pPr>
      <w:r w:rsidRPr="00B5476B">
        <w:t xml:space="preserve">clear separation of likelihood theory, training practice, and sample-quality claims </w:t>
      </w:r>
    </w:p>
    <w:p w14:paraId="1F783163" w14:textId="77777777" w:rsidR="00B5476B" w:rsidRPr="00B5476B" w:rsidRDefault="00B5476B" w:rsidP="00B5476B">
      <w:pPr>
        <w:numPr>
          <w:ilvl w:val="0"/>
          <w:numId w:val="92"/>
        </w:numPr>
      </w:pPr>
      <w:r w:rsidRPr="00B5476B">
        <w:t xml:space="preserve">annotated bibliography by model family </w:t>
      </w:r>
    </w:p>
    <w:p w14:paraId="610B57A3" w14:textId="77777777" w:rsidR="00B5476B" w:rsidRPr="00B5476B" w:rsidRDefault="00B5476B" w:rsidP="00B5476B">
      <w:pPr>
        <w:numPr>
          <w:ilvl w:val="0"/>
          <w:numId w:val="92"/>
        </w:numPr>
      </w:pPr>
      <w:r w:rsidRPr="00B5476B">
        <w:t xml:space="preserve">forward connection to reliability and theory in Chapter 6 </w:t>
      </w:r>
    </w:p>
    <w:p w14:paraId="0B2DFCA8" w14:textId="77777777" w:rsidR="00B5476B" w:rsidRPr="00B5476B" w:rsidRDefault="00B5476B" w:rsidP="00B5476B">
      <w:r w:rsidRPr="00B5476B">
        <w:t>Then add chapter summary, exercises, and notes/references.</w:t>
      </w:r>
    </w:p>
    <w:p w14:paraId="7E4276D8" w14:textId="77777777" w:rsidR="00B5476B" w:rsidRPr="00B5476B" w:rsidRDefault="00B5476B" w:rsidP="00B5476B">
      <w:r w:rsidRPr="00B5476B">
        <w:pict w14:anchorId="1334E461">
          <v:rect id="_x0000_i1162" style="width:0;height:1.5pt" o:hralign="center" o:hrstd="t" o:hr="t" fillcolor="#a0a0a0" stroked="f"/>
        </w:pict>
      </w:r>
    </w:p>
    <w:p w14:paraId="56D6370D" w14:textId="77777777" w:rsidR="00B5476B" w:rsidRPr="00B5476B" w:rsidRDefault="00B5476B" w:rsidP="00B5476B">
      <w:pPr>
        <w:rPr>
          <w:b/>
          <w:bCs/>
        </w:rPr>
      </w:pPr>
      <w:r w:rsidRPr="00B5476B">
        <w:rPr>
          <w:b/>
          <w:bCs/>
        </w:rPr>
        <w:t>Chapter 6</w:t>
      </w:r>
    </w:p>
    <w:p w14:paraId="730ACDDA" w14:textId="77777777" w:rsidR="00B5476B" w:rsidRPr="00B5476B" w:rsidRDefault="00B5476B" w:rsidP="00B5476B">
      <w:pPr>
        <w:rPr>
          <w:b/>
          <w:bCs/>
        </w:rPr>
      </w:pPr>
      <w:r w:rsidRPr="00B5476B">
        <w:rPr>
          <w:b/>
          <w:bCs/>
        </w:rPr>
        <w:t>Understanding Deep Learning: Generalization, Reliability, and Open Questions</w:t>
      </w:r>
    </w:p>
    <w:p w14:paraId="00882620" w14:textId="77777777" w:rsidR="00B5476B" w:rsidRPr="00B5476B" w:rsidRDefault="00B5476B" w:rsidP="00B5476B">
      <w:r w:rsidRPr="00B5476B">
        <w:t>Target: convert this from a short capstone note into a serious final theory-and-reliability chapter.</w:t>
      </w:r>
    </w:p>
    <w:p w14:paraId="022B4BE8" w14:textId="77777777" w:rsidR="00B5476B" w:rsidRPr="00B5476B" w:rsidRDefault="00B5476B" w:rsidP="00B5476B">
      <w:pPr>
        <w:rPr>
          <w:b/>
          <w:bCs/>
        </w:rPr>
      </w:pPr>
      <w:r w:rsidRPr="00B5476B">
        <w:rPr>
          <w:b/>
          <w:bCs/>
        </w:rPr>
        <w:t>6-1.tex — Why Deep Learning Still Puzzles Us</w:t>
      </w:r>
    </w:p>
    <w:p w14:paraId="520BB230" w14:textId="77777777" w:rsidR="00B5476B" w:rsidRPr="00B5476B" w:rsidRDefault="00B5476B" w:rsidP="00B5476B">
      <w:r w:rsidRPr="00B5476B">
        <w:t>Expand into a strong chapter opener.</w:t>
      </w:r>
    </w:p>
    <w:p w14:paraId="25BFB58A" w14:textId="77777777" w:rsidR="00B5476B" w:rsidRPr="00B5476B" w:rsidRDefault="00B5476B" w:rsidP="00B5476B">
      <w:r w:rsidRPr="00B5476B">
        <w:t>Add:</w:t>
      </w:r>
    </w:p>
    <w:p w14:paraId="46A42F0C" w14:textId="77777777" w:rsidR="00B5476B" w:rsidRPr="00B5476B" w:rsidRDefault="00B5476B" w:rsidP="00B5476B">
      <w:pPr>
        <w:numPr>
          <w:ilvl w:val="0"/>
          <w:numId w:val="93"/>
        </w:numPr>
      </w:pPr>
      <w:r w:rsidRPr="00B5476B">
        <w:t xml:space="preserve">definitions: interpolation, overparameterization, generalization gap </w:t>
      </w:r>
    </w:p>
    <w:p w14:paraId="23ADB6E1" w14:textId="77777777" w:rsidR="00B5476B" w:rsidRPr="00B5476B" w:rsidRDefault="00B5476B" w:rsidP="00B5476B">
      <w:pPr>
        <w:numPr>
          <w:ilvl w:val="0"/>
          <w:numId w:val="93"/>
        </w:numPr>
      </w:pPr>
      <w:r w:rsidRPr="00B5476B">
        <w:t xml:space="preserve">distinction among approximation, optimization, and generalization </w:t>
      </w:r>
    </w:p>
    <w:p w14:paraId="5A4D8F35" w14:textId="77777777" w:rsidR="00B5476B" w:rsidRPr="00B5476B" w:rsidRDefault="00B5476B" w:rsidP="00B5476B">
      <w:pPr>
        <w:numPr>
          <w:ilvl w:val="0"/>
          <w:numId w:val="93"/>
        </w:numPr>
      </w:pPr>
      <w:r w:rsidRPr="00B5476B">
        <w:t xml:space="preserve">conceptual “puzzle map” figure </w:t>
      </w:r>
    </w:p>
    <w:p w14:paraId="6C7BCA4E" w14:textId="77777777" w:rsidR="00B5476B" w:rsidRPr="00B5476B" w:rsidRDefault="00B5476B" w:rsidP="00B5476B">
      <w:pPr>
        <w:numPr>
          <w:ilvl w:val="0"/>
          <w:numId w:val="93"/>
        </w:numPr>
      </w:pPr>
      <w:r w:rsidRPr="00B5476B">
        <w:t xml:space="preserve">roadmap of the chapter </w:t>
      </w:r>
    </w:p>
    <w:p w14:paraId="640CFB4F" w14:textId="77777777" w:rsidR="00B5476B" w:rsidRPr="00B5476B" w:rsidRDefault="00B5476B" w:rsidP="00B5476B">
      <w:pPr>
        <w:numPr>
          <w:ilvl w:val="0"/>
          <w:numId w:val="93"/>
        </w:numPr>
      </w:pPr>
      <w:r w:rsidRPr="00B5476B">
        <w:lastRenderedPageBreak/>
        <w:t xml:space="preserve">exercises on identifying which part of the puzzle a claim belongs to </w:t>
      </w:r>
    </w:p>
    <w:p w14:paraId="6111F1F8" w14:textId="77777777" w:rsidR="00B5476B" w:rsidRPr="00B5476B" w:rsidRDefault="00B5476B" w:rsidP="00B5476B">
      <w:r w:rsidRPr="00B5476B">
        <w:t>This section should set stakes cleanly.</w:t>
      </w:r>
    </w:p>
    <w:p w14:paraId="087CA2FF" w14:textId="77777777" w:rsidR="00B5476B" w:rsidRPr="00B5476B" w:rsidRDefault="00B5476B" w:rsidP="00B5476B">
      <w:pPr>
        <w:rPr>
          <w:b/>
          <w:bCs/>
        </w:rPr>
      </w:pPr>
      <w:r w:rsidRPr="00B5476B">
        <w:rPr>
          <w:b/>
          <w:bCs/>
        </w:rPr>
        <w:t>6-2.tex — Generalization Beyond Classical Expectations</w:t>
      </w:r>
    </w:p>
    <w:p w14:paraId="3085B354" w14:textId="77777777" w:rsidR="00B5476B" w:rsidRPr="00B5476B" w:rsidRDefault="00B5476B" w:rsidP="00B5476B">
      <w:r w:rsidRPr="00B5476B">
        <w:t>This should become the mathematical core of the chapter.</w:t>
      </w:r>
    </w:p>
    <w:p w14:paraId="143D7B2E" w14:textId="77777777" w:rsidR="00B5476B" w:rsidRPr="00B5476B" w:rsidRDefault="00B5476B" w:rsidP="00B5476B">
      <w:r w:rsidRPr="00B5476B">
        <w:t>Add:</w:t>
      </w:r>
    </w:p>
    <w:p w14:paraId="15AB4923" w14:textId="77777777" w:rsidR="00B5476B" w:rsidRPr="00B5476B" w:rsidRDefault="00B5476B" w:rsidP="00B5476B">
      <w:pPr>
        <w:numPr>
          <w:ilvl w:val="0"/>
          <w:numId w:val="94"/>
        </w:numPr>
      </w:pPr>
      <w:r w:rsidRPr="00B5476B">
        <w:t xml:space="preserve">empirical vs population risk definitions </w:t>
      </w:r>
    </w:p>
    <w:p w14:paraId="67218ABF" w14:textId="77777777" w:rsidR="00B5476B" w:rsidRPr="00B5476B" w:rsidRDefault="00B5476B" w:rsidP="00B5476B">
      <w:pPr>
        <w:numPr>
          <w:ilvl w:val="0"/>
          <w:numId w:val="94"/>
        </w:numPr>
      </w:pPr>
      <w:r w:rsidRPr="00B5476B">
        <w:t xml:space="preserve">compact classical bound intuition </w:t>
      </w:r>
    </w:p>
    <w:p w14:paraId="0CD4A2B9" w14:textId="77777777" w:rsidR="00B5476B" w:rsidRPr="00B5476B" w:rsidRDefault="00B5476B" w:rsidP="00B5476B">
      <w:pPr>
        <w:numPr>
          <w:ilvl w:val="0"/>
          <w:numId w:val="94"/>
        </w:numPr>
      </w:pPr>
      <w:r w:rsidRPr="00B5476B">
        <w:t xml:space="preserve">minimum-norm interpolation example </w:t>
      </w:r>
    </w:p>
    <w:p w14:paraId="547344CF" w14:textId="77777777" w:rsidR="00B5476B" w:rsidRPr="00B5476B" w:rsidRDefault="00B5476B" w:rsidP="00B5476B">
      <w:pPr>
        <w:numPr>
          <w:ilvl w:val="0"/>
          <w:numId w:val="94"/>
        </w:numPr>
      </w:pPr>
      <w:r w:rsidRPr="00B5476B">
        <w:t xml:space="preserve">one implicit-bias result in a simplified setting </w:t>
      </w:r>
    </w:p>
    <w:p w14:paraId="65239C7A" w14:textId="77777777" w:rsidR="00B5476B" w:rsidRPr="00B5476B" w:rsidRDefault="00B5476B" w:rsidP="00B5476B">
      <w:pPr>
        <w:numPr>
          <w:ilvl w:val="0"/>
          <w:numId w:val="94"/>
        </w:numPr>
      </w:pPr>
      <w:r w:rsidRPr="00B5476B">
        <w:t xml:space="preserve">one margin-based theorem or bound template </w:t>
      </w:r>
    </w:p>
    <w:p w14:paraId="2236E803" w14:textId="77777777" w:rsidR="00B5476B" w:rsidRPr="00B5476B" w:rsidRDefault="00B5476B" w:rsidP="00B5476B">
      <w:pPr>
        <w:numPr>
          <w:ilvl w:val="0"/>
          <w:numId w:val="94"/>
        </w:numPr>
      </w:pPr>
      <w:r w:rsidRPr="00B5476B">
        <w:t xml:space="preserve">double-descent figure </w:t>
      </w:r>
    </w:p>
    <w:p w14:paraId="2F6F7FF3" w14:textId="77777777" w:rsidR="00B5476B" w:rsidRPr="00B5476B" w:rsidRDefault="00B5476B" w:rsidP="00B5476B">
      <w:pPr>
        <w:numPr>
          <w:ilvl w:val="0"/>
          <w:numId w:val="94"/>
        </w:numPr>
      </w:pPr>
      <w:r w:rsidRPr="00B5476B">
        <w:t xml:space="preserve">exercises comparing classical and modern stories </w:t>
      </w:r>
    </w:p>
    <w:p w14:paraId="638C6458" w14:textId="77777777" w:rsidR="00B5476B" w:rsidRPr="00B5476B" w:rsidRDefault="00B5476B" w:rsidP="00B5476B">
      <w:r w:rsidRPr="00B5476B">
        <w:t>This section needs actual mathematics, not only interpretation.</w:t>
      </w:r>
    </w:p>
    <w:p w14:paraId="1BF2605C" w14:textId="77777777" w:rsidR="00B5476B" w:rsidRPr="00B5476B" w:rsidRDefault="00B5476B" w:rsidP="00B5476B">
      <w:pPr>
        <w:rPr>
          <w:b/>
          <w:bCs/>
        </w:rPr>
      </w:pPr>
      <w:r w:rsidRPr="00B5476B">
        <w:rPr>
          <w:b/>
          <w:bCs/>
        </w:rPr>
        <w:t>6-3.tex — Reliability Under Real-World Conditions</w:t>
      </w:r>
    </w:p>
    <w:p w14:paraId="3C675B79" w14:textId="77777777" w:rsidR="00B5476B" w:rsidRPr="00B5476B" w:rsidRDefault="00B5476B" w:rsidP="00B5476B">
      <w:r w:rsidRPr="00B5476B">
        <w:t>Make this more rigorous.</w:t>
      </w:r>
    </w:p>
    <w:p w14:paraId="642D17AF" w14:textId="77777777" w:rsidR="00B5476B" w:rsidRPr="00B5476B" w:rsidRDefault="00B5476B" w:rsidP="00B5476B">
      <w:r w:rsidRPr="00B5476B">
        <w:t>Add:</w:t>
      </w:r>
    </w:p>
    <w:p w14:paraId="30F26F8A" w14:textId="77777777" w:rsidR="00B5476B" w:rsidRPr="00B5476B" w:rsidRDefault="00B5476B" w:rsidP="00B5476B">
      <w:pPr>
        <w:numPr>
          <w:ilvl w:val="0"/>
          <w:numId w:val="95"/>
        </w:numPr>
      </w:pPr>
      <w:r w:rsidRPr="00B5476B">
        <w:t xml:space="preserve">definitions of shift, robustness, calibration, epistemic uncertainty, aleatoric uncertainty </w:t>
      </w:r>
    </w:p>
    <w:p w14:paraId="5FADC83D" w14:textId="77777777" w:rsidR="00B5476B" w:rsidRPr="00B5476B" w:rsidRDefault="00B5476B" w:rsidP="00B5476B">
      <w:pPr>
        <w:numPr>
          <w:ilvl w:val="0"/>
          <w:numId w:val="95"/>
        </w:numPr>
      </w:pPr>
      <w:r w:rsidRPr="00B5476B">
        <w:t xml:space="preserve">one clean theorem-level result, ideally conformal coverage in simple form </w:t>
      </w:r>
    </w:p>
    <w:p w14:paraId="28E7B476" w14:textId="77777777" w:rsidR="00B5476B" w:rsidRPr="00B5476B" w:rsidRDefault="00B5476B" w:rsidP="00B5476B">
      <w:pPr>
        <w:numPr>
          <w:ilvl w:val="0"/>
          <w:numId w:val="95"/>
        </w:numPr>
      </w:pPr>
      <w:r w:rsidRPr="00B5476B">
        <w:t xml:space="preserve">adversarial-example geometry toy example </w:t>
      </w:r>
    </w:p>
    <w:p w14:paraId="5C02E6B6" w14:textId="77777777" w:rsidR="00B5476B" w:rsidRPr="00B5476B" w:rsidRDefault="00B5476B" w:rsidP="00B5476B">
      <w:pPr>
        <w:numPr>
          <w:ilvl w:val="0"/>
          <w:numId w:val="95"/>
        </w:numPr>
      </w:pPr>
      <w:r w:rsidRPr="00B5476B">
        <w:t xml:space="preserve">reliability-gap figure </w:t>
      </w:r>
    </w:p>
    <w:p w14:paraId="7659B7C5" w14:textId="77777777" w:rsidR="00B5476B" w:rsidRPr="00B5476B" w:rsidRDefault="00B5476B" w:rsidP="00B5476B">
      <w:pPr>
        <w:numPr>
          <w:ilvl w:val="0"/>
          <w:numId w:val="95"/>
        </w:numPr>
      </w:pPr>
      <w:r w:rsidRPr="00B5476B">
        <w:t xml:space="preserve">exercises on distribution shift and uncertainty concepts </w:t>
      </w:r>
    </w:p>
    <w:p w14:paraId="6AEBF0BB" w14:textId="77777777" w:rsidR="00B5476B" w:rsidRPr="00B5476B" w:rsidRDefault="00B5476B" w:rsidP="00B5476B">
      <w:r w:rsidRPr="00B5476B">
        <w:t>This section should clearly separate accuracy from trustworthiness.</w:t>
      </w:r>
    </w:p>
    <w:p w14:paraId="787F32FC" w14:textId="77777777" w:rsidR="00B5476B" w:rsidRPr="00B5476B" w:rsidRDefault="00B5476B" w:rsidP="00B5476B">
      <w:pPr>
        <w:rPr>
          <w:b/>
          <w:bCs/>
        </w:rPr>
      </w:pPr>
      <w:r w:rsidRPr="00B5476B">
        <w:rPr>
          <w:b/>
          <w:bCs/>
        </w:rPr>
        <w:t>6-4.tex — Interpreting Learned Representations</w:t>
      </w:r>
    </w:p>
    <w:p w14:paraId="42D3F3E5" w14:textId="77777777" w:rsidR="00B5476B" w:rsidRPr="00B5476B" w:rsidRDefault="00B5476B" w:rsidP="00B5476B">
      <w:r w:rsidRPr="00B5476B">
        <w:t>Reorganize around explanation types.</w:t>
      </w:r>
    </w:p>
    <w:p w14:paraId="584065E4" w14:textId="77777777" w:rsidR="00B5476B" w:rsidRPr="00B5476B" w:rsidRDefault="00B5476B" w:rsidP="00B5476B">
      <w:r w:rsidRPr="00B5476B">
        <w:t>Add:</w:t>
      </w:r>
    </w:p>
    <w:p w14:paraId="3991C388" w14:textId="77777777" w:rsidR="00B5476B" w:rsidRPr="00B5476B" w:rsidRDefault="00B5476B" w:rsidP="00B5476B">
      <w:pPr>
        <w:numPr>
          <w:ilvl w:val="0"/>
          <w:numId w:val="96"/>
        </w:numPr>
      </w:pPr>
      <w:r w:rsidRPr="00B5476B">
        <w:t xml:space="preserve">definitions: attribution, probing, concept explanation, mechanistic interpretation </w:t>
      </w:r>
    </w:p>
    <w:p w14:paraId="2806FADF" w14:textId="77777777" w:rsidR="00B5476B" w:rsidRPr="00B5476B" w:rsidRDefault="00B5476B" w:rsidP="00B5476B">
      <w:pPr>
        <w:numPr>
          <w:ilvl w:val="0"/>
          <w:numId w:val="96"/>
        </w:numPr>
      </w:pPr>
      <w:r w:rsidRPr="00B5476B">
        <w:lastRenderedPageBreak/>
        <w:t xml:space="preserve">one formal or axiomatic method subsection </w:t>
      </w:r>
    </w:p>
    <w:p w14:paraId="2ED2F4E9" w14:textId="77777777" w:rsidR="00B5476B" w:rsidRPr="00B5476B" w:rsidRDefault="00B5476B" w:rsidP="00B5476B">
      <w:pPr>
        <w:numPr>
          <w:ilvl w:val="0"/>
          <w:numId w:val="96"/>
        </w:numPr>
      </w:pPr>
      <w:r w:rsidRPr="00B5476B">
        <w:t xml:space="preserve">one worked comparison of attribution vs probing </w:t>
      </w:r>
    </w:p>
    <w:p w14:paraId="6E0A5573" w14:textId="77777777" w:rsidR="00B5476B" w:rsidRPr="00B5476B" w:rsidRDefault="00B5476B" w:rsidP="00B5476B">
      <w:pPr>
        <w:numPr>
          <w:ilvl w:val="0"/>
          <w:numId w:val="96"/>
        </w:numPr>
      </w:pPr>
      <w:r w:rsidRPr="00B5476B">
        <w:t xml:space="preserve">one figure showing local explanation vs representation-level explanation </w:t>
      </w:r>
    </w:p>
    <w:p w14:paraId="1D7D0F92" w14:textId="77777777" w:rsidR="00B5476B" w:rsidRPr="00B5476B" w:rsidRDefault="00B5476B" w:rsidP="00B5476B">
      <w:pPr>
        <w:numPr>
          <w:ilvl w:val="0"/>
          <w:numId w:val="96"/>
        </w:numPr>
      </w:pPr>
      <w:r w:rsidRPr="00B5476B">
        <w:t xml:space="preserve">a cautionary “limits of interpretability” subsection </w:t>
      </w:r>
    </w:p>
    <w:p w14:paraId="61CB1201" w14:textId="77777777" w:rsidR="00B5476B" w:rsidRPr="00B5476B" w:rsidRDefault="00B5476B" w:rsidP="00B5476B">
      <w:pPr>
        <w:numPr>
          <w:ilvl w:val="0"/>
          <w:numId w:val="96"/>
        </w:numPr>
      </w:pPr>
      <w:r w:rsidRPr="00B5476B">
        <w:t xml:space="preserve">exercises on what different interpretability tools can and cannot show </w:t>
      </w:r>
    </w:p>
    <w:p w14:paraId="467E9285" w14:textId="77777777" w:rsidR="00B5476B" w:rsidRPr="00B5476B" w:rsidRDefault="00B5476B" w:rsidP="00B5476B">
      <w:r w:rsidRPr="00B5476B">
        <w:t>This section should remain sober and careful.</w:t>
      </w:r>
    </w:p>
    <w:p w14:paraId="00C7D036" w14:textId="77777777" w:rsidR="00B5476B" w:rsidRPr="00B5476B" w:rsidRDefault="00B5476B" w:rsidP="00B5476B">
      <w:pPr>
        <w:rPr>
          <w:b/>
          <w:bCs/>
        </w:rPr>
      </w:pPr>
      <w:r w:rsidRPr="00B5476B">
        <w:rPr>
          <w:b/>
          <w:bCs/>
        </w:rPr>
        <w:t>6-5.tex — Scaling, Efficiency, and Practical Constraints</w:t>
      </w:r>
    </w:p>
    <w:p w14:paraId="0C8B5D92" w14:textId="77777777" w:rsidR="00B5476B" w:rsidRPr="00B5476B" w:rsidRDefault="00B5476B" w:rsidP="00B5476B">
      <w:r w:rsidRPr="00B5476B">
        <w:t>This should become more substantial.</w:t>
      </w:r>
    </w:p>
    <w:p w14:paraId="5991551F" w14:textId="77777777" w:rsidR="00B5476B" w:rsidRPr="00B5476B" w:rsidRDefault="00B5476B" w:rsidP="00B5476B">
      <w:r w:rsidRPr="00B5476B">
        <w:t>Add:</w:t>
      </w:r>
    </w:p>
    <w:p w14:paraId="377B7C9D" w14:textId="77777777" w:rsidR="00B5476B" w:rsidRPr="00B5476B" w:rsidRDefault="00B5476B" w:rsidP="00B5476B">
      <w:pPr>
        <w:numPr>
          <w:ilvl w:val="0"/>
          <w:numId w:val="97"/>
        </w:numPr>
      </w:pPr>
      <w:r w:rsidRPr="00B5476B">
        <w:t xml:space="preserve">definitions of parameter count, FLOPs, memory, latency </w:t>
      </w:r>
    </w:p>
    <w:p w14:paraId="176855E0" w14:textId="77777777" w:rsidR="00B5476B" w:rsidRPr="00B5476B" w:rsidRDefault="00B5476B" w:rsidP="00B5476B">
      <w:pPr>
        <w:numPr>
          <w:ilvl w:val="0"/>
          <w:numId w:val="97"/>
        </w:numPr>
      </w:pPr>
      <w:r w:rsidRPr="00B5476B">
        <w:t xml:space="preserve">subsections on pruning, distillation, quantization, parameter-efficient adaptation </w:t>
      </w:r>
    </w:p>
    <w:p w14:paraId="18B326C1" w14:textId="77777777" w:rsidR="00B5476B" w:rsidRPr="00B5476B" w:rsidRDefault="00B5476B" w:rsidP="00B5476B">
      <w:pPr>
        <w:numPr>
          <w:ilvl w:val="0"/>
          <w:numId w:val="97"/>
        </w:numPr>
      </w:pPr>
      <w:r w:rsidRPr="00B5476B">
        <w:t xml:space="preserve">one resource-budget worked example </w:t>
      </w:r>
    </w:p>
    <w:p w14:paraId="2BE26C51" w14:textId="77777777" w:rsidR="00B5476B" w:rsidRPr="00B5476B" w:rsidRDefault="00B5476B" w:rsidP="00B5476B">
      <w:pPr>
        <w:numPr>
          <w:ilvl w:val="0"/>
          <w:numId w:val="97"/>
        </w:numPr>
      </w:pPr>
      <w:r w:rsidRPr="00B5476B">
        <w:t xml:space="preserve">tradeoff figure: quality vs cost vs </w:t>
      </w:r>
      <w:proofErr w:type="spellStart"/>
      <w:r w:rsidRPr="00B5476B">
        <w:t>deployability</w:t>
      </w:r>
      <w:proofErr w:type="spellEnd"/>
      <w:r w:rsidRPr="00B5476B">
        <w:t xml:space="preserve"> </w:t>
      </w:r>
    </w:p>
    <w:p w14:paraId="28622DBA" w14:textId="77777777" w:rsidR="00B5476B" w:rsidRPr="00B5476B" w:rsidRDefault="00B5476B" w:rsidP="00B5476B">
      <w:pPr>
        <w:numPr>
          <w:ilvl w:val="0"/>
          <w:numId w:val="97"/>
        </w:numPr>
      </w:pPr>
      <w:r w:rsidRPr="00B5476B">
        <w:t xml:space="preserve">exercises on compute-aware design </w:t>
      </w:r>
    </w:p>
    <w:p w14:paraId="59810B4A" w14:textId="77777777" w:rsidR="00B5476B" w:rsidRPr="00B5476B" w:rsidRDefault="00B5476B" w:rsidP="00B5476B">
      <w:r w:rsidRPr="00B5476B">
        <w:t>This section should feel like part of scientific understanding, not a side topic.</w:t>
      </w:r>
    </w:p>
    <w:p w14:paraId="469B041A" w14:textId="77777777" w:rsidR="00B5476B" w:rsidRPr="00B5476B" w:rsidRDefault="00B5476B" w:rsidP="00B5476B">
      <w:pPr>
        <w:rPr>
          <w:b/>
          <w:bCs/>
        </w:rPr>
      </w:pPr>
      <w:r w:rsidRPr="00B5476B">
        <w:rPr>
          <w:b/>
          <w:bCs/>
        </w:rPr>
        <w:t>6-6.tex — Open Problems and Future Directions</w:t>
      </w:r>
    </w:p>
    <w:p w14:paraId="43F93AB4" w14:textId="77777777" w:rsidR="00B5476B" w:rsidRPr="00B5476B" w:rsidRDefault="00B5476B" w:rsidP="00B5476B">
      <w:r w:rsidRPr="00B5476B">
        <w:t>Structure it as a disciplined research map.</w:t>
      </w:r>
    </w:p>
    <w:p w14:paraId="4B4DDC63" w14:textId="77777777" w:rsidR="00B5476B" w:rsidRPr="00B5476B" w:rsidRDefault="00B5476B" w:rsidP="00B5476B">
      <w:r w:rsidRPr="00B5476B">
        <w:t>Organize by:</w:t>
      </w:r>
    </w:p>
    <w:p w14:paraId="050CA95F" w14:textId="77777777" w:rsidR="00B5476B" w:rsidRPr="00B5476B" w:rsidRDefault="00B5476B" w:rsidP="00B5476B">
      <w:pPr>
        <w:numPr>
          <w:ilvl w:val="0"/>
          <w:numId w:val="98"/>
        </w:numPr>
      </w:pPr>
      <w:r w:rsidRPr="00B5476B">
        <w:t xml:space="preserve">generalization and feature learning </w:t>
      </w:r>
    </w:p>
    <w:p w14:paraId="51CA4819" w14:textId="77777777" w:rsidR="00B5476B" w:rsidRPr="00B5476B" w:rsidRDefault="00B5476B" w:rsidP="00B5476B">
      <w:pPr>
        <w:numPr>
          <w:ilvl w:val="0"/>
          <w:numId w:val="98"/>
        </w:numPr>
      </w:pPr>
      <w:r w:rsidRPr="00B5476B">
        <w:t xml:space="preserve">robustness and uncertainty </w:t>
      </w:r>
    </w:p>
    <w:p w14:paraId="583CD5D3" w14:textId="77777777" w:rsidR="00B5476B" w:rsidRPr="00B5476B" w:rsidRDefault="00B5476B" w:rsidP="00B5476B">
      <w:pPr>
        <w:numPr>
          <w:ilvl w:val="0"/>
          <w:numId w:val="98"/>
        </w:numPr>
      </w:pPr>
      <w:r w:rsidRPr="00B5476B">
        <w:t xml:space="preserve">interpretability </w:t>
      </w:r>
    </w:p>
    <w:p w14:paraId="30E3EB53" w14:textId="77777777" w:rsidR="00B5476B" w:rsidRPr="00B5476B" w:rsidRDefault="00B5476B" w:rsidP="00B5476B">
      <w:pPr>
        <w:numPr>
          <w:ilvl w:val="0"/>
          <w:numId w:val="98"/>
        </w:numPr>
      </w:pPr>
      <w:r w:rsidRPr="00B5476B">
        <w:t xml:space="preserve">world models / multimodality </w:t>
      </w:r>
    </w:p>
    <w:p w14:paraId="32C7A9AB" w14:textId="77777777" w:rsidR="00B5476B" w:rsidRPr="00B5476B" w:rsidRDefault="00B5476B" w:rsidP="00B5476B">
      <w:pPr>
        <w:numPr>
          <w:ilvl w:val="0"/>
          <w:numId w:val="98"/>
        </w:numPr>
      </w:pPr>
      <w:r w:rsidRPr="00B5476B">
        <w:t xml:space="preserve">reasoning and planning </w:t>
      </w:r>
    </w:p>
    <w:p w14:paraId="30C4C8C8" w14:textId="77777777" w:rsidR="00B5476B" w:rsidRPr="00B5476B" w:rsidRDefault="00B5476B" w:rsidP="00B5476B">
      <w:r w:rsidRPr="00B5476B">
        <w:t>For each, include:</w:t>
      </w:r>
    </w:p>
    <w:p w14:paraId="08577B53" w14:textId="77777777" w:rsidR="00B5476B" w:rsidRPr="00B5476B" w:rsidRDefault="00B5476B" w:rsidP="00B5476B">
      <w:pPr>
        <w:numPr>
          <w:ilvl w:val="0"/>
          <w:numId w:val="99"/>
        </w:numPr>
      </w:pPr>
      <w:r w:rsidRPr="00B5476B">
        <w:t xml:space="preserve">what is known </w:t>
      </w:r>
    </w:p>
    <w:p w14:paraId="1F22CA63" w14:textId="77777777" w:rsidR="00B5476B" w:rsidRPr="00B5476B" w:rsidRDefault="00B5476B" w:rsidP="00B5476B">
      <w:pPr>
        <w:numPr>
          <w:ilvl w:val="0"/>
          <w:numId w:val="99"/>
        </w:numPr>
      </w:pPr>
      <w:r w:rsidRPr="00B5476B">
        <w:t xml:space="preserve">what is unknown </w:t>
      </w:r>
    </w:p>
    <w:p w14:paraId="14BB0A64" w14:textId="77777777" w:rsidR="00B5476B" w:rsidRPr="00B5476B" w:rsidRDefault="00B5476B" w:rsidP="00B5476B">
      <w:pPr>
        <w:numPr>
          <w:ilvl w:val="0"/>
          <w:numId w:val="99"/>
        </w:numPr>
      </w:pPr>
      <w:r w:rsidRPr="00B5476B">
        <w:lastRenderedPageBreak/>
        <w:t xml:space="preserve">why it is difficult </w:t>
      </w:r>
    </w:p>
    <w:p w14:paraId="668A4A4F" w14:textId="77777777" w:rsidR="00B5476B" w:rsidRPr="00B5476B" w:rsidRDefault="00B5476B" w:rsidP="00B5476B">
      <w:r w:rsidRPr="00B5476B">
        <w:t>This prevents the section from becoming vague futurism.</w:t>
      </w:r>
    </w:p>
    <w:p w14:paraId="6251AA70" w14:textId="77777777" w:rsidR="00B5476B" w:rsidRPr="00B5476B" w:rsidRDefault="00B5476B" w:rsidP="00B5476B">
      <w:pPr>
        <w:rPr>
          <w:b/>
          <w:bCs/>
        </w:rPr>
      </w:pPr>
      <w:r w:rsidRPr="00B5476B">
        <w:rPr>
          <w:b/>
          <w:bCs/>
        </w:rPr>
        <w:t>6-7.tex — Final Synthesis</w:t>
      </w:r>
    </w:p>
    <w:p w14:paraId="7204808C" w14:textId="77777777" w:rsidR="00B5476B" w:rsidRPr="00B5476B" w:rsidRDefault="00B5476B" w:rsidP="00B5476B">
      <w:r w:rsidRPr="00B5476B">
        <w:t>Strengthen the ending.</w:t>
      </w:r>
    </w:p>
    <w:p w14:paraId="31C47059" w14:textId="77777777" w:rsidR="00B5476B" w:rsidRPr="00B5476B" w:rsidRDefault="00B5476B" w:rsidP="00B5476B">
      <w:r w:rsidRPr="00B5476B">
        <w:t>Add:</w:t>
      </w:r>
    </w:p>
    <w:p w14:paraId="5816D8FA" w14:textId="77777777" w:rsidR="00B5476B" w:rsidRPr="00B5476B" w:rsidRDefault="00B5476B" w:rsidP="00B5476B">
      <w:pPr>
        <w:numPr>
          <w:ilvl w:val="0"/>
          <w:numId w:val="100"/>
        </w:numPr>
      </w:pPr>
      <w:r w:rsidRPr="00B5476B">
        <w:t xml:space="preserve">a cross-chapter concept map </w:t>
      </w:r>
    </w:p>
    <w:p w14:paraId="7F8ED611" w14:textId="77777777" w:rsidR="00B5476B" w:rsidRPr="00B5476B" w:rsidRDefault="00B5476B" w:rsidP="00B5476B">
      <w:pPr>
        <w:numPr>
          <w:ilvl w:val="0"/>
          <w:numId w:val="100"/>
        </w:numPr>
      </w:pPr>
      <w:r w:rsidRPr="00B5476B">
        <w:t xml:space="preserve">a “big ideas of the book” list </w:t>
      </w:r>
    </w:p>
    <w:p w14:paraId="25B755EB" w14:textId="77777777" w:rsidR="00B5476B" w:rsidRPr="00B5476B" w:rsidRDefault="00B5476B" w:rsidP="00B5476B">
      <w:pPr>
        <w:numPr>
          <w:ilvl w:val="0"/>
          <w:numId w:val="100"/>
        </w:numPr>
      </w:pPr>
      <w:r w:rsidRPr="00B5476B">
        <w:t xml:space="preserve">a retrospective from classical ML to representation learning </w:t>
      </w:r>
    </w:p>
    <w:p w14:paraId="0567E913" w14:textId="77777777" w:rsidR="00B5476B" w:rsidRPr="00B5476B" w:rsidRDefault="00B5476B" w:rsidP="00B5476B">
      <w:pPr>
        <w:numPr>
          <w:ilvl w:val="0"/>
          <w:numId w:val="100"/>
        </w:numPr>
      </w:pPr>
      <w:r w:rsidRPr="00B5476B">
        <w:t xml:space="preserve">final guided reading list </w:t>
      </w:r>
    </w:p>
    <w:p w14:paraId="7E652310" w14:textId="77777777" w:rsidR="00B5476B" w:rsidRPr="00B5476B" w:rsidRDefault="00B5476B" w:rsidP="00B5476B">
      <w:pPr>
        <w:numPr>
          <w:ilvl w:val="0"/>
          <w:numId w:val="100"/>
        </w:numPr>
      </w:pPr>
      <w:r w:rsidRPr="00B5476B">
        <w:t xml:space="preserve">one closing figure linking the six chapters </w:t>
      </w:r>
    </w:p>
    <w:p w14:paraId="08FF209D" w14:textId="77777777" w:rsidR="00B5476B" w:rsidRPr="00B5476B" w:rsidRDefault="00B5476B" w:rsidP="00B5476B">
      <w:r w:rsidRPr="00B5476B">
        <w:t>Then add the final end-of-book notes/references structure.</w:t>
      </w:r>
    </w:p>
    <w:p w14:paraId="3E92EDFE" w14:textId="77777777" w:rsidR="00B5476B" w:rsidRPr="00B5476B" w:rsidRDefault="00B5476B" w:rsidP="00B5476B">
      <w:r w:rsidRPr="00B5476B">
        <w:pict w14:anchorId="6F2A18A7">
          <v:rect id="_x0000_i1163" style="width:0;height:1.5pt" o:hralign="center" o:hrstd="t" o:hr="t" fillcolor="#a0a0a0" stroked="f"/>
        </w:pict>
      </w:r>
    </w:p>
    <w:p w14:paraId="25C103A4" w14:textId="77777777" w:rsidR="00B5476B" w:rsidRPr="00B5476B" w:rsidRDefault="00B5476B" w:rsidP="00B5476B">
      <w:pPr>
        <w:rPr>
          <w:b/>
          <w:bCs/>
        </w:rPr>
      </w:pPr>
      <w:r w:rsidRPr="00B5476B">
        <w:rPr>
          <w:b/>
          <w:bCs/>
        </w:rPr>
        <w:t>Retrofit plan for Chapters 1–2</w:t>
      </w:r>
    </w:p>
    <w:p w14:paraId="78B5604C" w14:textId="77777777" w:rsidR="00B5476B" w:rsidRPr="00B5476B" w:rsidRDefault="00B5476B" w:rsidP="00B5476B">
      <w:r w:rsidRPr="00B5476B">
        <w:t>Do not rewrite heavily, but standardize them to the same textbook format.</w:t>
      </w:r>
    </w:p>
    <w:p w14:paraId="613C4CE0" w14:textId="77777777" w:rsidR="00B5476B" w:rsidRPr="00B5476B" w:rsidRDefault="00B5476B" w:rsidP="00B5476B">
      <w:r w:rsidRPr="00B5476B">
        <w:t>For every 1-*.</w:t>
      </w:r>
      <w:proofErr w:type="spellStart"/>
      <w:r w:rsidRPr="00B5476B">
        <w:t>tex</w:t>
      </w:r>
      <w:proofErr w:type="spellEnd"/>
      <w:r w:rsidRPr="00B5476B">
        <w:t xml:space="preserve"> and 2-*.</w:t>
      </w:r>
      <w:proofErr w:type="spellStart"/>
      <w:r w:rsidRPr="00B5476B">
        <w:t>tex</w:t>
      </w:r>
      <w:proofErr w:type="spellEnd"/>
      <w:r w:rsidRPr="00B5476B">
        <w:t xml:space="preserve"> file, add:</w:t>
      </w:r>
    </w:p>
    <w:p w14:paraId="615E2496" w14:textId="77777777" w:rsidR="00B5476B" w:rsidRPr="00B5476B" w:rsidRDefault="00B5476B" w:rsidP="00B5476B">
      <w:pPr>
        <w:numPr>
          <w:ilvl w:val="0"/>
          <w:numId w:val="101"/>
        </w:numPr>
      </w:pPr>
      <w:r w:rsidRPr="00B5476B">
        <w:t xml:space="preserve">theorem/proposition labels where you already have implicit results </w:t>
      </w:r>
    </w:p>
    <w:p w14:paraId="73AE67F4" w14:textId="77777777" w:rsidR="00B5476B" w:rsidRPr="00B5476B" w:rsidRDefault="00B5476B" w:rsidP="00B5476B">
      <w:pPr>
        <w:numPr>
          <w:ilvl w:val="0"/>
          <w:numId w:val="101"/>
        </w:numPr>
      </w:pPr>
      <w:r w:rsidRPr="00B5476B">
        <w:t xml:space="preserve">3–5 end-of-section exercises </w:t>
      </w:r>
    </w:p>
    <w:p w14:paraId="04D6F734" w14:textId="77777777" w:rsidR="00B5476B" w:rsidRPr="00B5476B" w:rsidRDefault="00B5476B" w:rsidP="00B5476B">
      <w:pPr>
        <w:numPr>
          <w:ilvl w:val="0"/>
          <w:numId w:val="101"/>
        </w:numPr>
      </w:pPr>
      <w:r w:rsidRPr="00B5476B">
        <w:t xml:space="preserve">one figure per section where appropriate </w:t>
      </w:r>
    </w:p>
    <w:p w14:paraId="45D6273C" w14:textId="77777777" w:rsidR="00B5476B" w:rsidRPr="00B5476B" w:rsidRDefault="00B5476B" w:rsidP="00B5476B">
      <w:pPr>
        <w:numPr>
          <w:ilvl w:val="0"/>
          <w:numId w:val="101"/>
        </w:numPr>
      </w:pPr>
      <w:r w:rsidRPr="00B5476B">
        <w:t xml:space="preserve">“What to remember” </w:t>
      </w:r>
    </w:p>
    <w:p w14:paraId="43ABFC1E" w14:textId="77777777" w:rsidR="00B5476B" w:rsidRPr="00B5476B" w:rsidRDefault="00B5476B" w:rsidP="00B5476B">
      <w:pPr>
        <w:numPr>
          <w:ilvl w:val="0"/>
          <w:numId w:val="101"/>
        </w:numPr>
      </w:pPr>
      <w:r w:rsidRPr="00B5476B">
        <w:t xml:space="preserve">“Common confusion” </w:t>
      </w:r>
    </w:p>
    <w:p w14:paraId="37F3E424" w14:textId="77777777" w:rsidR="00B5476B" w:rsidRPr="00B5476B" w:rsidRDefault="00B5476B" w:rsidP="00B5476B">
      <w:pPr>
        <w:numPr>
          <w:ilvl w:val="0"/>
          <w:numId w:val="101"/>
        </w:numPr>
      </w:pPr>
      <w:r w:rsidRPr="00B5476B">
        <w:t xml:space="preserve">notes and references </w:t>
      </w:r>
    </w:p>
    <w:p w14:paraId="2283F95E" w14:textId="77777777" w:rsidR="00B5476B" w:rsidRPr="00B5476B" w:rsidRDefault="00B5476B" w:rsidP="00B5476B">
      <w:r w:rsidRPr="00B5476B">
        <w:t>Especially strengthen:</w:t>
      </w:r>
    </w:p>
    <w:p w14:paraId="3C025F25" w14:textId="77777777" w:rsidR="00B5476B" w:rsidRPr="00B5476B" w:rsidRDefault="00B5476B" w:rsidP="00B5476B">
      <w:pPr>
        <w:numPr>
          <w:ilvl w:val="0"/>
          <w:numId w:val="102"/>
        </w:numPr>
      </w:pPr>
      <w:r w:rsidRPr="00B5476B">
        <w:t xml:space="preserve">Bayes decision theory sections </w:t>
      </w:r>
    </w:p>
    <w:p w14:paraId="4208D9AB" w14:textId="77777777" w:rsidR="00B5476B" w:rsidRPr="00B5476B" w:rsidRDefault="00B5476B" w:rsidP="00B5476B">
      <w:pPr>
        <w:numPr>
          <w:ilvl w:val="0"/>
          <w:numId w:val="102"/>
        </w:numPr>
      </w:pPr>
      <w:r w:rsidRPr="00B5476B">
        <w:t xml:space="preserve">ERM/generalization sections </w:t>
      </w:r>
    </w:p>
    <w:p w14:paraId="68935D0B" w14:textId="77777777" w:rsidR="00B5476B" w:rsidRPr="00B5476B" w:rsidRDefault="00B5476B" w:rsidP="00B5476B">
      <w:pPr>
        <w:numPr>
          <w:ilvl w:val="0"/>
          <w:numId w:val="102"/>
        </w:numPr>
      </w:pPr>
      <w:r w:rsidRPr="00B5476B">
        <w:t xml:space="preserve">backpropagation sections </w:t>
      </w:r>
    </w:p>
    <w:p w14:paraId="78656CB9" w14:textId="77777777" w:rsidR="00B5476B" w:rsidRPr="00B5476B" w:rsidRDefault="00B5476B" w:rsidP="00B5476B">
      <w:pPr>
        <w:numPr>
          <w:ilvl w:val="0"/>
          <w:numId w:val="102"/>
        </w:numPr>
      </w:pPr>
      <w:r w:rsidRPr="00B5476B">
        <w:t xml:space="preserve">optimization and activation sections </w:t>
      </w:r>
    </w:p>
    <w:p w14:paraId="6608ED77" w14:textId="77777777" w:rsidR="00B5476B" w:rsidRPr="00B5476B" w:rsidRDefault="00B5476B" w:rsidP="00B5476B">
      <w:r w:rsidRPr="00B5476B">
        <w:lastRenderedPageBreak/>
        <w:pict w14:anchorId="3D00C072">
          <v:rect id="_x0000_i1164" style="width:0;height:1.5pt" o:hralign="center" o:hrstd="t" o:hr="t" fillcolor="#a0a0a0" stroked="f"/>
        </w:pict>
      </w:r>
    </w:p>
    <w:p w14:paraId="7F8ADC99" w14:textId="77777777" w:rsidR="00B5476B" w:rsidRPr="00B5476B" w:rsidRDefault="00B5476B" w:rsidP="00B5476B">
      <w:pPr>
        <w:rPr>
          <w:b/>
          <w:bCs/>
        </w:rPr>
      </w:pPr>
      <w:r w:rsidRPr="00B5476B">
        <w:rPr>
          <w:b/>
          <w:bCs/>
        </w:rPr>
        <w:t>Figure plan</w:t>
      </w:r>
    </w:p>
    <w:p w14:paraId="0D3DC8C7" w14:textId="77777777" w:rsidR="00B5476B" w:rsidRPr="00B5476B" w:rsidRDefault="00B5476B" w:rsidP="00B5476B">
      <w:r w:rsidRPr="00B5476B">
        <w:t>Minimum targets:</w:t>
      </w:r>
    </w:p>
    <w:p w14:paraId="164C430D" w14:textId="77777777" w:rsidR="00B5476B" w:rsidRPr="00B5476B" w:rsidRDefault="00B5476B" w:rsidP="00B5476B">
      <w:pPr>
        <w:numPr>
          <w:ilvl w:val="0"/>
          <w:numId w:val="103"/>
        </w:numPr>
      </w:pPr>
      <w:r w:rsidRPr="00B5476B">
        <w:t xml:space="preserve">Chapter 3: 12–15 figures </w:t>
      </w:r>
    </w:p>
    <w:p w14:paraId="06B50B83" w14:textId="77777777" w:rsidR="00B5476B" w:rsidRPr="00B5476B" w:rsidRDefault="00B5476B" w:rsidP="00B5476B">
      <w:pPr>
        <w:numPr>
          <w:ilvl w:val="0"/>
          <w:numId w:val="103"/>
        </w:numPr>
      </w:pPr>
      <w:r w:rsidRPr="00B5476B">
        <w:t xml:space="preserve">Chapter 4: 10–12 figures </w:t>
      </w:r>
    </w:p>
    <w:p w14:paraId="6A87667F" w14:textId="77777777" w:rsidR="00B5476B" w:rsidRPr="00B5476B" w:rsidRDefault="00B5476B" w:rsidP="00B5476B">
      <w:pPr>
        <w:numPr>
          <w:ilvl w:val="0"/>
          <w:numId w:val="103"/>
        </w:numPr>
      </w:pPr>
      <w:r w:rsidRPr="00B5476B">
        <w:t xml:space="preserve">Chapter 5: 12–14 figures </w:t>
      </w:r>
    </w:p>
    <w:p w14:paraId="67740208" w14:textId="77777777" w:rsidR="00B5476B" w:rsidRPr="00B5476B" w:rsidRDefault="00B5476B" w:rsidP="00B5476B">
      <w:pPr>
        <w:numPr>
          <w:ilvl w:val="0"/>
          <w:numId w:val="103"/>
        </w:numPr>
      </w:pPr>
      <w:r w:rsidRPr="00B5476B">
        <w:t xml:space="preserve">Chapter 6: 8–10 figures </w:t>
      </w:r>
    </w:p>
    <w:p w14:paraId="687EDC53" w14:textId="77777777" w:rsidR="00B5476B" w:rsidRPr="00B5476B" w:rsidRDefault="00B5476B" w:rsidP="00B5476B">
      <w:r w:rsidRPr="00B5476B">
        <w:t>Use monochrome, textbook-friendly figures only.</w:t>
      </w:r>
      <w:r w:rsidRPr="00B5476B">
        <w:br/>
        <w:t>Most important figure types:</w:t>
      </w:r>
    </w:p>
    <w:p w14:paraId="65D739D0" w14:textId="77777777" w:rsidR="00B5476B" w:rsidRPr="00B5476B" w:rsidRDefault="00B5476B" w:rsidP="00B5476B">
      <w:pPr>
        <w:numPr>
          <w:ilvl w:val="0"/>
          <w:numId w:val="104"/>
        </w:numPr>
      </w:pPr>
      <w:r w:rsidRPr="00B5476B">
        <w:t xml:space="preserve">architecture schematics </w:t>
      </w:r>
    </w:p>
    <w:p w14:paraId="0CD1BC5A" w14:textId="77777777" w:rsidR="00B5476B" w:rsidRPr="00B5476B" w:rsidRDefault="00B5476B" w:rsidP="00B5476B">
      <w:pPr>
        <w:numPr>
          <w:ilvl w:val="0"/>
          <w:numId w:val="104"/>
        </w:numPr>
      </w:pPr>
      <w:r w:rsidRPr="00B5476B">
        <w:t xml:space="preserve">computation graphs </w:t>
      </w:r>
    </w:p>
    <w:p w14:paraId="65338FBA" w14:textId="77777777" w:rsidR="00B5476B" w:rsidRPr="00B5476B" w:rsidRDefault="00B5476B" w:rsidP="00B5476B">
      <w:pPr>
        <w:numPr>
          <w:ilvl w:val="0"/>
          <w:numId w:val="104"/>
        </w:numPr>
      </w:pPr>
      <w:r w:rsidRPr="00B5476B">
        <w:t xml:space="preserve">attention matrices </w:t>
      </w:r>
    </w:p>
    <w:p w14:paraId="061DB3E8" w14:textId="77777777" w:rsidR="00B5476B" w:rsidRPr="00B5476B" w:rsidRDefault="00B5476B" w:rsidP="00B5476B">
      <w:pPr>
        <w:numPr>
          <w:ilvl w:val="0"/>
          <w:numId w:val="104"/>
        </w:numPr>
      </w:pPr>
      <w:r w:rsidRPr="00B5476B">
        <w:t xml:space="preserve">latent-space sketches </w:t>
      </w:r>
    </w:p>
    <w:p w14:paraId="3C8B7CE2" w14:textId="77777777" w:rsidR="00B5476B" w:rsidRPr="00B5476B" w:rsidRDefault="00B5476B" w:rsidP="00B5476B">
      <w:pPr>
        <w:numPr>
          <w:ilvl w:val="0"/>
          <w:numId w:val="104"/>
        </w:numPr>
      </w:pPr>
      <w:r w:rsidRPr="00B5476B">
        <w:t xml:space="preserve">density-transport diagrams </w:t>
      </w:r>
    </w:p>
    <w:p w14:paraId="4E42CD62" w14:textId="77777777" w:rsidR="00B5476B" w:rsidRPr="00B5476B" w:rsidRDefault="00B5476B" w:rsidP="00B5476B">
      <w:pPr>
        <w:numPr>
          <w:ilvl w:val="0"/>
          <w:numId w:val="104"/>
        </w:numPr>
      </w:pPr>
      <w:r w:rsidRPr="00B5476B">
        <w:t xml:space="preserve">diffusion chains </w:t>
      </w:r>
    </w:p>
    <w:p w14:paraId="73CDF5ED" w14:textId="77777777" w:rsidR="00B5476B" w:rsidRPr="00B5476B" w:rsidRDefault="00B5476B" w:rsidP="00B5476B">
      <w:pPr>
        <w:numPr>
          <w:ilvl w:val="0"/>
          <w:numId w:val="104"/>
        </w:numPr>
      </w:pPr>
      <w:r w:rsidRPr="00B5476B">
        <w:t xml:space="preserve">reliability diagrams </w:t>
      </w:r>
    </w:p>
    <w:p w14:paraId="3F607052" w14:textId="77777777" w:rsidR="00B5476B" w:rsidRPr="00B5476B" w:rsidRDefault="00B5476B" w:rsidP="00B5476B">
      <w:pPr>
        <w:numPr>
          <w:ilvl w:val="0"/>
          <w:numId w:val="104"/>
        </w:numPr>
      </w:pPr>
      <w:r w:rsidRPr="00B5476B">
        <w:t xml:space="preserve">tradeoff plots </w:t>
      </w:r>
    </w:p>
    <w:p w14:paraId="71C1D0EE" w14:textId="77777777" w:rsidR="00B5476B" w:rsidRPr="00B5476B" w:rsidRDefault="00B5476B" w:rsidP="00B5476B">
      <w:r w:rsidRPr="00B5476B">
        <w:pict w14:anchorId="60E39FF7">
          <v:rect id="_x0000_i1165" style="width:0;height:1.5pt" o:hralign="center" o:hrstd="t" o:hr="t" fillcolor="#a0a0a0" stroked="f"/>
        </w:pict>
      </w:r>
    </w:p>
    <w:p w14:paraId="33791DD1" w14:textId="77777777" w:rsidR="00B5476B" w:rsidRPr="00B5476B" w:rsidRDefault="00B5476B" w:rsidP="00B5476B">
      <w:pPr>
        <w:rPr>
          <w:b/>
          <w:bCs/>
        </w:rPr>
      </w:pPr>
      <w:r w:rsidRPr="00B5476B">
        <w:rPr>
          <w:b/>
          <w:bCs/>
        </w:rPr>
        <w:t>Scholarly apparatus plan</w:t>
      </w:r>
    </w:p>
    <w:p w14:paraId="4879AF5F" w14:textId="77777777" w:rsidR="00B5476B" w:rsidRPr="00B5476B" w:rsidRDefault="00B5476B" w:rsidP="00B5476B">
      <w:r w:rsidRPr="00B5476B">
        <w:t>Create a .bib file and add references section-by-section.</w:t>
      </w:r>
    </w:p>
    <w:p w14:paraId="7F499E2F" w14:textId="77777777" w:rsidR="00B5476B" w:rsidRPr="00B5476B" w:rsidRDefault="00B5476B" w:rsidP="00B5476B">
      <w:r w:rsidRPr="00B5476B">
        <w:t>Minimum expectation:</w:t>
      </w:r>
    </w:p>
    <w:p w14:paraId="464666A3" w14:textId="77777777" w:rsidR="00B5476B" w:rsidRPr="00B5476B" w:rsidRDefault="00B5476B" w:rsidP="00B5476B">
      <w:pPr>
        <w:numPr>
          <w:ilvl w:val="0"/>
          <w:numId w:val="105"/>
        </w:numPr>
      </w:pPr>
      <w:r w:rsidRPr="00B5476B">
        <w:t xml:space="preserve">every section in Chapters 3–6 cites foundational sources </w:t>
      </w:r>
    </w:p>
    <w:p w14:paraId="15DC54E8" w14:textId="77777777" w:rsidR="00B5476B" w:rsidRPr="00B5476B" w:rsidRDefault="00B5476B" w:rsidP="00B5476B">
      <w:pPr>
        <w:numPr>
          <w:ilvl w:val="0"/>
          <w:numId w:val="105"/>
        </w:numPr>
      </w:pPr>
      <w:r w:rsidRPr="00B5476B">
        <w:t xml:space="preserve">every chapter ends with an annotated notes-and-references section </w:t>
      </w:r>
    </w:p>
    <w:p w14:paraId="40B20C04" w14:textId="77777777" w:rsidR="00B5476B" w:rsidRPr="00B5476B" w:rsidRDefault="00B5476B" w:rsidP="00B5476B">
      <w:pPr>
        <w:numPr>
          <w:ilvl w:val="0"/>
          <w:numId w:val="105"/>
        </w:numPr>
      </w:pPr>
      <w:r w:rsidRPr="00B5476B">
        <w:t xml:space="preserve">no section should rely only on uncited exposition </w:t>
      </w:r>
    </w:p>
    <w:p w14:paraId="0983D717" w14:textId="77777777" w:rsidR="00B5476B" w:rsidRPr="00B5476B" w:rsidRDefault="00B5476B" w:rsidP="00B5476B">
      <w:r w:rsidRPr="00B5476B">
        <w:t>Use three layers of references:</w:t>
      </w:r>
    </w:p>
    <w:p w14:paraId="21DF3478" w14:textId="77777777" w:rsidR="00B5476B" w:rsidRPr="00B5476B" w:rsidRDefault="00B5476B" w:rsidP="00B5476B">
      <w:pPr>
        <w:numPr>
          <w:ilvl w:val="0"/>
          <w:numId w:val="106"/>
        </w:numPr>
      </w:pPr>
      <w:r w:rsidRPr="00B5476B">
        <w:t xml:space="preserve">foundational papers </w:t>
      </w:r>
    </w:p>
    <w:p w14:paraId="0AECB265" w14:textId="77777777" w:rsidR="00B5476B" w:rsidRPr="00B5476B" w:rsidRDefault="00B5476B" w:rsidP="00B5476B">
      <w:pPr>
        <w:numPr>
          <w:ilvl w:val="0"/>
          <w:numId w:val="106"/>
        </w:numPr>
      </w:pPr>
      <w:r w:rsidRPr="00B5476B">
        <w:lastRenderedPageBreak/>
        <w:t xml:space="preserve">standard textbook/survey sources </w:t>
      </w:r>
    </w:p>
    <w:p w14:paraId="35847527" w14:textId="77777777" w:rsidR="00B5476B" w:rsidRPr="00B5476B" w:rsidRDefault="00B5476B" w:rsidP="00B5476B">
      <w:pPr>
        <w:numPr>
          <w:ilvl w:val="0"/>
          <w:numId w:val="106"/>
        </w:numPr>
      </w:pPr>
      <w:r w:rsidRPr="00B5476B">
        <w:t xml:space="preserve">recent synthesis papers where needed </w:t>
      </w:r>
    </w:p>
    <w:p w14:paraId="358F364E" w14:textId="77777777" w:rsidR="00B5476B" w:rsidRPr="00B5476B" w:rsidRDefault="00B5476B" w:rsidP="00B5476B">
      <w:r w:rsidRPr="00B5476B">
        <w:pict w14:anchorId="177CBCAC">
          <v:rect id="_x0000_i1166" style="width:0;height:1.5pt" o:hralign="center" o:hrstd="t" o:hr="t" fillcolor="#a0a0a0" stroked="f"/>
        </w:pict>
      </w:r>
    </w:p>
    <w:p w14:paraId="52231FB5" w14:textId="77777777" w:rsidR="00B5476B" w:rsidRPr="00B5476B" w:rsidRDefault="00B5476B" w:rsidP="00B5476B">
      <w:pPr>
        <w:rPr>
          <w:b/>
          <w:bCs/>
        </w:rPr>
      </w:pPr>
      <w:r w:rsidRPr="00B5476B">
        <w:rPr>
          <w:b/>
          <w:bCs/>
        </w:rPr>
        <w:t>Order of execution</w:t>
      </w:r>
    </w:p>
    <w:p w14:paraId="288446A3" w14:textId="77777777" w:rsidR="00B5476B" w:rsidRPr="00B5476B" w:rsidRDefault="00B5476B" w:rsidP="00B5476B">
      <w:r w:rsidRPr="00B5476B">
        <w:t>Use this order:</w:t>
      </w:r>
    </w:p>
    <w:p w14:paraId="7596938F" w14:textId="77777777" w:rsidR="00B5476B" w:rsidRPr="00B5476B" w:rsidRDefault="00B5476B" w:rsidP="00B5476B">
      <w:pPr>
        <w:numPr>
          <w:ilvl w:val="0"/>
          <w:numId w:val="107"/>
        </w:numPr>
      </w:pPr>
      <w:r w:rsidRPr="00B5476B">
        <w:t xml:space="preserve">global LaTeX infrastructure in </w:t>
      </w:r>
      <w:proofErr w:type="spellStart"/>
      <w:r w:rsidRPr="00B5476B">
        <w:t>main.tex</w:t>
      </w:r>
      <w:proofErr w:type="spellEnd"/>
      <w:r w:rsidRPr="00B5476B">
        <w:t xml:space="preserve"> </w:t>
      </w:r>
    </w:p>
    <w:p w14:paraId="2CA7C591" w14:textId="77777777" w:rsidR="00B5476B" w:rsidRPr="00B5476B" w:rsidRDefault="00B5476B" w:rsidP="00B5476B">
      <w:pPr>
        <w:numPr>
          <w:ilvl w:val="0"/>
          <w:numId w:val="107"/>
        </w:numPr>
      </w:pPr>
      <w:r w:rsidRPr="00B5476B">
        <w:t xml:space="preserve">Chapter 3 rewrite </w:t>
      </w:r>
    </w:p>
    <w:p w14:paraId="3B5325D1" w14:textId="77777777" w:rsidR="00B5476B" w:rsidRPr="00B5476B" w:rsidRDefault="00B5476B" w:rsidP="00B5476B">
      <w:pPr>
        <w:numPr>
          <w:ilvl w:val="0"/>
          <w:numId w:val="107"/>
        </w:numPr>
      </w:pPr>
      <w:r w:rsidRPr="00B5476B">
        <w:t xml:space="preserve">Chapter 5 rewrite </w:t>
      </w:r>
    </w:p>
    <w:p w14:paraId="7FDE8A1B" w14:textId="77777777" w:rsidR="00B5476B" w:rsidRPr="00B5476B" w:rsidRDefault="00B5476B" w:rsidP="00B5476B">
      <w:pPr>
        <w:numPr>
          <w:ilvl w:val="0"/>
          <w:numId w:val="107"/>
        </w:numPr>
      </w:pPr>
      <w:r w:rsidRPr="00B5476B">
        <w:t xml:space="preserve">Chapter 4 rewrite </w:t>
      </w:r>
    </w:p>
    <w:p w14:paraId="17651D14" w14:textId="77777777" w:rsidR="00B5476B" w:rsidRPr="00B5476B" w:rsidRDefault="00B5476B" w:rsidP="00B5476B">
      <w:pPr>
        <w:numPr>
          <w:ilvl w:val="0"/>
          <w:numId w:val="107"/>
        </w:numPr>
      </w:pPr>
      <w:r w:rsidRPr="00B5476B">
        <w:t xml:space="preserve">Chapter 6 rewrite </w:t>
      </w:r>
    </w:p>
    <w:p w14:paraId="1D195811" w14:textId="77777777" w:rsidR="00B5476B" w:rsidRPr="00B5476B" w:rsidRDefault="00B5476B" w:rsidP="00B5476B">
      <w:pPr>
        <w:numPr>
          <w:ilvl w:val="0"/>
          <w:numId w:val="107"/>
        </w:numPr>
      </w:pPr>
      <w:r w:rsidRPr="00B5476B">
        <w:t xml:space="preserve">retrofit Chapters 1–2 </w:t>
      </w:r>
    </w:p>
    <w:p w14:paraId="705448CF" w14:textId="77777777" w:rsidR="00B5476B" w:rsidRPr="00B5476B" w:rsidRDefault="00B5476B" w:rsidP="00B5476B">
      <w:pPr>
        <w:numPr>
          <w:ilvl w:val="0"/>
          <w:numId w:val="107"/>
        </w:numPr>
      </w:pPr>
      <w:r w:rsidRPr="00B5476B">
        <w:t xml:space="preserve">final bibliography pass </w:t>
      </w:r>
    </w:p>
    <w:p w14:paraId="6C7A15B9" w14:textId="77777777" w:rsidR="00B5476B" w:rsidRPr="00B5476B" w:rsidRDefault="00B5476B" w:rsidP="00B5476B">
      <w:pPr>
        <w:numPr>
          <w:ilvl w:val="0"/>
          <w:numId w:val="107"/>
        </w:numPr>
      </w:pPr>
      <w:r w:rsidRPr="00B5476B">
        <w:t xml:space="preserve">final figure pass </w:t>
      </w:r>
    </w:p>
    <w:p w14:paraId="22A04309" w14:textId="77777777" w:rsidR="00B5476B" w:rsidRPr="00B5476B" w:rsidRDefault="00B5476B" w:rsidP="00B5476B">
      <w:pPr>
        <w:numPr>
          <w:ilvl w:val="0"/>
          <w:numId w:val="107"/>
        </w:numPr>
      </w:pPr>
      <w:r w:rsidRPr="00B5476B">
        <w:t xml:space="preserve">final exercise pass </w:t>
      </w:r>
    </w:p>
    <w:p w14:paraId="7938683D" w14:textId="77777777" w:rsidR="00B5476B" w:rsidRPr="00B5476B" w:rsidRDefault="00B5476B" w:rsidP="00B5476B">
      <w:pPr>
        <w:numPr>
          <w:ilvl w:val="0"/>
          <w:numId w:val="107"/>
        </w:numPr>
      </w:pPr>
      <w:r w:rsidRPr="00B5476B">
        <w:t xml:space="preserve">compilation and consistency pass </w:t>
      </w:r>
    </w:p>
    <w:p w14:paraId="0403E04E" w14:textId="77777777" w:rsidR="00B5476B" w:rsidRPr="00B5476B" w:rsidRDefault="00B5476B" w:rsidP="00B5476B">
      <w:r w:rsidRPr="00B5476B">
        <w:pict w14:anchorId="275EC237">
          <v:rect id="_x0000_i1167" style="width:0;height:1.5pt" o:hralign="center" o:hrstd="t" o:hr="t" fillcolor="#a0a0a0" stroked="f"/>
        </w:pict>
      </w:r>
    </w:p>
    <w:p w14:paraId="23C0B26E" w14:textId="77777777" w:rsidR="00B5476B" w:rsidRPr="00B5476B" w:rsidRDefault="00B5476B" w:rsidP="00B5476B">
      <w:pPr>
        <w:rPr>
          <w:b/>
          <w:bCs/>
        </w:rPr>
      </w:pPr>
      <w:r w:rsidRPr="00B5476B">
        <w:rPr>
          <w:b/>
          <w:bCs/>
        </w:rPr>
        <w:t>Completion standard</w:t>
      </w:r>
    </w:p>
    <w:p w14:paraId="3289F23D" w14:textId="77777777" w:rsidR="00B5476B" w:rsidRPr="00B5476B" w:rsidRDefault="00B5476B" w:rsidP="00B5476B">
      <w:r w:rsidRPr="00B5476B">
        <w:t>A later chapter is “done” only when every section has:</w:t>
      </w:r>
    </w:p>
    <w:p w14:paraId="711EE48D" w14:textId="77777777" w:rsidR="00B5476B" w:rsidRPr="00B5476B" w:rsidRDefault="00B5476B" w:rsidP="00B5476B">
      <w:pPr>
        <w:numPr>
          <w:ilvl w:val="0"/>
          <w:numId w:val="108"/>
        </w:numPr>
      </w:pPr>
      <w:r w:rsidRPr="00B5476B">
        <w:t xml:space="preserve">at least 2 formal definitions </w:t>
      </w:r>
    </w:p>
    <w:p w14:paraId="4932DF9F" w14:textId="77777777" w:rsidR="00B5476B" w:rsidRPr="00B5476B" w:rsidRDefault="00B5476B" w:rsidP="00B5476B">
      <w:pPr>
        <w:numPr>
          <w:ilvl w:val="0"/>
          <w:numId w:val="108"/>
        </w:numPr>
      </w:pPr>
      <w:r w:rsidRPr="00B5476B">
        <w:t xml:space="preserve">at least 1 theorem/proposition/lemma or formally stated principle </w:t>
      </w:r>
    </w:p>
    <w:p w14:paraId="3FB9ADE7" w14:textId="77777777" w:rsidR="00B5476B" w:rsidRPr="00B5476B" w:rsidRDefault="00B5476B" w:rsidP="00B5476B">
      <w:pPr>
        <w:numPr>
          <w:ilvl w:val="0"/>
          <w:numId w:val="108"/>
        </w:numPr>
      </w:pPr>
      <w:r w:rsidRPr="00B5476B">
        <w:t xml:space="preserve">at least 1 worked example </w:t>
      </w:r>
    </w:p>
    <w:p w14:paraId="51515A46" w14:textId="77777777" w:rsidR="00B5476B" w:rsidRPr="00B5476B" w:rsidRDefault="00B5476B" w:rsidP="00B5476B">
      <w:pPr>
        <w:numPr>
          <w:ilvl w:val="0"/>
          <w:numId w:val="108"/>
        </w:numPr>
      </w:pPr>
      <w:r w:rsidRPr="00B5476B">
        <w:t xml:space="preserve">at least 1 figure </w:t>
      </w:r>
    </w:p>
    <w:p w14:paraId="390103BA" w14:textId="77777777" w:rsidR="00B5476B" w:rsidRPr="00B5476B" w:rsidRDefault="00B5476B" w:rsidP="00B5476B">
      <w:pPr>
        <w:numPr>
          <w:ilvl w:val="0"/>
          <w:numId w:val="108"/>
        </w:numPr>
      </w:pPr>
      <w:r w:rsidRPr="00B5476B">
        <w:t xml:space="preserve">at least 3 exercises </w:t>
      </w:r>
    </w:p>
    <w:p w14:paraId="76F8B74E" w14:textId="77777777" w:rsidR="00B5476B" w:rsidRPr="00B5476B" w:rsidRDefault="00B5476B" w:rsidP="00B5476B">
      <w:pPr>
        <w:numPr>
          <w:ilvl w:val="0"/>
          <w:numId w:val="108"/>
        </w:numPr>
      </w:pPr>
      <w:r w:rsidRPr="00B5476B">
        <w:t xml:space="preserve">notes and references </w:t>
      </w:r>
    </w:p>
    <w:p w14:paraId="3E9D2924" w14:textId="77777777" w:rsidR="00B5476B" w:rsidRPr="00B5476B" w:rsidRDefault="00B5476B" w:rsidP="00B5476B">
      <w:r w:rsidRPr="00B5476B">
        <w:t>That is the threshold that will make Chapters 3–6 feel genuinely comparable to Chapters 1–2 in academic weight and pedagogical completeness.</w:t>
      </w:r>
    </w:p>
    <w:p w14:paraId="2E402305" w14:textId="77777777" w:rsidR="00B5476B" w:rsidRPr="00B5476B" w:rsidRDefault="00B5476B" w:rsidP="00B5476B">
      <w:proofErr w:type="gramStart"/>
      <w:r w:rsidRPr="00B5476B">
        <w:lastRenderedPageBreak/>
        <w:t>Next</w:t>
      </w:r>
      <w:proofErr w:type="gramEnd"/>
      <w:r w:rsidRPr="00B5476B">
        <w:t xml:space="preserve"> I would turn this into a </w:t>
      </w:r>
      <w:r w:rsidRPr="00B5476B">
        <w:rPr>
          <w:b/>
          <w:bCs/>
        </w:rPr>
        <w:t>LaTeX-facing rewrite checklist file</w:t>
      </w:r>
      <w:r w:rsidRPr="00B5476B">
        <w:t xml:space="preserve"> that you can paste directly into the project and work through chapter by chapter.</w:t>
      </w:r>
    </w:p>
    <w:p w14:paraId="3BA024CD" w14:textId="77777777" w:rsidR="00B5476B" w:rsidRDefault="00B5476B"/>
    <w:sectPr w:rsidR="00B547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D0B8A"/>
    <w:multiLevelType w:val="multilevel"/>
    <w:tmpl w:val="D3D2C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664482"/>
    <w:multiLevelType w:val="multilevel"/>
    <w:tmpl w:val="37FE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96022"/>
    <w:multiLevelType w:val="multilevel"/>
    <w:tmpl w:val="37FE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782EE8"/>
    <w:multiLevelType w:val="multilevel"/>
    <w:tmpl w:val="37FE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CE5421"/>
    <w:multiLevelType w:val="multilevel"/>
    <w:tmpl w:val="37FE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CE1997"/>
    <w:multiLevelType w:val="multilevel"/>
    <w:tmpl w:val="37FE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BE7F27"/>
    <w:multiLevelType w:val="multilevel"/>
    <w:tmpl w:val="37FE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3F7634"/>
    <w:multiLevelType w:val="multilevel"/>
    <w:tmpl w:val="37FE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4F5DC3"/>
    <w:multiLevelType w:val="multilevel"/>
    <w:tmpl w:val="37FE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7C1482"/>
    <w:multiLevelType w:val="multilevel"/>
    <w:tmpl w:val="37FE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F36114"/>
    <w:multiLevelType w:val="multilevel"/>
    <w:tmpl w:val="37FE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826EA"/>
    <w:multiLevelType w:val="multilevel"/>
    <w:tmpl w:val="37FE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847E01"/>
    <w:multiLevelType w:val="multilevel"/>
    <w:tmpl w:val="37FE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3A2DCC"/>
    <w:multiLevelType w:val="multilevel"/>
    <w:tmpl w:val="37FE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242776"/>
    <w:multiLevelType w:val="multilevel"/>
    <w:tmpl w:val="37FE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013746"/>
    <w:multiLevelType w:val="multilevel"/>
    <w:tmpl w:val="6D06E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1202B08"/>
    <w:multiLevelType w:val="multilevel"/>
    <w:tmpl w:val="37FE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015426"/>
    <w:multiLevelType w:val="multilevel"/>
    <w:tmpl w:val="37FE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B963D1"/>
    <w:multiLevelType w:val="multilevel"/>
    <w:tmpl w:val="37FE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675A20"/>
    <w:multiLevelType w:val="multilevel"/>
    <w:tmpl w:val="37FE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3F5385"/>
    <w:multiLevelType w:val="multilevel"/>
    <w:tmpl w:val="37FE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4A778A"/>
    <w:multiLevelType w:val="multilevel"/>
    <w:tmpl w:val="37FE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2E1D22"/>
    <w:multiLevelType w:val="multilevel"/>
    <w:tmpl w:val="37FE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0239C0"/>
    <w:multiLevelType w:val="multilevel"/>
    <w:tmpl w:val="37FE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4C62D8"/>
    <w:multiLevelType w:val="multilevel"/>
    <w:tmpl w:val="37FE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545F82"/>
    <w:multiLevelType w:val="multilevel"/>
    <w:tmpl w:val="37FE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FB52D6"/>
    <w:multiLevelType w:val="multilevel"/>
    <w:tmpl w:val="37FE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A37FE7"/>
    <w:multiLevelType w:val="multilevel"/>
    <w:tmpl w:val="37FE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A405A0"/>
    <w:multiLevelType w:val="multilevel"/>
    <w:tmpl w:val="37FE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CA511A7"/>
    <w:multiLevelType w:val="multilevel"/>
    <w:tmpl w:val="37FE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D771ED8"/>
    <w:multiLevelType w:val="multilevel"/>
    <w:tmpl w:val="37FE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E432741"/>
    <w:multiLevelType w:val="multilevel"/>
    <w:tmpl w:val="37FE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D5068C"/>
    <w:multiLevelType w:val="multilevel"/>
    <w:tmpl w:val="37FE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F38522B"/>
    <w:multiLevelType w:val="multilevel"/>
    <w:tmpl w:val="37FE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04D6332"/>
    <w:multiLevelType w:val="multilevel"/>
    <w:tmpl w:val="37FE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2281C88"/>
    <w:multiLevelType w:val="multilevel"/>
    <w:tmpl w:val="37FE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2A95412"/>
    <w:multiLevelType w:val="multilevel"/>
    <w:tmpl w:val="37FE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3326BD3"/>
    <w:multiLevelType w:val="multilevel"/>
    <w:tmpl w:val="37FE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3436AE8"/>
    <w:multiLevelType w:val="multilevel"/>
    <w:tmpl w:val="37FE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43B18AD"/>
    <w:multiLevelType w:val="multilevel"/>
    <w:tmpl w:val="37FE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48A7B7C"/>
    <w:multiLevelType w:val="multilevel"/>
    <w:tmpl w:val="37FE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50B5397"/>
    <w:multiLevelType w:val="multilevel"/>
    <w:tmpl w:val="37FE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6C62558"/>
    <w:multiLevelType w:val="multilevel"/>
    <w:tmpl w:val="37FE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71A4649"/>
    <w:multiLevelType w:val="multilevel"/>
    <w:tmpl w:val="37FE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7F21664"/>
    <w:multiLevelType w:val="multilevel"/>
    <w:tmpl w:val="37FE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9794EB8"/>
    <w:multiLevelType w:val="multilevel"/>
    <w:tmpl w:val="37FE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9F601D3"/>
    <w:multiLevelType w:val="multilevel"/>
    <w:tmpl w:val="37FE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A651F4D"/>
    <w:multiLevelType w:val="multilevel"/>
    <w:tmpl w:val="37FE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EAA653E"/>
    <w:multiLevelType w:val="multilevel"/>
    <w:tmpl w:val="37FE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0BA7BC9"/>
    <w:multiLevelType w:val="multilevel"/>
    <w:tmpl w:val="37FE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2FB06DE"/>
    <w:multiLevelType w:val="multilevel"/>
    <w:tmpl w:val="37FE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4044B5F"/>
    <w:multiLevelType w:val="multilevel"/>
    <w:tmpl w:val="37FE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4BE2132"/>
    <w:multiLevelType w:val="multilevel"/>
    <w:tmpl w:val="37FE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79E752C"/>
    <w:multiLevelType w:val="multilevel"/>
    <w:tmpl w:val="37FE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8B118E3"/>
    <w:multiLevelType w:val="multilevel"/>
    <w:tmpl w:val="37FE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E406344"/>
    <w:multiLevelType w:val="multilevel"/>
    <w:tmpl w:val="37FE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042656F"/>
    <w:multiLevelType w:val="multilevel"/>
    <w:tmpl w:val="37FE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1CE4730"/>
    <w:multiLevelType w:val="multilevel"/>
    <w:tmpl w:val="37FE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4F47CE3"/>
    <w:multiLevelType w:val="multilevel"/>
    <w:tmpl w:val="37FE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64578A4"/>
    <w:multiLevelType w:val="multilevel"/>
    <w:tmpl w:val="D8CA3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7722DA2"/>
    <w:multiLevelType w:val="multilevel"/>
    <w:tmpl w:val="37FE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9B74001"/>
    <w:multiLevelType w:val="multilevel"/>
    <w:tmpl w:val="37FE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A9575A4"/>
    <w:multiLevelType w:val="multilevel"/>
    <w:tmpl w:val="37FE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CEF3B93"/>
    <w:multiLevelType w:val="multilevel"/>
    <w:tmpl w:val="37FE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CF34D1A"/>
    <w:multiLevelType w:val="multilevel"/>
    <w:tmpl w:val="37FE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E607B1C"/>
    <w:multiLevelType w:val="multilevel"/>
    <w:tmpl w:val="37FE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EC053CD"/>
    <w:multiLevelType w:val="multilevel"/>
    <w:tmpl w:val="37FE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F360DC9"/>
    <w:multiLevelType w:val="multilevel"/>
    <w:tmpl w:val="37FE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FA65DD2"/>
    <w:multiLevelType w:val="multilevel"/>
    <w:tmpl w:val="37FE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15B58E3"/>
    <w:multiLevelType w:val="multilevel"/>
    <w:tmpl w:val="37FE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1E91CE8"/>
    <w:multiLevelType w:val="multilevel"/>
    <w:tmpl w:val="37FE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2E01350"/>
    <w:multiLevelType w:val="multilevel"/>
    <w:tmpl w:val="37FE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40A5D72"/>
    <w:multiLevelType w:val="multilevel"/>
    <w:tmpl w:val="37FE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6AE0BAB"/>
    <w:multiLevelType w:val="multilevel"/>
    <w:tmpl w:val="37FE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75F2321"/>
    <w:multiLevelType w:val="multilevel"/>
    <w:tmpl w:val="37FE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A3C74E8"/>
    <w:multiLevelType w:val="multilevel"/>
    <w:tmpl w:val="37FE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B0B10A2"/>
    <w:multiLevelType w:val="multilevel"/>
    <w:tmpl w:val="37FE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BF629F1"/>
    <w:multiLevelType w:val="multilevel"/>
    <w:tmpl w:val="37FE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F7E20EE"/>
    <w:multiLevelType w:val="multilevel"/>
    <w:tmpl w:val="37FE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07B1CBF"/>
    <w:multiLevelType w:val="multilevel"/>
    <w:tmpl w:val="37FE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2F059BD"/>
    <w:multiLevelType w:val="multilevel"/>
    <w:tmpl w:val="37FE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2F77CA6"/>
    <w:multiLevelType w:val="multilevel"/>
    <w:tmpl w:val="37FE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3DE7958"/>
    <w:multiLevelType w:val="multilevel"/>
    <w:tmpl w:val="37FE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46C60A2"/>
    <w:multiLevelType w:val="multilevel"/>
    <w:tmpl w:val="37FE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4F255E2"/>
    <w:multiLevelType w:val="multilevel"/>
    <w:tmpl w:val="37FE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6854F5A"/>
    <w:multiLevelType w:val="multilevel"/>
    <w:tmpl w:val="37FE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7BB2C48"/>
    <w:multiLevelType w:val="multilevel"/>
    <w:tmpl w:val="37FE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843191F"/>
    <w:multiLevelType w:val="multilevel"/>
    <w:tmpl w:val="37FE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8857483"/>
    <w:multiLevelType w:val="multilevel"/>
    <w:tmpl w:val="37FE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8F95A82"/>
    <w:multiLevelType w:val="multilevel"/>
    <w:tmpl w:val="37FE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A4102EB"/>
    <w:multiLevelType w:val="multilevel"/>
    <w:tmpl w:val="37FE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B766967"/>
    <w:multiLevelType w:val="multilevel"/>
    <w:tmpl w:val="37FE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B7A7FE4"/>
    <w:multiLevelType w:val="multilevel"/>
    <w:tmpl w:val="37FE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E2C5FD5"/>
    <w:multiLevelType w:val="multilevel"/>
    <w:tmpl w:val="37FE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01111EF"/>
    <w:multiLevelType w:val="multilevel"/>
    <w:tmpl w:val="37FE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0960885"/>
    <w:multiLevelType w:val="multilevel"/>
    <w:tmpl w:val="37FE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0D60D3B"/>
    <w:multiLevelType w:val="multilevel"/>
    <w:tmpl w:val="37FE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133758B"/>
    <w:multiLevelType w:val="multilevel"/>
    <w:tmpl w:val="37FE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155129E"/>
    <w:multiLevelType w:val="multilevel"/>
    <w:tmpl w:val="37FE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17C5F6B"/>
    <w:multiLevelType w:val="multilevel"/>
    <w:tmpl w:val="37FE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2D34891"/>
    <w:multiLevelType w:val="multilevel"/>
    <w:tmpl w:val="37FE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4FD5793"/>
    <w:multiLevelType w:val="multilevel"/>
    <w:tmpl w:val="37FE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6AF5E74"/>
    <w:multiLevelType w:val="multilevel"/>
    <w:tmpl w:val="37FE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88D1B01"/>
    <w:multiLevelType w:val="multilevel"/>
    <w:tmpl w:val="37FE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A1D734C"/>
    <w:multiLevelType w:val="multilevel"/>
    <w:tmpl w:val="37FE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B1A6C21"/>
    <w:multiLevelType w:val="multilevel"/>
    <w:tmpl w:val="37FE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456719"/>
    <w:multiLevelType w:val="multilevel"/>
    <w:tmpl w:val="37FE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DF0401E"/>
    <w:multiLevelType w:val="multilevel"/>
    <w:tmpl w:val="37FE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5916360">
    <w:abstractNumId w:val="59"/>
  </w:num>
  <w:num w:numId="2" w16cid:durableId="1158423739">
    <w:abstractNumId w:val="12"/>
  </w:num>
  <w:num w:numId="3" w16cid:durableId="1214541403">
    <w:abstractNumId w:val="69"/>
  </w:num>
  <w:num w:numId="4" w16cid:durableId="2058358331">
    <w:abstractNumId w:val="80"/>
  </w:num>
  <w:num w:numId="5" w16cid:durableId="1495336902">
    <w:abstractNumId w:val="42"/>
  </w:num>
  <w:num w:numId="6" w16cid:durableId="2015304739">
    <w:abstractNumId w:val="95"/>
  </w:num>
  <w:num w:numId="7" w16cid:durableId="193539295">
    <w:abstractNumId w:val="41"/>
  </w:num>
  <w:num w:numId="8" w16cid:durableId="803350520">
    <w:abstractNumId w:val="34"/>
  </w:num>
  <w:num w:numId="9" w16cid:durableId="1695303397">
    <w:abstractNumId w:val="20"/>
  </w:num>
  <w:num w:numId="10" w16cid:durableId="345209661">
    <w:abstractNumId w:val="18"/>
  </w:num>
  <w:num w:numId="11" w16cid:durableId="885797232">
    <w:abstractNumId w:val="51"/>
  </w:num>
  <w:num w:numId="12" w16cid:durableId="922950700">
    <w:abstractNumId w:val="75"/>
  </w:num>
  <w:num w:numId="13" w16cid:durableId="856893492">
    <w:abstractNumId w:val="96"/>
  </w:num>
  <w:num w:numId="14" w16cid:durableId="1969318387">
    <w:abstractNumId w:val="9"/>
  </w:num>
  <w:num w:numId="15" w16cid:durableId="917444012">
    <w:abstractNumId w:val="94"/>
  </w:num>
  <w:num w:numId="16" w16cid:durableId="1466658967">
    <w:abstractNumId w:val="19"/>
  </w:num>
  <w:num w:numId="17" w16cid:durableId="1304580682">
    <w:abstractNumId w:val="37"/>
  </w:num>
  <w:num w:numId="18" w16cid:durableId="1748770241">
    <w:abstractNumId w:val="39"/>
  </w:num>
  <w:num w:numId="19" w16cid:durableId="564147582">
    <w:abstractNumId w:val="44"/>
  </w:num>
  <w:num w:numId="20" w16cid:durableId="158204664">
    <w:abstractNumId w:val="79"/>
  </w:num>
  <w:num w:numId="21" w16cid:durableId="1495488894">
    <w:abstractNumId w:val="29"/>
  </w:num>
  <w:num w:numId="22" w16cid:durableId="1490754186">
    <w:abstractNumId w:val="102"/>
  </w:num>
  <w:num w:numId="23" w16cid:durableId="1009790035">
    <w:abstractNumId w:val="63"/>
  </w:num>
  <w:num w:numId="24" w16cid:durableId="651369931">
    <w:abstractNumId w:val="43"/>
  </w:num>
  <w:num w:numId="25" w16cid:durableId="1047796520">
    <w:abstractNumId w:val="52"/>
  </w:num>
  <w:num w:numId="26" w16cid:durableId="1990092933">
    <w:abstractNumId w:val="107"/>
  </w:num>
  <w:num w:numId="27" w16cid:durableId="830874367">
    <w:abstractNumId w:val="13"/>
  </w:num>
  <w:num w:numId="28" w16cid:durableId="401410089">
    <w:abstractNumId w:val="64"/>
  </w:num>
  <w:num w:numId="29" w16cid:durableId="453907711">
    <w:abstractNumId w:val="49"/>
  </w:num>
  <w:num w:numId="30" w16cid:durableId="817302800">
    <w:abstractNumId w:val="31"/>
  </w:num>
  <w:num w:numId="31" w16cid:durableId="1466465899">
    <w:abstractNumId w:val="76"/>
  </w:num>
  <w:num w:numId="32" w16cid:durableId="251092185">
    <w:abstractNumId w:val="47"/>
  </w:num>
  <w:num w:numId="33" w16cid:durableId="1619871721">
    <w:abstractNumId w:val="58"/>
  </w:num>
  <w:num w:numId="34" w16cid:durableId="1656256826">
    <w:abstractNumId w:val="5"/>
  </w:num>
  <w:num w:numId="35" w16cid:durableId="1098714013">
    <w:abstractNumId w:val="3"/>
  </w:num>
  <w:num w:numId="36" w16cid:durableId="1603875365">
    <w:abstractNumId w:val="60"/>
  </w:num>
  <w:num w:numId="37" w16cid:durableId="2034381994">
    <w:abstractNumId w:val="82"/>
  </w:num>
  <w:num w:numId="38" w16cid:durableId="891691192">
    <w:abstractNumId w:val="24"/>
  </w:num>
  <w:num w:numId="39" w16cid:durableId="528491537">
    <w:abstractNumId w:val="97"/>
  </w:num>
  <w:num w:numId="40" w16cid:durableId="501548401">
    <w:abstractNumId w:val="70"/>
  </w:num>
  <w:num w:numId="41" w16cid:durableId="218246834">
    <w:abstractNumId w:val="86"/>
  </w:num>
  <w:num w:numId="42" w16cid:durableId="1409183896">
    <w:abstractNumId w:val="48"/>
  </w:num>
  <w:num w:numId="43" w16cid:durableId="1589535926">
    <w:abstractNumId w:val="74"/>
  </w:num>
  <w:num w:numId="44" w16cid:durableId="1747334344">
    <w:abstractNumId w:val="91"/>
  </w:num>
  <w:num w:numId="45" w16cid:durableId="228659460">
    <w:abstractNumId w:val="30"/>
  </w:num>
  <w:num w:numId="46" w16cid:durableId="371031340">
    <w:abstractNumId w:val="88"/>
  </w:num>
  <w:num w:numId="47" w16cid:durableId="1859537428">
    <w:abstractNumId w:val="85"/>
  </w:num>
  <w:num w:numId="48" w16cid:durableId="1992902682">
    <w:abstractNumId w:val="36"/>
  </w:num>
  <w:num w:numId="49" w16cid:durableId="999578646">
    <w:abstractNumId w:val="81"/>
  </w:num>
  <w:num w:numId="50" w16cid:durableId="1397049928">
    <w:abstractNumId w:val="6"/>
  </w:num>
  <w:num w:numId="51" w16cid:durableId="643971843">
    <w:abstractNumId w:val="92"/>
  </w:num>
  <w:num w:numId="52" w16cid:durableId="160000946">
    <w:abstractNumId w:val="16"/>
  </w:num>
  <w:num w:numId="53" w16cid:durableId="495608425">
    <w:abstractNumId w:val="72"/>
  </w:num>
  <w:num w:numId="54" w16cid:durableId="806509994">
    <w:abstractNumId w:val="21"/>
  </w:num>
  <w:num w:numId="55" w16cid:durableId="63190663">
    <w:abstractNumId w:val="104"/>
  </w:num>
  <w:num w:numId="56" w16cid:durableId="348264999">
    <w:abstractNumId w:val="11"/>
  </w:num>
  <w:num w:numId="57" w16cid:durableId="535581694">
    <w:abstractNumId w:val="0"/>
  </w:num>
  <w:num w:numId="58" w16cid:durableId="599411312">
    <w:abstractNumId w:val="103"/>
  </w:num>
  <w:num w:numId="59" w16cid:durableId="776827250">
    <w:abstractNumId w:val="100"/>
  </w:num>
  <w:num w:numId="60" w16cid:durableId="2053649823">
    <w:abstractNumId w:val="98"/>
  </w:num>
  <w:num w:numId="61" w16cid:durableId="1699507610">
    <w:abstractNumId w:val="83"/>
  </w:num>
  <w:num w:numId="62" w16cid:durableId="1990134938">
    <w:abstractNumId w:val="105"/>
  </w:num>
  <w:num w:numId="63" w16cid:durableId="1222055151">
    <w:abstractNumId w:val="35"/>
  </w:num>
  <w:num w:numId="64" w16cid:durableId="1808012332">
    <w:abstractNumId w:val="53"/>
  </w:num>
  <w:num w:numId="65" w16cid:durableId="442262917">
    <w:abstractNumId w:val="26"/>
  </w:num>
  <w:num w:numId="66" w16cid:durableId="256795606">
    <w:abstractNumId w:val="90"/>
  </w:num>
  <w:num w:numId="67" w16cid:durableId="111483790">
    <w:abstractNumId w:val="68"/>
  </w:num>
  <w:num w:numId="68" w16cid:durableId="995571523">
    <w:abstractNumId w:val="77"/>
  </w:num>
  <w:num w:numId="69" w16cid:durableId="62291575">
    <w:abstractNumId w:val="54"/>
  </w:num>
  <w:num w:numId="70" w16cid:durableId="1141264492">
    <w:abstractNumId w:val="99"/>
  </w:num>
  <w:num w:numId="71" w16cid:durableId="1957443431">
    <w:abstractNumId w:val="7"/>
  </w:num>
  <w:num w:numId="72" w16cid:durableId="528836106">
    <w:abstractNumId w:val="27"/>
  </w:num>
  <w:num w:numId="73" w16cid:durableId="277914">
    <w:abstractNumId w:val="84"/>
  </w:num>
  <w:num w:numId="74" w16cid:durableId="2065450381">
    <w:abstractNumId w:val="101"/>
  </w:num>
  <w:num w:numId="75" w16cid:durableId="1909879016">
    <w:abstractNumId w:val="87"/>
  </w:num>
  <w:num w:numId="76" w16cid:durableId="495342788">
    <w:abstractNumId w:val="67"/>
  </w:num>
  <w:num w:numId="77" w16cid:durableId="338626535">
    <w:abstractNumId w:val="33"/>
  </w:num>
  <w:num w:numId="78" w16cid:durableId="817114246">
    <w:abstractNumId w:val="61"/>
  </w:num>
  <w:num w:numId="79" w16cid:durableId="447243674">
    <w:abstractNumId w:val="56"/>
  </w:num>
  <w:num w:numId="80" w16cid:durableId="1837727636">
    <w:abstractNumId w:val="1"/>
  </w:num>
  <w:num w:numId="81" w16cid:durableId="568229793">
    <w:abstractNumId w:val="38"/>
  </w:num>
  <w:num w:numId="82" w16cid:durableId="833422217">
    <w:abstractNumId w:val="23"/>
  </w:num>
  <w:num w:numId="83" w16cid:durableId="1507935587">
    <w:abstractNumId w:val="62"/>
  </w:num>
  <w:num w:numId="84" w16cid:durableId="748816407">
    <w:abstractNumId w:val="46"/>
  </w:num>
  <w:num w:numId="85" w16cid:durableId="1057557369">
    <w:abstractNumId w:val="2"/>
  </w:num>
  <w:num w:numId="86" w16cid:durableId="781729253">
    <w:abstractNumId w:val="66"/>
  </w:num>
  <w:num w:numId="87" w16cid:durableId="1060520899">
    <w:abstractNumId w:val="45"/>
  </w:num>
  <w:num w:numId="88" w16cid:durableId="762603270">
    <w:abstractNumId w:val="65"/>
  </w:num>
  <w:num w:numId="89" w16cid:durableId="238250488">
    <w:abstractNumId w:val="28"/>
  </w:num>
  <w:num w:numId="90" w16cid:durableId="394356942">
    <w:abstractNumId w:val="40"/>
  </w:num>
  <w:num w:numId="91" w16cid:durableId="891696509">
    <w:abstractNumId w:val="4"/>
  </w:num>
  <w:num w:numId="92" w16cid:durableId="893153426">
    <w:abstractNumId w:val="57"/>
  </w:num>
  <w:num w:numId="93" w16cid:durableId="327054717">
    <w:abstractNumId w:val="71"/>
  </w:num>
  <w:num w:numId="94" w16cid:durableId="602736218">
    <w:abstractNumId w:val="14"/>
  </w:num>
  <w:num w:numId="95" w16cid:durableId="1223759889">
    <w:abstractNumId w:val="73"/>
  </w:num>
  <w:num w:numId="96" w16cid:durableId="2097289671">
    <w:abstractNumId w:val="89"/>
  </w:num>
  <w:num w:numId="97" w16cid:durableId="1785348790">
    <w:abstractNumId w:val="32"/>
  </w:num>
  <w:num w:numId="98" w16cid:durableId="2011709492">
    <w:abstractNumId w:val="17"/>
  </w:num>
  <w:num w:numId="99" w16cid:durableId="1641768856">
    <w:abstractNumId w:val="55"/>
  </w:num>
  <w:num w:numId="100" w16cid:durableId="70009276">
    <w:abstractNumId w:val="106"/>
  </w:num>
  <w:num w:numId="101" w16cid:durableId="1289581365">
    <w:abstractNumId w:val="22"/>
  </w:num>
  <w:num w:numId="102" w16cid:durableId="2038313034">
    <w:abstractNumId w:val="10"/>
  </w:num>
  <w:num w:numId="103" w16cid:durableId="693919959">
    <w:abstractNumId w:val="50"/>
  </w:num>
  <w:num w:numId="104" w16cid:durableId="1001353787">
    <w:abstractNumId w:val="93"/>
  </w:num>
  <w:num w:numId="105" w16cid:durableId="1156342583">
    <w:abstractNumId w:val="25"/>
  </w:num>
  <w:num w:numId="106" w16cid:durableId="1265529580">
    <w:abstractNumId w:val="8"/>
  </w:num>
  <w:num w:numId="107" w16cid:durableId="14967353">
    <w:abstractNumId w:val="15"/>
  </w:num>
  <w:num w:numId="108" w16cid:durableId="1900747494">
    <w:abstractNumId w:val="7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292"/>
    <w:rsid w:val="00031437"/>
    <w:rsid w:val="002F4B4F"/>
    <w:rsid w:val="00352292"/>
    <w:rsid w:val="004D4BED"/>
    <w:rsid w:val="00AD1B68"/>
    <w:rsid w:val="00B5476B"/>
    <w:rsid w:val="00C06288"/>
    <w:rsid w:val="00D162D8"/>
    <w:rsid w:val="00FE59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EAAFD"/>
  <w15:chartTrackingRefBased/>
  <w15:docId w15:val="{362FED87-3243-4B9E-89ED-2A507834F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22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522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522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22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22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22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22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22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22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22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522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22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22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22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22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22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22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2292"/>
    <w:rPr>
      <w:rFonts w:eastAsiaTheme="majorEastAsia" w:cstheme="majorBidi"/>
      <w:color w:val="272727" w:themeColor="text1" w:themeTint="D8"/>
    </w:rPr>
  </w:style>
  <w:style w:type="paragraph" w:styleId="Title">
    <w:name w:val="Title"/>
    <w:basedOn w:val="Normal"/>
    <w:next w:val="Normal"/>
    <w:link w:val="TitleChar"/>
    <w:uiPriority w:val="10"/>
    <w:qFormat/>
    <w:rsid w:val="003522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22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22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22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2292"/>
    <w:pPr>
      <w:spacing w:before="160"/>
      <w:jc w:val="center"/>
    </w:pPr>
    <w:rPr>
      <w:i/>
      <w:iCs/>
      <w:color w:val="404040" w:themeColor="text1" w:themeTint="BF"/>
    </w:rPr>
  </w:style>
  <w:style w:type="character" w:customStyle="1" w:styleId="QuoteChar">
    <w:name w:val="Quote Char"/>
    <w:basedOn w:val="DefaultParagraphFont"/>
    <w:link w:val="Quote"/>
    <w:uiPriority w:val="29"/>
    <w:rsid w:val="00352292"/>
    <w:rPr>
      <w:i/>
      <w:iCs/>
      <w:color w:val="404040" w:themeColor="text1" w:themeTint="BF"/>
    </w:rPr>
  </w:style>
  <w:style w:type="paragraph" w:styleId="ListParagraph">
    <w:name w:val="List Paragraph"/>
    <w:basedOn w:val="Normal"/>
    <w:uiPriority w:val="34"/>
    <w:qFormat/>
    <w:rsid w:val="00352292"/>
    <w:pPr>
      <w:ind w:left="720"/>
      <w:contextualSpacing/>
    </w:pPr>
  </w:style>
  <w:style w:type="character" w:styleId="IntenseEmphasis">
    <w:name w:val="Intense Emphasis"/>
    <w:basedOn w:val="DefaultParagraphFont"/>
    <w:uiPriority w:val="21"/>
    <w:qFormat/>
    <w:rsid w:val="00352292"/>
    <w:rPr>
      <w:i/>
      <w:iCs/>
      <w:color w:val="2F5496" w:themeColor="accent1" w:themeShade="BF"/>
    </w:rPr>
  </w:style>
  <w:style w:type="paragraph" w:styleId="IntenseQuote">
    <w:name w:val="Intense Quote"/>
    <w:basedOn w:val="Normal"/>
    <w:next w:val="Normal"/>
    <w:link w:val="IntenseQuoteChar"/>
    <w:uiPriority w:val="30"/>
    <w:qFormat/>
    <w:rsid w:val="003522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2292"/>
    <w:rPr>
      <w:i/>
      <w:iCs/>
      <w:color w:val="2F5496" w:themeColor="accent1" w:themeShade="BF"/>
    </w:rPr>
  </w:style>
  <w:style w:type="character" w:styleId="IntenseReference">
    <w:name w:val="Intense Reference"/>
    <w:basedOn w:val="DefaultParagraphFont"/>
    <w:uiPriority w:val="32"/>
    <w:qFormat/>
    <w:rsid w:val="0035229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TotalTime>
  <Pages>42</Pages>
  <Words>6889</Words>
  <Characters>39270</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Blash</dc:creator>
  <cp:keywords/>
  <dc:description/>
  <cp:lastModifiedBy>David Blash</cp:lastModifiedBy>
  <cp:revision>2</cp:revision>
  <dcterms:created xsi:type="dcterms:W3CDTF">2026-03-21T22:40:00Z</dcterms:created>
  <dcterms:modified xsi:type="dcterms:W3CDTF">2026-03-22T00:17:00Z</dcterms:modified>
</cp:coreProperties>
</file>