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65" w:rsidRDefault="00336FC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UNIVERSIDAD DE SAN CARLOS DE GUATEMALA</w:t>
      </w:r>
    </w:p>
    <w:p w:rsidR="00336FCD" w:rsidRDefault="00336FC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FACULTAD DE INGENIERIA</w:t>
      </w:r>
    </w:p>
    <w:p w:rsidR="00336FCD" w:rsidRDefault="00336FC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ESCUELA DE CIENCIAS Y SISTEMAS</w:t>
      </w:r>
    </w:p>
    <w:p w:rsidR="00336FCD" w:rsidRDefault="00AC2610">
      <w:pPr>
        <w:rPr>
          <w:sz w:val="24"/>
          <w:szCs w:val="24"/>
          <w:lang w:val="es-MX"/>
        </w:rPr>
      </w:pPr>
      <w:r w:rsidRPr="00AC2610">
        <w:rPr>
          <w:sz w:val="24"/>
          <w:szCs w:val="24"/>
          <w:lang w:val="es-MX"/>
        </w:rPr>
        <w:t xml:space="preserve">LABORATORIO </w:t>
      </w:r>
      <w:r w:rsidR="0014629B">
        <w:rPr>
          <w:sz w:val="24"/>
          <w:szCs w:val="24"/>
          <w:lang w:val="es-MX"/>
        </w:rPr>
        <w:t>ORGANIZACIÓN DE LENGUAJES Y COMPILADORES 1</w:t>
      </w:r>
    </w:p>
    <w:p w:rsidR="00336FCD" w:rsidRDefault="00336FCD">
      <w:pPr>
        <w:rPr>
          <w:sz w:val="24"/>
          <w:szCs w:val="24"/>
          <w:lang w:val="es-MX"/>
        </w:rPr>
      </w:pPr>
    </w:p>
    <w:p w:rsidR="00336FCD" w:rsidRDefault="00336FCD">
      <w:pPr>
        <w:rPr>
          <w:sz w:val="24"/>
          <w:szCs w:val="24"/>
          <w:lang w:val="es-MX"/>
        </w:rPr>
      </w:pPr>
    </w:p>
    <w:p w:rsidR="00336FCD" w:rsidRDefault="00336FCD">
      <w:pPr>
        <w:rPr>
          <w:sz w:val="24"/>
          <w:szCs w:val="24"/>
          <w:lang w:val="es-MX"/>
        </w:rPr>
      </w:pPr>
    </w:p>
    <w:p w:rsidR="00336FCD" w:rsidRDefault="00336FCD">
      <w:pPr>
        <w:rPr>
          <w:sz w:val="24"/>
          <w:szCs w:val="24"/>
          <w:lang w:val="es-MX"/>
        </w:rPr>
      </w:pPr>
    </w:p>
    <w:p w:rsidR="00336FCD" w:rsidRDefault="00336FCD">
      <w:pPr>
        <w:rPr>
          <w:sz w:val="24"/>
          <w:szCs w:val="24"/>
          <w:lang w:val="es-MX"/>
        </w:rPr>
      </w:pPr>
    </w:p>
    <w:p w:rsidR="00336FCD" w:rsidRDefault="00336FCD" w:rsidP="00336FCD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MANUAL </w:t>
      </w:r>
      <w:r w:rsidR="002B7325">
        <w:rPr>
          <w:sz w:val="24"/>
          <w:szCs w:val="24"/>
          <w:lang w:val="es-MX"/>
        </w:rPr>
        <w:t xml:space="preserve">DE </w:t>
      </w:r>
      <w:r w:rsidR="0014629B">
        <w:rPr>
          <w:sz w:val="24"/>
          <w:szCs w:val="24"/>
          <w:lang w:val="es-MX"/>
        </w:rPr>
        <w:t>USUARIO</w:t>
      </w:r>
    </w:p>
    <w:p w:rsidR="00336FCD" w:rsidRDefault="00336FCD" w:rsidP="00336FCD">
      <w:pPr>
        <w:jc w:val="center"/>
        <w:rPr>
          <w:sz w:val="24"/>
          <w:szCs w:val="24"/>
          <w:lang w:val="es-MX"/>
        </w:rPr>
      </w:pPr>
    </w:p>
    <w:p w:rsidR="00336FCD" w:rsidRDefault="00336FCD" w:rsidP="00336FCD">
      <w:pPr>
        <w:jc w:val="center"/>
        <w:rPr>
          <w:sz w:val="24"/>
          <w:szCs w:val="24"/>
          <w:lang w:val="es-MX"/>
        </w:rPr>
      </w:pPr>
    </w:p>
    <w:p w:rsidR="00336FCD" w:rsidRDefault="00336FCD" w:rsidP="00336FCD">
      <w:pPr>
        <w:jc w:val="center"/>
        <w:rPr>
          <w:sz w:val="24"/>
          <w:szCs w:val="24"/>
          <w:lang w:val="es-MX"/>
        </w:rPr>
      </w:pPr>
    </w:p>
    <w:p w:rsidR="00336FCD" w:rsidRDefault="00336FCD" w:rsidP="00336FCD">
      <w:pPr>
        <w:jc w:val="center"/>
        <w:rPr>
          <w:sz w:val="24"/>
          <w:szCs w:val="24"/>
          <w:lang w:val="es-MX"/>
        </w:rPr>
      </w:pPr>
    </w:p>
    <w:p w:rsidR="00336FCD" w:rsidRDefault="00336FCD" w:rsidP="00336FCD">
      <w:pPr>
        <w:jc w:val="center"/>
        <w:rPr>
          <w:sz w:val="24"/>
          <w:szCs w:val="24"/>
          <w:lang w:val="es-MX"/>
        </w:rPr>
      </w:pPr>
    </w:p>
    <w:p w:rsidR="00336FCD" w:rsidRDefault="00336FCD" w:rsidP="00336FCD">
      <w:pPr>
        <w:jc w:val="right"/>
        <w:rPr>
          <w:sz w:val="24"/>
          <w:szCs w:val="24"/>
          <w:lang w:val="es-MX"/>
        </w:rPr>
      </w:pPr>
    </w:p>
    <w:p w:rsidR="00336FCD" w:rsidRDefault="00336FCD" w:rsidP="00336FCD">
      <w:pPr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DAVID ROBERTO DIAZ PRADO</w:t>
      </w:r>
    </w:p>
    <w:p w:rsidR="00336FCD" w:rsidRDefault="00336FCD" w:rsidP="00336FCD">
      <w:pPr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201807420</w:t>
      </w:r>
    </w:p>
    <w:p w:rsidR="00336FCD" w:rsidRDefault="00336FCD" w:rsidP="00AC2610">
      <w:pPr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SECCION B</w:t>
      </w:r>
      <w:r>
        <w:rPr>
          <w:sz w:val="24"/>
          <w:szCs w:val="24"/>
          <w:lang w:val="es-MX"/>
        </w:rPr>
        <w:br w:type="page"/>
      </w:r>
    </w:p>
    <w:p w:rsidR="00336FCD" w:rsidRDefault="0014629B" w:rsidP="00AC261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 TYPESTY es un </w:t>
      </w:r>
      <w:proofErr w:type="spellStart"/>
      <w:r>
        <w:rPr>
          <w:sz w:val="24"/>
          <w:szCs w:val="24"/>
          <w:lang w:val="es-MX"/>
        </w:rPr>
        <w:t>interprete</w:t>
      </w:r>
      <w:proofErr w:type="spellEnd"/>
      <w:r>
        <w:rPr>
          <w:sz w:val="24"/>
          <w:szCs w:val="24"/>
          <w:lang w:val="es-MX"/>
        </w:rPr>
        <w:t xml:space="preserve"> sencillo con operaciones </w:t>
      </w:r>
      <w:proofErr w:type="gramStart"/>
      <w:r>
        <w:rPr>
          <w:sz w:val="24"/>
          <w:szCs w:val="24"/>
          <w:lang w:val="es-MX"/>
        </w:rPr>
        <w:t>básicas</w:t>
      </w:r>
      <w:proofErr w:type="gramEnd"/>
      <w:r>
        <w:rPr>
          <w:sz w:val="24"/>
          <w:szCs w:val="24"/>
          <w:lang w:val="es-MX"/>
        </w:rPr>
        <w:t xml:space="preserve"> pero puede </w:t>
      </w:r>
      <w:proofErr w:type="spellStart"/>
      <w:r>
        <w:rPr>
          <w:sz w:val="24"/>
          <w:szCs w:val="24"/>
          <w:lang w:val="es-MX"/>
        </w:rPr>
        <w:t>se</w:t>
      </w:r>
      <w:proofErr w:type="spellEnd"/>
      <w:r>
        <w:rPr>
          <w:sz w:val="24"/>
          <w:szCs w:val="24"/>
          <w:lang w:val="es-MX"/>
        </w:rPr>
        <w:t xml:space="preserve"> un buen lenguaje para aprender cosas sencillas en la programación, a continuación se explica </w:t>
      </w:r>
      <w:proofErr w:type="spellStart"/>
      <w:r>
        <w:rPr>
          <w:sz w:val="24"/>
          <w:szCs w:val="24"/>
          <w:lang w:val="es-MX"/>
        </w:rPr>
        <w:t>como</w:t>
      </w:r>
      <w:proofErr w:type="spellEnd"/>
      <w:r>
        <w:rPr>
          <w:sz w:val="24"/>
          <w:szCs w:val="24"/>
          <w:lang w:val="es-MX"/>
        </w:rPr>
        <w:t xml:space="preserve"> utilizar el lenguaje</w:t>
      </w:r>
    </w:p>
    <w:p w:rsidR="0014629B" w:rsidRDefault="0014629B" w:rsidP="00336FCD">
      <w:pPr>
        <w:rPr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INTERFAZ GRAFICA</w:t>
      </w:r>
    </w:p>
    <w:p w:rsidR="0014629B" w:rsidRDefault="0014629B" w:rsidP="00336FCD">
      <w:pPr>
        <w:rPr>
          <w:b/>
          <w:sz w:val="24"/>
          <w:szCs w:val="24"/>
          <w:lang w:val="es-MX"/>
        </w:rPr>
      </w:pPr>
      <w:r>
        <w:rPr>
          <w:noProof/>
          <w:lang w:val="es-GT" w:eastAsia="es-GT"/>
        </w:rPr>
        <w:drawing>
          <wp:inline distT="0" distB="0" distL="0" distR="0" wp14:anchorId="4ADA630F" wp14:editId="7568B63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9B" w:rsidRDefault="0014629B" w:rsidP="00336FC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Como puede observar la </w:t>
      </w:r>
      <w:proofErr w:type="spellStart"/>
      <w:r>
        <w:rPr>
          <w:sz w:val="24"/>
          <w:szCs w:val="24"/>
          <w:lang w:val="es-MX"/>
        </w:rPr>
        <w:t>utlizacion</w:t>
      </w:r>
      <w:proofErr w:type="spellEnd"/>
      <w:r>
        <w:rPr>
          <w:sz w:val="24"/>
          <w:szCs w:val="24"/>
          <w:lang w:val="es-MX"/>
        </w:rPr>
        <w:t xml:space="preserve"> es muy </w:t>
      </w:r>
      <w:proofErr w:type="gramStart"/>
      <w:r>
        <w:rPr>
          <w:sz w:val="24"/>
          <w:szCs w:val="24"/>
          <w:lang w:val="es-MX"/>
        </w:rPr>
        <w:t>simple  el</w:t>
      </w:r>
      <w:proofErr w:type="gramEnd"/>
      <w:r>
        <w:rPr>
          <w:sz w:val="24"/>
          <w:szCs w:val="24"/>
          <w:lang w:val="es-MX"/>
        </w:rPr>
        <w:t xml:space="preserve"> programa se divide en 3 secciones la parte de controles, editor y reportes.</w:t>
      </w: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</w:p>
    <w:p w:rsidR="0014629B" w:rsidRDefault="0014629B" w:rsidP="00336FCD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lastRenderedPageBreak/>
        <w:t>Controles</w:t>
      </w:r>
    </w:p>
    <w:p w:rsidR="0014629B" w:rsidRDefault="0014629B" w:rsidP="00336FCD">
      <w:pPr>
        <w:rPr>
          <w:b/>
          <w:sz w:val="24"/>
          <w:szCs w:val="24"/>
          <w:lang w:val="es-MX"/>
        </w:rPr>
      </w:pPr>
      <w:r w:rsidRPr="0014629B">
        <w:rPr>
          <w:b/>
          <w:sz w:val="24"/>
          <w:szCs w:val="24"/>
          <w:lang w:val="es-MX"/>
        </w:rPr>
        <w:drawing>
          <wp:inline distT="0" distB="0" distL="0" distR="0" wp14:anchorId="19663FAF" wp14:editId="627585D4">
            <wp:extent cx="5810250" cy="266265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361" cy="26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9B" w:rsidRDefault="0014629B" w:rsidP="00336FC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Estas son las opciones con las cuales el usuario puede interactuar a continuación se explica la función de cada uno de los botones.</w:t>
      </w:r>
    </w:p>
    <w:p w:rsidR="0014629B" w:rsidRPr="0014629B" w:rsidRDefault="0014629B" w:rsidP="0014629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Correr:</w:t>
      </w:r>
      <w:r w:rsidRPr="0014629B">
        <w:rPr>
          <w:lang w:val="es-GT"/>
        </w:rPr>
        <w:t xml:space="preserve"> Ejecuta el </w:t>
      </w:r>
      <w:proofErr w:type="spellStart"/>
      <w:r w:rsidRPr="0014629B">
        <w:rPr>
          <w:lang w:val="es-GT"/>
        </w:rPr>
        <w:t>codigo</w:t>
      </w:r>
      <w:proofErr w:type="spellEnd"/>
      <w:r w:rsidRPr="0014629B">
        <w:rPr>
          <w:lang w:val="es-GT"/>
        </w:rPr>
        <w:t xml:space="preserve"> que </w:t>
      </w:r>
      <w:proofErr w:type="spellStart"/>
      <w:r w:rsidRPr="0014629B">
        <w:rPr>
          <w:lang w:val="es-GT"/>
        </w:rPr>
        <w:t>esta</w:t>
      </w:r>
      <w:proofErr w:type="spellEnd"/>
      <w:r w:rsidRPr="0014629B">
        <w:rPr>
          <w:lang w:val="es-GT"/>
        </w:rPr>
        <w:t xml:space="preserve"> en el editor.</w:t>
      </w:r>
    </w:p>
    <w:p w:rsidR="0014629B" w:rsidRPr="0014629B" w:rsidRDefault="0014629B" w:rsidP="0014629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Nueva Pestaña: </w:t>
      </w:r>
      <w:r>
        <w:rPr>
          <w:sz w:val="24"/>
          <w:szCs w:val="24"/>
          <w:lang w:val="es-MX"/>
        </w:rPr>
        <w:t xml:space="preserve"> Agrega una nueva pestaña al texto</w:t>
      </w:r>
    </w:p>
    <w:p w:rsidR="0014629B" w:rsidRPr="0014629B" w:rsidRDefault="0014629B" w:rsidP="0014629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Eliminar Pestaña </w:t>
      </w:r>
      <w:r>
        <w:rPr>
          <w:sz w:val="24"/>
          <w:szCs w:val="24"/>
          <w:lang w:val="es-MX"/>
        </w:rPr>
        <w:t>Elimina la pestaña en uso</w:t>
      </w:r>
    </w:p>
    <w:p w:rsidR="0014629B" w:rsidRPr="0014629B" w:rsidRDefault="0014629B" w:rsidP="0014629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Guardar </w:t>
      </w:r>
      <w:r>
        <w:rPr>
          <w:sz w:val="24"/>
          <w:szCs w:val="24"/>
          <w:lang w:val="es-MX"/>
        </w:rPr>
        <w:t>Guarda el programa</w:t>
      </w:r>
    </w:p>
    <w:p w:rsidR="0014629B" w:rsidRDefault="0014629B" w:rsidP="0014629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Reportes </w:t>
      </w:r>
      <w:r w:rsidR="00F1084A">
        <w:rPr>
          <w:sz w:val="24"/>
          <w:szCs w:val="24"/>
          <w:lang w:val="es-MX"/>
        </w:rPr>
        <w:t>Muestra los reportes generados por el editor.</w:t>
      </w:r>
    </w:p>
    <w:p w:rsidR="00F1084A" w:rsidRDefault="00F1084A" w:rsidP="00F1084A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EDITORES Y CONSOLA</w:t>
      </w:r>
    </w:p>
    <w:p w:rsidR="00F1084A" w:rsidRDefault="00F1084A" w:rsidP="00F1084A">
      <w:pPr>
        <w:rPr>
          <w:sz w:val="24"/>
          <w:szCs w:val="24"/>
          <w:lang w:val="es-MX"/>
        </w:rPr>
      </w:pPr>
      <w:r w:rsidRPr="00F1084A">
        <w:rPr>
          <w:sz w:val="24"/>
          <w:szCs w:val="24"/>
          <w:lang w:val="es-MX"/>
        </w:rPr>
        <w:drawing>
          <wp:inline distT="0" distB="0" distL="0" distR="0" wp14:anchorId="33AF3F99" wp14:editId="16DDA457">
            <wp:extent cx="5781675" cy="272923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388" cy="27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4A" w:rsidRDefault="00F1084A" w:rsidP="00F1084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El editor es donde se pondrá el código y este al ejecutarse debe aparecer en la consola ubicada a la derecha. A </w:t>
      </w:r>
      <w:proofErr w:type="gramStart"/>
      <w:r>
        <w:rPr>
          <w:sz w:val="24"/>
          <w:szCs w:val="24"/>
          <w:lang w:val="es-MX"/>
        </w:rPr>
        <w:t>continuación</w:t>
      </w:r>
      <w:proofErr w:type="gramEnd"/>
      <w:r>
        <w:rPr>
          <w:sz w:val="24"/>
          <w:szCs w:val="24"/>
          <w:lang w:val="es-MX"/>
        </w:rPr>
        <w:t xml:space="preserve"> se explica las condiciones y sintaxis de la </w:t>
      </w:r>
      <w:proofErr w:type="spellStart"/>
      <w:r>
        <w:rPr>
          <w:sz w:val="24"/>
          <w:szCs w:val="24"/>
          <w:lang w:val="es-MX"/>
        </w:rPr>
        <w:t>gramatica</w:t>
      </w:r>
      <w:proofErr w:type="spellEnd"/>
      <w:r>
        <w:rPr>
          <w:sz w:val="24"/>
          <w:szCs w:val="24"/>
          <w:lang w:val="es-MX"/>
        </w:rPr>
        <w:t xml:space="preserve"> aceptada</w:t>
      </w:r>
    </w:p>
    <w:p w:rsidR="00F1084A" w:rsidRDefault="00F1084A" w:rsidP="00F1084A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Comentarios:</w:t>
      </w:r>
    </w:p>
    <w:p w:rsidR="00F1084A" w:rsidRDefault="00F1084A" w:rsidP="00F1084A">
      <w:p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Existen 2 tipos de </w:t>
      </w:r>
      <w:proofErr w:type="gramStart"/>
      <w:r>
        <w:rPr>
          <w:sz w:val="24"/>
          <w:szCs w:val="24"/>
          <w:lang w:val="es-MX"/>
        </w:rPr>
        <w:t xml:space="preserve">comentarios  </w:t>
      </w:r>
      <w:proofErr w:type="spellStart"/>
      <w:r>
        <w:rPr>
          <w:sz w:val="24"/>
          <w:szCs w:val="24"/>
          <w:lang w:val="es-MX"/>
        </w:rPr>
        <w:t>unlinea</w:t>
      </w:r>
      <w:proofErr w:type="spellEnd"/>
      <w:proofErr w:type="gramEnd"/>
      <w:r>
        <w:rPr>
          <w:sz w:val="24"/>
          <w:szCs w:val="24"/>
          <w:lang w:val="es-MX"/>
        </w:rPr>
        <w:t xml:space="preserve"> y </w:t>
      </w:r>
      <w:proofErr w:type="spellStart"/>
      <w:r>
        <w:rPr>
          <w:sz w:val="24"/>
          <w:szCs w:val="24"/>
          <w:lang w:val="es-MX"/>
        </w:rPr>
        <w:t>multilinea</w:t>
      </w:r>
      <w:proofErr w:type="spellEnd"/>
      <w:r>
        <w:rPr>
          <w:sz w:val="24"/>
          <w:szCs w:val="24"/>
          <w:lang w:val="es-MX"/>
        </w:rPr>
        <w:t xml:space="preserve"> y la manera de ponerlos es la siguiente:</w:t>
      </w:r>
    </w:p>
    <w:p w:rsidR="00F1084A" w:rsidRDefault="00F1084A" w:rsidP="00F1084A">
      <w:pPr>
        <w:rPr>
          <w:i/>
          <w:sz w:val="24"/>
          <w:szCs w:val="24"/>
          <w:lang w:val="es-MX"/>
        </w:rPr>
      </w:pPr>
      <w:r>
        <w:rPr>
          <w:i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635</wp:posOffset>
                </wp:positionV>
                <wp:extent cx="4876800" cy="14001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84A" w:rsidRDefault="00F1084A" w:rsidP="00F1084A">
                            <w:pP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// este es un comentario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unilinea</w:t>
                            </w:r>
                            <w:proofErr w:type="spellEnd"/>
                          </w:p>
                          <w:p w:rsidR="00F1084A" w:rsidRDefault="00F1084A" w:rsidP="00F1084A">
                            <w:pP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/*comentario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mulitlinia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osi</w:t>
                            </w:r>
                            <w:proofErr w:type="spellEnd"/>
                          </w:p>
                          <w:p w:rsidR="00F1084A" w:rsidRDefault="00F1084A" w:rsidP="00F1084A">
                            <w:pP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Sjlajsd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 **************************</w:t>
                            </w:r>
                          </w:p>
                          <w:p w:rsidR="00F1084A" w:rsidRPr="00F1084A" w:rsidRDefault="00F1084A" w:rsidP="00F1084A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24.45pt;margin-top:.05pt;width:384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uNoAIAAJ4FAAAOAAAAZHJzL2Uyb0RvYy54bWysVMFu2zAMvQ/YPwi6r7aDtM2COkXQosOA&#10;rg3aDj0rshQbkEVNUmJnf7Nv2Y+Nkhw364odhl1kUiIfyWeSF5d9q8hOWNeALmlxklMiNIeq0ZuS&#10;fn26+TCjxHmmK6ZAi5LuhaOXi/fvLjozFxOoQVXCEgTRbt6Zktbem3mWOV6LlrkTMELjowTbMo+q&#10;3WSVZR2ityqb5PlZ1oGtjAUunMPb6/RIFxFfSsH9vZROeKJKirn5eNp4rsOZLS7YfGOZqRs+pMH+&#10;IYuWNRqDjlDXzDOytc0fUG3DLTiQ/oRDm4GUDRexBqymyF9V81gzI2ItSI4zI03u/8Hyu93KkqYq&#10;6ZQSzVr8RQ9I2s8ferNVQKaBoM64Odo9mpUdNIdiqLaXtg1frIP0kdT9SKroPeF4OZ2dn81y5J7j&#10;WzHN8+L8NKBmL+7GOv9JQEuCUFKLCUQy2e7W+WR6MAnRHKimummUikroFHGlLNkx/MfrTRFd1bb9&#10;AlW6m53mGD/hxMYK5jGBI6QsVJnqipLfKxHwlX4QEgnCSiYReURI4IxzoX0K6mpWiXQdQr4dMwIG&#10;ZIkVjNgDwO/FHLBT6oN9cBWxs0fn/G+JJefRI0YG7UfnttFg3wJQWNUQOdkjZUfUBNH36x5NgriG&#10;ao+dZCGNmDP8psG/ecucXzGLM4UdgHvC3+MhFXQlhUGipAb7/a37YI+tjq+UdDijJXXftswKStRn&#10;jUPwsZhOw1BHZXp6PkHFHr+sj1/0tr0CbJECN5LhUQz2Xh1EaaF9xnWyDFHxiWmOsUvKvT0oVz7t&#10;DlxIXCyX0QwH2TB/qx8ND+CB4NCtT/0zs2ZoaY/TcAeHeWbzV52dbIOnhuXWg2xi27/wOlCPSyD2&#10;7bCwwpY51qPVy1pd/AIAAP//AwBQSwMEFAAGAAgAAAAhAM8LmjjaAAAABwEAAA8AAABkcnMvZG93&#10;bnJldi54bWxMjstOwzAQRfdI/IM1SOyo01CiEOJUPAQrVImCWE+TaRwRj6PYTQNfz3QFy/vQvadc&#10;z65XE42h82xguUhAEde+6bg18PH+fJWDChG5wd4zGfimAOvq/KzEovFHfqNpG1slIxwKNGBjHAqt&#10;Q23JYVj4gViyvR8dRpFjq5sRjzLuep0mSaYddiwPFgd6tFR/bQ/OAOP1i2uzV/s0bT736cPNarY/&#10;3pjLi/n+DlSkOf6V4YQv6FAJ084fuAmqN7DKb6V58pWk+TITuTOQpkkGuir1f/7qFwAA//8DAFBL&#10;AQItABQABgAIAAAAIQC2gziS/gAAAOEBAAATAAAAAAAAAAAAAAAAAAAAAABbQ29udGVudF9UeXBl&#10;c10ueG1sUEsBAi0AFAAGAAgAAAAhADj9If/WAAAAlAEAAAsAAAAAAAAAAAAAAAAALwEAAF9yZWxz&#10;Ly5yZWxzUEsBAi0AFAAGAAgAAAAhAMWFG42gAgAAngUAAA4AAAAAAAAAAAAAAAAALgIAAGRycy9l&#10;Mm9Eb2MueG1sUEsBAi0AFAAGAAgAAAAhAM8LmjjaAAAABwEAAA8AAAAAAAAAAAAAAAAA+gQAAGRy&#10;cy9kb3ducmV2LnhtbFBLBQYAAAAABAAEAPMAAAABBgAAAAA=&#10;" fillcolor="#d8d8d8 [2732]" strokecolor="#1f4d78 [1604]" strokeweight="1pt">
                <v:textbox>
                  <w:txbxContent>
                    <w:p w:rsidR="00F1084A" w:rsidRDefault="00F1084A" w:rsidP="00F1084A">
                      <w:pPr>
                        <w:rPr>
                          <w:i/>
                          <w:color w:val="000000" w:themeColor="text1"/>
                          <w:lang w:val="es-MX"/>
                        </w:rPr>
                      </w:pPr>
                      <w:r>
                        <w:rPr>
                          <w:i/>
                          <w:color w:val="000000" w:themeColor="text1"/>
                          <w:lang w:val="es-MX"/>
                        </w:rPr>
                        <w:t xml:space="preserve">// este es un comentario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lang w:val="es-MX"/>
                        </w:rPr>
                        <w:t>unilinea</w:t>
                      </w:r>
                      <w:proofErr w:type="spellEnd"/>
                    </w:p>
                    <w:p w:rsidR="00F1084A" w:rsidRDefault="00F1084A" w:rsidP="00F1084A">
                      <w:pPr>
                        <w:rPr>
                          <w:i/>
                          <w:color w:val="000000" w:themeColor="text1"/>
                          <w:lang w:val="es-MX"/>
                        </w:rPr>
                      </w:pPr>
                      <w:r>
                        <w:rPr>
                          <w:i/>
                          <w:color w:val="000000" w:themeColor="text1"/>
                          <w:lang w:val="es-MX"/>
                        </w:rPr>
                        <w:t xml:space="preserve">/*comentario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lang w:val="es-MX"/>
                        </w:rPr>
                        <w:t>mulitlinia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lang w:val="es-MX"/>
                        </w:rPr>
                        <w:t>osi</w:t>
                      </w:r>
                      <w:proofErr w:type="spellEnd"/>
                    </w:p>
                    <w:p w:rsidR="00F1084A" w:rsidRDefault="00F1084A" w:rsidP="00F1084A">
                      <w:pPr>
                        <w:rPr>
                          <w:i/>
                          <w:color w:val="000000" w:themeColor="text1"/>
                          <w:lang w:val="es-MX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lang w:val="es-MX"/>
                        </w:rPr>
                        <w:t>Sjlajsd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lang w:val="es-MX"/>
                        </w:rPr>
                        <w:t xml:space="preserve"> **************************</w:t>
                      </w:r>
                    </w:p>
                    <w:p w:rsidR="00F1084A" w:rsidRPr="00F1084A" w:rsidRDefault="00F1084A" w:rsidP="00F1084A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i/>
                          <w:color w:val="000000" w:themeColor="text1"/>
                          <w:lang w:val="es-MX"/>
                        </w:rPr>
                        <w:t>*/</w:t>
                      </w:r>
                    </w:p>
                  </w:txbxContent>
                </v:textbox>
              </v:rect>
            </w:pict>
          </mc:Fallback>
        </mc:AlternateContent>
      </w:r>
    </w:p>
    <w:p w:rsidR="00F1084A" w:rsidRPr="00F1084A" w:rsidRDefault="00F1084A" w:rsidP="00F1084A">
      <w:pPr>
        <w:rPr>
          <w:sz w:val="24"/>
          <w:szCs w:val="24"/>
          <w:lang w:val="es-MX"/>
        </w:rPr>
      </w:pPr>
    </w:p>
    <w:p w:rsidR="00F1084A" w:rsidRPr="00F1084A" w:rsidRDefault="00F1084A" w:rsidP="00F1084A">
      <w:pPr>
        <w:rPr>
          <w:sz w:val="24"/>
          <w:szCs w:val="24"/>
          <w:lang w:val="es-MX"/>
        </w:rPr>
      </w:pPr>
    </w:p>
    <w:p w:rsidR="00F1084A" w:rsidRPr="00F1084A" w:rsidRDefault="00F1084A" w:rsidP="00F1084A">
      <w:pPr>
        <w:rPr>
          <w:sz w:val="24"/>
          <w:szCs w:val="24"/>
          <w:lang w:val="es-MX"/>
        </w:rPr>
      </w:pPr>
    </w:p>
    <w:p w:rsidR="00F1084A" w:rsidRPr="00F1084A" w:rsidRDefault="00F1084A" w:rsidP="00F1084A">
      <w:pPr>
        <w:rPr>
          <w:sz w:val="24"/>
          <w:szCs w:val="24"/>
          <w:lang w:val="es-MX"/>
        </w:rPr>
      </w:pPr>
    </w:p>
    <w:p w:rsidR="00F1084A" w:rsidRDefault="00F1084A" w:rsidP="00F1084A">
      <w:pPr>
        <w:rPr>
          <w:sz w:val="24"/>
          <w:szCs w:val="24"/>
          <w:lang w:val="es-MX"/>
        </w:rPr>
      </w:pPr>
    </w:p>
    <w:p w:rsidR="00F1084A" w:rsidRDefault="00F1084A" w:rsidP="00F1084A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TIPOS DE DATOS</w:t>
      </w:r>
    </w:p>
    <w:p w:rsidR="00F1084A" w:rsidRDefault="00F1084A" w:rsidP="00F1084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Existen </w:t>
      </w:r>
      <w:r w:rsidR="00E9041F">
        <w:rPr>
          <w:sz w:val="24"/>
          <w:szCs w:val="24"/>
          <w:lang w:val="es-MX"/>
        </w:rPr>
        <w:t>5</w:t>
      </w:r>
      <w:r>
        <w:rPr>
          <w:sz w:val="24"/>
          <w:szCs w:val="24"/>
          <w:lang w:val="es-MX"/>
        </w:rPr>
        <w:t xml:space="preserve"> diferentes tipos de datos cada uno con su respectiva palabra reservada</w:t>
      </w:r>
    </w:p>
    <w:p w:rsidR="00F1084A" w:rsidRDefault="00F1084A" w:rsidP="00F1084A">
      <w:pPr>
        <w:rPr>
          <w:sz w:val="24"/>
          <w:szCs w:val="24"/>
          <w:lang w:val="es-MX"/>
        </w:rPr>
      </w:pPr>
      <w:r>
        <w:rPr>
          <w:i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9EBF7" wp14:editId="404E08DF">
                <wp:simplePos x="0" y="0"/>
                <wp:positionH relativeFrom="column">
                  <wp:posOffset>-3810</wp:posOffset>
                </wp:positionH>
                <wp:positionV relativeFrom="paragraph">
                  <wp:posOffset>1270</wp:posOffset>
                </wp:positionV>
                <wp:extent cx="4876800" cy="14001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84A" w:rsidRDefault="00F1084A" w:rsidP="00F1084A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identificador;</w:t>
                            </w:r>
                            <w:r w:rsidR="00E9041F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//tipo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Cadena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 (valor por </w:t>
                            </w:r>
                            <w:proofErr w:type="gramStart"/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defecto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 ”</w:t>
                            </w:r>
                            <w:proofErr w:type="gramEnd"/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</w:p>
                          <w:p w:rsidR="00F1084A" w:rsidRDefault="00F1084A" w:rsidP="00F1084A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identificador;</w:t>
                            </w:r>
                            <w:r w:rsidR="00E9041F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//tipo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Entero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 (valor por defecto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 0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</w:p>
                          <w:p w:rsidR="00F1084A" w:rsidRDefault="00F1084A" w:rsidP="00F1084A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identificador;</w:t>
                            </w:r>
                            <w:r w:rsidR="00E9041F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//tipo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Decimal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 (valor por defecto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0.0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</w:p>
                          <w:p w:rsidR="00F1084A" w:rsidRDefault="00F1084A" w:rsidP="00F1084A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identificador;</w:t>
                            </w:r>
                            <w:r w:rsidR="00E9041F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//tipo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booleano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 xml:space="preserve"> (valor por defecto 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true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</w:p>
                          <w:p w:rsidR="00F1084A" w:rsidRPr="00F1084A" w:rsidRDefault="00F1084A" w:rsidP="00F1084A">
                            <w:pP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identificador; 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//</w:t>
                            </w:r>
                            <w:r w:rsidR="00E9041F">
                              <w:rPr>
                                <w:i/>
                                <w:color w:val="000000" w:themeColor="text1"/>
                                <w:lang w:val="es-MX"/>
                              </w:rPr>
                              <w:t>tipo carácter (valor por defecto ’\0000n’)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9EBF7" id="Rectángulo 5" o:spid="_x0000_s1027" style="position:absolute;margin-left:-.3pt;margin-top:.1pt;width:384pt;height:11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QGowIAAKUFAAAOAAAAZHJzL2Uyb0RvYy54bWysVMFu2zAMvQ/YPwi6r7aDpM2COkXQosOA&#10;ri3aDj0rshQbkERNUmJnf7Nv2Y+Nkh0364odhl1kUiQfRfqR5xedVmQnnG/AlLQ4ySkRhkPVmE1J&#10;vz5df5hT4gMzFVNgREn3wtOL5ft3561diAnUoCrhCIIYv2htSesQ7CLLPK+FZv4ErDBolOA0C6i6&#10;TVY51iK6Vtkkz0+zFlxlHXDhPd5e9Ua6TPhSCh7upPQiEFVSfFtIp0vnOp7Z8pwtNo7ZuuHDM9g/&#10;vEKzxmDSEeqKBUa2rvkDSjfcgQcZTjjoDKRsuEg1YDVF/qqax5pZkWrB5ng7tsn/P1h+u7t3pKlK&#10;OqPEMI2/6AGb9vOH2WwVkFlsUGv9Av0e7b0bNI9irLaTTscv1kG61NT92FTRBcLxcjo/O53n2HuO&#10;tmKa58VZQs1ewq3z4ZMATaJQUocPSM1kuxsfMCW6HlxiNg+qqa4bpZISmSIulSM7hv94vSlSqNrq&#10;L1D1d/NZjvl7nESs6J5Qj5CyWGVfV5LCXomIr8yDkNggrGSSkEeEHpxxLkzok/qaVaK/jinfzpkA&#10;I7LECkbsAeD3Yg7Y/dMH/xgqErPH4PxvD+uDx4iUGUwYg3VjwL0FoLCqIXPvjy07ak0UQ7fuEnmS&#10;Z7xZQ7VHQjnoJ81bft3gT71hPtwzh6OFRMB1Ee7wkAraksIgUVKD+/7WffRHxqOVkhZHtaT+25Y5&#10;QYn6bHAWPhbTaZztpExnZxNU3LFlfWwxW30JyJQCF5PlSYz+QR1E6UA/41ZZxaxoYoZj7pLy4A7K&#10;ZehXCO4lLlar5IbzbFm4MY+WR/DY50jap+6ZOTswO+BQ3MJhrNniFcF73xhpYLUNIJvE/pe+Dn8A&#10;d0Gi77C34rI51pPXy3Zd/gIAAP//AwBQSwMEFAAGAAgAAAAhABPq1h3bAAAABgEAAA8AAABkcnMv&#10;ZG93bnJldi54bWxMjk1PwzAQRO9I/Adrkbi1DqEkVRqn4kNwQkgUxHmbbOOIeB3Fbhr49SwnOI5m&#10;9OaV29n1aqIxdJ4NXC0TUMS1bzpuDby/PS7WoEJEbrD3TAa+KMC2Oj8rsWj8iV9p2sVWCYRDgQZs&#10;jEOhdagtOQxLPxBLd/CjwyhxbHUz4kngrtdpkmTaYcfyYHGge0v15+7oDDBeP7k2e7YP08vHIb27&#10;Wc322xtzeTHfbkBFmuPfGH71RR0qcdr7IzdB9QYWmQwNpKCkzLN8BWovMU1y0FWp/+tXPwAAAP//&#10;AwBQSwECLQAUAAYACAAAACEAtoM4kv4AAADhAQAAEwAAAAAAAAAAAAAAAAAAAAAAW0NvbnRlbnRf&#10;VHlwZXNdLnhtbFBLAQItABQABgAIAAAAIQA4/SH/1gAAAJQBAAALAAAAAAAAAAAAAAAAAC8BAABf&#10;cmVscy8ucmVsc1BLAQItABQABgAIAAAAIQBSk+QGowIAAKUFAAAOAAAAAAAAAAAAAAAAAC4CAABk&#10;cnMvZTJvRG9jLnhtbFBLAQItABQABgAIAAAAIQAT6tYd2wAAAAYBAAAPAAAAAAAAAAAAAAAAAP0E&#10;AABkcnMvZG93bnJldi54bWxQSwUGAAAAAAQABADzAAAABQYAAAAA&#10;" fillcolor="#d8d8d8 [2732]" strokecolor="#1f4d78 [1604]" strokeweight="1pt">
                <v:textbox>
                  <w:txbxContent>
                    <w:p w:rsidR="00F1084A" w:rsidRDefault="00F1084A" w:rsidP="00F1084A">
                      <w:pPr>
                        <w:rPr>
                          <w:color w:val="000000" w:themeColor="text1"/>
                          <w:lang w:val="es-MX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identificador;</w:t>
                      </w:r>
                      <w:r w:rsidR="00E9041F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//tipo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Cadena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 (valor por </w:t>
                      </w:r>
                      <w:proofErr w:type="gramStart"/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defecto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 ”</w:t>
                      </w:r>
                      <w:proofErr w:type="gramEnd"/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”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)</w:t>
                      </w:r>
                    </w:p>
                    <w:p w:rsidR="00F1084A" w:rsidRDefault="00F1084A" w:rsidP="00F1084A">
                      <w:pPr>
                        <w:rPr>
                          <w:color w:val="000000" w:themeColor="text1"/>
                          <w:lang w:val="es-MX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identificador;</w:t>
                      </w:r>
                      <w:r w:rsidR="00E9041F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//tipo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Entero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 (valor por defecto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 0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)</w:t>
                      </w:r>
                    </w:p>
                    <w:p w:rsidR="00F1084A" w:rsidRDefault="00F1084A" w:rsidP="00F1084A">
                      <w:pPr>
                        <w:rPr>
                          <w:color w:val="000000" w:themeColor="text1"/>
                          <w:lang w:val="es-MX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Double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identificador;</w:t>
                      </w:r>
                      <w:r w:rsidR="00E9041F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//tipo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Decimal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 (valor por defecto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0.0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)</w:t>
                      </w:r>
                    </w:p>
                    <w:p w:rsidR="00F1084A" w:rsidRDefault="00F1084A" w:rsidP="00F1084A">
                      <w:pPr>
                        <w:rPr>
                          <w:color w:val="000000" w:themeColor="text1"/>
                          <w:lang w:val="es-MX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Boolean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identificador;</w:t>
                      </w:r>
                      <w:r w:rsidR="00E9041F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//tipo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booleano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 xml:space="preserve"> (valor por defecto 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true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)</w:t>
                      </w:r>
                    </w:p>
                    <w:p w:rsidR="00F1084A" w:rsidRPr="00F1084A" w:rsidRDefault="00F1084A" w:rsidP="00F1084A">
                      <w:pPr>
                        <w:rPr>
                          <w:i/>
                          <w:color w:val="000000" w:themeColor="text1"/>
                          <w:lang w:val="es-MX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Char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 xml:space="preserve">identificador;   </w:t>
                      </w:r>
                      <w:proofErr w:type="gramEnd"/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  <w:lang w:val="es-MX"/>
                        </w:rPr>
                        <w:t>//</w:t>
                      </w:r>
                      <w:r w:rsidR="00E9041F">
                        <w:rPr>
                          <w:i/>
                          <w:color w:val="000000" w:themeColor="text1"/>
                          <w:lang w:val="es-MX"/>
                        </w:rPr>
                        <w:t>tipo carácter (valor por defecto ’\0000n’)</w:t>
                      </w:r>
                    </w:p>
                  </w:txbxContent>
                </v:textbox>
              </v:rect>
            </w:pict>
          </mc:Fallback>
        </mc:AlternateContent>
      </w:r>
    </w:p>
    <w:p w:rsidR="00E9041F" w:rsidRDefault="00E9041F" w:rsidP="00F1084A">
      <w:pPr>
        <w:rPr>
          <w:sz w:val="24"/>
          <w:szCs w:val="24"/>
          <w:lang w:val="es-MX"/>
        </w:rPr>
      </w:pPr>
    </w:p>
    <w:p w:rsidR="00E9041F" w:rsidRPr="00E9041F" w:rsidRDefault="00E9041F" w:rsidP="00E9041F">
      <w:pPr>
        <w:rPr>
          <w:sz w:val="24"/>
          <w:szCs w:val="24"/>
          <w:lang w:val="es-MX"/>
        </w:rPr>
      </w:pPr>
    </w:p>
    <w:p w:rsidR="00E9041F" w:rsidRDefault="00E9041F" w:rsidP="00E9041F">
      <w:pPr>
        <w:rPr>
          <w:sz w:val="24"/>
          <w:szCs w:val="24"/>
          <w:lang w:val="es-MX"/>
        </w:rPr>
      </w:pPr>
    </w:p>
    <w:p w:rsidR="00F1084A" w:rsidRDefault="00E9041F" w:rsidP="00E9041F">
      <w:pPr>
        <w:tabs>
          <w:tab w:val="left" w:pos="7965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</w:p>
    <w:p w:rsidR="00E9041F" w:rsidRDefault="00E9041F" w:rsidP="00E9041F">
      <w:pPr>
        <w:tabs>
          <w:tab w:val="left" w:pos="7965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Cada variable se debe declarar antes de usarla y puede o no asignarle valores.</w:t>
      </w:r>
    </w:p>
    <w:p w:rsidR="00E9041F" w:rsidRDefault="00E9041F" w:rsidP="00E9041F">
      <w:pPr>
        <w:tabs>
          <w:tab w:val="left" w:pos="7965"/>
        </w:tabs>
        <w:rPr>
          <w:sz w:val="24"/>
          <w:szCs w:val="24"/>
          <w:lang w:val="es-MX"/>
        </w:rPr>
      </w:pPr>
    </w:p>
    <w:p w:rsidR="00E9041F" w:rsidRDefault="00E9041F" w:rsidP="00E9041F">
      <w:pPr>
        <w:tabs>
          <w:tab w:val="left" w:pos="7965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OPERACIONES</w:t>
      </w:r>
    </w:p>
    <w:p w:rsidR="00E9041F" w:rsidRPr="00E9041F" w:rsidRDefault="00E9041F" w:rsidP="00E9041F">
      <w:pPr>
        <w:pStyle w:val="Prrafodelista"/>
        <w:numPr>
          <w:ilvl w:val="0"/>
          <w:numId w:val="5"/>
        </w:numPr>
        <w:tabs>
          <w:tab w:val="left" w:pos="7965"/>
        </w:tabs>
        <w:rPr>
          <w:b/>
          <w:sz w:val="24"/>
          <w:szCs w:val="24"/>
          <w:lang w:val="es-MX"/>
        </w:rPr>
      </w:pPr>
      <w:r w:rsidRPr="00E9041F">
        <w:rPr>
          <w:b/>
          <w:sz w:val="24"/>
          <w:szCs w:val="24"/>
          <w:lang w:val="es-MX"/>
        </w:rPr>
        <w:t xml:space="preserve">Operaciones </w:t>
      </w:r>
      <w:proofErr w:type="spellStart"/>
      <w:r w:rsidRPr="00E9041F">
        <w:rPr>
          <w:b/>
          <w:sz w:val="24"/>
          <w:szCs w:val="24"/>
          <w:lang w:val="es-MX"/>
        </w:rPr>
        <w:t>Aritmeticas</w:t>
      </w:r>
      <w:proofErr w:type="spellEnd"/>
      <w:r w:rsidRPr="00E9041F">
        <w:rPr>
          <w:b/>
          <w:sz w:val="24"/>
          <w:szCs w:val="24"/>
          <w:lang w:val="es-MX"/>
        </w:rPr>
        <w:t xml:space="preserve">: </w:t>
      </w:r>
      <w:r w:rsidRPr="00E9041F">
        <w:rPr>
          <w:sz w:val="24"/>
          <w:szCs w:val="24"/>
          <w:lang w:val="es-MX"/>
        </w:rPr>
        <w:t>las operaciones aritméticas aceptadas son las siguientes:</w:t>
      </w:r>
    </w:p>
    <w:p w:rsidR="00E9041F" w:rsidRDefault="00E9041F" w:rsidP="00E9041F">
      <w:pPr>
        <w:pStyle w:val="Prrafodelista"/>
        <w:numPr>
          <w:ilvl w:val="1"/>
          <w:numId w:val="5"/>
        </w:numPr>
        <w:tabs>
          <w:tab w:val="left" w:pos="7965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Suma </w:t>
      </w:r>
      <w:r>
        <w:rPr>
          <w:sz w:val="24"/>
          <w:szCs w:val="24"/>
          <w:lang w:val="es-MX"/>
        </w:rPr>
        <w:t xml:space="preserve">se representa con el símbolo </w:t>
      </w:r>
      <w:r>
        <w:rPr>
          <w:b/>
          <w:sz w:val="24"/>
          <w:szCs w:val="24"/>
          <w:lang w:val="es-MX"/>
        </w:rPr>
        <w:t>+</w:t>
      </w:r>
    </w:p>
    <w:p w:rsidR="00E9041F" w:rsidRPr="00E9041F" w:rsidRDefault="00E9041F" w:rsidP="00E9041F">
      <w:pPr>
        <w:pStyle w:val="Prrafodelista"/>
        <w:numPr>
          <w:ilvl w:val="1"/>
          <w:numId w:val="5"/>
        </w:numPr>
        <w:tabs>
          <w:tab w:val="left" w:pos="7965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Resta </w:t>
      </w:r>
      <w:r>
        <w:rPr>
          <w:sz w:val="24"/>
          <w:szCs w:val="24"/>
          <w:lang w:val="es-MX"/>
        </w:rPr>
        <w:t xml:space="preserve">se representa con el símbolo </w:t>
      </w:r>
      <w:r>
        <w:rPr>
          <w:b/>
          <w:sz w:val="24"/>
          <w:szCs w:val="24"/>
          <w:lang w:val="es-MX"/>
        </w:rPr>
        <w:t>-</w:t>
      </w:r>
    </w:p>
    <w:p w:rsidR="00E9041F" w:rsidRDefault="00E9041F" w:rsidP="00E9041F">
      <w:pPr>
        <w:pStyle w:val="Prrafodelista"/>
        <w:numPr>
          <w:ilvl w:val="1"/>
          <w:numId w:val="5"/>
        </w:numPr>
        <w:tabs>
          <w:tab w:val="left" w:pos="7965"/>
        </w:tabs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Multiplicacion</w:t>
      </w:r>
      <w:proofErr w:type="spellEnd"/>
      <w:r>
        <w:rPr>
          <w:b/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se representa con el símbolo </w:t>
      </w:r>
      <w:r>
        <w:rPr>
          <w:b/>
          <w:sz w:val="24"/>
          <w:szCs w:val="24"/>
          <w:lang w:val="es-MX"/>
        </w:rPr>
        <w:t>*</w:t>
      </w:r>
    </w:p>
    <w:p w:rsidR="00E9041F" w:rsidRDefault="00E9041F" w:rsidP="00E9041F">
      <w:pPr>
        <w:pStyle w:val="Prrafodelista"/>
        <w:numPr>
          <w:ilvl w:val="1"/>
          <w:numId w:val="5"/>
        </w:numPr>
        <w:tabs>
          <w:tab w:val="left" w:pos="7965"/>
        </w:tabs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Division</w:t>
      </w:r>
      <w:proofErr w:type="spellEnd"/>
      <w:r w:rsidRPr="00E9041F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se representa con el símbolo </w:t>
      </w:r>
      <w:r>
        <w:rPr>
          <w:b/>
          <w:sz w:val="24"/>
          <w:szCs w:val="24"/>
          <w:lang w:val="es-MX"/>
        </w:rPr>
        <w:t>/</w:t>
      </w:r>
    </w:p>
    <w:p w:rsidR="00E9041F" w:rsidRDefault="00E9041F" w:rsidP="00E9041F">
      <w:pPr>
        <w:pStyle w:val="Prrafodelista"/>
        <w:numPr>
          <w:ilvl w:val="1"/>
          <w:numId w:val="5"/>
        </w:numPr>
        <w:tabs>
          <w:tab w:val="left" w:pos="7965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Modular</w:t>
      </w:r>
      <w:r w:rsidRPr="00E9041F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se representa con el símbolo </w:t>
      </w:r>
      <w:r>
        <w:rPr>
          <w:b/>
          <w:sz w:val="24"/>
          <w:szCs w:val="24"/>
          <w:lang w:val="es-MX"/>
        </w:rPr>
        <w:t>%</w:t>
      </w:r>
    </w:p>
    <w:p w:rsidR="00E9041F" w:rsidRDefault="00E9041F" w:rsidP="00E9041F">
      <w:pPr>
        <w:pStyle w:val="Prrafodelista"/>
        <w:numPr>
          <w:ilvl w:val="1"/>
          <w:numId w:val="5"/>
        </w:numPr>
        <w:tabs>
          <w:tab w:val="left" w:pos="7965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Potencia</w:t>
      </w:r>
      <w:r w:rsidRPr="00E9041F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se representa con el símbolo </w:t>
      </w:r>
      <w:r>
        <w:rPr>
          <w:b/>
          <w:sz w:val="24"/>
          <w:szCs w:val="24"/>
          <w:lang w:val="es-MX"/>
        </w:rPr>
        <w:t>^</w:t>
      </w:r>
    </w:p>
    <w:p w:rsidR="00E9041F" w:rsidRDefault="00E9041F" w:rsidP="00E9041F">
      <w:pPr>
        <w:tabs>
          <w:tab w:val="left" w:pos="7965"/>
        </w:tabs>
        <w:ind w:left="1080"/>
        <w:rPr>
          <w:sz w:val="24"/>
          <w:szCs w:val="24"/>
          <w:lang w:val="es-MX"/>
        </w:rPr>
      </w:pPr>
      <w:proofErr w:type="spellStart"/>
      <w:proofErr w:type="gramStart"/>
      <w:r>
        <w:rPr>
          <w:b/>
          <w:sz w:val="24"/>
          <w:szCs w:val="24"/>
          <w:lang w:val="es-MX"/>
        </w:rPr>
        <w:lastRenderedPageBreak/>
        <w:t>Observacion</w:t>
      </w:r>
      <w:proofErr w:type="spellEnd"/>
      <w:r>
        <w:rPr>
          <w:b/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 Se</w:t>
      </w:r>
      <w:proofErr w:type="gramEnd"/>
      <w:r>
        <w:rPr>
          <w:sz w:val="24"/>
          <w:szCs w:val="24"/>
          <w:lang w:val="es-MX"/>
        </w:rPr>
        <w:t xml:space="preserve"> aceptan números negativos y para hacer cada una de las operaciones debe de existir ambas partes es decir lado izquierdo y derecho para poderse operar</w:t>
      </w:r>
    </w:p>
    <w:p w:rsidR="00E9041F" w:rsidRDefault="00BD79E1" w:rsidP="00E9041F">
      <w:pPr>
        <w:pStyle w:val="Prrafodelista"/>
        <w:numPr>
          <w:ilvl w:val="0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Operaciones Relacionales: </w:t>
      </w:r>
      <w:r>
        <w:rPr>
          <w:sz w:val="24"/>
          <w:szCs w:val="24"/>
          <w:lang w:val="es-MX"/>
        </w:rPr>
        <w:t>operaciones que comparan 2 valores y dependiendo el operador responderán ya sea un true o un false.</w:t>
      </w:r>
    </w:p>
    <w:p w:rsidR="00BD79E1" w:rsidRPr="00BD79E1" w:rsidRDefault="00BD79E1" w:rsidP="00BD79E1">
      <w:pPr>
        <w:pStyle w:val="Prrafodelista"/>
        <w:numPr>
          <w:ilvl w:val="1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== </w:t>
      </w:r>
      <w:r>
        <w:rPr>
          <w:sz w:val="24"/>
          <w:szCs w:val="24"/>
          <w:lang w:val="es-MX"/>
        </w:rPr>
        <w:t>compara que los dos valores sean iguales</w:t>
      </w:r>
    </w:p>
    <w:p w:rsidR="00BD79E1" w:rsidRPr="00BD79E1" w:rsidRDefault="00BD79E1" w:rsidP="00BD79E1">
      <w:pPr>
        <w:pStyle w:val="Prrafodelista"/>
        <w:numPr>
          <w:ilvl w:val="1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proofErr w:type="gramStart"/>
      <w:r>
        <w:rPr>
          <w:b/>
          <w:sz w:val="24"/>
          <w:szCs w:val="24"/>
          <w:lang w:val="es-MX"/>
        </w:rPr>
        <w:t>!=</w:t>
      </w:r>
      <w:proofErr w:type="gramEnd"/>
      <w:r>
        <w:rPr>
          <w:b/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ve que los valores sean diferentes</w:t>
      </w:r>
    </w:p>
    <w:p w:rsidR="00BD79E1" w:rsidRPr="00BD79E1" w:rsidRDefault="00BD79E1" w:rsidP="00BD79E1">
      <w:pPr>
        <w:pStyle w:val="Prrafodelista"/>
        <w:numPr>
          <w:ilvl w:val="1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&lt; </w:t>
      </w:r>
      <w:r>
        <w:rPr>
          <w:sz w:val="24"/>
          <w:szCs w:val="24"/>
          <w:lang w:val="es-MX"/>
        </w:rPr>
        <w:t xml:space="preserve">ve si es menor que </w:t>
      </w:r>
    </w:p>
    <w:p w:rsidR="00BD79E1" w:rsidRPr="00BD79E1" w:rsidRDefault="00BD79E1" w:rsidP="00BD79E1">
      <w:pPr>
        <w:pStyle w:val="Prrafodelista"/>
        <w:numPr>
          <w:ilvl w:val="1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&gt; </w:t>
      </w:r>
      <w:r>
        <w:rPr>
          <w:sz w:val="24"/>
          <w:szCs w:val="24"/>
          <w:lang w:val="es-MX"/>
        </w:rPr>
        <w:t>mayor que</w:t>
      </w:r>
    </w:p>
    <w:p w:rsidR="00BD79E1" w:rsidRPr="00BD79E1" w:rsidRDefault="00BD79E1" w:rsidP="00BD79E1">
      <w:pPr>
        <w:pStyle w:val="Prrafodelista"/>
        <w:numPr>
          <w:ilvl w:val="1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&lt;= </w:t>
      </w:r>
      <w:r>
        <w:rPr>
          <w:sz w:val="24"/>
          <w:szCs w:val="24"/>
          <w:lang w:val="es-MX"/>
        </w:rPr>
        <w:t>menor o igual que</w:t>
      </w:r>
    </w:p>
    <w:p w:rsidR="00BD79E1" w:rsidRDefault="00BD79E1" w:rsidP="00BD79E1">
      <w:pPr>
        <w:pStyle w:val="Prrafodelista"/>
        <w:numPr>
          <w:ilvl w:val="1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&gt;= </w:t>
      </w:r>
      <w:r>
        <w:rPr>
          <w:sz w:val="24"/>
          <w:szCs w:val="24"/>
          <w:lang w:val="es-MX"/>
        </w:rPr>
        <w:t xml:space="preserve">mayor </w:t>
      </w:r>
      <w:proofErr w:type="gramStart"/>
      <w:r>
        <w:rPr>
          <w:sz w:val="24"/>
          <w:szCs w:val="24"/>
          <w:lang w:val="es-MX"/>
        </w:rPr>
        <w:t>o  igual</w:t>
      </w:r>
      <w:proofErr w:type="gramEnd"/>
      <w:r>
        <w:rPr>
          <w:sz w:val="24"/>
          <w:szCs w:val="24"/>
          <w:lang w:val="es-MX"/>
        </w:rPr>
        <w:t xml:space="preserve"> que</w:t>
      </w:r>
    </w:p>
    <w:p w:rsidR="00BD79E1" w:rsidRDefault="00BD79E1" w:rsidP="00BD79E1">
      <w:pPr>
        <w:pStyle w:val="Prrafodelista"/>
        <w:numPr>
          <w:ilvl w:val="0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Operaciones </w:t>
      </w:r>
      <w:proofErr w:type="spellStart"/>
      <w:r>
        <w:rPr>
          <w:b/>
          <w:sz w:val="24"/>
          <w:szCs w:val="24"/>
          <w:lang w:val="es-MX"/>
        </w:rPr>
        <w:t>Logicos</w:t>
      </w:r>
      <w:proofErr w:type="spellEnd"/>
      <w:r>
        <w:rPr>
          <w:b/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>operaciones que comparan 2 valores y dependiendo el operador responderán ya sea un true o un false.</w:t>
      </w:r>
    </w:p>
    <w:p w:rsidR="00BD79E1" w:rsidRPr="00BD79E1" w:rsidRDefault="00BD79E1" w:rsidP="00BD79E1">
      <w:pPr>
        <w:pStyle w:val="Prrafodelista"/>
        <w:numPr>
          <w:ilvl w:val="1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&amp;&amp;</w:t>
      </w:r>
      <w:r>
        <w:rPr>
          <w:b/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And</w:t>
      </w:r>
    </w:p>
    <w:p w:rsidR="00BD79E1" w:rsidRPr="00BD79E1" w:rsidRDefault="00BD79E1" w:rsidP="00BD79E1">
      <w:pPr>
        <w:pStyle w:val="Prrafodelista"/>
        <w:numPr>
          <w:ilvl w:val="1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||</w:t>
      </w:r>
      <w:r>
        <w:rPr>
          <w:b/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Or</w:t>
      </w:r>
      <w:proofErr w:type="spellEnd"/>
    </w:p>
    <w:p w:rsidR="00BD79E1" w:rsidRDefault="00BD79E1" w:rsidP="00BD79E1">
      <w:pPr>
        <w:pStyle w:val="Prrafodelista"/>
        <w:numPr>
          <w:ilvl w:val="1"/>
          <w:numId w:val="8"/>
        </w:numPr>
        <w:tabs>
          <w:tab w:val="left" w:pos="7965"/>
        </w:tabs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!</w:t>
      </w:r>
      <w:r>
        <w:rPr>
          <w:b/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not</w:t>
      </w:r>
      <w:proofErr w:type="spellEnd"/>
      <w:r>
        <w:rPr>
          <w:sz w:val="24"/>
          <w:szCs w:val="24"/>
          <w:lang w:val="es-MX"/>
        </w:rPr>
        <w:t xml:space="preserve"> </w:t>
      </w:r>
    </w:p>
    <w:p w:rsidR="00BD79E1" w:rsidRDefault="00BD79E1" w:rsidP="00BD79E1">
      <w:pPr>
        <w:tabs>
          <w:tab w:val="left" w:pos="7965"/>
        </w:tabs>
        <w:rPr>
          <w:sz w:val="24"/>
          <w:szCs w:val="24"/>
          <w:lang w:val="es-MX"/>
        </w:rPr>
      </w:pPr>
    </w:p>
    <w:p w:rsidR="00BD79E1" w:rsidRDefault="00BD79E1" w:rsidP="00BD79E1">
      <w:pPr>
        <w:tabs>
          <w:tab w:val="left" w:pos="7965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EXEC</w:t>
      </w:r>
    </w:p>
    <w:p w:rsidR="00BD79E1" w:rsidRDefault="00BD79E1" w:rsidP="00BD79E1">
      <w:pPr>
        <w:tabs>
          <w:tab w:val="left" w:pos="7965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comando </w:t>
      </w:r>
      <w:proofErr w:type="spellStart"/>
      <w:r>
        <w:rPr>
          <w:sz w:val="24"/>
          <w:szCs w:val="24"/>
          <w:lang w:val="es-MX"/>
        </w:rPr>
        <w:t>exec</w:t>
      </w:r>
      <w:proofErr w:type="spellEnd"/>
      <w:r>
        <w:rPr>
          <w:sz w:val="24"/>
          <w:szCs w:val="24"/>
          <w:lang w:val="es-MX"/>
        </w:rPr>
        <w:t xml:space="preserve"> es la función </w:t>
      </w:r>
      <w:proofErr w:type="spellStart"/>
      <w:r>
        <w:rPr>
          <w:sz w:val="24"/>
          <w:szCs w:val="24"/>
          <w:lang w:val="es-MX"/>
        </w:rPr>
        <w:t>mas</w:t>
      </w:r>
      <w:proofErr w:type="spellEnd"/>
      <w:r>
        <w:rPr>
          <w:sz w:val="24"/>
          <w:szCs w:val="24"/>
          <w:lang w:val="es-MX"/>
        </w:rPr>
        <w:t xml:space="preserve"> importante de nuestra </w:t>
      </w:r>
      <w:proofErr w:type="spellStart"/>
      <w:r>
        <w:rPr>
          <w:sz w:val="24"/>
          <w:szCs w:val="24"/>
          <w:lang w:val="es-MX"/>
        </w:rPr>
        <w:t>gramatica</w:t>
      </w:r>
      <w:proofErr w:type="spellEnd"/>
      <w:r>
        <w:rPr>
          <w:sz w:val="24"/>
          <w:szCs w:val="24"/>
          <w:lang w:val="es-MX"/>
        </w:rPr>
        <w:t xml:space="preserve"> porque es el que dice que acciones tomar si este el programa no se puede ejecutar su sintaxis es la siguiente</w:t>
      </w:r>
    </w:p>
    <w:p w:rsidR="00BD79E1" w:rsidRDefault="00BD79E1" w:rsidP="00BD79E1">
      <w:pPr>
        <w:tabs>
          <w:tab w:val="left" w:pos="7965"/>
        </w:tabs>
        <w:rPr>
          <w:sz w:val="24"/>
          <w:szCs w:val="24"/>
          <w:lang w:val="es-MX"/>
        </w:rPr>
      </w:pPr>
      <w:proofErr w:type="spellStart"/>
      <w:proofErr w:type="gramStart"/>
      <w:r w:rsidRPr="00BD79E1">
        <w:rPr>
          <w:sz w:val="24"/>
          <w:szCs w:val="24"/>
          <w:highlight w:val="lightGray"/>
          <w:lang w:val="es-MX"/>
        </w:rPr>
        <w:t>Exec</w:t>
      </w:r>
      <w:proofErr w:type="spellEnd"/>
      <w:r w:rsidRPr="00BD79E1">
        <w:rPr>
          <w:sz w:val="24"/>
          <w:szCs w:val="24"/>
          <w:highlight w:val="lightGray"/>
          <w:lang w:val="es-MX"/>
        </w:rPr>
        <w:t>(</w:t>
      </w:r>
      <w:proofErr w:type="gramEnd"/>
      <w:r w:rsidRPr="00BD79E1">
        <w:rPr>
          <w:sz w:val="24"/>
          <w:szCs w:val="24"/>
          <w:highlight w:val="lightGray"/>
          <w:lang w:val="es-MX"/>
        </w:rPr>
        <w:t>);</w:t>
      </w:r>
      <w:r>
        <w:rPr>
          <w:sz w:val="24"/>
          <w:szCs w:val="24"/>
          <w:lang w:val="es-MX"/>
        </w:rPr>
        <w:t xml:space="preserve"> dentro del paréntesis debe de ir una llamada a una función para que esta se ejecute</w:t>
      </w:r>
    </w:p>
    <w:p w:rsidR="00BD79E1" w:rsidRDefault="00BD79E1" w:rsidP="00BD79E1">
      <w:pPr>
        <w:tabs>
          <w:tab w:val="left" w:pos="7965"/>
        </w:tabs>
        <w:rPr>
          <w:sz w:val="24"/>
          <w:szCs w:val="24"/>
          <w:lang w:val="es-MX"/>
        </w:rPr>
      </w:pPr>
    </w:p>
    <w:p w:rsidR="00BD79E1" w:rsidRDefault="00BD79E1" w:rsidP="00BD79E1">
      <w:pPr>
        <w:tabs>
          <w:tab w:val="left" w:pos="7965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SENTENCIAS DE CONTROL</w:t>
      </w:r>
    </w:p>
    <w:p w:rsidR="00BD79E1" w:rsidRDefault="00BD79E1" w:rsidP="00BD79E1">
      <w:pPr>
        <w:tabs>
          <w:tab w:val="left" w:pos="7965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este lenguaje existen las sentencias de control básicas</w:t>
      </w:r>
      <w:r w:rsidR="00393D3C">
        <w:rPr>
          <w:sz w:val="24"/>
          <w:szCs w:val="24"/>
          <w:lang w:val="es-MX"/>
        </w:rPr>
        <w:t>, aquí podemos ver un ejemplo de cada uno de estas.</w:t>
      </w:r>
    </w:p>
    <w:p w:rsidR="00393D3C" w:rsidRDefault="00393D3C" w:rsidP="00BD79E1">
      <w:pPr>
        <w:tabs>
          <w:tab w:val="left" w:pos="7965"/>
        </w:tabs>
        <w:rPr>
          <w:b/>
          <w:sz w:val="24"/>
          <w:szCs w:val="24"/>
          <w:lang w:val="es-MX"/>
        </w:rPr>
      </w:pPr>
    </w:p>
    <w:p w:rsidR="00393D3C" w:rsidRDefault="00393D3C" w:rsidP="00BD79E1">
      <w:pPr>
        <w:tabs>
          <w:tab w:val="left" w:pos="7965"/>
        </w:tabs>
        <w:rPr>
          <w:b/>
          <w:sz w:val="24"/>
          <w:szCs w:val="24"/>
          <w:lang w:val="es-MX"/>
        </w:rPr>
      </w:pPr>
    </w:p>
    <w:p w:rsidR="00393D3C" w:rsidRDefault="00393D3C" w:rsidP="00BD79E1">
      <w:pPr>
        <w:tabs>
          <w:tab w:val="left" w:pos="7965"/>
        </w:tabs>
        <w:rPr>
          <w:b/>
          <w:sz w:val="24"/>
          <w:szCs w:val="24"/>
          <w:lang w:val="es-MX"/>
        </w:rPr>
      </w:pPr>
    </w:p>
    <w:p w:rsidR="00393D3C" w:rsidRDefault="00393D3C" w:rsidP="00BD79E1">
      <w:pPr>
        <w:tabs>
          <w:tab w:val="left" w:pos="7965"/>
        </w:tabs>
        <w:rPr>
          <w:b/>
          <w:sz w:val="24"/>
          <w:szCs w:val="24"/>
          <w:lang w:val="es-MX"/>
        </w:rPr>
      </w:pPr>
    </w:p>
    <w:p w:rsidR="00393D3C" w:rsidRDefault="00393D3C" w:rsidP="00BD79E1">
      <w:pPr>
        <w:tabs>
          <w:tab w:val="left" w:pos="7965"/>
        </w:tabs>
        <w:rPr>
          <w:b/>
          <w:sz w:val="24"/>
          <w:szCs w:val="24"/>
          <w:lang w:val="es-MX"/>
        </w:rPr>
      </w:pPr>
    </w:p>
    <w:p w:rsidR="00393D3C" w:rsidRDefault="00393D3C" w:rsidP="00BD79E1">
      <w:pPr>
        <w:tabs>
          <w:tab w:val="left" w:pos="7965"/>
        </w:tabs>
        <w:rPr>
          <w:b/>
          <w:sz w:val="24"/>
          <w:szCs w:val="24"/>
          <w:lang w:val="es-MX"/>
        </w:rPr>
      </w:pPr>
    </w:p>
    <w:p w:rsidR="00393D3C" w:rsidRDefault="00393D3C" w:rsidP="00BD79E1">
      <w:pPr>
        <w:tabs>
          <w:tab w:val="left" w:pos="7965"/>
        </w:tabs>
        <w:rPr>
          <w:b/>
          <w:sz w:val="24"/>
          <w:szCs w:val="24"/>
          <w:lang w:val="es-MX"/>
        </w:rPr>
      </w:pPr>
    </w:p>
    <w:p w:rsidR="00393D3C" w:rsidRDefault="00393D3C" w:rsidP="00BD79E1">
      <w:pPr>
        <w:tabs>
          <w:tab w:val="left" w:pos="7965"/>
        </w:tabs>
        <w:rPr>
          <w:b/>
          <w:sz w:val="24"/>
          <w:szCs w:val="24"/>
          <w:lang w:val="es-MX"/>
        </w:rPr>
      </w:pPr>
      <w:r w:rsidRPr="00393D3C">
        <w:rPr>
          <w:b/>
          <w:sz w:val="24"/>
          <w:szCs w:val="24"/>
          <w:lang w:val="es-MX"/>
        </w:rPr>
        <w:lastRenderedPageBreak/>
        <w:drawing>
          <wp:anchor distT="0" distB="0" distL="114300" distR="114300" simplePos="0" relativeHeight="251662336" behindDoc="1" locked="0" layoutInCell="1" allowOverlap="1" wp14:anchorId="09ABE7DE" wp14:editId="22EAF7A8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3076575" cy="26860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b/>
          <w:sz w:val="24"/>
          <w:szCs w:val="24"/>
          <w:lang w:val="es-MX"/>
        </w:rPr>
        <w:t>If</w:t>
      </w:r>
      <w:proofErr w:type="spellEnd"/>
      <w:r>
        <w:rPr>
          <w:b/>
          <w:sz w:val="24"/>
          <w:szCs w:val="24"/>
          <w:lang w:val="es-MX"/>
        </w:rPr>
        <w:t xml:space="preserve"> / </w:t>
      </w:r>
      <w:proofErr w:type="spellStart"/>
      <w:r>
        <w:rPr>
          <w:b/>
          <w:sz w:val="24"/>
          <w:szCs w:val="24"/>
          <w:lang w:val="es-MX"/>
        </w:rPr>
        <w:t>else</w:t>
      </w:r>
      <w:proofErr w:type="spellEnd"/>
      <w:r>
        <w:rPr>
          <w:b/>
          <w:sz w:val="24"/>
          <w:szCs w:val="24"/>
          <w:lang w:val="es-MX"/>
        </w:rPr>
        <w:t xml:space="preserve"> / </w:t>
      </w:r>
      <w:proofErr w:type="spellStart"/>
      <w:r>
        <w:rPr>
          <w:b/>
          <w:sz w:val="24"/>
          <w:szCs w:val="24"/>
          <w:lang w:val="es-MX"/>
        </w:rPr>
        <w:t>else</w:t>
      </w:r>
      <w:proofErr w:type="spellEnd"/>
      <w:r>
        <w:rPr>
          <w:b/>
          <w:sz w:val="24"/>
          <w:szCs w:val="24"/>
          <w:lang w:val="es-MX"/>
        </w:rPr>
        <w:t xml:space="preserve"> </w:t>
      </w:r>
      <w:proofErr w:type="spellStart"/>
      <w:r>
        <w:rPr>
          <w:b/>
          <w:sz w:val="24"/>
          <w:szCs w:val="24"/>
          <w:lang w:val="es-MX"/>
        </w:rPr>
        <w:t>if</w:t>
      </w:r>
      <w:proofErr w:type="spellEnd"/>
    </w:p>
    <w:p w:rsidR="00393D3C" w:rsidRDefault="00393D3C" w:rsidP="00BD79E1">
      <w:pPr>
        <w:tabs>
          <w:tab w:val="left" w:pos="7965"/>
        </w:tabs>
        <w:rPr>
          <w:b/>
          <w:sz w:val="24"/>
          <w:szCs w:val="24"/>
          <w:lang w:val="es-MX"/>
        </w:rPr>
      </w:pPr>
    </w:p>
    <w:p w:rsidR="00393D3C" w:rsidRPr="00393D3C" w:rsidRDefault="00393D3C" w:rsidP="00393D3C">
      <w:pPr>
        <w:rPr>
          <w:sz w:val="24"/>
          <w:szCs w:val="24"/>
          <w:lang w:val="es-MX"/>
        </w:rPr>
      </w:pPr>
    </w:p>
    <w:p w:rsidR="00393D3C" w:rsidRPr="00393D3C" w:rsidRDefault="00393D3C" w:rsidP="00393D3C">
      <w:pPr>
        <w:rPr>
          <w:sz w:val="24"/>
          <w:szCs w:val="24"/>
          <w:lang w:val="es-MX"/>
        </w:rPr>
      </w:pPr>
    </w:p>
    <w:p w:rsidR="00393D3C" w:rsidRPr="00393D3C" w:rsidRDefault="00393D3C" w:rsidP="00393D3C">
      <w:pPr>
        <w:rPr>
          <w:sz w:val="24"/>
          <w:szCs w:val="24"/>
          <w:lang w:val="es-MX"/>
        </w:rPr>
      </w:pPr>
    </w:p>
    <w:p w:rsidR="00393D3C" w:rsidRPr="00393D3C" w:rsidRDefault="00393D3C" w:rsidP="00393D3C">
      <w:pPr>
        <w:rPr>
          <w:sz w:val="24"/>
          <w:szCs w:val="24"/>
          <w:lang w:val="es-MX"/>
        </w:rPr>
      </w:pPr>
    </w:p>
    <w:p w:rsidR="00393D3C" w:rsidRPr="00393D3C" w:rsidRDefault="00393D3C" w:rsidP="00393D3C">
      <w:pPr>
        <w:rPr>
          <w:sz w:val="24"/>
          <w:szCs w:val="24"/>
          <w:lang w:val="es-MX"/>
        </w:rPr>
      </w:pPr>
    </w:p>
    <w:p w:rsidR="00393D3C" w:rsidRPr="00393D3C" w:rsidRDefault="00393D3C" w:rsidP="00393D3C">
      <w:pPr>
        <w:rPr>
          <w:sz w:val="24"/>
          <w:szCs w:val="24"/>
          <w:lang w:val="es-MX"/>
        </w:rPr>
      </w:pPr>
    </w:p>
    <w:p w:rsidR="00393D3C" w:rsidRDefault="00393D3C" w:rsidP="00393D3C">
      <w:pPr>
        <w:rPr>
          <w:sz w:val="24"/>
          <w:szCs w:val="24"/>
          <w:lang w:val="es-MX"/>
        </w:rPr>
      </w:pPr>
    </w:p>
    <w:p w:rsidR="00393D3C" w:rsidRDefault="00393D3C" w:rsidP="00393D3C">
      <w:pPr>
        <w:rPr>
          <w:sz w:val="24"/>
          <w:szCs w:val="24"/>
          <w:lang w:val="es-MX"/>
        </w:rPr>
      </w:pPr>
    </w:p>
    <w:p w:rsidR="00393D3C" w:rsidRDefault="00393D3C" w:rsidP="00393D3C">
      <w:pPr>
        <w:rPr>
          <w:sz w:val="24"/>
          <w:szCs w:val="24"/>
          <w:lang w:val="es-MX"/>
        </w:rPr>
      </w:pPr>
    </w:p>
    <w:p w:rsidR="00393D3C" w:rsidRDefault="00393D3C" w:rsidP="00393D3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SWITCH</w:t>
      </w:r>
    </w:p>
    <w:p w:rsidR="00393D3C" w:rsidRDefault="00393D3C" w:rsidP="00393D3C">
      <w:pPr>
        <w:rPr>
          <w:b/>
          <w:sz w:val="24"/>
          <w:szCs w:val="24"/>
          <w:lang w:val="es-MX"/>
        </w:rPr>
      </w:pPr>
      <w:r w:rsidRPr="00393D3C">
        <w:rPr>
          <w:b/>
          <w:sz w:val="24"/>
          <w:szCs w:val="24"/>
          <w:lang w:val="es-MX"/>
        </w:rPr>
        <w:drawing>
          <wp:inline distT="0" distB="0" distL="0" distR="0" wp14:anchorId="1B5100EB" wp14:editId="59D8C242">
            <wp:extent cx="3114675" cy="334989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66" cy="33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C" w:rsidRDefault="00393D3C" w:rsidP="00393D3C">
      <w:pPr>
        <w:rPr>
          <w:b/>
          <w:sz w:val="24"/>
          <w:szCs w:val="24"/>
          <w:lang w:val="es-MX"/>
        </w:rPr>
      </w:pPr>
    </w:p>
    <w:p w:rsidR="00393D3C" w:rsidRDefault="00393D3C" w:rsidP="00393D3C">
      <w:pPr>
        <w:rPr>
          <w:b/>
          <w:sz w:val="24"/>
          <w:szCs w:val="24"/>
          <w:lang w:val="es-MX"/>
        </w:rPr>
      </w:pPr>
    </w:p>
    <w:p w:rsidR="00393D3C" w:rsidRDefault="00393D3C" w:rsidP="00393D3C">
      <w:pPr>
        <w:rPr>
          <w:b/>
          <w:sz w:val="24"/>
          <w:szCs w:val="24"/>
          <w:lang w:val="es-MX"/>
        </w:rPr>
      </w:pPr>
    </w:p>
    <w:p w:rsidR="00393D3C" w:rsidRDefault="00393D3C" w:rsidP="00393D3C">
      <w:pPr>
        <w:rPr>
          <w:b/>
          <w:sz w:val="24"/>
          <w:szCs w:val="24"/>
          <w:lang w:val="es-MX"/>
        </w:rPr>
      </w:pPr>
    </w:p>
    <w:p w:rsidR="00393D3C" w:rsidRDefault="00393D3C" w:rsidP="00393D3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lastRenderedPageBreak/>
        <w:t>WHILE / DO WHILE</w:t>
      </w:r>
    </w:p>
    <w:p w:rsidR="00393D3C" w:rsidRDefault="00393D3C" w:rsidP="00393D3C">
      <w:pPr>
        <w:rPr>
          <w:b/>
          <w:sz w:val="24"/>
          <w:szCs w:val="24"/>
          <w:lang w:val="es-MX"/>
        </w:rPr>
      </w:pPr>
      <w:r w:rsidRPr="00393D3C">
        <w:rPr>
          <w:b/>
          <w:sz w:val="24"/>
          <w:szCs w:val="24"/>
          <w:lang w:val="es-MX"/>
        </w:rPr>
        <w:drawing>
          <wp:inline distT="0" distB="0" distL="0" distR="0" wp14:anchorId="50942445" wp14:editId="01284779">
            <wp:extent cx="2353003" cy="990738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D3C">
        <w:rPr>
          <w:b/>
          <w:sz w:val="24"/>
          <w:szCs w:val="24"/>
          <w:lang w:val="es-MX"/>
        </w:rPr>
        <w:drawing>
          <wp:anchor distT="0" distB="0" distL="114300" distR="114300" simplePos="0" relativeHeight="251663360" behindDoc="0" locked="0" layoutInCell="1" allowOverlap="1">
            <wp:simplePos x="1076325" y="1200150"/>
            <wp:positionH relativeFrom="column">
              <wp:align>left</wp:align>
            </wp:positionH>
            <wp:positionV relativeFrom="paragraph">
              <wp:align>top</wp:align>
            </wp:positionV>
            <wp:extent cx="2447925" cy="2581275"/>
            <wp:effectExtent l="0" t="0" r="952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lang w:val="es-MX"/>
        </w:rPr>
        <w:br w:type="textWrapping" w:clear="all"/>
      </w:r>
    </w:p>
    <w:p w:rsidR="004A2502" w:rsidRDefault="004A2502" w:rsidP="00393D3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FOR</w:t>
      </w:r>
    </w:p>
    <w:p w:rsidR="004A2502" w:rsidRDefault="004A2502" w:rsidP="00393D3C">
      <w:pPr>
        <w:rPr>
          <w:b/>
          <w:sz w:val="24"/>
          <w:szCs w:val="24"/>
          <w:lang w:val="es-MX"/>
        </w:rPr>
      </w:pPr>
      <w:r w:rsidRPr="004A2502">
        <w:rPr>
          <w:b/>
          <w:sz w:val="24"/>
          <w:szCs w:val="24"/>
          <w:lang w:val="es-MX"/>
        </w:rPr>
        <w:drawing>
          <wp:inline distT="0" distB="0" distL="0" distR="0" wp14:anchorId="15A0CDC5" wp14:editId="1F997683">
            <wp:extent cx="5286375" cy="1114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02" w:rsidRDefault="004A2502" w:rsidP="00393D3C">
      <w:pPr>
        <w:rPr>
          <w:b/>
          <w:sz w:val="24"/>
          <w:szCs w:val="24"/>
          <w:lang w:val="es-MX"/>
        </w:rPr>
      </w:pPr>
    </w:p>
    <w:p w:rsidR="004A2502" w:rsidRDefault="004A2502" w:rsidP="00393D3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</w:t>
      </w:r>
      <w:proofErr w:type="spellStart"/>
      <w:r>
        <w:rPr>
          <w:sz w:val="24"/>
          <w:szCs w:val="24"/>
          <w:lang w:val="es-MX"/>
        </w:rPr>
        <w:t>mas</w:t>
      </w:r>
      <w:proofErr w:type="spellEnd"/>
      <w:r>
        <w:rPr>
          <w:sz w:val="24"/>
          <w:szCs w:val="24"/>
          <w:lang w:val="es-MX"/>
        </w:rPr>
        <w:t xml:space="preserve"> información puede consultar el sitio donde podrá ver toda la documentación al respecto</w:t>
      </w:r>
    </w:p>
    <w:p w:rsidR="004A2502" w:rsidRDefault="004A2502" w:rsidP="00393D3C">
      <w:pPr>
        <w:rPr>
          <w:sz w:val="24"/>
          <w:szCs w:val="24"/>
          <w:lang w:val="es-MX"/>
        </w:rPr>
      </w:pPr>
    </w:p>
    <w:p w:rsidR="004A2502" w:rsidRDefault="004A2502" w:rsidP="00393D3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REPORTES</w:t>
      </w:r>
      <w:bookmarkStart w:id="0" w:name="_GoBack"/>
      <w:bookmarkEnd w:id="0"/>
    </w:p>
    <w:p w:rsidR="004A2502" w:rsidRDefault="004A2502" w:rsidP="00393D3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el caso de los reportes se pueden visualizar ya después de ejecutado el </w:t>
      </w:r>
      <w:r w:rsidR="00636C09">
        <w:rPr>
          <w:sz w:val="24"/>
          <w:szCs w:val="24"/>
          <w:lang w:val="es-MX"/>
        </w:rPr>
        <w:t>código</w:t>
      </w:r>
    </w:p>
    <w:p w:rsidR="00636C09" w:rsidRPr="004A2502" w:rsidRDefault="00636C09" w:rsidP="00393D3C">
      <w:pPr>
        <w:rPr>
          <w:sz w:val="24"/>
          <w:szCs w:val="24"/>
          <w:lang w:val="es-MX"/>
        </w:rPr>
      </w:pPr>
      <w:r w:rsidRPr="00636C09">
        <w:rPr>
          <w:sz w:val="24"/>
          <w:szCs w:val="24"/>
          <w:lang w:val="es-MX"/>
        </w:rPr>
        <w:drawing>
          <wp:inline distT="0" distB="0" distL="0" distR="0" wp14:anchorId="4255D946" wp14:editId="1619C0B1">
            <wp:extent cx="5612130" cy="15443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C09" w:rsidRPr="004A2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2D32"/>
    <w:multiLevelType w:val="hybridMultilevel"/>
    <w:tmpl w:val="992842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3F45"/>
    <w:multiLevelType w:val="hybridMultilevel"/>
    <w:tmpl w:val="DEC24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13B38"/>
    <w:multiLevelType w:val="hybridMultilevel"/>
    <w:tmpl w:val="A4700A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53F7A"/>
    <w:multiLevelType w:val="hybridMultilevel"/>
    <w:tmpl w:val="FA90F60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0D31CA"/>
    <w:multiLevelType w:val="hybridMultilevel"/>
    <w:tmpl w:val="7EFAC8D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33FEB"/>
    <w:multiLevelType w:val="hybridMultilevel"/>
    <w:tmpl w:val="5A3AC9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55A2A"/>
    <w:multiLevelType w:val="hybridMultilevel"/>
    <w:tmpl w:val="7500ED64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C4633C"/>
    <w:multiLevelType w:val="hybridMultilevel"/>
    <w:tmpl w:val="94609A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CD"/>
    <w:rsid w:val="00045551"/>
    <w:rsid w:val="00074C65"/>
    <w:rsid w:val="0014629B"/>
    <w:rsid w:val="002B7325"/>
    <w:rsid w:val="00336FCD"/>
    <w:rsid w:val="00393D3C"/>
    <w:rsid w:val="00436506"/>
    <w:rsid w:val="004A2502"/>
    <w:rsid w:val="004D1966"/>
    <w:rsid w:val="00636C09"/>
    <w:rsid w:val="0088769E"/>
    <w:rsid w:val="00A04C70"/>
    <w:rsid w:val="00AB5221"/>
    <w:rsid w:val="00AC2610"/>
    <w:rsid w:val="00B35A92"/>
    <w:rsid w:val="00BD79E1"/>
    <w:rsid w:val="00DE0550"/>
    <w:rsid w:val="00E9041F"/>
    <w:rsid w:val="00F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5A8DB"/>
  <w15:chartTrackingRefBased/>
  <w15:docId w15:val="{61E03A1D-DA1D-4005-94A4-409AB7CF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cp:lastPrinted>2021-04-13T02:59:00Z</cp:lastPrinted>
  <dcterms:created xsi:type="dcterms:W3CDTF">2021-05-08T00:47:00Z</dcterms:created>
  <dcterms:modified xsi:type="dcterms:W3CDTF">2021-05-08T00:47:00Z</dcterms:modified>
</cp:coreProperties>
</file>