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27B" w:rsidRDefault="0040727B" w:rsidP="0040727B">
      <w:pPr>
        <w:jc w:val="center"/>
      </w:pPr>
      <w:r>
        <w:rPr>
          <w:noProof/>
          <w:lang w:val="en-US"/>
        </w:rPr>
        <w:drawing>
          <wp:inline distT="0" distB="0" distL="0" distR="0" wp14:anchorId="6992CAB0" wp14:editId="3F76C417">
            <wp:extent cx="2305210" cy="865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ckles logo - white center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059" cy="8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A8" w:rsidRDefault="009011A8" w:rsidP="009011A8">
      <w:pPr>
        <w:pStyle w:val="ListParagraph"/>
        <w:numPr>
          <w:ilvl w:val="0"/>
          <w:numId w:val="1"/>
        </w:numPr>
      </w:pPr>
      <w:r>
        <w:t>Customer service is the most important part of everyone’s job.</w:t>
      </w:r>
    </w:p>
    <w:p w:rsidR="009011A8" w:rsidRDefault="009011A8" w:rsidP="009011A8">
      <w:pPr>
        <w:pStyle w:val="ListParagraph"/>
        <w:numPr>
          <w:ilvl w:val="1"/>
          <w:numId w:val="1"/>
        </w:numPr>
      </w:pPr>
      <w:r>
        <w:t>You will focus on customers and ensure you are not distracted by any other task</w:t>
      </w:r>
    </w:p>
    <w:p w:rsidR="009011A8" w:rsidRDefault="009011A8" w:rsidP="009011A8">
      <w:pPr>
        <w:pStyle w:val="ListParagraph"/>
        <w:numPr>
          <w:ilvl w:val="1"/>
          <w:numId w:val="1"/>
        </w:numPr>
      </w:pPr>
      <w:r>
        <w:t>Never talk about customers in the store</w:t>
      </w:r>
    </w:p>
    <w:p w:rsidR="009011A8" w:rsidRDefault="009011A8" w:rsidP="009011A8">
      <w:pPr>
        <w:pStyle w:val="ListParagraph"/>
        <w:numPr>
          <w:ilvl w:val="1"/>
          <w:numId w:val="1"/>
        </w:numPr>
      </w:pPr>
      <w:r>
        <w:t>Each customer will be met with “What can we help you with today?” or “What are you looking for today?”</w:t>
      </w:r>
      <w:r w:rsidR="00400207">
        <w:t xml:space="preserve">  Or some other professional greeting.</w:t>
      </w:r>
    </w:p>
    <w:p w:rsidR="009011A8" w:rsidRDefault="009011A8" w:rsidP="009011A8">
      <w:pPr>
        <w:pStyle w:val="ListParagraph"/>
        <w:numPr>
          <w:ilvl w:val="1"/>
          <w:numId w:val="1"/>
        </w:numPr>
      </w:pPr>
      <w:r>
        <w:t>Conversations between employees will stop when customers can overhear.</w:t>
      </w:r>
    </w:p>
    <w:p w:rsidR="009011A8" w:rsidRDefault="009011A8" w:rsidP="009011A8">
      <w:pPr>
        <w:pStyle w:val="ListParagraph"/>
        <w:numPr>
          <w:ilvl w:val="1"/>
          <w:numId w:val="1"/>
        </w:numPr>
      </w:pPr>
      <w:r>
        <w:t xml:space="preserve">Customer service is how we compete – you need to represent Chuckles in the absolute best way possible.  </w:t>
      </w:r>
    </w:p>
    <w:p w:rsidR="009011A8" w:rsidRDefault="009011A8" w:rsidP="009011A8">
      <w:pPr>
        <w:pStyle w:val="ListParagraph"/>
        <w:numPr>
          <w:ilvl w:val="1"/>
          <w:numId w:val="1"/>
        </w:numPr>
      </w:pPr>
      <w:r>
        <w:t xml:space="preserve">Appropriate dress will be worn at all times.  You are a professional working in an industry where appearance matters.  </w:t>
      </w:r>
    </w:p>
    <w:p w:rsidR="007B4ECF" w:rsidRDefault="00DA2D2E" w:rsidP="00DA2D2E">
      <w:pPr>
        <w:pStyle w:val="ListParagraph"/>
        <w:numPr>
          <w:ilvl w:val="0"/>
          <w:numId w:val="1"/>
        </w:numPr>
      </w:pPr>
      <w:r>
        <w:t xml:space="preserve">No cell phones on the floor – </w:t>
      </w:r>
      <w:r w:rsidRPr="00400207">
        <w:rPr>
          <w:u w:val="single"/>
        </w:rPr>
        <w:t>period</w:t>
      </w:r>
      <w:r>
        <w:t>.  You are free to use your phone during a break.</w:t>
      </w:r>
    </w:p>
    <w:p w:rsidR="00DA2D2E" w:rsidRDefault="00DA2D2E" w:rsidP="00DA2D2E">
      <w:pPr>
        <w:pStyle w:val="ListParagraph"/>
        <w:numPr>
          <w:ilvl w:val="0"/>
          <w:numId w:val="1"/>
        </w:numPr>
      </w:pPr>
      <w:r>
        <w:t>Breaks – 15 minute break during each 4 hours of your shift scheduled when no one else is on a break.</w:t>
      </w:r>
    </w:p>
    <w:p w:rsidR="00DA2D2E" w:rsidRDefault="00DA2D2E" w:rsidP="00DA2D2E">
      <w:pPr>
        <w:pStyle w:val="ListParagraph"/>
        <w:numPr>
          <w:ilvl w:val="0"/>
          <w:numId w:val="1"/>
        </w:numPr>
      </w:pPr>
      <w:r>
        <w:t>Lunch – Chuckles will pay you for a 30 minute lunch break.  Any additional time off will be unpaid.</w:t>
      </w:r>
      <w:r w:rsidR="002E3382">
        <w:t xml:space="preserve">  You will record the extra time in the staff schedule calendar.</w:t>
      </w:r>
    </w:p>
    <w:p w:rsidR="00DA2D2E" w:rsidRDefault="00DA2D2E" w:rsidP="00DA2D2E">
      <w:pPr>
        <w:pStyle w:val="ListParagraph"/>
        <w:numPr>
          <w:ilvl w:val="0"/>
          <w:numId w:val="1"/>
        </w:numPr>
      </w:pPr>
      <w:r>
        <w:t>Telephone Etiquette:</w:t>
      </w:r>
    </w:p>
    <w:p w:rsidR="00DA2D2E" w:rsidRDefault="00DA2D2E" w:rsidP="00DA2D2E">
      <w:pPr>
        <w:pStyle w:val="ListParagraph"/>
        <w:numPr>
          <w:ilvl w:val="1"/>
          <w:numId w:val="1"/>
        </w:numPr>
      </w:pPr>
      <w:r>
        <w:t>The phone will be answered with “Good Morning / afternoon / evening Chuckles” as appropriate for the time of day.</w:t>
      </w:r>
    </w:p>
    <w:p w:rsidR="009011A8" w:rsidRDefault="009011A8" w:rsidP="00DA2D2E">
      <w:pPr>
        <w:pStyle w:val="ListParagraph"/>
        <w:numPr>
          <w:ilvl w:val="1"/>
          <w:numId w:val="1"/>
        </w:numPr>
      </w:pPr>
      <w:r>
        <w:t>If the customer asks a question you cannot answer with a yes and you are not sure of the answer, you will pass the phone to someone who has the answer.</w:t>
      </w:r>
    </w:p>
    <w:p w:rsidR="00E23821" w:rsidRDefault="00E23821" w:rsidP="00E23821">
      <w:pPr>
        <w:pStyle w:val="ListParagraph"/>
        <w:numPr>
          <w:ilvl w:val="0"/>
          <w:numId w:val="1"/>
        </w:numPr>
      </w:pPr>
      <w:r>
        <w:t>Internet use restricted with the following exceptions:</w:t>
      </w:r>
    </w:p>
    <w:p w:rsidR="00E23821" w:rsidRDefault="00E23821" w:rsidP="00E23821">
      <w:pPr>
        <w:pStyle w:val="ListParagraph"/>
        <w:numPr>
          <w:ilvl w:val="1"/>
          <w:numId w:val="1"/>
        </w:numPr>
      </w:pPr>
      <w:r>
        <w:t>To assist customers</w:t>
      </w:r>
    </w:p>
    <w:p w:rsidR="00E23821" w:rsidRDefault="00E23821" w:rsidP="00E23821">
      <w:pPr>
        <w:pStyle w:val="ListParagraph"/>
        <w:numPr>
          <w:ilvl w:val="1"/>
          <w:numId w:val="1"/>
        </w:numPr>
      </w:pPr>
      <w:r>
        <w:t>For inventory pictures or competitor price verification</w:t>
      </w:r>
    </w:p>
    <w:p w:rsidR="00DA2D2E" w:rsidRDefault="00DA2D2E" w:rsidP="00DA2D2E">
      <w:pPr>
        <w:pStyle w:val="ListParagraph"/>
        <w:numPr>
          <w:ilvl w:val="0"/>
          <w:numId w:val="1"/>
        </w:numPr>
      </w:pPr>
      <w:r>
        <w:t>Industry references:</w:t>
      </w:r>
    </w:p>
    <w:p w:rsidR="00DA2D2E" w:rsidRDefault="00DA2D2E" w:rsidP="00DA2D2E">
      <w:pPr>
        <w:pStyle w:val="ListParagraph"/>
        <w:numPr>
          <w:ilvl w:val="1"/>
          <w:numId w:val="1"/>
        </w:numPr>
      </w:pPr>
      <w:r>
        <w:t xml:space="preserve">No guidance </w:t>
      </w:r>
      <w:r w:rsidR="00CF3402">
        <w:t>to</w:t>
      </w:r>
      <w:r>
        <w:t xml:space="preserve"> temp</w:t>
      </w:r>
      <w:r w:rsidR="00400207">
        <w:t>orary</w:t>
      </w:r>
      <w:r>
        <w:t xml:space="preserve"> stores – ever.</w:t>
      </w:r>
    </w:p>
    <w:p w:rsidR="00DA2D2E" w:rsidRDefault="00DA2D2E" w:rsidP="00DA2D2E">
      <w:pPr>
        <w:pStyle w:val="ListParagraph"/>
        <w:numPr>
          <w:ilvl w:val="1"/>
          <w:numId w:val="1"/>
        </w:numPr>
      </w:pPr>
      <w:r>
        <w:t>The Costume Shoppe, Don’s Hobby Shop, The Masque an</w:t>
      </w:r>
      <w:r w:rsidR="002E3382">
        <w:t>d local Dance supplies are fine when you are sure we do not have something that would work – use your imagination before saying we cannot fulfill their desires.</w:t>
      </w:r>
    </w:p>
    <w:p w:rsidR="00DA2D2E" w:rsidRDefault="00DA2D2E" w:rsidP="00DA2D2E">
      <w:pPr>
        <w:pStyle w:val="ListParagraph"/>
        <w:numPr>
          <w:ilvl w:val="0"/>
          <w:numId w:val="1"/>
        </w:numPr>
      </w:pPr>
      <w:r>
        <w:t>Store Cleanliness</w:t>
      </w:r>
    </w:p>
    <w:p w:rsidR="00DA2D2E" w:rsidRDefault="00DA2D2E" w:rsidP="00DA2D2E">
      <w:pPr>
        <w:pStyle w:val="ListParagraph"/>
        <w:numPr>
          <w:ilvl w:val="1"/>
          <w:numId w:val="1"/>
        </w:numPr>
      </w:pPr>
      <w:proofErr w:type="spellStart"/>
      <w:r>
        <w:t>Garbages</w:t>
      </w:r>
      <w:proofErr w:type="spellEnd"/>
      <w:r>
        <w:t xml:space="preserve"> </w:t>
      </w:r>
      <w:r w:rsidR="00CF3402">
        <w:t xml:space="preserve">checked at least </w:t>
      </w:r>
      <w:r>
        <w:t>daily</w:t>
      </w:r>
      <w:r w:rsidR="002E3382">
        <w:t xml:space="preserve"> </w:t>
      </w:r>
      <w:r w:rsidR="00CF3402">
        <w:t>and emptied as</w:t>
      </w:r>
      <w:r w:rsidR="002E3382">
        <w:t xml:space="preserve"> required.</w:t>
      </w:r>
    </w:p>
    <w:p w:rsidR="00DA2D2E" w:rsidRDefault="00DA2D2E" w:rsidP="00DA2D2E">
      <w:pPr>
        <w:pStyle w:val="ListParagraph"/>
        <w:numPr>
          <w:ilvl w:val="1"/>
          <w:numId w:val="1"/>
        </w:numPr>
      </w:pPr>
      <w:r>
        <w:t xml:space="preserve">Vacuum done </w:t>
      </w:r>
      <w:r w:rsidR="009011A8">
        <w:t>as required – never more than 3 days between</w:t>
      </w:r>
    </w:p>
    <w:p w:rsidR="009011A8" w:rsidRDefault="009011A8" w:rsidP="00DA2D2E">
      <w:pPr>
        <w:pStyle w:val="ListParagraph"/>
        <w:numPr>
          <w:ilvl w:val="1"/>
          <w:numId w:val="1"/>
        </w:numPr>
      </w:pPr>
      <w:r>
        <w:t>Kitchen – please clean up your dishes daily.</w:t>
      </w:r>
    </w:p>
    <w:p w:rsidR="002E3382" w:rsidRDefault="002E3382" w:rsidP="00DA2D2E">
      <w:pPr>
        <w:pStyle w:val="ListParagraph"/>
        <w:numPr>
          <w:ilvl w:val="1"/>
          <w:numId w:val="1"/>
        </w:numPr>
      </w:pPr>
      <w:r>
        <w:t>General dusting as required</w:t>
      </w:r>
    </w:p>
    <w:p w:rsidR="009011A8" w:rsidRDefault="009011A8" w:rsidP="009011A8">
      <w:pPr>
        <w:pStyle w:val="ListParagraph"/>
        <w:numPr>
          <w:ilvl w:val="0"/>
          <w:numId w:val="1"/>
        </w:numPr>
      </w:pPr>
      <w:r>
        <w:t>Staff meetings</w:t>
      </w:r>
      <w:r w:rsidR="00400207">
        <w:t xml:space="preserve"> – To Be Finalized</w:t>
      </w:r>
      <w:r>
        <w:t>:</w:t>
      </w:r>
    </w:p>
    <w:p w:rsidR="009011A8" w:rsidRDefault="009011A8" w:rsidP="009011A8">
      <w:pPr>
        <w:pStyle w:val="ListParagraph"/>
        <w:numPr>
          <w:ilvl w:val="1"/>
          <w:numId w:val="1"/>
        </w:numPr>
      </w:pPr>
      <w:r>
        <w:t xml:space="preserve">We will have regular staff meetings at the end of your shift – these </w:t>
      </w:r>
      <w:r w:rsidR="00CF3402">
        <w:t>are mandatory and paid for.</w:t>
      </w:r>
    </w:p>
    <w:p w:rsidR="00BA0288" w:rsidRDefault="00BA0288" w:rsidP="009011A8">
      <w:pPr>
        <w:pStyle w:val="ListParagraph"/>
        <w:numPr>
          <w:ilvl w:val="1"/>
          <w:numId w:val="1"/>
        </w:numPr>
      </w:pPr>
      <w:r>
        <w:t>These will be scheduled at least 2 weeks in advance</w:t>
      </w:r>
    </w:p>
    <w:p w:rsidR="00BA0288" w:rsidRDefault="00BA0288" w:rsidP="009011A8">
      <w:pPr>
        <w:pStyle w:val="ListParagraph"/>
        <w:numPr>
          <w:ilvl w:val="1"/>
          <w:numId w:val="1"/>
        </w:numPr>
      </w:pPr>
      <w:r>
        <w:t>We will be discussing relevant topics.  If you have a topic you would like to discuss please provide it in advance to management.  You are free to ask any question during these meetings – these do not have to be provided in advance.</w:t>
      </w:r>
    </w:p>
    <w:p w:rsidR="00CF3402" w:rsidRDefault="00CF3402" w:rsidP="00CF3402">
      <w:pPr>
        <w:pStyle w:val="ListParagraph"/>
        <w:numPr>
          <w:ilvl w:val="0"/>
          <w:numId w:val="1"/>
        </w:numPr>
      </w:pPr>
      <w:r>
        <w:t>Obnoxious customers</w:t>
      </w:r>
    </w:p>
    <w:p w:rsidR="00CF3402" w:rsidRDefault="00CF3402" w:rsidP="00CF3402">
      <w:pPr>
        <w:pStyle w:val="ListParagraph"/>
        <w:numPr>
          <w:ilvl w:val="1"/>
          <w:numId w:val="1"/>
        </w:numPr>
      </w:pPr>
      <w:r>
        <w:t>Will be treated with respect as other customers are watching</w:t>
      </w:r>
    </w:p>
    <w:p w:rsidR="00400207" w:rsidRDefault="00400207" w:rsidP="00400207">
      <w:pPr>
        <w:pStyle w:val="ListParagraph"/>
        <w:numPr>
          <w:ilvl w:val="0"/>
          <w:numId w:val="1"/>
        </w:numPr>
      </w:pPr>
      <w:r>
        <w:t>Illegal actions:</w:t>
      </w:r>
    </w:p>
    <w:p w:rsidR="00CF3402" w:rsidRDefault="00CF3402" w:rsidP="00CF3402">
      <w:pPr>
        <w:pStyle w:val="ListParagraph"/>
        <w:numPr>
          <w:ilvl w:val="1"/>
          <w:numId w:val="1"/>
        </w:numPr>
      </w:pPr>
      <w:r>
        <w:t>If being held up just hand over the cash – do not put yourself or others in danger</w:t>
      </w:r>
    </w:p>
    <w:p w:rsidR="00400207" w:rsidRDefault="00400207" w:rsidP="00CF3402">
      <w:pPr>
        <w:pStyle w:val="ListParagraph"/>
        <w:numPr>
          <w:ilvl w:val="1"/>
          <w:numId w:val="1"/>
        </w:numPr>
      </w:pPr>
      <w:r>
        <w:t>Shoplifting:</w:t>
      </w:r>
    </w:p>
    <w:p w:rsidR="00400207" w:rsidRDefault="00400207" w:rsidP="00400207">
      <w:pPr>
        <w:pStyle w:val="ListParagraph"/>
        <w:numPr>
          <w:ilvl w:val="2"/>
          <w:numId w:val="1"/>
        </w:numPr>
      </w:pPr>
      <w:r>
        <w:lastRenderedPageBreak/>
        <w:t>The most common scenario is a group where part of the group asks for assistance while others are shoplifting.</w:t>
      </w:r>
    </w:p>
    <w:p w:rsidR="00400207" w:rsidRDefault="00400207" w:rsidP="00400207">
      <w:pPr>
        <w:pStyle w:val="ListParagraph"/>
        <w:numPr>
          <w:ilvl w:val="2"/>
          <w:numId w:val="1"/>
        </w:numPr>
      </w:pPr>
      <w:r>
        <w:t>If you see someone shoplifting you ask them to see inside their bag / pockets / whatever.  You cannot touch them or their property.  I believe you can grab Chuckles property if accessible.</w:t>
      </w:r>
    </w:p>
    <w:p w:rsidR="00400207" w:rsidRDefault="00400207" w:rsidP="00400207">
      <w:pPr>
        <w:pStyle w:val="ListParagraph"/>
        <w:numPr>
          <w:ilvl w:val="2"/>
          <w:numId w:val="1"/>
        </w:numPr>
      </w:pPr>
      <w:r>
        <w:t xml:space="preserve">We have in the past help shoplifters in the store while the police have been called and take them away.  No physical force can be used and do not put </w:t>
      </w:r>
      <w:proofErr w:type="gramStart"/>
      <w:r>
        <w:t>yourself</w:t>
      </w:r>
      <w:proofErr w:type="gramEnd"/>
      <w:r>
        <w:t xml:space="preserve"> in jeopardy – in many cases these people are high on something.</w:t>
      </w:r>
    </w:p>
    <w:p w:rsidR="00400207" w:rsidRDefault="00400207" w:rsidP="00400207">
      <w:pPr>
        <w:pStyle w:val="ListParagraph"/>
        <w:numPr>
          <w:ilvl w:val="1"/>
          <w:numId w:val="1"/>
        </w:numPr>
      </w:pPr>
      <w:r>
        <w:t>Drunk and disorderly – ask them to please come back another day when they are sober and strongly encourage them to leave.</w:t>
      </w:r>
    </w:p>
    <w:p w:rsidR="009011A8" w:rsidRDefault="00CF3402" w:rsidP="00CF3402">
      <w:pPr>
        <w:pStyle w:val="ListParagraph"/>
        <w:numPr>
          <w:ilvl w:val="0"/>
          <w:numId w:val="1"/>
        </w:numPr>
      </w:pPr>
      <w:r>
        <w:t>New employee orientation – to be reviewed during the first shift by the most senior person on shift:</w:t>
      </w:r>
    </w:p>
    <w:p w:rsidR="00CF3402" w:rsidRDefault="00CF3402" w:rsidP="00CF3402">
      <w:pPr>
        <w:pStyle w:val="ListParagraph"/>
        <w:numPr>
          <w:ilvl w:val="1"/>
          <w:numId w:val="1"/>
        </w:numPr>
      </w:pPr>
      <w:r>
        <w:t>Fire exits and opening procedures</w:t>
      </w:r>
    </w:p>
    <w:p w:rsidR="00CF3402" w:rsidRDefault="00CF3402" w:rsidP="00CF3402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First aid station</w:t>
      </w:r>
    </w:p>
    <w:p w:rsidR="00507C1E" w:rsidRDefault="00507C1E" w:rsidP="00507C1E">
      <w:pPr>
        <w:pStyle w:val="ListParagraph"/>
        <w:numPr>
          <w:ilvl w:val="0"/>
          <w:numId w:val="1"/>
        </w:numPr>
      </w:pPr>
      <w:r>
        <w:t>Employee pay</w:t>
      </w:r>
    </w:p>
    <w:p w:rsidR="00E23821" w:rsidRDefault="00E23821" w:rsidP="00507C1E">
      <w:pPr>
        <w:pStyle w:val="ListParagraph"/>
        <w:numPr>
          <w:ilvl w:val="1"/>
          <w:numId w:val="1"/>
        </w:numPr>
      </w:pPr>
      <w:r>
        <w:t>Federal and Alberta TD1 forms will be provided and must be returned before you will be paid.</w:t>
      </w:r>
    </w:p>
    <w:p w:rsidR="00507C1E" w:rsidRDefault="00507C1E" w:rsidP="00507C1E">
      <w:pPr>
        <w:pStyle w:val="ListParagraph"/>
        <w:numPr>
          <w:ilvl w:val="1"/>
          <w:numId w:val="1"/>
        </w:numPr>
      </w:pPr>
      <w:r>
        <w:t>Employees are encouraged to provide banking information to management</w:t>
      </w:r>
      <w:r w:rsidR="00E23821">
        <w:t xml:space="preserve"> so electronic payments can be made to your bank account.</w:t>
      </w:r>
      <w:r w:rsidR="00996A83">
        <w:t xml:space="preserve">  Please provide cell phone number so we can get hold of you for requests / changes.</w:t>
      </w:r>
    </w:p>
    <w:p w:rsidR="00E23821" w:rsidRDefault="00E23821" w:rsidP="00507C1E">
      <w:pPr>
        <w:pStyle w:val="ListParagraph"/>
        <w:numPr>
          <w:ilvl w:val="1"/>
          <w:numId w:val="1"/>
        </w:numPr>
      </w:pPr>
      <w:r>
        <w:t>If you provide an email address you will receive your pay statement and bank payment notification via email.</w:t>
      </w:r>
    </w:p>
    <w:p w:rsidR="00507C1E" w:rsidRDefault="00507C1E" w:rsidP="00507C1E">
      <w:pPr>
        <w:pStyle w:val="ListParagraph"/>
        <w:numPr>
          <w:ilvl w:val="1"/>
          <w:numId w:val="1"/>
        </w:numPr>
      </w:pPr>
      <w:r>
        <w:t>Employees are paid on the 15</w:t>
      </w:r>
      <w:r w:rsidRPr="00507C1E">
        <w:rPr>
          <w:vertAlign w:val="superscript"/>
        </w:rPr>
        <w:t>th</w:t>
      </w:r>
      <w:r w:rsidR="00BA0288">
        <w:t xml:space="preserve"> and the last day</w:t>
      </w:r>
      <w:r>
        <w:t xml:space="preserve"> the month.  We will try to get it into your bank account on or before that date and prior to a weekend – we cannot guarantee that this will happen in all instances.</w:t>
      </w:r>
    </w:p>
    <w:p w:rsidR="00507C1E" w:rsidRDefault="00507C1E" w:rsidP="00507C1E">
      <w:pPr>
        <w:pStyle w:val="ListParagraph"/>
        <w:numPr>
          <w:ilvl w:val="1"/>
          <w:numId w:val="1"/>
        </w:numPr>
      </w:pPr>
      <w:r>
        <w:t>You can receiv</w:t>
      </w:r>
      <w:r w:rsidR="005C48E4">
        <w:t xml:space="preserve">e your vacation </w:t>
      </w:r>
      <w:r w:rsidR="00E23821">
        <w:t>whenever</w:t>
      </w:r>
      <w:r w:rsidR="005C48E4">
        <w:t xml:space="preserve"> you desire it – we will pay it on your next paycheck.</w:t>
      </w:r>
    </w:p>
    <w:p w:rsidR="00E23821" w:rsidRDefault="00E23821" w:rsidP="00507C1E">
      <w:pPr>
        <w:pStyle w:val="ListParagraph"/>
        <w:numPr>
          <w:ilvl w:val="1"/>
          <w:numId w:val="1"/>
        </w:numPr>
      </w:pPr>
      <w:r>
        <w:t>Annual T4 forms will be provided to you at the address you have provided to management.</w:t>
      </w:r>
    </w:p>
    <w:p w:rsidR="00BA0288" w:rsidRDefault="00BA0288" w:rsidP="00507C1E">
      <w:pPr>
        <w:pStyle w:val="ListParagraph"/>
        <w:numPr>
          <w:ilvl w:val="1"/>
          <w:numId w:val="1"/>
        </w:numPr>
      </w:pPr>
      <w:r>
        <w:t>Busy season working hours</w:t>
      </w:r>
    </w:p>
    <w:p w:rsidR="00BA0288" w:rsidRDefault="00BA0288" w:rsidP="00BA0288">
      <w:pPr>
        <w:pStyle w:val="ListParagraph"/>
        <w:numPr>
          <w:ilvl w:val="2"/>
          <w:numId w:val="1"/>
        </w:numPr>
      </w:pPr>
      <w:r>
        <w:t>You will be paid as per Alberta labour laws – 1.5 x regular salary for all hours greater than 8 hours per day and 44 hours in a week.</w:t>
      </w:r>
    </w:p>
    <w:p w:rsidR="00BA0288" w:rsidRDefault="00BA0288" w:rsidP="00BA0288">
      <w:pPr>
        <w:pStyle w:val="ListParagraph"/>
        <w:numPr>
          <w:ilvl w:val="2"/>
          <w:numId w:val="1"/>
        </w:numPr>
      </w:pPr>
      <w:r>
        <w:t xml:space="preserve">All staff </w:t>
      </w:r>
      <w:proofErr w:type="gramStart"/>
      <w:r>
        <w:t>are</w:t>
      </w:r>
      <w:proofErr w:type="gramEnd"/>
      <w:r>
        <w:t xml:space="preserve"> expected to work the busy days at the end of the month.</w:t>
      </w:r>
    </w:p>
    <w:p w:rsidR="00996A83" w:rsidRDefault="00996A83" w:rsidP="00996A83">
      <w:pPr>
        <w:pStyle w:val="ListParagraph"/>
        <w:numPr>
          <w:ilvl w:val="1"/>
          <w:numId w:val="1"/>
        </w:numPr>
      </w:pPr>
      <w:r>
        <w:t>Please schedule time-off in advance with management.</w:t>
      </w:r>
    </w:p>
    <w:p w:rsidR="00996A83" w:rsidRDefault="00996A83" w:rsidP="00996A83">
      <w:pPr>
        <w:pStyle w:val="ListParagraph"/>
        <w:numPr>
          <w:ilvl w:val="1"/>
          <w:numId w:val="1"/>
        </w:numPr>
      </w:pPr>
      <w:r>
        <w:t xml:space="preserve">Sick days are not paid for.  Excessive sick time will require a doctor’s note.  Excessive is more than 7 days in a </w:t>
      </w:r>
      <w:r w:rsidR="0040727B">
        <w:t>12 month period</w:t>
      </w:r>
      <w:r>
        <w:t>.</w:t>
      </w:r>
    </w:p>
    <w:p w:rsidR="00996A83" w:rsidRDefault="00996A83" w:rsidP="00996A83">
      <w:pPr>
        <w:pStyle w:val="ListParagraph"/>
        <w:numPr>
          <w:ilvl w:val="0"/>
          <w:numId w:val="1"/>
        </w:numPr>
      </w:pPr>
      <w:r>
        <w:t>Opening / closing procedures</w:t>
      </w:r>
    </w:p>
    <w:p w:rsidR="00996A83" w:rsidRDefault="00996A83" w:rsidP="00996A83">
      <w:pPr>
        <w:pStyle w:val="ListParagraph"/>
        <w:numPr>
          <w:ilvl w:val="1"/>
          <w:numId w:val="1"/>
        </w:numPr>
      </w:pPr>
      <w:proofErr w:type="spellStart"/>
      <w:r>
        <w:t>Smartvendor</w:t>
      </w:r>
      <w:proofErr w:type="spellEnd"/>
      <w:r>
        <w:t xml:space="preserve"> procedures are documented in the blue binder by the till.</w:t>
      </w:r>
    </w:p>
    <w:p w:rsidR="00996A83" w:rsidRDefault="00996A83" w:rsidP="00996A83">
      <w:pPr>
        <w:pStyle w:val="ListParagraph"/>
        <w:numPr>
          <w:ilvl w:val="1"/>
          <w:numId w:val="1"/>
        </w:numPr>
      </w:pPr>
      <w:r>
        <w:t>The change in the back must be counted each day and the total stated on the close paper – there should always be $268 there.</w:t>
      </w:r>
    </w:p>
    <w:p w:rsidR="00996A83" w:rsidRDefault="00996A83" w:rsidP="00996A83">
      <w:pPr>
        <w:pStyle w:val="ListParagraph"/>
        <w:numPr>
          <w:ilvl w:val="1"/>
          <w:numId w:val="1"/>
        </w:numPr>
      </w:pPr>
      <w:r>
        <w:t>Over or short within $1 requires no further investigation.  Anything more than that requires re-counting and verification the proper opening float was used.</w:t>
      </w:r>
    </w:p>
    <w:p w:rsidR="00996A83" w:rsidRDefault="00996A83" w:rsidP="00996A83">
      <w:pPr>
        <w:pStyle w:val="ListParagraph"/>
        <w:numPr>
          <w:ilvl w:val="0"/>
          <w:numId w:val="1"/>
        </w:numPr>
      </w:pPr>
      <w:r>
        <w:t>Returns</w:t>
      </w:r>
    </w:p>
    <w:p w:rsidR="00400207" w:rsidRDefault="00400207" w:rsidP="00996A83">
      <w:pPr>
        <w:pStyle w:val="ListParagraph"/>
        <w:numPr>
          <w:ilvl w:val="1"/>
          <w:numId w:val="1"/>
        </w:numPr>
      </w:pPr>
      <w:r>
        <w:t>No returns on wigs / costumes / make-up etc.  Must be in unopened packaging etc.</w:t>
      </w:r>
    </w:p>
    <w:p w:rsidR="00996A83" w:rsidRDefault="00996A83" w:rsidP="00996A83">
      <w:pPr>
        <w:pStyle w:val="ListParagraph"/>
        <w:numPr>
          <w:ilvl w:val="1"/>
          <w:numId w:val="1"/>
        </w:numPr>
      </w:pPr>
      <w:r>
        <w:t>Exchange only within 10 days with receipt and unused item in original packaging</w:t>
      </w:r>
    </w:p>
    <w:p w:rsidR="007E71E8" w:rsidRDefault="00996A83" w:rsidP="00996A83">
      <w:pPr>
        <w:pStyle w:val="ListParagraph"/>
        <w:numPr>
          <w:ilvl w:val="1"/>
          <w:numId w:val="1"/>
        </w:numPr>
      </w:pPr>
      <w:r>
        <w:t>This is meant to prevent abuse and</w:t>
      </w:r>
      <w:r w:rsidR="007E71E8">
        <w:t xml:space="preserve"> not to make customers angry.  Exceptions for regular customers or where clearly there has been no use of the product.</w:t>
      </w:r>
    </w:p>
    <w:p w:rsidR="007E71E8" w:rsidRDefault="007E71E8" w:rsidP="00996A83">
      <w:pPr>
        <w:pStyle w:val="ListParagraph"/>
        <w:numPr>
          <w:ilvl w:val="1"/>
          <w:numId w:val="1"/>
        </w:numPr>
      </w:pPr>
      <w:r>
        <w:t>Most customers are fine with our non-expiring gift cards – if they really require a refund we can accommodate that.</w:t>
      </w:r>
    </w:p>
    <w:p w:rsidR="007E71E8" w:rsidRDefault="007E71E8" w:rsidP="007E71E8">
      <w:pPr>
        <w:pStyle w:val="ListParagraph"/>
        <w:numPr>
          <w:ilvl w:val="0"/>
          <w:numId w:val="1"/>
        </w:numPr>
      </w:pPr>
      <w:r>
        <w:t>Receipts for payments</w:t>
      </w:r>
    </w:p>
    <w:p w:rsidR="00996A83" w:rsidRDefault="007E71E8" w:rsidP="007E71E8">
      <w:pPr>
        <w:pStyle w:val="ListParagraph"/>
        <w:numPr>
          <w:ilvl w:val="1"/>
          <w:numId w:val="1"/>
        </w:numPr>
      </w:pPr>
      <w:r>
        <w:t xml:space="preserve">Payments for freight </w:t>
      </w:r>
      <w:proofErr w:type="spellStart"/>
      <w:r>
        <w:t>etc</w:t>
      </w:r>
      <w:proofErr w:type="spellEnd"/>
      <w:r>
        <w:t xml:space="preserve"> made by an employee require the receipt included in the daily paper with a note explaining who.</w:t>
      </w:r>
      <w:r w:rsidR="00996A83">
        <w:t xml:space="preserve"> </w:t>
      </w:r>
    </w:p>
    <w:p w:rsidR="00B51A7A" w:rsidRDefault="00B51A7A" w:rsidP="007E71E8">
      <w:pPr>
        <w:pStyle w:val="ListParagraph"/>
        <w:numPr>
          <w:ilvl w:val="1"/>
          <w:numId w:val="1"/>
        </w:numPr>
      </w:pPr>
      <w:r>
        <w:t>Music – keep it to popular radio stations.  No personal music.</w:t>
      </w:r>
    </w:p>
    <w:sectPr w:rsidR="00B51A7A" w:rsidSect="00400207">
      <w:pgSz w:w="12240" w:h="15840"/>
      <w:pgMar w:top="720" w:right="576" w:bottom="576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F86" w:rsidRDefault="007B0F86" w:rsidP="00BA0288">
      <w:pPr>
        <w:spacing w:after="0" w:line="240" w:lineRule="auto"/>
      </w:pPr>
      <w:r>
        <w:separator/>
      </w:r>
    </w:p>
  </w:endnote>
  <w:endnote w:type="continuationSeparator" w:id="0">
    <w:p w:rsidR="007B0F86" w:rsidRDefault="007B0F86" w:rsidP="00BA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F86" w:rsidRDefault="007B0F86" w:rsidP="00BA0288">
      <w:pPr>
        <w:spacing w:after="0" w:line="240" w:lineRule="auto"/>
      </w:pPr>
      <w:r>
        <w:separator/>
      </w:r>
    </w:p>
  </w:footnote>
  <w:footnote w:type="continuationSeparator" w:id="0">
    <w:p w:rsidR="007B0F86" w:rsidRDefault="007B0F86" w:rsidP="00BA0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5543E"/>
    <w:multiLevelType w:val="hybridMultilevel"/>
    <w:tmpl w:val="39B89D1E"/>
    <w:lvl w:ilvl="0" w:tplc="7FE293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2E"/>
    <w:rsid w:val="002C3F4A"/>
    <w:rsid w:val="002E3382"/>
    <w:rsid w:val="00397427"/>
    <w:rsid w:val="00400207"/>
    <w:rsid w:val="0040727B"/>
    <w:rsid w:val="00507C1E"/>
    <w:rsid w:val="005C48E4"/>
    <w:rsid w:val="007B0F86"/>
    <w:rsid w:val="007B4ECF"/>
    <w:rsid w:val="007E71E8"/>
    <w:rsid w:val="009011A8"/>
    <w:rsid w:val="00996A83"/>
    <w:rsid w:val="00B51A7A"/>
    <w:rsid w:val="00BA0288"/>
    <w:rsid w:val="00CF3402"/>
    <w:rsid w:val="00D2017C"/>
    <w:rsid w:val="00DA2D2E"/>
    <w:rsid w:val="00E2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288"/>
  </w:style>
  <w:style w:type="paragraph" w:styleId="Footer">
    <w:name w:val="footer"/>
    <w:basedOn w:val="Normal"/>
    <w:link w:val="FooterChar"/>
    <w:uiPriority w:val="99"/>
    <w:unhideWhenUsed/>
    <w:rsid w:val="00BA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288"/>
  </w:style>
  <w:style w:type="paragraph" w:styleId="BalloonText">
    <w:name w:val="Balloon Text"/>
    <w:basedOn w:val="Normal"/>
    <w:link w:val="BalloonTextChar"/>
    <w:uiPriority w:val="99"/>
    <w:semiHidden/>
    <w:unhideWhenUsed/>
    <w:rsid w:val="00407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288"/>
  </w:style>
  <w:style w:type="paragraph" w:styleId="Footer">
    <w:name w:val="footer"/>
    <w:basedOn w:val="Normal"/>
    <w:link w:val="FooterChar"/>
    <w:uiPriority w:val="99"/>
    <w:unhideWhenUsed/>
    <w:rsid w:val="00BA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288"/>
  </w:style>
  <w:style w:type="paragraph" w:styleId="BalloonText">
    <w:name w:val="Balloon Text"/>
    <w:basedOn w:val="Normal"/>
    <w:link w:val="BalloonTextChar"/>
    <w:uiPriority w:val="99"/>
    <w:semiHidden/>
    <w:unhideWhenUsed/>
    <w:rsid w:val="00407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Fletcher</cp:lastModifiedBy>
  <cp:revision>9</cp:revision>
  <cp:lastPrinted>2014-03-30T15:25:00Z</cp:lastPrinted>
  <dcterms:created xsi:type="dcterms:W3CDTF">2014-01-27T18:04:00Z</dcterms:created>
  <dcterms:modified xsi:type="dcterms:W3CDTF">2014-03-30T15:27:00Z</dcterms:modified>
</cp:coreProperties>
</file>