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D45" w:rsidRDefault="00AB248A" w:rsidP="005C4D45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MIS 63</w:t>
      </w:r>
      <w:r w:rsidR="0013305F">
        <w:rPr>
          <w:rFonts w:ascii="Garamond" w:hAnsi="Garamond"/>
          <w:b/>
          <w:bCs/>
          <w:sz w:val="36"/>
        </w:rPr>
        <w:t>30</w:t>
      </w:r>
      <w:r>
        <w:rPr>
          <w:rFonts w:ascii="Garamond" w:hAnsi="Garamond"/>
          <w:b/>
          <w:bCs/>
          <w:sz w:val="36"/>
        </w:rPr>
        <w:t xml:space="preserve">: </w:t>
      </w:r>
      <w:r w:rsidR="0013305F">
        <w:rPr>
          <w:rFonts w:ascii="Garamond" w:hAnsi="Garamond"/>
          <w:b/>
          <w:bCs/>
          <w:sz w:val="36"/>
        </w:rPr>
        <w:t>IT Security</w:t>
      </w:r>
      <w:bookmarkStart w:id="0" w:name="_GoBack"/>
      <w:bookmarkEnd w:id="0"/>
    </w:p>
    <w:p w:rsidR="00E40F51" w:rsidRPr="0017254E" w:rsidRDefault="00E40F51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FB51EA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</w:rPr>
      </w:pPr>
    </w:p>
    <w:p w:rsidR="00FB51EA" w:rsidRPr="005B1FD3" w:rsidRDefault="00015DD0" w:rsidP="00011509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 w:rsidRPr="005B1FD3">
        <w:rPr>
          <w:rFonts w:ascii="Garamond" w:hAnsi="Garamond"/>
          <w:b/>
          <w:bCs/>
          <w:sz w:val="28"/>
        </w:rPr>
        <w:t>Individual</w:t>
      </w:r>
      <w:r w:rsidR="00A3148E" w:rsidRPr="005B1FD3">
        <w:rPr>
          <w:rFonts w:ascii="Garamond" w:hAnsi="Garamond"/>
          <w:b/>
          <w:bCs/>
          <w:sz w:val="28"/>
        </w:rPr>
        <w:t xml:space="preserve"> </w:t>
      </w:r>
      <w:r w:rsidR="00FB51EA" w:rsidRPr="005B1FD3">
        <w:rPr>
          <w:rFonts w:ascii="Garamond" w:hAnsi="Garamond"/>
          <w:b/>
          <w:bCs/>
          <w:sz w:val="28"/>
        </w:rPr>
        <w:t xml:space="preserve">Homework </w:t>
      </w:r>
      <w:r w:rsidR="001F2FA1">
        <w:rPr>
          <w:rFonts w:ascii="Garamond" w:hAnsi="Garamond"/>
          <w:b/>
          <w:bCs/>
          <w:sz w:val="28"/>
        </w:rPr>
        <w:t>2</w:t>
      </w:r>
    </w:p>
    <w:p w:rsidR="00A3148E" w:rsidRDefault="00A3148E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A426CF" w:rsidRPr="005B1FD3" w:rsidRDefault="00A426CF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(Write in your own words. Do not copy/paste from online resources or the text. This is an individual assignment, so if I receive identical answers, I will treat them as instances of academic dishonesty.)</w:t>
      </w:r>
    </w:p>
    <w:p w:rsidR="001F2FA1" w:rsidRPr="005B1FD3" w:rsidRDefault="001F2FA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6C68C0" w:rsidRDefault="006C68C0" w:rsidP="001F2FA1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One</w:t>
      </w:r>
      <w:r w:rsidR="001F2FA1">
        <w:rPr>
          <w:rFonts w:ascii="Garamond" w:hAnsi="Garamond"/>
          <w:bCs/>
          <w:sz w:val="28"/>
        </w:rPr>
        <w:t xml:space="preserve"> </w:t>
      </w:r>
      <w:r w:rsidR="00C45921">
        <w:rPr>
          <w:rFonts w:ascii="Garamond" w:hAnsi="Garamond"/>
          <w:bCs/>
          <w:sz w:val="28"/>
        </w:rPr>
        <w:t xml:space="preserve">secret </w:t>
      </w:r>
      <w:r w:rsidR="001F2FA1">
        <w:rPr>
          <w:rFonts w:ascii="Garamond" w:hAnsi="Garamond"/>
          <w:bCs/>
          <w:sz w:val="28"/>
        </w:rPr>
        <w:t>key</w:t>
      </w:r>
      <w:r>
        <w:rPr>
          <w:rFonts w:ascii="Garamond" w:hAnsi="Garamond"/>
          <w:bCs/>
          <w:sz w:val="28"/>
        </w:rPr>
        <w:t xml:space="preserve"> is</w:t>
      </w:r>
      <w:r w:rsidR="001F2FA1">
        <w:rPr>
          <w:rFonts w:ascii="Garamond" w:hAnsi="Garamond"/>
          <w:bCs/>
          <w:sz w:val="28"/>
        </w:rPr>
        <w:t xml:space="preserve"> required for two people to communicate via a </w:t>
      </w:r>
      <w:r w:rsidR="001F2FA1" w:rsidRPr="00FF7273">
        <w:rPr>
          <w:rFonts w:ascii="Garamond" w:hAnsi="Garamond"/>
          <w:bCs/>
          <w:i/>
          <w:sz w:val="28"/>
        </w:rPr>
        <w:t>symmetric</w:t>
      </w:r>
      <w:r w:rsidR="001F2FA1">
        <w:rPr>
          <w:rFonts w:ascii="Garamond" w:hAnsi="Garamond"/>
          <w:bCs/>
          <w:sz w:val="28"/>
        </w:rPr>
        <w:t xml:space="preserve"> cipher</w:t>
      </w:r>
      <w:r>
        <w:rPr>
          <w:rFonts w:ascii="Garamond" w:hAnsi="Garamond"/>
          <w:bCs/>
          <w:sz w:val="28"/>
        </w:rPr>
        <w:t>.</w:t>
      </w:r>
      <w:r w:rsidR="00E766D8">
        <w:rPr>
          <w:rFonts w:ascii="Garamond" w:hAnsi="Garamond"/>
          <w:bCs/>
          <w:sz w:val="28"/>
        </w:rPr>
        <w:t xml:space="preserve"> </w:t>
      </w:r>
    </w:p>
    <w:p w:rsidR="001F2FA1" w:rsidRDefault="00E766D8" w:rsidP="006C68C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In the case of </w:t>
      </w:r>
      <w:r w:rsidRPr="00C45921">
        <w:rPr>
          <w:rFonts w:ascii="Garamond" w:hAnsi="Garamond"/>
          <w:bCs/>
          <w:i/>
          <w:iCs/>
          <w:sz w:val="28"/>
        </w:rPr>
        <w:t>stream</w:t>
      </w:r>
      <w:r>
        <w:rPr>
          <w:rFonts w:ascii="Garamond" w:hAnsi="Garamond"/>
          <w:bCs/>
          <w:sz w:val="28"/>
        </w:rPr>
        <w:t xml:space="preserve"> cipher, this key</w:t>
      </w:r>
      <w:r w:rsidR="006C68C0">
        <w:rPr>
          <w:rFonts w:ascii="Garamond" w:hAnsi="Garamond"/>
          <w:bCs/>
          <w:sz w:val="28"/>
        </w:rPr>
        <w:t xml:space="preserve"> (</w:t>
      </w:r>
      <w:r w:rsidR="006C68C0" w:rsidRPr="006C68C0">
        <w:rPr>
          <w:rFonts w:ascii="Garamond" w:hAnsi="Garamond"/>
          <w:b/>
          <w:bCs/>
          <w:sz w:val="28"/>
        </w:rPr>
        <w:t>K</w:t>
      </w:r>
      <w:r w:rsidR="006C68C0">
        <w:rPr>
          <w:rFonts w:ascii="Garamond" w:hAnsi="Garamond"/>
          <w:bCs/>
          <w:sz w:val="28"/>
        </w:rPr>
        <w:t>) is used as seed for pseudo-random number generator to generate (</w:t>
      </w:r>
      <w:proofErr w:type="spellStart"/>
      <w:r w:rsidR="006C68C0" w:rsidRPr="006C68C0">
        <w:rPr>
          <w:rFonts w:ascii="Garamond" w:hAnsi="Garamond"/>
          <w:b/>
          <w:bCs/>
          <w:sz w:val="28"/>
        </w:rPr>
        <w:t>k</w:t>
      </w:r>
      <w:r w:rsidR="006C68C0" w:rsidRPr="006C68C0">
        <w:rPr>
          <w:rFonts w:ascii="Garamond" w:hAnsi="Garamond"/>
          <w:b/>
          <w:bCs/>
          <w:sz w:val="28"/>
          <w:vertAlign w:val="subscript"/>
        </w:rPr>
        <w:t>i</w:t>
      </w:r>
      <w:proofErr w:type="spellEnd"/>
      <w:r w:rsidR="006C68C0">
        <w:rPr>
          <w:rFonts w:ascii="Garamond" w:hAnsi="Garamond"/>
          <w:bCs/>
          <w:sz w:val="28"/>
        </w:rPr>
        <w:t>) bit used to XOR with byte stream of message.</w:t>
      </w:r>
    </w:p>
    <w:p w:rsidR="001F2FA1" w:rsidRDefault="001F2FA1" w:rsidP="001C16FF">
      <w:pPr>
        <w:pStyle w:val="ListParagraph"/>
        <w:rPr>
          <w:rFonts w:ascii="Garamond" w:hAnsi="Garamond"/>
          <w:bCs/>
          <w:sz w:val="28"/>
        </w:rPr>
      </w:pPr>
    </w:p>
    <w:p w:rsidR="005A0C51" w:rsidRDefault="006C68C0" w:rsidP="001F2FA1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6C68C0">
        <w:rPr>
          <w:rFonts w:ascii="Garamond" w:hAnsi="Garamond"/>
          <w:b/>
          <w:bCs/>
          <w:sz w:val="28"/>
        </w:rPr>
        <w:t>M</w:t>
      </w:r>
      <w:r>
        <w:rPr>
          <w:rFonts w:ascii="Garamond" w:hAnsi="Garamond"/>
          <w:bCs/>
          <w:sz w:val="28"/>
        </w:rPr>
        <w:t xml:space="preserve">essage </w:t>
      </w:r>
      <w:r w:rsidRPr="006C68C0">
        <w:rPr>
          <w:rFonts w:ascii="Garamond" w:hAnsi="Garamond"/>
          <w:b/>
          <w:bCs/>
          <w:sz w:val="28"/>
        </w:rPr>
        <w:t>A</w:t>
      </w:r>
      <w:r>
        <w:rPr>
          <w:rFonts w:ascii="Garamond" w:hAnsi="Garamond"/>
          <w:bCs/>
          <w:sz w:val="28"/>
        </w:rPr>
        <w:t xml:space="preserve">uthentication </w:t>
      </w:r>
      <w:r w:rsidRPr="006C68C0">
        <w:rPr>
          <w:rFonts w:ascii="Garamond" w:hAnsi="Garamond"/>
          <w:b/>
          <w:bCs/>
          <w:sz w:val="28"/>
        </w:rPr>
        <w:t>C</w:t>
      </w:r>
      <w:r>
        <w:rPr>
          <w:rFonts w:ascii="Garamond" w:hAnsi="Garamond"/>
          <w:bCs/>
          <w:sz w:val="28"/>
        </w:rPr>
        <w:t>ode (</w:t>
      </w:r>
      <w:r w:rsidRPr="006C68C0">
        <w:rPr>
          <w:rFonts w:ascii="Garamond" w:hAnsi="Garamond"/>
          <w:b/>
          <w:bCs/>
          <w:sz w:val="28"/>
        </w:rPr>
        <w:t>MAC</w:t>
      </w:r>
      <w:r>
        <w:rPr>
          <w:rFonts w:ascii="Garamond" w:hAnsi="Garamond"/>
          <w:bCs/>
          <w:sz w:val="28"/>
        </w:rPr>
        <w:t>) is basically a code appended to the original message</w:t>
      </w:r>
      <w:r w:rsidR="005A0C51">
        <w:rPr>
          <w:rFonts w:ascii="Garamond" w:hAnsi="Garamond"/>
          <w:bCs/>
          <w:sz w:val="28"/>
        </w:rPr>
        <w:t>.</w:t>
      </w:r>
    </w:p>
    <w:p w:rsidR="005A0C51" w:rsidRDefault="005A0C51" w:rsidP="005A0C51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It is calculated by performing operations on original message and these operations are only known to sender and receiver.</w:t>
      </w:r>
    </w:p>
    <w:p w:rsidR="006C68C0" w:rsidRDefault="005A0C51" w:rsidP="005A0C51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It is primarily</w:t>
      </w:r>
      <w:r w:rsidR="006C68C0">
        <w:rPr>
          <w:rFonts w:ascii="Garamond" w:hAnsi="Garamond"/>
          <w:bCs/>
          <w:sz w:val="28"/>
        </w:rPr>
        <w:t xml:space="preserve"> used to verify that </w:t>
      </w:r>
      <w:r>
        <w:rPr>
          <w:rFonts w:ascii="Garamond" w:hAnsi="Garamond"/>
          <w:bCs/>
          <w:sz w:val="28"/>
        </w:rPr>
        <w:t>code received by the receiver.</w:t>
      </w:r>
    </w:p>
    <w:p w:rsidR="005A0C51" w:rsidRDefault="005A0C51" w:rsidP="005A0C51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On receiving the message, the receiver will calculate MAC from the original message again and compare it with the value received along with the message.</w:t>
      </w:r>
      <w:r>
        <w:rPr>
          <w:rFonts w:ascii="Garamond" w:hAnsi="Garamond"/>
          <w:bCs/>
          <w:sz w:val="28"/>
        </w:rPr>
        <w:br/>
        <w:t>If these values match, the message is authentic and unaltered.</w:t>
      </w:r>
    </w:p>
    <w:p w:rsidR="001F2FA1" w:rsidRDefault="00EE4E4A" w:rsidP="00EE4E4A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Yes, Digital Signatures can be used as Message Authentication Code.</w:t>
      </w:r>
    </w:p>
    <w:p w:rsidR="00EE4E4A" w:rsidRPr="00EE4E4A" w:rsidRDefault="00EE4E4A" w:rsidP="00EE4E4A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</w:p>
    <w:p w:rsidR="00C33738" w:rsidRPr="00A6679E" w:rsidRDefault="00C33738" w:rsidP="00C33738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Strong collision-resistance </w:t>
      </w:r>
      <w:r w:rsidR="001F2FA1">
        <w:rPr>
          <w:rFonts w:ascii="Garamond" w:hAnsi="Garamond"/>
          <w:bCs/>
          <w:sz w:val="28"/>
        </w:rPr>
        <w:t xml:space="preserve">property of a </w:t>
      </w:r>
      <w:r w:rsidR="001F2FA1" w:rsidRPr="005F488F">
        <w:rPr>
          <w:rFonts w:ascii="Garamond" w:hAnsi="Garamond"/>
          <w:bCs/>
          <w:i/>
          <w:iCs/>
          <w:sz w:val="28"/>
        </w:rPr>
        <w:t>secure hash function</w:t>
      </w:r>
      <w:r w:rsidR="001F2FA1">
        <w:rPr>
          <w:rFonts w:ascii="Garamond" w:hAnsi="Garamond"/>
          <w:bCs/>
          <w:sz w:val="28"/>
        </w:rPr>
        <w:t xml:space="preserve"> is critical to implementing </w:t>
      </w:r>
      <w:r w:rsidR="001F2FA1" w:rsidRPr="005F488F">
        <w:rPr>
          <w:rFonts w:ascii="Garamond" w:hAnsi="Garamond"/>
          <w:bCs/>
          <w:i/>
          <w:iCs/>
          <w:sz w:val="28"/>
        </w:rPr>
        <w:t>digital signature</w:t>
      </w:r>
      <w:r>
        <w:rPr>
          <w:rFonts w:ascii="Garamond" w:hAnsi="Garamond"/>
          <w:bCs/>
          <w:sz w:val="28"/>
        </w:rPr>
        <w:t xml:space="preserve"> as:</w:t>
      </w:r>
    </w:p>
    <w:p w:rsidR="001F2FA1" w:rsidRDefault="00C33738" w:rsidP="00C33738">
      <w:pPr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br/>
      </w:r>
      <w:r w:rsidRPr="00C33738">
        <w:rPr>
          <w:rFonts w:ascii="Garamond" w:hAnsi="Garamond"/>
          <w:bCs/>
          <w:sz w:val="28"/>
        </w:rPr>
        <w:t>The whole concept of digital signature is that we use the digital signature to authenticate that the person who signed the document is the person intended.</w:t>
      </w:r>
    </w:p>
    <w:p w:rsidR="00C33738" w:rsidRDefault="00C33738" w:rsidP="00C33738">
      <w:pPr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If, we find any two digital signatures to match, it should only mean that they are the same person.</w:t>
      </w:r>
    </w:p>
    <w:p w:rsidR="00C33738" w:rsidRDefault="00C33738" w:rsidP="00C33738">
      <w:pPr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For the above condition to be satisfied, strong collision-resistance is very critical.</w:t>
      </w:r>
    </w:p>
    <w:p w:rsidR="00C33738" w:rsidRDefault="00C33738" w:rsidP="00C33738">
      <w:pPr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However, while fulfilling that condition, it will also fulfil weak collision-resistance too.</w:t>
      </w:r>
    </w:p>
    <w:p w:rsidR="001F2FA1" w:rsidRDefault="001F2FA1" w:rsidP="001F2FA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</w:p>
    <w:p w:rsidR="001F59CD" w:rsidRPr="00D13FDD" w:rsidRDefault="001F59CD" w:rsidP="00D13FDD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D13FDD">
        <w:rPr>
          <w:rFonts w:ascii="Garamond" w:hAnsi="Garamond"/>
          <w:sz w:val="28"/>
        </w:rPr>
        <w:t>To exchange a secret key, we use Diffie-Hellman key exchange algorithm which uses public-key cryptosystem.</w:t>
      </w:r>
    </w:p>
    <w:p w:rsidR="00D13FDD" w:rsidRDefault="00D13FDD" w:rsidP="00D13FDD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It basically requires two prime numbers (x and y).</w:t>
      </w:r>
    </w:p>
    <w:p w:rsidR="00C00989" w:rsidRDefault="00D13FDD" w:rsidP="00D13FDD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Even if the communication is done in untrusted or insecure channel, the users will be able to exchange the key (K)</w:t>
      </w:r>
      <w:r w:rsidR="00C00989">
        <w:rPr>
          <w:rFonts w:ascii="Garamond" w:hAnsi="Garamond"/>
          <w:sz w:val="28"/>
        </w:rPr>
        <w:t>.</w:t>
      </w:r>
      <w:r>
        <w:rPr>
          <w:rFonts w:ascii="Garamond" w:hAnsi="Garamond"/>
          <w:sz w:val="28"/>
        </w:rPr>
        <w:t xml:space="preserve"> </w:t>
      </w:r>
    </w:p>
    <w:p w:rsidR="00D13FDD" w:rsidRDefault="00C00989" w:rsidP="00D13FDD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This key (K) is then</w:t>
      </w:r>
      <w:r w:rsidR="00D13FDD">
        <w:rPr>
          <w:rFonts w:ascii="Garamond" w:hAnsi="Garamond"/>
          <w:sz w:val="28"/>
        </w:rPr>
        <w:t xml:space="preserve"> used for other algorithms to encrypt the communication.</w:t>
      </w:r>
    </w:p>
    <w:p w:rsidR="001F2FA1" w:rsidRPr="00C00989" w:rsidRDefault="00C00989" w:rsidP="00C00989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In </w:t>
      </w:r>
      <w:r w:rsidR="00D13FDD">
        <w:rPr>
          <w:rFonts w:ascii="Garamond" w:hAnsi="Garamond"/>
          <w:sz w:val="28"/>
        </w:rPr>
        <w:t>each session</w:t>
      </w:r>
      <w:r>
        <w:rPr>
          <w:rFonts w:ascii="Garamond" w:hAnsi="Garamond"/>
          <w:sz w:val="28"/>
        </w:rPr>
        <w:t>,</w:t>
      </w:r>
      <w:r w:rsidR="00D13FDD">
        <w:rPr>
          <w:rFonts w:ascii="Garamond" w:hAnsi="Garamond"/>
          <w:sz w:val="28"/>
        </w:rPr>
        <w:t xml:space="preserve"> we create a new key and never stor</w:t>
      </w:r>
      <w:r>
        <w:rPr>
          <w:rFonts w:ascii="Garamond" w:hAnsi="Garamond"/>
          <w:sz w:val="28"/>
        </w:rPr>
        <w:t>e</w:t>
      </w:r>
      <w:r w:rsidR="00D13FDD">
        <w:rPr>
          <w:rFonts w:ascii="Garamond" w:hAnsi="Garamond"/>
          <w:sz w:val="28"/>
        </w:rPr>
        <w:t xml:space="preserve"> it.</w:t>
      </w:r>
    </w:p>
    <w:p w:rsidR="00EC2879" w:rsidRPr="00EC2879" w:rsidRDefault="001F2FA1" w:rsidP="00EC2879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lastRenderedPageBreak/>
        <w:t xml:space="preserve">Check Amazon’s </w:t>
      </w:r>
      <w:r w:rsidRPr="00FF7273">
        <w:rPr>
          <w:rFonts w:ascii="Garamond" w:hAnsi="Garamond"/>
          <w:i/>
          <w:sz w:val="28"/>
        </w:rPr>
        <w:t>public-key certificate</w:t>
      </w:r>
      <w:r>
        <w:rPr>
          <w:rFonts w:ascii="Garamond" w:hAnsi="Garamond"/>
          <w:sz w:val="28"/>
        </w:rPr>
        <w:t xml:space="preserve">. List some of the details you can find out about it, e.g., </w:t>
      </w:r>
      <w:r w:rsidRPr="005F488F">
        <w:rPr>
          <w:rFonts w:ascii="Garamond" w:hAnsi="Garamond"/>
          <w:i/>
          <w:iCs/>
          <w:sz w:val="28"/>
        </w:rPr>
        <w:t>certification authority</w:t>
      </w:r>
      <w:r>
        <w:rPr>
          <w:rFonts w:ascii="Garamond" w:hAnsi="Garamond"/>
          <w:sz w:val="28"/>
        </w:rPr>
        <w:t xml:space="preserve"> (CA) and Amazon’s </w:t>
      </w:r>
      <w:r w:rsidRPr="005F488F">
        <w:rPr>
          <w:rFonts w:ascii="Garamond" w:hAnsi="Garamond"/>
          <w:i/>
          <w:iCs/>
          <w:sz w:val="28"/>
        </w:rPr>
        <w:t>public key</w:t>
      </w:r>
      <w:r>
        <w:rPr>
          <w:rFonts w:ascii="Garamond" w:hAnsi="Garamond"/>
          <w:sz w:val="28"/>
        </w:rPr>
        <w:t>.</w:t>
      </w:r>
      <w:r w:rsidR="00EC2879">
        <w:rPr>
          <w:rFonts w:ascii="Garamond" w:hAnsi="Garamond"/>
          <w:sz w:val="28"/>
        </w:rPr>
        <w:t xml:space="preserve"> In Chrome, you can use Developer tools and then select the Security tab to view your certificate.</w:t>
      </w:r>
    </w:p>
    <w:p w:rsidR="00EC2879" w:rsidRDefault="00EC2879" w:rsidP="00EC2879"/>
    <w:p w:rsidR="001F2FA1" w:rsidRDefault="00EC2879" w:rsidP="00EC2879">
      <w:pPr>
        <w:ind w:firstLine="720"/>
      </w:pPr>
      <w:r>
        <w:rPr>
          <w:noProof/>
          <w:lang w:bidi="bn-IN"/>
        </w:rPr>
        <w:drawing>
          <wp:inline distT="0" distB="0" distL="0" distR="0">
            <wp:extent cx="3235875" cy="2768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48" cy="27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E2" w:rsidRDefault="00CE01E2" w:rsidP="00EC2879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2AF" w:rsidTr="00CE01E2">
        <w:tc>
          <w:tcPr>
            <w:tcW w:w="4675" w:type="dxa"/>
          </w:tcPr>
          <w:p w:rsidR="003062AF" w:rsidRPr="000A0B01" w:rsidRDefault="003062AF" w:rsidP="003062AF">
            <w:pPr>
              <w:rPr>
                <w:b/>
              </w:rPr>
            </w:pPr>
            <w:r w:rsidRPr="000A0B01">
              <w:rPr>
                <w:b/>
              </w:rPr>
              <w:t>Detail</w:t>
            </w:r>
          </w:p>
        </w:tc>
        <w:tc>
          <w:tcPr>
            <w:tcW w:w="4675" w:type="dxa"/>
          </w:tcPr>
          <w:p w:rsidR="003062AF" w:rsidRPr="000A0B01" w:rsidRDefault="003062AF" w:rsidP="003062AF">
            <w:pPr>
              <w:rPr>
                <w:b/>
              </w:rPr>
            </w:pPr>
            <w:r w:rsidRPr="000A0B01">
              <w:rPr>
                <w:b/>
              </w:rPr>
              <w:t>Value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Certificate Authority</w:t>
            </w:r>
          </w:p>
        </w:tc>
        <w:tc>
          <w:tcPr>
            <w:tcW w:w="4675" w:type="dxa"/>
          </w:tcPr>
          <w:p w:rsidR="003062AF" w:rsidRDefault="003062AF" w:rsidP="003062AF">
            <w:r>
              <w:t>Symantec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Algorithm used for Signature</w:t>
            </w:r>
          </w:p>
        </w:tc>
        <w:tc>
          <w:tcPr>
            <w:tcW w:w="4675" w:type="dxa"/>
          </w:tcPr>
          <w:p w:rsidR="003062AF" w:rsidRDefault="003062AF" w:rsidP="003062AF">
            <w:r>
              <w:t>Secure Hash Algorithm 256 bits with RSA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Validity</w:t>
            </w:r>
          </w:p>
        </w:tc>
        <w:tc>
          <w:tcPr>
            <w:tcW w:w="4675" w:type="dxa"/>
          </w:tcPr>
          <w:p w:rsidR="003062AF" w:rsidRDefault="003062AF" w:rsidP="003062AF">
            <w:r>
              <w:t>30</w:t>
            </w:r>
            <w:r w:rsidRPr="00CE01E2">
              <w:rPr>
                <w:vertAlign w:val="superscript"/>
              </w:rPr>
              <w:t>th</w:t>
            </w:r>
            <w:r>
              <w:t xml:space="preserve"> October 2016 to 31</w:t>
            </w:r>
            <w:r w:rsidRPr="00CE01E2">
              <w:rPr>
                <w:vertAlign w:val="superscript"/>
              </w:rPr>
              <w:t>st</w:t>
            </w:r>
            <w:r>
              <w:t xml:space="preserve"> December 2017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Subject Common Name</w:t>
            </w:r>
          </w:p>
        </w:tc>
        <w:tc>
          <w:tcPr>
            <w:tcW w:w="4675" w:type="dxa"/>
          </w:tcPr>
          <w:p w:rsidR="003062AF" w:rsidRDefault="00B4484C" w:rsidP="003062AF">
            <w:hyperlink r:id="rId9" w:history="1">
              <w:r w:rsidR="003062AF" w:rsidRPr="004E4CEF">
                <w:rPr>
                  <w:rStyle w:val="Hyperlink"/>
                </w:rPr>
                <w:t>www.amazon.com</w:t>
              </w:r>
            </w:hyperlink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Subject Organization name</w:t>
            </w:r>
          </w:p>
        </w:tc>
        <w:tc>
          <w:tcPr>
            <w:tcW w:w="4675" w:type="dxa"/>
          </w:tcPr>
          <w:p w:rsidR="003062AF" w:rsidRDefault="003062AF" w:rsidP="003062AF">
            <w:r>
              <w:t>Amazon.com Inc.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Subject Locality</w:t>
            </w:r>
          </w:p>
        </w:tc>
        <w:tc>
          <w:tcPr>
            <w:tcW w:w="4675" w:type="dxa"/>
          </w:tcPr>
          <w:p w:rsidR="003062AF" w:rsidRDefault="003062AF" w:rsidP="003062AF">
            <w:r>
              <w:t>Seattle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Subject State</w:t>
            </w:r>
          </w:p>
        </w:tc>
        <w:tc>
          <w:tcPr>
            <w:tcW w:w="4675" w:type="dxa"/>
          </w:tcPr>
          <w:p w:rsidR="003062AF" w:rsidRDefault="003062AF" w:rsidP="003062AF">
            <w:r>
              <w:t>Washington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Subject Country</w:t>
            </w:r>
          </w:p>
        </w:tc>
        <w:tc>
          <w:tcPr>
            <w:tcW w:w="4675" w:type="dxa"/>
          </w:tcPr>
          <w:p w:rsidR="003062AF" w:rsidRDefault="003062AF" w:rsidP="003062AF">
            <w:r>
              <w:t>US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Issuer Common Name</w:t>
            </w:r>
          </w:p>
        </w:tc>
        <w:tc>
          <w:tcPr>
            <w:tcW w:w="4675" w:type="dxa"/>
          </w:tcPr>
          <w:p w:rsidR="003062AF" w:rsidRPr="00D611BB" w:rsidRDefault="003062AF" w:rsidP="003062AF">
            <w:pPr>
              <w:rPr>
                <w:szCs w:val="24"/>
              </w:rPr>
            </w:pPr>
            <w:r w:rsidRPr="00D611BB">
              <w:rPr>
                <w:rFonts w:cs="MS Shell Dlg 2"/>
                <w:szCs w:val="24"/>
                <w:lang w:val="en-IN"/>
              </w:rPr>
              <w:t>Symantec Class 3 Secure Server CA - G4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Issuer Organizational Unit</w:t>
            </w:r>
          </w:p>
        </w:tc>
        <w:tc>
          <w:tcPr>
            <w:tcW w:w="4675" w:type="dxa"/>
          </w:tcPr>
          <w:p w:rsidR="003062AF" w:rsidRPr="00D611BB" w:rsidRDefault="003062AF" w:rsidP="003062AF">
            <w:pPr>
              <w:rPr>
                <w:szCs w:val="24"/>
              </w:rPr>
            </w:pPr>
            <w:r>
              <w:rPr>
                <w:szCs w:val="24"/>
              </w:rPr>
              <w:t>Symantec Trust Network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Issuer Organization name</w:t>
            </w:r>
          </w:p>
        </w:tc>
        <w:tc>
          <w:tcPr>
            <w:tcW w:w="4675" w:type="dxa"/>
          </w:tcPr>
          <w:p w:rsidR="003062AF" w:rsidRPr="00D611BB" w:rsidRDefault="003062AF" w:rsidP="003062AF">
            <w:pPr>
              <w:rPr>
                <w:szCs w:val="24"/>
              </w:rPr>
            </w:pPr>
            <w:r w:rsidRPr="00D611BB">
              <w:rPr>
                <w:szCs w:val="24"/>
              </w:rPr>
              <w:t>Symantec Corporation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Issuer Country</w:t>
            </w:r>
          </w:p>
        </w:tc>
        <w:tc>
          <w:tcPr>
            <w:tcW w:w="4675" w:type="dxa"/>
          </w:tcPr>
          <w:p w:rsidR="003062AF" w:rsidRDefault="003062AF" w:rsidP="003062AF">
            <w:r>
              <w:t>US</w:t>
            </w:r>
          </w:p>
        </w:tc>
      </w:tr>
      <w:tr w:rsidR="003062AF" w:rsidTr="00CE01E2">
        <w:tc>
          <w:tcPr>
            <w:tcW w:w="4675" w:type="dxa"/>
          </w:tcPr>
          <w:p w:rsidR="003062AF" w:rsidRDefault="003062AF" w:rsidP="003062AF">
            <w:r>
              <w:t>Serial Number</w:t>
            </w:r>
          </w:p>
        </w:tc>
        <w:tc>
          <w:tcPr>
            <w:tcW w:w="4675" w:type="dxa"/>
          </w:tcPr>
          <w:p w:rsidR="003062AF" w:rsidRPr="00D611BB" w:rsidRDefault="003062AF" w:rsidP="003062AF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6"/>
                <w:szCs w:val="16"/>
                <w:lang w:val="en-IN"/>
              </w:rPr>
            </w:pPr>
            <w:r>
              <w:rPr>
                <w:rFonts w:ascii="Arial" w:hAnsi="Arial" w:cs="Arial"/>
                <w:sz w:val="16"/>
                <w:szCs w:val="16"/>
                <w:lang w:val="en-IN"/>
              </w:rPr>
              <w:t>‎</w:t>
            </w:r>
            <w:r w:rsidRPr="00D611BB">
              <w:rPr>
                <w:rFonts w:cs="Courier"/>
                <w:szCs w:val="24"/>
                <w:lang w:val="en-IN"/>
              </w:rPr>
              <w:t xml:space="preserve">1d 4a </w:t>
            </w:r>
            <w:proofErr w:type="spellStart"/>
            <w:r w:rsidRPr="00D611BB">
              <w:rPr>
                <w:rFonts w:cs="Courier"/>
                <w:szCs w:val="24"/>
                <w:lang w:val="en-IN"/>
              </w:rPr>
              <w:t>bd</w:t>
            </w:r>
            <w:proofErr w:type="spellEnd"/>
            <w:r w:rsidRPr="00D611BB">
              <w:rPr>
                <w:rFonts w:cs="Courier"/>
                <w:szCs w:val="24"/>
                <w:lang w:val="en-IN"/>
              </w:rPr>
              <w:t xml:space="preserve"> aa 78 d0 9a </w:t>
            </w:r>
            <w:proofErr w:type="spellStart"/>
            <w:r w:rsidRPr="00D611BB">
              <w:rPr>
                <w:rFonts w:cs="Courier"/>
                <w:szCs w:val="24"/>
                <w:lang w:val="en-IN"/>
              </w:rPr>
              <w:t>fe</w:t>
            </w:r>
            <w:proofErr w:type="spellEnd"/>
            <w:r w:rsidRPr="00D611BB">
              <w:rPr>
                <w:rFonts w:cs="Courier"/>
                <w:szCs w:val="24"/>
                <w:lang w:val="en-IN"/>
              </w:rPr>
              <w:t xml:space="preserve"> 79 9d 41 </w:t>
            </w:r>
            <w:proofErr w:type="spellStart"/>
            <w:r w:rsidRPr="00D611BB">
              <w:rPr>
                <w:rFonts w:cs="Courier"/>
                <w:szCs w:val="24"/>
                <w:lang w:val="en-IN"/>
              </w:rPr>
              <w:t>bc</w:t>
            </w:r>
            <w:proofErr w:type="spellEnd"/>
            <w:r w:rsidRPr="00D611BB">
              <w:rPr>
                <w:rFonts w:cs="Courier"/>
                <w:szCs w:val="24"/>
                <w:lang w:val="en-IN"/>
              </w:rPr>
              <w:t xml:space="preserve"> </w:t>
            </w:r>
            <w:proofErr w:type="spellStart"/>
            <w:r w:rsidRPr="00D611BB">
              <w:rPr>
                <w:rFonts w:cs="Courier"/>
                <w:szCs w:val="24"/>
                <w:lang w:val="en-IN"/>
              </w:rPr>
              <w:t>eb</w:t>
            </w:r>
            <w:proofErr w:type="spellEnd"/>
            <w:r w:rsidRPr="00D611BB">
              <w:rPr>
                <w:rFonts w:cs="Courier"/>
                <w:szCs w:val="24"/>
                <w:lang w:val="en-IN"/>
              </w:rPr>
              <w:t xml:space="preserve"> 7a 76 62</w:t>
            </w:r>
          </w:p>
        </w:tc>
      </w:tr>
    </w:tbl>
    <w:p w:rsidR="003062AF" w:rsidRDefault="003062A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2AF" w:rsidRPr="000A0B01" w:rsidTr="003062AF">
        <w:tc>
          <w:tcPr>
            <w:tcW w:w="4675" w:type="dxa"/>
          </w:tcPr>
          <w:p w:rsidR="003062AF" w:rsidRDefault="003062AF" w:rsidP="00704CAF">
            <w:r>
              <w:lastRenderedPageBreak/>
              <w:t>Public Key</w:t>
            </w:r>
          </w:p>
        </w:tc>
        <w:tc>
          <w:tcPr>
            <w:tcW w:w="4675" w:type="dxa"/>
          </w:tcPr>
          <w:p w:rsidR="003062AF" w:rsidRPr="000A0B01" w:rsidRDefault="003062AF" w:rsidP="00704CAF">
            <w:pPr>
              <w:autoSpaceDE w:val="0"/>
              <w:autoSpaceDN w:val="0"/>
              <w:adjustRightInd w:val="0"/>
              <w:rPr>
                <w:rFonts w:cs="Courier"/>
                <w:szCs w:val="24"/>
                <w:lang w:val="en-IN"/>
              </w:rPr>
            </w:pPr>
            <w:r w:rsidRPr="000A0B01">
              <w:rPr>
                <w:rFonts w:cs="Courier"/>
                <w:szCs w:val="24"/>
                <w:lang w:val="en-IN"/>
              </w:rPr>
              <w:t xml:space="preserve">30 82 01 0a 02 82 01 01 00 c2 5a 28 67 75 9f f8 1f 1c d6 74 d9 8f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fd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78 c0 23 c8 8f 28 5c 39 5e 72 b4 46 50 0d bb 5f b5 68 b1 3b 14 e9 1b 64 a5 93 61 88 d6 9c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ed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11 2a 68 a4 19 9b 63 f8 5a 33 96 0d 58 36 03 1e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bd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35 01 0b f3 02 ac 2c 37 2c f9 b1 7e 2b ca d9 08 11 62 3d d8 3a 26 29 bb f1 40 aa f2 d2 6d 19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ba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3f 4c cd a6 d9 6f 6b c7 6f 47 5b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5b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05 25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db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25 e7 e6 79 5f 1c 94 9f 98 3d 13 4b 75 05 35 a4 33 5c 4c 45 9e 52 94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fe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2e d5 a2 62 c4 07 f3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bd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3a d7 c9 d1 5d 97 67 36 f3 3b 1d d1 7e f4 f2 e7 09 a7 e0 0c 42 0b b9 c6 46 49 4d 04 a5 5a fa 7a 51 97 4c e3 fa 5a 32 09 a3 3e 00 5e 58 57 d6 5b 51 12 2e c5 88 99 39 6d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ee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d9 ae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ba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57 36 30 09 16 b6 11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db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48 6c f0 0b 3b f7 52 ac 53 40 b9 a0 21 2a aa 45 37 43 81 e3 67 75 e8 85 94 38 a8 8c 88 70 c9 2f 9d 76 60 02 49 06 67 d0 3c 8e </w:t>
            </w:r>
            <w:proofErr w:type="spellStart"/>
            <w:r w:rsidRPr="000A0B01">
              <w:rPr>
                <w:rFonts w:cs="Courier"/>
                <w:szCs w:val="24"/>
                <w:lang w:val="en-IN"/>
              </w:rPr>
              <w:t>df</w:t>
            </w:r>
            <w:proofErr w:type="spellEnd"/>
            <w:r w:rsidRPr="000A0B01">
              <w:rPr>
                <w:rFonts w:cs="Courier"/>
                <w:szCs w:val="24"/>
                <w:lang w:val="en-IN"/>
              </w:rPr>
              <w:t xml:space="preserve"> 55 0b 57 27 02 03 01 00 01</w:t>
            </w:r>
          </w:p>
        </w:tc>
      </w:tr>
      <w:tr w:rsidR="003062AF" w:rsidTr="003062AF">
        <w:tc>
          <w:tcPr>
            <w:tcW w:w="4675" w:type="dxa"/>
          </w:tcPr>
          <w:p w:rsidR="003062AF" w:rsidRDefault="003062AF" w:rsidP="00704CAF">
            <w:r>
              <w:t>Public Key Parameters</w:t>
            </w:r>
          </w:p>
        </w:tc>
        <w:tc>
          <w:tcPr>
            <w:tcW w:w="4675" w:type="dxa"/>
          </w:tcPr>
          <w:p w:rsidR="003062AF" w:rsidRDefault="003062AF" w:rsidP="00704CAF">
            <w:r>
              <w:t>05 00 (or NULL)</w:t>
            </w:r>
          </w:p>
        </w:tc>
      </w:tr>
      <w:tr w:rsidR="003062AF" w:rsidTr="003062AF">
        <w:tc>
          <w:tcPr>
            <w:tcW w:w="4675" w:type="dxa"/>
          </w:tcPr>
          <w:p w:rsidR="003062AF" w:rsidRDefault="003062AF" w:rsidP="00704CAF">
            <w:r>
              <w:t>Alternative DNS names</w:t>
            </w:r>
          </w:p>
        </w:tc>
        <w:tc>
          <w:tcPr>
            <w:tcW w:w="4675" w:type="dxa"/>
          </w:tcPr>
          <w:p w:rsidR="003062AF" w:rsidRDefault="003062AF" w:rsidP="00704CAF">
            <w:r>
              <w:t>amazon.com</w:t>
            </w:r>
          </w:p>
          <w:p w:rsidR="003062AF" w:rsidRDefault="003062AF" w:rsidP="00704CAF">
            <w:r>
              <w:t>amzn.com</w:t>
            </w:r>
          </w:p>
          <w:p w:rsidR="003062AF" w:rsidRDefault="003062AF" w:rsidP="00704CAF">
            <w:r>
              <w:t>uedata.amazon.com</w:t>
            </w:r>
          </w:p>
          <w:p w:rsidR="003062AF" w:rsidRDefault="003062AF" w:rsidP="00704CAF">
            <w:r>
              <w:t>us.amazon.com</w:t>
            </w:r>
          </w:p>
          <w:p w:rsidR="003062AF" w:rsidRDefault="003062AF" w:rsidP="00704CAF">
            <w:r>
              <w:t>www.amazon.com</w:t>
            </w:r>
          </w:p>
          <w:p w:rsidR="003062AF" w:rsidRDefault="003062AF" w:rsidP="00704CAF">
            <w:r>
              <w:t>www.amzn.com</w:t>
            </w:r>
          </w:p>
          <w:p w:rsidR="003062AF" w:rsidRDefault="003062AF" w:rsidP="00704CAF">
            <w:r>
              <w:t>corporate.amazon.com</w:t>
            </w:r>
          </w:p>
          <w:p w:rsidR="003062AF" w:rsidRDefault="003062AF" w:rsidP="00704CAF">
            <w:r>
              <w:t>buybox.amazon.com</w:t>
            </w:r>
          </w:p>
          <w:p w:rsidR="003062AF" w:rsidRDefault="003062AF" w:rsidP="00704CAF">
            <w:r>
              <w:t>iphone.amazon.com</w:t>
            </w:r>
          </w:p>
          <w:p w:rsidR="003062AF" w:rsidRDefault="003062AF" w:rsidP="00704CAF">
            <w:r>
              <w:t>yp.amazon.com</w:t>
            </w:r>
          </w:p>
          <w:p w:rsidR="003062AF" w:rsidRDefault="003062AF" w:rsidP="00704CAF">
            <w:r>
              <w:t>home.amazon.com</w:t>
            </w:r>
          </w:p>
          <w:p w:rsidR="003062AF" w:rsidRDefault="003062AF" w:rsidP="00704CAF">
            <w:r>
              <w:t>origin-www.amazon.com</w:t>
            </w:r>
          </w:p>
        </w:tc>
      </w:tr>
    </w:tbl>
    <w:p w:rsidR="00CE01E2" w:rsidRPr="00EC2879" w:rsidRDefault="00CE01E2" w:rsidP="00EC2879">
      <w:pPr>
        <w:ind w:firstLine="720"/>
      </w:pPr>
    </w:p>
    <w:sectPr w:rsidR="00CE01E2" w:rsidRPr="00EC2879" w:rsidSect="0020190F">
      <w:headerReference w:type="default" r:id="rId10"/>
      <w:headerReference w:type="first" r:id="rId11"/>
      <w:pgSz w:w="12240" w:h="15840" w:code="1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84C" w:rsidRDefault="00B4484C">
      <w:r>
        <w:separator/>
      </w:r>
    </w:p>
  </w:endnote>
  <w:endnote w:type="continuationSeparator" w:id="0">
    <w:p w:rsidR="00B4484C" w:rsidRDefault="00B4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erm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84C" w:rsidRDefault="00B4484C">
      <w:r>
        <w:separator/>
      </w:r>
    </w:p>
  </w:footnote>
  <w:footnote w:type="continuationSeparator" w:id="0">
    <w:p w:rsidR="00B4484C" w:rsidRDefault="00B44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F51" w:rsidRDefault="003B1F31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MIS 63</w:t>
    </w:r>
    <w:r w:rsidR="00095E87">
      <w:rPr>
        <w:rFonts w:ascii="Times New Roman" w:hAnsi="Times New Roman"/>
        <w:i/>
      </w:rPr>
      <w:t>30</w:t>
    </w:r>
    <w:r w:rsidR="00E40F51">
      <w:rPr>
        <w:rFonts w:ascii="Times New Roman" w:hAnsi="Times New Roman"/>
        <w:i/>
      </w:rPr>
      <w:tab/>
    </w:r>
    <w:r w:rsidR="00E40F51">
      <w:rPr>
        <w:rFonts w:ascii="Times New Roman" w:hAnsi="Times New Roman"/>
        <w:i/>
      </w:rPr>
      <w:tab/>
    </w:r>
    <w:r w:rsidR="00AB0BB5">
      <w:rPr>
        <w:rStyle w:val="PageNumber"/>
        <w:i/>
      </w:rPr>
      <w:fldChar w:fldCharType="begin"/>
    </w:r>
    <w:r w:rsidR="00E40F51">
      <w:rPr>
        <w:rStyle w:val="PageNumber"/>
        <w:i/>
      </w:rPr>
      <w:instrText xml:space="preserve"> PAGE </w:instrText>
    </w:r>
    <w:r w:rsidR="00AB0BB5">
      <w:rPr>
        <w:rStyle w:val="PageNumber"/>
        <w:i/>
      </w:rPr>
      <w:fldChar w:fldCharType="separate"/>
    </w:r>
    <w:r w:rsidR="00C00989">
      <w:rPr>
        <w:rStyle w:val="PageNumber"/>
        <w:i/>
        <w:noProof/>
      </w:rPr>
      <w:t>2</w:t>
    </w:r>
    <w:r w:rsidR="00AB0BB5">
      <w:rPr>
        <w:rStyle w:val="PageNumber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F51" w:rsidRDefault="003B1F31">
    <w:pPr>
      <w:pStyle w:val="Header"/>
      <w:jc w:val="center"/>
      <w:rPr>
        <w:rFonts w:ascii="Arial" w:hAnsi="Arial"/>
        <w:sz w:val="20"/>
      </w:rPr>
    </w:pPr>
    <w:r>
      <w:rPr>
        <w:rFonts w:ascii="Arial" w:hAnsi="Arial"/>
        <w:noProof/>
        <w:sz w:val="20"/>
        <w:lang w:bidi="bn-IN"/>
      </w:rPr>
      <w:t>University of Texas at Dallas</w:t>
    </w:r>
  </w:p>
  <w:p w:rsidR="005C4D45" w:rsidRDefault="005C4D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C4F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F66888"/>
    <w:multiLevelType w:val="hybridMultilevel"/>
    <w:tmpl w:val="F5D826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77AEA"/>
    <w:multiLevelType w:val="hybridMultilevel"/>
    <w:tmpl w:val="840E7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E4677"/>
    <w:multiLevelType w:val="hybridMultilevel"/>
    <w:tmpl w:val="F856A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9842D7"/>
    <w:multiLevelType w:val="singleLevel"/>
    <w:tmpl w:val="E56282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1182527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43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ED64B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2CC2282"/>
    <w:multiLevelType w:val="hybridMultilevel"/>
    <w:tmpl w:val="AC769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3E6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6A0305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73B18"/>
    <w:multiLevelType w:val="hybridMultilevel"/>
    <w:tmpl w:val="7D382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D"/>
    <w:rsid w:val="0000703C"/>
    <w:rsid w:val="00011509"/>
    <w:rsid w:val="00015DD0"/>
    <w:rsid w:val="00017B41"/>
    <w:rsid w:val="000208B2"/>
    <w:rsid w:val="0004482F"/>
    <w:rsid w:val="000456B8"/>
    <w:rsid w:val="00046B2B"/>
    <w:rsid w:val="00052E89"/>
    <w:rsid w:val="00056574"/>
    <w:rsid w:val="0005735D"/>
    <w:rsid w:val="00061187"/>
    <w:rsid w:val="00072588"/>
    <w:rsid w:val="00074C91"/>
    <w:rsid w:val="0007624C"/>
    <w:rsid w:val="00077D61"/>
    <w:rsid w:val="00083875"/>
    <w:rsid w:val="00093500"/>
    <w:rsid w:val="00095A40"/>
    <w:rsid w:val="00095E87"/>
    <w:rsid w:val="000A0B01"/>
    <w:rsid w:val="000A3EDE"/>
    <w:rsid w:val="000B46AA"/>
    <w:rsid w:val="000B60A9"/>
    <w:rsid w:val="000C09D9"/>
    <w:rsid w:val="000C4D4C"/>
    <w:rsid w:val="000D7B39"/>
    <w:rsid w:val="000E0866"/>
    <w:rsid w:val="000F7EBB"/>
    <w:rsid w:val="00105ADE"/>
    <w:rsid w:val="001064B3"/>
    <w:rsid w:val="001263A5"/>
    <w:rsid w:val="00130D73"/>
    <w:rsid w:val="0013305F"/>
    <w:rsid w:val="00136FDA"/>
    <w:rsid w:val="001472DF"/>
    <w:rsid w:val="00152F2B"/>
    <w:rsid w:val="00160B3C"/>
    <w:rsid w:val="00170B6D"/>
    <w:rsid w:val="0017254E"/>
    <w:rsid w:val="0017364C"/>
    <w:rsid w:val="00177DBF"/>
    <w:rsid w:val="001874A1"/>
    <w:rsid w:val="001948EF"/>
    <w:rsid w:val="00194DA0"/>
    <w:rsid w:val="001A1144"/>
    <w:rsid w:val="001A3368"/>
    <w:rsid w:val="001A4936"/>
    <w:rsid w:val="001B5EF3"/>
    <w:rsid w:val="001C16FF"/>
    <w:rsid w:val="001C49D2"/>
    <w:rsid w:val="001C4EC8"/>
    <w:rsid w:val="001C7DEA"/>
    <w:rsid w:val="001E05EC"/>
    <w:rsid w:val="001E1A9D"/>
    <w:rsid w:val="001E46D8"/>
    <w:rsid w:val="001F13A0"/>
    <w:rsid w:val="001F23DD"/>
    <w:rsid w:val="001F2FA1"/>
    <w:rsid w:val="001F59CD"/>
    <w:rsid w:val="001F69E3"/>
    <w:rsid w:val="0020190F"/>
    <w:rsid w:val="00202DC3"/>
    <w:rsid w:val="00203399"/>
    <w:rsid w:val="00207FDA"/>
    <w:rsid w:val="00210F80"/>
    <w:rsid w:val="00233DA7"/>
    <w:rsid w:val="0023672E"/>
    <w:rsid w:val="00243FC6"/>
    <w:rsid w:val="00255741"/>
    <w:rsid w:val="0025701C"/>
    <w:rsid w:val="0026211F"/>
    <w:rsid w:val="0027094D"/>
    <w:rsid w:val="002823EB"/>
    <w:rsid w:val="00282B44"/>
    <w:rsid w:val="00286AB7"/>
    <w:rsid w:val="00286C0F"/>
    <w:rsid w:val="002A041E"/>
    <w:rsid w:val="002A0E08"/>
    <w:rsid w:val="002B4ED2"/>
    <w:rsid w:val="002C4E76"/>
    <w:rsid w:val="002D76D9"/>
    <w:rsid w:val="002E39A4"/>
    <w:rsid w:val="002E3B14"/>
    <w:rsid w:val="002F0A44"/>
    <w:rsid w:val="00303AAC"/>
    <w:rsid w:val="003062AF"/>
    <w:rsid w:val="003147CC"/>
    <w:rsid w:val="003149C1"/>
    <w:rsid w:val="00315F18"/>
    <w:rsid w:val="00337E43"/>
    <w:rsid w:val="00352407"/>
    <w:rsid w:val="003618D1"/>
    <w:rsid w:val="003779A5"/>
    <w:rsid w:val="00377C56"/>
    <w:rsid w:val="0038019C"/>
    <w:rsid w:val="003837E2"/>
    <w:rsid w:val="003A34C5"/>
    <w:rsid w:val="003A749F"/>
    <w:rsid w:val="003B1F31"/>
    <w:rsid w:val="003B2133"/>
    <w:rsid w:val="003E4742"/>
    <w:rsid w:val="003F138E"/>
    <w:rsid w:val="003F2D9B"/>
    <w:rsid w:val="00402943"/>
    <w:rsid w:val="004110F0"/>
    <w:rsid w:val="0041300E"/>
    <w:rsid w:val="00424F35"/>
    <w:rsid w:val="00425571"/>
    <w:rsid w:val="0043627F"/>
    <w:rsid w:val="00442913"/>
    <w:rsid w:val="00442B17"/>
    <w:rsid w:val="00445F0E"/>
    <w:rsid w:val="0044752A"/>
    <w:rsid w:val="00452471"/>
    <w:rsid w:val="00461E41"/>
    <w:rsid w:val="00471464"/>
    <w:rsid w:val="00472D64"/>
    <w:rsid w:val="004731D5"/>
    <w:rsid w:val="00481028"/>
    <w:rsid w:val="004810E8"/>
    <w:rsid w:val="00487018"/>
    <w:rsid w:val="0048787C"/>
    <w:rsid w:val="0049252E"/>
    <w:rsid w:val="004A0C69"/>
    <w:rsid w:val="004A69A7"/>
    <w:rsid w:val="004A7FED"/>
    <w:rsid w:val="004B30B2"/>
    <w:rsid w:val="004B66AE"/>
    <w:rsid w:val="004C11F9"/>
    <w:rsid w:val="004C3066"/>
    <w:rsid w:val="004C5A72"/>
    <w:rsid w:val="004D2351"/>
    <w:rsid w:val="004D4142"/>
    <w:rsid w:val="004E4365"/>
    <w:rsid w:val="004E4A49"/>
    <w:rsid w:val="004E5C18"/>
    <w:rsid w:val="00506A1C"/>
    <w:rsid w:val="00507F54"/>
    <w:rsid w:val="005460F2"/>
    <w:rsid w:val="00551E25"/>
    <w:rsid w:val="00553546"/>
    <w:rsid w:val="00566B80"/>
    <w:rsid w:val="00581595"/>
    <w:rsid w:val="00591D7E"/>
    <w:rsid w:val="0059762E"/>
    <w:rsid w:val="005A0C51"/>
    <w:rsid w:val="005A0FD6"/>
    <w:rsid w:val="005A4BC5"/>
    <w:rsid w:val="005B1FD3"/>
    <w:rsid w:val="005C4D45"/>
    <w:rsid w:val="005D10BE"/>
    <w:rsid w:val="005E08F4"/>
    <w:rsid w:val="005E41B4"/>
    <w:rsid w:val="005E76BD"/>
    <w:rsid w:val="005F387C"/>
    <w:rsid w:val="00601CF5"/>
    <w:rsid w:val="00655031"/>
    <w:rsid w:val="00661841"/>
    <w:rsid w:val="0066213B"/>
    <w:rsid w:val="00663115"/>
    <w:rsid w:val="006909DB"/>
    <w:rsid w:val="00693B78"/>
    <w:rsid w:val="006A7564"/>
    <w:rsid w:val="006B5877"/>
    <w:rsid w:val="006C20AB"/>
    <w:rsid w:val="006C68C0"/>
    <w:rsid w:val="006D1BDB"/>
    <w:rsid w:val="006F0802"/>
    <w:rsid w:val="007016FD"/>
    <w:rsid w:val="00712005"/>
    <w:rsid w:val="00715B9B"/>
    <w:rsid w:val="00720B0C"/>
    <w:rsid w:val="00722EBC"/>
    <w:rsid w:val="0072493A"/>
    <w:rsid w:val="00732106"/>
    <w:rsid w:val="00733DBA"/>
    <w:rsid w:val="0073556F"/>
    <w:rsid w:val="00742CF1"/>
    <w:rsid w:val="00746C1F"/>
    <w:rsid w:val="0076059B"/>
    <w:rsid w:val="007613E6"/>
    <w:rsid w:val="007647A4"/>
    <w:rsid w:val="007652E2"/>
    <w:rsid w:val="007754C1"/>
    <w:rsid w:val="00780E80"/>
    <w:rsid w:val="0078415F"/>
    <w:rsid w:val="00794956"/>
    <w:rsid w:val="00795E30"/>
    <w:rsid w:val="00796178"/>
    <w:rsid w:val="007D3E5D"/>
    <w:rsid w:val="007D6BB5"/>
    <w:rsid w:val="007F3B48"/>
    <w:rsid w:val="00810414"/>
    <w:rsid w:val="00811086"/>
    <w:rsid w:val="00813406"/>
    <w:rsid w:val="0081734A"/>
    <w:rsid w:val="00827320"/>
    <w:rsid w:val="0083546B"/>
    <w:rsid w:val="008354DE"/>
    <w:rsid w:val="00840E1B"/>
    <w:rsid w:val="00854F2C"/>
    <w:rsid w:val="008552A5"/>
    <w:rsid w:val="00856583"/>
    <w:rsid w:val="00865FAC"/>
    <w:rsid w:val="00881358"/>
    <w:rsid w:val="008822C1"/>
    <w:rsid w:val="0088764B"/>
    <w:rsid w:val="00894FA4"/>
    <w:rsid w:val="008A0B1A"/>
    <w:rsid w:val="008C7D32"/>
    <w:rsid w:val="008D0CE7"/>
    <w:rsid w:val="008D2E3D"/>
    <w:rsid w:val="008D7F86"/>
    <w:rsid w:val="008E6B67"/>
    <w:rsid w:val="008F08A5"/>
    <w:rsid w:val="008F28D1"/>
    <w:rsid w:val="00903B0A"/>
    <w:rsid w:val="009116CC"/>
    <w:rsid w:val="0091786E"/>
    <w:rsid w:val="00917ACB"/>
    <w:rsid w:val="00946D79"/>
    <w:rsid w:val="00960396"/>
    <w:rsid w:val="009663BE"/>
    <w:rsid w:val="00971DB1"/>
    <w:rsid w:val="0097225B"/>
    <w:rsid w:val="0097613B"/>
    <w:rsid w:val="00990099"/>
    <w:rsid w:val="009A6942"/>
    <w:rsid w:val="009B227C"/>
    <w:rsid w:val="009B30C4"/>
    <w:rsid w:val="009B7810"/>
    <w:rsid w:val="009D26C2"/>
    <w:rsid w:val="009D5745"/>
    <w:rsid w:val="009F3BCF"/>
    <w:rsid w:val="009F4528"/>
    <w:rsid w:val="009F5982"/>
    <w:rsid w:val="00A041A0"/>
    <w:rsid w:val="00A05A91"/>
    <w:rsid w:val="00A12892"/>
    <w:rsid w:val="00A21A25"/>
    <w:rsid w:val="00A251B8"/>
    <w:rsid w:val="00A26EA8"/>
    <w:rsid w:val="00A3148E"/>
    <w:rsid w:val="00A31E06"/>
    <w:rsid w:val="00A426CF"/>
    <w:rsid w:val="00A4739B"/>
    <w:rsid w:val="00A52A16"/>
    <w:rsid w:val="00A60522"/>
    <w:rsid w:val="00A647A9"/>
    <w:rsid w:val="00A67949"/>
    <w:rsid w:val="00A7716A"/>
    <w:rsid w:val="00A87D38"/>
    <w:rsid w:val="00A9195E"/>
    <w:rsid w:val="00AA4CFB"/>
    <w:rsid w:val="00AB0BB5"/>
    <w:rsid w:val="00AB248A"/>
    <w:rsid w:val="00AC0CCA"/>
    <w:rsid w:val="00AD0865"/>
    <w:rsid w:val="00AE0F2B"/>
    <w:rsid w:val="00AE51BD"/>
    <w:rsid w:val="00AF0322"/>
    <w:rsid w:val="00B00717"/>
    <w:rsid w:val="00B00CC0"/>
    <w:rsid w:val="00B05F62"/>
    <w:rsid w:val="00B065D1"/>
    <w:rsid w:val="00B1080D"/>
    <w:rsid w:val="00B34A5A"/>
    <w:rsid w:val="00B35914"/>
    <w:rsid w:val="00B4484C"/>
    <w:rsid w:val="00B577D1"/>
    <w:rsid w:val="00B822CD"/>
    <w:rsid w:val="00B8638C"/>
    <w:rsid w:val="00BA41DB"/>
    <w:rsid w:val="00BA5395"/>
    <w:rsid w:val="00BB0C9D"/>
    <w:rsid w:val="00BB4669"/>
    <w:rsid w:val="00BB6E25"/>
    <w:rsid w:val="00BC671A"/>
    <w:rsid w:val="00BD19A3"/>
    <w:rsid w:val="00BE4DC6"/>
    <w:rsid w:val="00C00989"/>
    <w:rsid w:val="00C01AF2"/>
    <w:rsid w:val="00C04AAD"/>
    <w:rsid w:val="00C05DFE"/>
    <w:rsid w:val="00C068DB"/>
    <w:rsid w:val="00C1161C"/>
    <w:rsid w:val="00C20124"/>
    <w:rsid w:val="00C23988"/>
    <w:rsid w:val="00C335B5"/>
    <w:rsid w:val="00C33738"/>
    <w:rsid w:val="00C36A7D"/>
    <w:rsid w:val="00C45921"/>
    <w:rsid w:val="00C52248"/>
    <w:rsid w:val="00C63FEA"/>
    <w:rsid w:val="00C7265F"/>
    <w:rsid w:val="00C73322"/>
    <w:rsid w:val="00C75715"/>
    <w:rsid w:val="00C7619D"/>
    <w:rsid w:val="00C83FBB"/>
    <w:rsid w:val="00C8610B"/>
    <w:rsid w:val="00C93CE3"/>
    <w:rsid w:val="00C93DA1"/>
    <w:rsid w:val="00C9559E"/>
    <w:rsid w:val="00C96EE8"/>
    <w:rsid w:val="00CC14DF"/>
    <w:rsid w:val="00CC456B"/>
    <w:rsid w:val="00CD441B"/>
    <w:rsid w:val="00CD4661"/>
    <w:rsid w:val="00CD514F"/>
    <w:rsid w:val="00CE01E2"/>
    <w:rsid w:val="00CE1DF8"/>
    <w:rsid w:val="00CE50F8"/>
    <w:rsid w:val="00CE5C4A"/>
    <w:rsid w:val="00CE5F56"/>
    <w:rsid w:val="00D002BE"/>
    <w:rsid w:val="00D02532"/>
    <w:rsid w:val="00D13FDD"/>
    <w:rsid w:val="00D1773A"/>
    <w:rsid w:val="00D244CB"/>
    <w:rsid w:val="00D36A30"/>
    <w:rsid w:val="00D416C7"/>
    <w:rsid w:val="00D42B30"/>
    <w:rsid w:val="00D47606"/>
    <w:rsid w:val="00D611BB"/>
    <w:rsid w:val="00D63A6A"/>
    <w:rsid w:val="00D80DC8"/>
    <w:rsid w:val="00D8148E"/>
    <w:rsid w:val="00D92888"/>
    <w:rsid w:val="00D97D2B"/>
    <w:rsid w:val="00DA0263"/>
    <w:rsid w:val="00DA3A27"/>
    <w:rsid w:val="00DA6D0E"/>
    <w:rsid w:val="00DB27C5"/>
    <w:rsid w:val="00DD2710"/>
    <w:rsid w:val="00DD6240"/>
    <w:rsid w:val="00DE0190"/>
    <w:rsid w:val="00DE4790"/>
    <w:rsid w:val="00E20B01"/>
    <w:rsid w:val="00E34738"/>
    <w:rsid w:val="00E3517B"/>
    <w:rsid w:val="00E40F51"/>
    <w:rsid w:val="00E4271C"/>
    <w:rsid w:val="00E468DA"/>
    <w:rsid w:val="00E65327"/>
    <w:rsid w:val="00E766D8"/>
    <w:rsid w:val="00E859A8"/>
    <w:rsid w:val="00E9127F"/>
    <w:rsid w:val="00E92BA1"/>
    <w:rsid w:val="00E94E40"/>
    <w:rsid w:val="00E972BD"/>
    <w:rsid w:val="00EA4A01"/>
    <w:rsid w:val="00EA5216"/>
    <w:rsid w:val="00EA5287"/>
    <w:rsid w:val="00EA546F"/>
    <w:rsid w:val="00EB05A7"/>
    <w:rsid w:val="00EB0FCD"/>
    <w:rsid w:val="00EC2879"/>
    <w:rsid w:val="00ED36BA"/>
    <w:rsid w:val="00ED4843"/>
    <w:rsid w:val="00ED5C12"/>
    <w:rsid w:val="00EE148F"/>
    <w:rsid w:val="00EE3F37"/>
    <w:rsid w:val="00EE4E4A"/>
    <w:rsid w:val="00EF0CF8"/>
    <w:rsid w:val="00EF27A5"/>
    <w:rsid w:val="00F048BE"/>
    <w:rsid w:val="00F076B3"/>
    <w:rsid w:val="00F109B1"/>
    <w:rsid w:val="00F21C27"/>
    <w:rsid w:val="00F26431"/>
    <w:rsid w:val="00F26832"/>
    <w:rsid w:val="00F3317F"/>
    <w:rsid w:val="00F35353"/>
    <w:rsid w:val="00F36447"/>
    <w:rsid w:val="00F3648F"/>
    <w:rsid w:val="00F37E8E"/>
    <w:rsid w:val="00F418E0"/>
    <w:rsid w:val="00F44E93"/>
    <w:rsid w:val="00F6021A"/>
    <w:rsid w:val="00F6040A"/>
    <w:rsid w:val="00F61882"/>
    <w:rsid w:val="00F73485"/>
    <w:rsid w:val="00F85122"/>
    <w:rsid w:val="00F9306F"/>
    <w:rsid w:val="00FA7481"/>
    <w:rsid w:val="00FB51EA"/>
    <w:rsid w:val="00FC45BA"/>
    <w:rsid w:val="00FC6D2E"/>
    <w:rsid w:val="00FE570D"/>
    <w:rsid w:val="00FF1C6F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4E2753"/>
  <w15:docId w15:val="{5C1251FB-5E6F-454D-85D5-B313061D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ermo" w:eastAsia="Times New Roman" w:hAnsi="Palerm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48BE"/>
    <w:rPr>
      <w:sz w:val="24"/>
    </w:rPr>
  </w:style>
  <w:style w:type="paragraph" w:styleId="Heading1">
    <w:name w:val="heading 1"/>
    <w:basedOn w:val="Normal"/>
    <w:next w:val="Normal"/>
    <w:qFormat/>
    <w:rsid w:val="0020190F"/>
    <w:pPr>
      <w:keepNext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20190F"/>
    <w:pPr>
      <w:keepNext/>
      <w:tabs>
        <w:tab w:val="right" w:pos="9360"/>
      </w:tabs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20190F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01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90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0190F"/>
    <w:pPr>
      <w:jc w:val="center"/>
    </w:pPr>
    <w:rPr>
      <w:rFonts w:ascii="Bookman Old Style" w:hAnsi="Bookman Old Style"/>
      <w:b/>
      <w:sz w:val="36"/>
    </w:rPr>
  </w:style>
  <w:style w:type="character" w:styleId="Hyperlink">
    <w:name w:val="Hyperlink"/>
    <w:basedOn w:val="DefaultParagraphFont"/>
    <w:rsid w:val="0020190F"/>
    <w:rPr>
      <w:color w:val="0000FF"/>
      <w:u w:val="single"/>
    </w:rPr>
  </w:style>
  <w:style w:type="character" w:styleId="FollowedHyperlink">
    <w:name w:val="FollowedHyperlink"/>
    <w:basedOn w:val="DefaultParagraphFont"/>
    <w:rsid w:val="0020190F"/>
    <w:rPr>
      <w:color w:val="800080"/>
      <w:u w:val="single"/>
    </w:rPr>
  </w:style>
  <w:style w:type="character" w:styleId="PageNumber">
    <w:name w:val="page number"/>
    <w:basedOn w:val="DefaultParagraphFont"/>
    <w:rsid w:val="0020190F"/>
  </w:style>
  <w:style w:type="paragraph" w:styleId="BodyText">
    <w:name w:val="Body Text"/>
    <w:basedOn w:val="Normal"/>
    <w:rsid w:val="0020190F"/>
    <w:pPr>
      <w:tabs>
        <w:tab w:val="left" w:pos="5040"/>
        <w:tab w:val="right" w:pos="9360"/>
      </w:tabs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C5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2248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3837E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1A11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36447"/>
    <w:pPr>
      <w:ind w:left="720"/>
      <w:contextualSpacing/>
    </w:pPr>
  </w:style>
  <w:style w:type="table" w:styleId="TableGrid">
    <w:name w:val="Table Grid"/>
    <w:basedOn w:val="TableNormal"/>
    <w:rsid w:val="00CE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E01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2F49D-A5EF-43FA-9BFD-B7C659F6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University of Washington</Company>
  <LinksUpToDate>false</LinksUpToDate>
  <CharactersWithSpaces>3930</CharactersWithSpaces>
  <SharedDoc>false</SharedDoc>
  <HLinks>
    <vt:vector size="6" baseType="variant">
      <vt:variant>
        <vt:i4>7602233</vt:i4>
      </vt:variant>
      <vt:variant>
        <vt:i4>0</vt:i4>
      </vt:variant>
      <vt:variant>
        <vt:i4>0</vt:i4>
      </vt:variant>
      <vt:variant>
        <vt:i4>5</vt:i4>
      </vt:variant>
      <vt:variant>
        <vt:lpwstr>http://uwbs.blackboard.com/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IS 470</dc:subject>
  <dc:creator>Debabrata Dey</dc:creator>
  <cp:lastModifiedBy>Dave, Shubham Bhushanbhai</cp:lastModifiedBy>
  <cp:revision>13</cp:revision>
  <cp:lastPrinted>2008-01-03T00:43:00Z</cp:lastPrinted>
  <dcterms:created xsi:type="dcterms:W3CDTF">2017-09-11T03:24:00Z</dcterms:created>
  <dcterms:modified xsi:type="dcterms:W3CDTF">2017-09-17T21:27:00Z</dcterms:modified>
</cp:coreProperties>
</file>