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8D730" w14:textId="022414C6" w:rsidR="00480895" w:rsidRDefault="00480895" w:rsidP="00480895">
      <w:pPr>
        <w:rPr>
          <w:b/>
          <w:sz w:val="32"/>
        </w:rPr>
      </w:pPr>
      <w:r w:rsidRPr="00857450">
        <w:rPr>
          <w:b/>
          <w:sz w:val="32"/>
        </w:rPr>
        <w:t>Pr</w:t>
      </w:r>
      <w:r>
        <w:rPr>
          <w:b/>
          <w:sz w:val="32"/>
        </w:rPr>
        <w:t>actitioner</w:t>
      </w:r>
      <w:r w:rsidRPr="00857450">
        <w:rPr>
          <w:b/>
          <w:sz w:val="32"/>
        </w:rPr>
        <w:t xml:space="preserve"> Sub-Team meeting</w:t>
      </w:r>
    </w:p>
    <w:p w14:paraId="03E20348" w14:textId="20279447" w:rsidR="008A67AF" w:rsidRDefault="008A67AF" w:rsidP="008A67AF">
      <w:pPr>
        <w:rPr>
          <w:b/>
          <w:sz w:val="32"/>
        </w:rPr>
      </w:pPr>
      <w:r>
        <w:rPr>
          <w:b/>
          <w:sz w:val="32"/>
        </w:rPr>
        <w:t>8</w:t>
      </w:r>
      <w:r>
        <w:rPr>
          <w:b/>
          <w:sz w:val="32"/>
        </w:rPr>
        <w:t>/</w:t>
      </w:r>
      <w:r>
        <w:rPr>
          <w:b/>
          <w:sz w:val="32"/>
        </w:rPr>
        <w:t>17</w:t>
      </w:r>
      <w:r>
        <w:rPr>
          <w:b/>
          <w:sz w:val="32"/>
        </w:rPr>
        <w:t>/21</w:t>
      </w:r>
    </w:p>
    <w:p w14:paraId="10A4953C" w14:textId="77777777" w:rsidR="008A67AF" w:rsidRDefault="008A67AF" w:rsidP="008A67AF">
      <w:r>
        <w:t xml:space="preserve">Participants: </w:t>
      </w:r>
    </w:p>
    <w:p w14:paraId="14FDDB7E" w14:textId="0A14DFA5" w:rsidR="008A67AF" w:rsidRDefault="008A67AF" w:rsidP="008A67AF">
      <w:pPr>
        <w:pStyle w:val="ListParagraph"/>
        <w:numPr>
          <w:ilvl w:val="1"/>
          <w:numId w:val="1"/>
        </w:numPr>
      </w:pPr>
      <w:r>
        <w:t xml:space="preserve">Joe Brennen </w:t>
      </w:r>
      <w:proofErr w:type="gramStart"/>
      <w:r>
        <w:t xml:space="preserve">–  </w:t>
      </w:r>
      <w:r w:rsidR="00333D84">
        <w:t>absent</w:t>
      </w:r>
      <w:proofErr w:type="gramEnd"/>
    </w:p>
    <w:p w14:paraId="69DA2931" w14:textId="72DCF753" w:rsidR="008A67AF" w:rsidRDefault="008A67AF" w:rsidP="008A67AF">
      <w:pPr>
        <w:pStyle w:val="ListParagraph"/>
        <w:numPr>
          <w:ilvl w:val="1"/>
          <w:numId w:val="1"/>
        </w:numPr>
      </w:pPr>
      <w:r>
        <w:t xml:space="preserve">Chad Ferguson –  </w:t>
      </w:r>
    </w:p>
    <w:p w14:paraId="716B3462" w14:textId="77777777" w:rsidR="008A67AF" w:rsidRDefault="008A67AF" w:rsidP="008A67AF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38C58FE9" w14:textId="77777777" w:rsidR="008A67AF" w:rsidRDefault="008A67AF" w:rsidP="008A67AF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0E2E9E50" w14:textId="4E2BF8FC" w:rsidR="008A67AF" w:rsidRDefault="008A67AF" w:rsidP="008A67AF">
      <w:pPr>
        <w:pStyle w:val="ListParagraph"/>
        <w:numPr>
          <w:ilvl w:val="1"/>
          <w:numId w:val="1"/>
        </w:numPr>
      </w:pPr>
      <w:r>
        <w:t xml:space="preserve">Chance Robinson –  </w:t>
      </w:r>
    </w:p>
    <w:p w14:paraId="2D7C0D2C" w14:textId="77777777" w:rsidR="008A67AF" w:rsidRDefault="008A67AF" w:rsidP="008A67AF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0B122DF9" w14:textId="77777777" w:rsidR="008A67AF" w:rsidRDefault="008A67AF" w:rsidP="008A67AF">
      <w:pPr>
        <w:pStyle w:val="ListParagraph"/>
        <w:numPr>
          <w:ilvl w:val="1"/>
          <w:numId w:val="1"/>
        </w:numPr>
      </w:pPr>
      <w:r>
        <w:t>Betsy Schug – absent</w:t>
      </w:r>
    </w:p>
    <w:p w14:paraId="537A6CE4" w14:textId="77777777" w:rsidR="008A67AF" w:rsidRDefault="008A67AF" w:rsidP="008A67AF">
      <w:pPr>
        <w:pStyle w:val="ListParagraph"/>
        <w:numPr>
          <w:ilvl w:val="1"/>
          <w:numId w:val="1"/>
        </w:numPr>
      </w:pPr>
      <w:r>
        <w:t xml:space="preserve">Tiffany Smith – </w:t>
      </w:r>
    </w:p>
    <w:p w14:paraId="1AB052F4" w14:textId="70D16450" w:rsidR="008A67AF" w:rsidRDefault="008A67AF" w:rsidP="008A67AF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333D84">
        <w:t>absent</w:t>
      </w:r>
    </w:p>
    <w:p w14:paraId="796B123C" w14:textId="07FBBCBC" w:rsidR="008A67AF" w:rsidRDefault="008A67AF" w:rsidP="008A67AF">
      <w:pPr>
        <w:pStyle w:val="ListParagraph"/>
        <w:numPr>
          <w:ilvl w:val="1"/>
          <w:numId w:val="1"/>
        </w:numPr>
      </w:pPr>
      <w:r>
        <w:t xml:space="preserve">Dave White </w:t>
      </w:r>
    </w:p>
    <w:p w14:paraId="5F841BF6" w14:textId="7EF2A640" w:rsidR="002F7271" w:rsidRDefault="002F7271" w:rsidP="008A67AF">
      <w:pPr>
        <w:pStyle w:val="ListParagraph"/>
        <w:numPr>
          <w:ilvl w:val="1"/>
          <w:numId w:val="1"/>
        </w:numPr>
      </w:pPr>
      <w:r>
        <w:t>Jim Thompson</w:t>
      </w:r>
    </w:p>
    <w:p w14:paraId="3887E30E" w14:textId="275CF479" w:rsidR="00DC2C31" w:rsidRDefault="00DC2C31" w:rsidP="00DC2C31"/>
    <w:p w14:paraId="341B7E74" w14:textId="74D3F271" w:rsidR="00DC2C31" w:rsidRDefault="00DC2C31" w:rsidP="00DC2C31">
      <w:pPr>
        <w:pStyle w:val="ListParagraph"/>
        <w:numPr>
          <w:ilvl w:val="0"/>
          <w:numId w:val="20"/>
        </w:numPr>
      </w:pPr>
      <w:r>
        <w:t>Project updates</w:t>
      </w:r>
    </w:p>
    <w:p w14:paraId="0208CFD1" w14:textId="4208AD17" w:rsidR="00DC2C31" w:rsidRDefault="00DC2C31" w:rsidP="00DC2C31">
      <w:pPr>
        <w:pStyle w:val="ListParagraph"/>
        <w:numPr>
          <w:ilvl w:val="0"/>
          <w:numId w:val="20"/>
        </w:numPr>
      </w:pPr>
      <w:r>
        <w:t>Projection – EPSG 5070, WGS 84 seems like best option at this point</w:t>
      </w:r>
    </w:p>
    <w:p w14:paraId="14F2C235" w14:textId="1B578E3C" w:rsidR="00DC2C31" w:rsidRDefault="00DC2C31" w:rsidP="00DC2C31">
      <w:pPr>
        <w:pStyle w:val="ListParagraph"/>
        <w:numPr>
          <w:ilvl w:val="1"/>
          <w:numId w:val="20"/>
        </w:numPr>
      </w:pPr>
      <w:r>
        <w:t>Meeting on W 8/18 – will decide then</w:t>
      </w:r>
    </w:p>
    <w:p w14:paraId="08F84807" w14:textId="0F977AAA" w:rsidR="002F7271" w:rsidRDefault="002F7271" w:rsidP="002F7271">
      <w:pPr>
        <w:pStyle w:val="ListParagraph"/>
        <w:numPr>
          <w:ilvl w:val="0"/>
          <w:numId w:val="20"/>
        </w:numPr>
      </w:pPr>
      <w:r>
        <w:t xml:space="preserve">RSS levels in soils2026 national instruction – will be on </w:t>
      </w:r>
      <w:proofErr w:type="spellStart"/>
      <w:r>
        <w:t>eDirectives</w:t>
      </w:r>
      <w:proofErr w:type="spellEnd"/>
      <w:r>
        <w:t xml:space="preserve"> by Aug 27</w:t>
      </w:r>
    </w:p>
    <w:p w14:paraId="2BE41D3F" w14:textId="3FA176BD" w:rsidR="002F7271" w:rsidRDefault="002F7271" w:rsidP="002F7271">
      <w:pPr>
        <w:pStyle w:val="ListParagraph"/>
        <w:numPr>
          <w:ilvl w:val="0"/>
          <w:numId w:val="20"/>
        </w:numPr>
      </w:pPr>
      <w:r>
        <w:t>Soils2026 key data is Nov 19 for all projects/NOTCOM classifications in NASIS</w:t>
      </w:r>
    </w:p>
    <w:p w14:paraId="3E53652C" w14:textId="6506FBE8" w:rsidR="00DC2C31" w:rsidRDefault="00DC2C31" w:rsidP="00DC2C31">
      <w:pPr>
        <w:pStyle w:val="ListParagraph"/>
        <w:numPr>
          <w:ilvl w:val="0"/>
          <w:numId w:val="20"/>
        </w:numPr>
      </w:pPr>
      <w:r>
        <w:t>Part 648 update – review will be determined by national leader for standards</w:t>
      </w:r>
    </w:p>
    <w:p w14:paraId="57FAD0B7" w14:textId="3DE0F1D1" w:rsidR="00DC2C31" w:rsidRDefault="00DC2C31" w:rsidP="00DC2C31">
      <w:pPr>
        <w:pStyle w:val="ListParagraph"/>
        <w:numPr>
          <w:ilvl w:val="1"/>
          <w:numId w:val="20"/>
        </w:numPr>
      </w:pPr>
      <w:r>
        <w:t xml:space="preserve">May need NSSC </w:t>
      </w:r>
      <w:r w:rsidR="002F7271">
        <w:t>30-day</w:t>
      </w:r>
      <w:r>
        <w:t xml:space="preserve"> comment period  </w:t>
      </w:r>
    </w:p>
    <w:p w14:paraId="79A9AF78" w14:textId="74B5F375" w:rsidR="002F7271" w:rsidRDefault="002F7271" w:rsidP="002F7271">
      <w:pPr>
        <w:pStyle w:val="ListParagraph"/>
        <w:numPr>
          <w:ilvl w:val="0"/>
          <w:numId w:val="20"/>
        </w:numPr>
      </w:pPr>
      <w:r>
        <w:t>Tupas – soil health on federal lands – 180 days</w:t>
      </w:r>
    </w:p>
    <w:p w14:paraId="0349C046" w14:textId="147E0910" w:rsidR="00E0503C" w:rsidRDefault="00E0503C" w:rsidP="00E0503C">
      <w:pPr>
        <w:pStyle w:val="ListParagraph"/>
        <w:numPr>
          <w:ilvl w:val="1"/>
          <w:numId w:val="20"/>
        </w:numPr>
      </w:pPr>
      <w:r>
        <w:t xml:space="preserve">DSM will be pulled in </w:t>
      </w:r>
    </w:p>
    <w:p w14:paraId="422E6DE0" w14:textId="7386B7A8" w:rsidR="00E0503C" w:rsidRDefault="00E0503C" w:rsidP="00E0503C">
      <w:pPr>
        <w:pStyle w:val="ListParagraph"/>
        <w:numPr>
          <w:ilvl w:val="1"/>
          <w:numId w:val="20"/>
        </w:numPr>
      </w:pPr>
      <w:r>
        <w:t>We’ll hear something soon…</w:t>
      </w:r>
    </w:p>
    <w:p w14:paraId="12408D7D" w14:textId="3CDED39D" w:rsidR="00E0503C" w:rsidRDefault="00E0503C" w:rsidP="00E0503C">
      <w:pPr>
        <w:pStyle w:val="ListParagraph"/>
        <w:numPr>
          <w:ilvl w:val="0"/>
          <w:numId w:val="20"/>
        </w:numPr>
      </w:pPr>
      <w:r>
        <w:t xml:space="preserve">Raster Mastery – will revisit the sampling series </w:t>
      </w:r>
      <w:r w:rsidR="00333D84">
        <w:t>when Dave is done with refresh duties</w:t>
      </w:r>
    </w:p>
    <w:p w14:paraId="50FD9660" w14:textId="77777777" w:rsidR="008A67AF" w:rsidRDefault="008A67AF" w:rsidP="00D94540">
      <w:pPr>
        <w:rPr>
          <w:b/>
          <w:sz w:val="32"/>
        </w:rPr>
      </w:pPr>
    </w:p>
    <w:p w14:paraId="6501BD1D" w14:textId="186E0D36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4B6E68D7" w14:textId="65885181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F432DF2" w14:textId="77777777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4F4694B9" w14:textId="73EB4DC4" w:rsidR="00D94540" w:rsidRDefault="00D94540" w:rsidP="00D94540">
      <w:pPr>
        <w:pStyle w:val="ListParagraph"/>
        <w:numPr>
          <w:ilvl w:val="1"/>
          <w:numId w:val="1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6DB9B8B" w14:textId="20C2F092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Tiffany Smith – </w:t>
      </w:r>
    </w:p>
    <w:p w14:paraId="61DFBD10" w14:textId="77777777" w:rsidR="00D94540" w:rsidRDefault="00D94540" w:rsidP="00D94540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lastRenderedPageBreak/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Will bring up on SBS meeting to ensure consistency with </w:t>
      </w: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Provide links</w:t>
      </w:r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  <w:r>
        <w:rPr>
          <w:bCs/>
        </w:rPr>
        <w:t xml:space="preserve">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This group approved the Levels document</w:t>
      </w:r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possibility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75634F">
        <w:rPr>
          <w:bCs/>
          <w:highlight w:val="yellow"/>
        </w:rPr>
        <w:t>Suz</w:t>
      </w:r>
      <w:proofErr w:type="spellEnd"/>
      <w:r w:rsidRPr="0075634F">
        <w:rPr>
          <w:bCs/>
          <w:highlight w:val="yellow"/>
        </w:rPr>
        <w:t xml:space="preserve"> will send out link</w:t>
      </w:r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lastRenderedPageBreak/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</w:t>
      </w:r>
      <w:proofErr w:type="gramStart"/>
      <w:r>
        <w:t>review</w:t>
      </w:r>
      <w:proofErr w:type="gramEnd"/>
      <w:r>
        <w:t xml:space="preserve">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 xml:space="preserve">6350 projection </w:t>
      </w:r>
      <w:proofErr w:type="gramStart"/>
      <w:r>
        <w:t>update</w:t>
      </w:r>
      <w:proofErr w:type="gramEnd"/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lastRenderedPageBreak/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proofErr w:type="spellStart"/>
      <w:r>
        <w:t>xTerrain</w:t>
      </w:r>
      <w:proofErr w:type="spellEnd"/>
      <w:r>
        <w:t xml:space="preserve">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</w:t>
      </w:r>
      <w:proofErr w:type="spellStart"/>
      <w:r>
        <w:t>Suz</w:t>
      </w:r>
      <w:proofErr w:type="spellEnd"/>
      <w:r>
        <w:t>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lastRenderedPageBreak/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</w:t>
      </w:r>
      <w:proofErr w:type="gramStart"/>
      <w:r w:rsidR="00C82FE0">
        <w:t>update</w:t>
      </w:r>
      <w:proofErr w:type="gramEnd"/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</w:t>
      </w:r>
      <w:proofErr w:type="spellStart"/>
      <w:r w:rsidR="00C82FE0">
        <w:rPr>
          <w:highlight w:val="yellow"/>
        </w:rPr>
        <w:t>Suz</w:t>
      </w:r>
      <w:proofErr w:type="spellEnd"/>
      <w:r w:rsidR="00C82FE0">
        <w:rPr>
          <w:highlight w:val="yellow"/>
        </w:rPr>
        <w:t xml:space="preserve">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Provide to Suzann for </w:t>
      </w:r>
      <w:proofErr w:type="spellStart"/>
      <w:r>
        <w:t>english</w:t>
      </w:r>
      <w:proofErr w:type="spellEnd"/>
      <w:r>
        <w:t xml:space="preserve">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0" w:name="_Hlk67327171"/>
      <w:r>
        <w:t xml:space="preserve">Chad will </w:t>
      </w:r>
      <w:proofErr w:type="gramStart"/>
      <w:r>
        <w:t>look into</w:t>
      </w:r>
      <w:proofErr w:type="gramEnd"/>
      <w:r>
        <w:t xml:space="preserve"> updating NSSH Part 648 – standard </w:t>
      </w:r>
      <w:bookmarkStart w:id="1" w:name="_Hlk67327153"/>
      <w:bookmarkEnd w:id="0"/>
      <w:r>
        <w:t>projection and grid snapping guidance (</w:t>
      </w:r>
      <w:proofErr w:type="spellStart"/>
      <w:r>
        <w:t>Suz</w:t>
      </w:r>
      <w:proofErr w:type="spellEnd"/>
      <w:r>
        <w:t xml:space="preserve">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1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lastRenderedPageBreak/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 xml:space="preserve">Proposal to TFT meeting (2/22/21) to update existing Correlation course with DSM/RSS principals in existing structure, plus a module (Joe and </w:t>
      </w:r>
      <w:proofErr w:type="spellStart"/>
      <w:r>
        <w:t>Suz</w:t>
      </w:r>
      <w:proofErr w:type="spellEnd"/>
      <w:r>
        <w:t>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2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Joe provide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proofErr w:type="spellStart"/>
      <w:r>
        <w:t>Suz</w:t>
      </w:r>
      <w:proofErr w:type="spellEnd"/>
      <w:r>
        <w:t xml:space="preserve">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job aids repo/</w:t>
      </w:r>
      <w:proofErr w:type="spellStart"/>
      <w:r>
        <w:t>sharepoint</w:t>
      </w:r>
      <w:proofErr w:type="spellEnd"/>
      <w:r>
        <w:t xml:space="preserve">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</w:t>
      </w:r>
      <w:proofErr w:type="spellStart"/>
      <w:r>
        <w:t>Suz</w:t>
      </w:r>
      <w:proofErr w:type="spellEnd"/>
      <w:r>
        <w:t xml:space="preserve">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</w:p>
    <w:bookmarkEnd w:id="2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CE294C"/>
    <w:multiLevelType w:val="hybridMultilevel"/>
    <w:tmpl w:val="F214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6"/>
  </w:num>
  <w:num w:numId="5">
    <w:abstractNumId w:val="19"/>
  </w:num>
  <w:num w:numId="6">
    <w:abstractNumId w:val="14"/>
  </w:num>
  <w:num w:numId="7">
    <w:abstractNumId w:val="12"/>
  </w:num>
  <w:num w:numId="8">
    <w:abstractNumId w:val="9"/>
  </w:num>
  <w:num w:numId="9">
    <w:abstractNumId w:val="2"/>
  </w:num>
  <w:num w:numId="10">
    <w:abstractNumId w:val="11"/>
  </w:num>
  <w:num w:numId="11">
    <w:abstractNumId w:val="15"/>
  </w:num>
  <w:num w:numId="12">
    <w:abstractNumId w:val="17"/>
  </w:num>
  <w:num w:numId="13">
    <w:abstractNumId w:val="8"/>
  </w:num>
  <w:num w:numId="14">
    <w:abstractNumId w:val="18"/>
  </w:num>
  <w:num w:numId="15">
    <w:abstractNumId w:val="4"/>
  </w:num>
  <w:num w:numId="16">
    <w:abstractNumId w:val="1"/>
  </w:num>
  <w:num w:numId="17">
    <w:abstractNumId w:val="13"/>
  </w:num>
  <w:num w:numId="18">
    <w:abstractNumId w:val="6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518AD"/>
    <w:rsid w:val="000E1323"/>
    <w:rsid w:val="00141963"/>
    <w:rsid w:val="001726F9"/>
    <w:rsid w:val="001B0F74"/>
    <w:rsid w:val="001D2ABF"/>
    <w:rsid w:val="001F3B2B"/>
    <w:rsid w:val="001F4CBD"/>
    <w:rsid w:val="002A7C05"/>
    <w:rsid w:val="002C222B"/>
    <w:rsid w:val="002C35DF"/>
    <w:rsid w:val="002E263F"/>
    <w:rsid w:val="002F7271"/>
    <w:rsid w:val="003010B1"/>
    <w:rsid w:val="003046AE"/>
    <w:rsid w:val="00333D84"/>
    <w:rsid w:val="0037326E"/>
    <w:rsid w:val="003B3B8F"/>
    <w:rsid w:val="00480895"/>
    <w:rsid w:val="00483899"/>
    <w:rsid w:val="00506607"/>
    <w:rsid w:val="00534AEC"/>
    <w:rsid w:val="0054441D"/>
    <w:rsid w:val="00560E92"/>
    <w:rsid w:val="00571F93"/>
    <w:rsid w:val="005B0742"/>
    <w:rsid w:val="005D781D"/>
    <w:rsid w:val="00633FA5"/>
    <w:rsid w:val="00686AE0"/>
    <w:rsid w:val="0075634F"/>
    <w:rsid w:val="007B761B"/>
    <w:rsid w:val="007D03EB"/>
    <w:rsid w:val="00886F07"/>
    <w:rsid w:val="008A67AF"/>
    <w:rsid w:val="008B42EB"/>
    <w:rsid w:val="008D05FE"/>
    <w:rsid w:val="008D37E2"/>
    <w:rsid w:val="00A959FA"/>
    <w:rsid w:val="00B26330"/>
    <w:rsid w:val="00B41382"/>
    <w:rsid w:val="00B60831"/>
    <w:rsid w:val="00B612A8"/>
    <w:rsid w:val="00B9506E"/>
    <w:rsid w:val="00C15E25"/>
    <w:rsid w:val="00C82FE0"/>
    <w:rsid w:val="00CE312E"/>
    <w:rsid w:val="00D31C36"/>
    <w:rsid w:val="00D94540"/>
    <w:rsid w:val="00DC2C31"/>
    <w:rsid w:val="00DD5353"/>
    <w:rsid w:val="00E00DCB"/>
    <w:rsid w:val="00E0503C"/>
    <w:rsid w:val="00ED4BB1"/>
    <w:rsid w:val="00EF66E7"/>
    <w:rsid w:val="00F80852"/>
    <w:rsid w:val="00FC691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7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22</cp:revision>
  <dcterms:created xsi:type="dcterms:W3CDTF">2020-12-15T17:25:00Z</dcterms:created>
  <dcterms:modified xsi:type="dcterms:W3CDTF">2021-08-17T18:38:00Z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