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DDD15EC" w14:textId="52283125" w:rsidR="007A6946" w:rsidRDefault="007A6946" w:rsidP="007A6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8/31/21</w:t>
      </w:r>
    </w:p>
    <w:p w14:paraId="6794106E" w14:textId="77777777" w:rsidR="007A6946" w:rsidRDefault="007A6946" w:rsidP="007A6946">
      <w:r>
        <w:t xml:space="preserve">Participants: </w:t>
      </w:r>
    </w:p>
    <w:p w14:paraId="00AFF356" w14:textId="77777777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E4D219E" w14:textId="77777777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700F93D2" w14:textId="77777777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A6052F9" w14:textId="77777777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585CBC9B" w14:textId="77777777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8BC5C79" w14:textId="3AAD7BD2" w:rsidR="007A6946" w:rsidRDefault="007A6946" w:rsidP="007A6946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C73F584" w14:textId="77777777" w:rsidR="007A6946" w:rsidRDefault="007A6946" w:rsidP="007A6946">
      <w:pPr>
        <w:pStyle w:val="ListParagraph"/>
        <w:ind w:left="1440"/>
        <w:rPr>
          <w:rFonts w:eastAsia="Times New Roman"/>
        </w:rPr>
      </w:pPr>
    </w:p>
    <w:p w14:paraId="1C13EC71" w14:textId="77777777" w:rsidR="007A6946" w:rsidRPr="007A6946" w:rsidRDefault="007A6946" w:rsidP="007A6946">
      <w:pPr>
        <w:ind w:left="360"/>
        <w:rPr>
          <w:b/>
          <w:bCs/>
        </w:rPr>
      </w:pPr>
      <w:r w:rsidRPr="007A6946">
        <w:rPr>
          <w:b/>
          <w:bCs/>
        </w:rPr>
        <w:t xml:space="preserve">Discussion w/Tom </w:t>
      </w:r>
      <w:proofErr w:type="spellStart"/>
      <w:r w:rsidRPr="007A6946">
        <w:rPr>
          <w:b/>
          <w:bCs/>
        </w:rPr>
        <w:t>Hengl</w:t>
      </w:r>
      <w:proofErr w:type="spellEnd"/>
    </w:p>
    <w:p w14:paraId="28DD3194" w14:textId="77777777" w:rsidR="0019447D" w:rsidRDefault="0019447D" w:rsidP="007A6946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Data sharing</w:t>
      </w:r>
    </w:p>
    <w:p w14:paraId="18642104" w14:textId="78567BED" w:rsidR="007A6946" w:rsidRDefault="007A6946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Chemical properties</w:t>
      </w:r>
    </w:p>
    <w:p w14:paraId="5B092EF6" w14:textId="0B2F2F72" w:rsidR="007A6946" w:rsidRDefault="0019447D" w:rsidP="0019447D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>pH, OC</w:t>
      </w:r>
    </w:p>
    <w:p w14:paraId="5E7FC895" w14:textId="69023F46" w:rsidR="0019447D" w:rsidRDefault="0019447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KSSL data, </w:t>
      </w:r>
      <w:proofErr w:type="spellStart"/>
      <w:r>
        <w:rPr>
          <w:rFonts w:eastAsia="Times New Roman"/>
        </w:rPr>
        <w:t>RaCA</w:t>
      </w:r>
      <w:proofErr w:type="spellEnd"/>
    </w:p>
    <w:p w14:paraId="16425AF1" w14:textId="46B6762B" w:rsidR="0019447D" w:rsidRDefault="0019447D" w:rsidP="0019447D">
      <w:pPr>
        <w:pStyle w:val="ListParagraph"/>
        <w:numPr>
          <w:ilvl w:val="2"/>
          <w:numId w:val="76"/>
        </w:numPr>
        <w:rPr>
          <w:rFonts w:eastAsia="Times New Roman"/>
        </w:rPr>
      </w:pPr>
      <w:r w:rsidRPr="00AB7950">
        <w:rPr>
          <w:rFonts w:eastAsia="Times New Roman"/>
          <w:highlight w:val="yellow"/>
        </w:rPr>
        <w:t>Get newer KSSL dataset</w:t>
      </w:r>
    </w:p>
    <w:p w14:paraId="60E02869" w14:textId="0038BEF6" w:rsidR="0019447D" w:rsidRDefault="0019447D" w:rsidP="0019447D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Already has </w:t>
      </w:r>
      <w:proofErr w:type="spellStart"/>
      <w:r>
        <w:rPr>
          <w:rFonts w:eastAsia="Times New Roman"/>
        </w:rPr>
        <w:t>RaCA</w:t>
      </w:r>
      <w:proofErr w:type="spellEnd"/>
    </w:p>
    <w:p w14:paraId="2C3BD213" w14:textId="10180BDA" w:rsidR="0019447D" w:rsidRDefault="0019447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pedons</w:t>
      </w:r>
      <w:proofErr w:type="spellEnd"/>
    </w:p>
    <w:p w14:paraId="058B6F6F" w14:textId="40CD824E" w:rsidR="00D91B4D" w:rsidRDefault="00D91B4D" w:rsidP="00D91B4D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>Provide April subset or portion of data</w:t>
      </w:r>
      <w:r w:rsidR="00AB7950">
        <w:rPr>
          <w:rFonts w:eastAsia="Times New Roman"/>
        </w:rPr>
        <w:t xml:space="preserve"> that we’ve cleaned/linked</w:t>
      </w:r>
    </w:p>
    <w:p w14:paraId="270CBB2F" w14:textId="498682C2" w:rsidR="00AB7950" w:rsidRDefault="00AB7950" w:rsidP="00D91B4D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>Need month/year for time/space modeling</w:t>
      </w:r>
    </w:p>
    <w:p w14:paraId="485333F4" w14:textId="5941F18B" w:rsidR="00AB7950" w:rsidRDefault="00AB7950" w:rsidP="00D91B4D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>No urgency on this data for Tom (could also provide subset for testing)</w:t>
      </w:r>
    </w:p>
    <w:p w14:paraId="51DC5735" w14:textId="58E73B82" w:rsidR="00AB7950" w:rsidRDefault="00AB7950" w:rsidP="00D91B4D">
      <w:pPr>
        <w:pStyle w:val="ListParagraph"/>
        <w:numPr>
          <w:ilvl w:val="2"/>
          <w:numId w:val="76"/>
        </w:numPr>
        <w:rPr>
          <w:rFonts w:eastAsia="Times New Roman"/>
        </w:rPr>
      </w:pPr>
      <w:r w:rsidRPr="00AB7950">
        <w:rPr>
          <w:rFonts w:eastAsia="Times New Roman"/>
          <w:highlight w:val="yellow"/>
        </w:rPr>
        <w:t>NASIS soil type observations</w:t>
      </w:r>
      <w:r>
        <w:rPr>
          <w:rFonts w:eastAsia="Times New Roman"/>
        </w:rPr>
        <w:t xml:space="preserve"> of high interest</w:t>
      </w:r>
    </w:p>
    <w:p w14:paraId="32547260" w14:textId="41C4CCA9" w:rsidR="0019447D" w:rsidRDefault="0019447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USFS data (not available</w:t>
      </w:r>
      <w:r w:rsidR="00AB7950">
        <w:rPr>
          <w:rFonts w:eastAsia="Times New Roman"/>
        </w:rPr>
        <w:t xml:space="preserve"> </w:t>
      </w:r>
      <w:proofErr w:type="gramStart"/>
      <w:r w:rsidR="00AB7950">
        <w:rPr>
          <w:rFonts w:eastAsia="Times New Roman"/>
        </w:rPr>
        <w:t>at this time</w:t>
      </w:r>
      <w:proofErr w:type="gramEnd"/>
      <w:r>
        <w:rPr>
          <w:rFonts w:eastAsia="Times New Roman"/>
        </w:rPr>
        <w:t>)</w:t>
      </w:r>
    </w:p>
    <w:p w14:paraId="239BD589" w14:textId="4FF7E036" w:rsidR="00D91B4D" w:rsidRDefault="00D91B4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Landsat data for US</w:t>
      </w:r>
    </w:p>
    <w:p w14:paraId="6EEB2F47" w14:textId="77777777" w:rsidR="00D91B4D" w:rsidRDefault="00D91B4D" w:rsidP="0019447D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Interests</w:t>
      </w:r>
    </w:p>
    <w:p w14:paraId="29EEB351" w14:textId="63A5E911" w:rsidR="0019447D" w:rsidRDefault="0019447D" w:rsidP="00D91B4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100m global soil mapping of soil type (great groups,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 and properties</w:t>
      </w:r>
    </w:p>
    <w:p w14:paraId="685B3E20" w14:textId="5973C1F3" w:rsidR="0019447D" w:rsidRDefault="0019447D" w:rsidP="00D91B4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Space-time modeling of chemical soil properties (primarily OC)</w:t>
      </w:r>
    </w:p>
    <w:p w14:paraId="48E45C05" w14:textId="4E5438E8" w:rsidR="0019447D" w:rsidRPr="00AB7950" w:rsidRDefault="0019447D" w:rsidP="0019447D">
      <w:pPr>
        <w:pStyle w:val="ListParagraph"/>
        <w:numPr>
          <w:ilvl w:val="0"/>
          <w:numId w:val="76"/>
        </w:numPr>
        <w:rPr>
          <w:rFonts w:eastAsia="Times New Roman"/>
          <w:highlight w:val="yellow"/>
        </w:rPr>
      </w:pPr>
      <w:r w:rsidRPr="00AB7950">
        <w:rPr>
          <w:rFonts w:eastAsia="Times New Roman"/>
          <w:highlight w:val="yellow"/>
        </w:rPr>
        <w:t>30m derivatives</w:t>
      </w:r>
      <w:r w:rsidR="00D91B4D" w:rsidRPr="00AB7950">
        <w:rPr>
          <w:rFonts w:eastAsia="Times New Roman"/>
          <w:highlight w:val="yellow"/>
        </w:rPr>
        <w:t xml:space="preserve"> – how to host/share</w:t>
      </w:r>
    </w:p>
    <w:p w14:paraId="223A63D8" w14:textId="0F9C3F9F" w:rsidR="0019447D" w:rsidRDefault="0019447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Amazon open data</w:t>
      </w:r>
    </w:p>
    <w:p w14:paraId="78417480" w14:textId="77574812" w:rsidR="00D91B4D" w:rsidRDefault="00D91B4D" w:rsidP="0019447D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Google Earth Engine (3-month process)</w:t>
      </w:r>
    </w:p>
    <w:p w14:paraId="720E16BA" w14:textId="7A914ECC" w:rsidR="00D91B4D" w:rsidRDefault="00D91B4D" w:rsidP="00D91B4D">
      <w:pPr>
        <w:pStyle w:val="ListParagraph"/>
        <w:ind w:left="1440"/>
        <w:rPr>
          <w:rFonts w:eastAsia="Times New Roman"/>
        </w:rPr>
      </w:pPr>
    </w:p>
    <w:p w14:paraId="6AF22C22" w14:textId="77777777" w:rsidR="007A6946" w:rsidRDefault="007A6946" w:rsidP="007A6946">
      <w:pPr>
        <w:rPr>
          <w:b/>
          <w:bCs/>
          <w:sz w:val="32"/>
          <w:szCs w:val="32"/>
        </w:rPr>
      </w:pPr>
    </w:p>
    <w:p w14:paraId="003DE0EB" w14:textId="60EA4227" w:rsidR="00D23B73" w:rsidRDefault="00D23B73" w:rsidP="0004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8/26/21</w:t>
      </w:r>
    </w:p>
    <w:p w14:paraId="241C8E0F" w14:textId="77777777" w:rsidR="00D23B73" w:rsidRDefault="00D23B73" w:rsidP="00D23B73">
      <w:r>
        <w:t xml:space="preserve">Participants: </w:t>
      </w:r>
    </w:p>
    <w:p w14:paraId="76829EBA" w14:textId="2A4D2BDE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0C103824" w14:textId="5ACD2775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65466636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8CC1B1B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2938AD75" w14:textId="50436CD5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  <w:r w:rsidR="00A8637C">
        <w:rPr>
          <w:rFonts w:eastAsia="Times New Roman"/>
        </w:rPr>
        <w:t>absent</w:t>
      </w:r>
    </w:p>
    <w:p w14:paraId="7E632263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C2B3BB5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619E5F73" w14:textId="77777777" w:rsidR="00D23B73" w:rsidRDefault="00D23B73" w:rsidP="007A6946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13C0B0AC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2466D8E" w14:textId="30FD9166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A8637C">
        <w:rPr>
          <w:rFonts w:eastAsia="Times New Roman"/>
        </w:rPr>
        <w:t>absent</w:t>
      </w:r>
    </w:p>
    <w:p w14:paraId="42E5CDD5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51637C7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0668723" w14:textId="70F31F14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Dave White – </w:t>
      </w:r>
    </w:p>
    <w:p w14:paraId="385B2C3F" w14:textId="77777777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1CBD4142" w14:textId="2D023C58" w:rsidR="00D23B73" w:rsidRDefault="00D23B73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9D1CADE" w14:textId="77777777" w:rsidR="00D23B73" w:rsidRDefault="00D23B73" w:rsidP="00D23B73">
      <w:pPr>
        <w:pStyle w:val="ListParagraph"/>
        <w:ind w:left="1440"/>
        <w:rPr>
          <w:rFonts w:eastAsia="Times New Roman"/>
        </w:rPr>
      </w:pPr>
    </w:p>
    <w:p w14:paraId="399EECE8" w14:textId="38F2BCC4" w:rsidR="00D23B73" w:rsidRDefault="00D23B73" w:rsidP="00D23B7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Conversation with Tom </w:t>
      </w:r>
      <w:proofErr w:type="spellStart"/>
      <w:r>
        <w:rPr>
          <w:rFonts w:eastAsia="Times New Roman"/>
        </w:rPr>
        <w:t>Hengl</w:t>
      </w:r>
      <w:proofErr w:type="spellEnd"/>
    </w:p>
    <w:p w14:paraId="45F085A5" w14:textId="0D9CFC32" w:rsidR="00D23B73" w:rsidRDefault="00D23B73" w:rsidP="00D23B7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Spatial CV – Travis plans to compare methods</w:t>
      </w:r>
    </w:p>
    <w:p w14:paraId="5A83BD57" w14:textId="7B6AD4FD" w:rsidR="004D5CE5" w:rsidRDefault="004D5CE5" w:rsidP="004D5CE5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Can be used for feature selection</w:t>
      </w:r>
    </w:p>
    <w:p w14:paraId="4C79DA7B" w14:textId="382E13A4" w:rsidR="004D5CE5" w:rsidRDefault="00A8637C" w:rsidP="004D5CE5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Understand extrapolation in areas where we don’t have data</w:t>
      </w:r>
    </w:p>
    <w:p w14:paraId="5AB445A8" w14:textId="6D98BE76" w:rsidR="00A8637C" w:rsidRDefault="00A8637C" w:rsidP="00A8637C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Uncertainty also helps with this</w:t>
      </w:r>
    </w:p>
    <w:p w14:paraId="17CF9467" w14:textId="48C5339C" w:rsidR="00A8637C" w:rsidRDefault="00A8637C" w:rsidP="00A8637C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Dylan </w:t>
      </w:r>
      <w:r w:rsidR="00F25C6E">
        <w:rPr>
          <w:rFonts w:eastAsia="Times New Roman"/>
        </w:rPr>
        <w:t>will test CAST package and AOA</w:t>
      </w:r>
    </w:p>
    <w:p w14:paraId="08D3A992" w14:textId="5059CB8D" w:rsidR="00A8637C" w:rsidRDefault="00A8637C" w:rsidP="00A8637C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How will the two maps compare and how do we communicate differences to users?</w:t>
      </w:r>
    </w:p>
    <w:p w14:paraId="1FE2BEEF" w14:textId="0887BB19" w:rsidR="00F25C6E" w:rsidRDefault="00F25C6E" w:rsidP="00F25C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PR</w:t>
      </w:r>
    </w:p>
    <w:p w14:paraId="5A2154BE" w14:textId="14AE5D3A" w:rsidR="00F25C6E" w:rsidRDefault="00EF17C5" w:rsidP="00F25C6E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Collaboration with Tom</w:t>
      </w:r>
    </w:p>
    <w:p w14:paraId="003B2B61" w14:textId="71CD492C" w:rsidR="00EF17C5" w:rsidRDefault="00EF17C5" w:rsidP="00EF17C5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Pedon data</w:t>
      </w:r>
    </w:p>
    <w:p w14:paraId="312077F8" w14:textId="62A12DA2" w:rsidR="0069586E" w:rsidRDefault="0069586E" w:rsidP="006958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Find out exactly what his goals are and give him the most appropriate data</w:t>
      </w:r>
    </w:p>
    <w:p w14:paraId="5C608F0B" w14:textId="60DAC6FF" w:rsidR="00B92241" w:rsidRDefault="00B92241" w:rsidP="00B92241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KSSL,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, companion morphology</w:t>
      </w:r>
    </w:p>
    <w:p w14:paraId="441110E8" w14:textId="392F6918" w:rsidR="00B92241" w:rsidRDefault="00B92241" w:rsidP="00B92241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data isn’t </w:t>
      </w:r>
      <w:proofErr w:type="gramStart"/>
      <w:r>
        <w:rPr>
          <w:rFonts w:eastAsia="Times New Roman"/>
        </w:rPr>
        <w:t>really appropriate</w:t>
      </w:r>
      <w:proofErr w:type="gramEnd"/>
      <w:r>
        <w:rPr>
          <w:rFonts w:eastAsia="Times New Roman"/>
        </w:rPr>
        <w:t xml:space="preserve"> for space-time modeling</w:t>
      </w:r>
    </w:p>
    <w:p w14:paraId="797E79A3" w14:textId="719B5373" w:rsidR="0069586E" w:rsidRDefault="0069586E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Space-time modeling of C</w:t>
      </w:r>
    </w:p>
    <w:p w14:paraId="6EDD69DF" w14:textId="74220DA9" w:rsidR="0069586E" w:rsidRDefault="005536B1" w:rsidP="0069586E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Be</w:t>
      </w:r>
      <w:r w:rsidR="0069586E">
        <w:rPr>
          <w:rFonts w:eastAsia="Times New Roman"/>
        </w:rPr>
        <w:t xml:space="preserve"> part of review process and authorship</w:t>
      </w:r>
    </w:p>
    <w:p w14:paraId="45D76FC6" w14:textId="59FBF061" w:rsidR="0069586E" w:rsidRDefault="0069586E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Comparison of 3D vs 2.5D modeling</w:t>
      </w:r>
    </w:p>
    <w:p w14:paraId="3141A1D7" w14:textId="29B82AAB" w:rsidR="005536B1" w:rsidRPr="00D23B73" w:rsidRDefault="005536B1" w:rsidP="0069586E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Access to computing </w:t>
      </w:r>
      <w:proofErr w:type="gramStart"/>
      <w:r>
        <w:rPr>
          <w:rFonts w:eastAsia="Times New Roman"/>
        </w:rPr>
        <w:t>resources?</w:t>
      </w:r>
      <w:proofErr w:type="gramEnd"/>
    </w:p>
    <w:p w14:paraId="15F8C783" w14:textId="2622A469" w:rsidR="00D23B73" w:rsidRDefault="00D23B73" w:rsidP="000456A0">
      <w:pPr>
        <w:rPr>
          <w:b/>
          <w:bCs/>
          <w:sz w:val="32"/>
          <w:szCs w:val="32"/>
        </w:rPr>
      </w:pPr>
    </w:p>
    <w:p w14:paraId="7E468CB2" w14:textId="159495A7" w:rsidR="000456A0" w:rsidRDefault="000456A0" w:rsidP="0004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8/18/21</w:t>
      </w:r>
    </w:p>
    <w:p w14:paraId="104EFFB6" w14:textId="6E463EED" w:rsidR="000456A0" w:rsidRPr="000456A0" w:rsidRDefault="000456A0" w:rsidP="000456A0">
      <w:pPr>
        <w:rPr>
          <w:b/>
          <w:bCs/>
        </w:rPr>
      </w:pPr>
      <w:r>
        <w:rPr>
          <w:b/>
          <w:bCs/>
        </w:rPr>
        <w:t xml:space="preserve">Discussion w/Tom </w:t>
      </w:r>
      <w:proofErr w:type="spellStart"/>
      <w:r>
        <w:rPr>
          <w:b/>
          <w:bCs/>
        </w:rPr>
        <w:t>Hengl</w:t>
      </w:r>
      <w:proofErr w:type="spellEnd"/>
    </w:p>
    <w:p w14:paraId="38AD6DE3" w14:textId="77777777" w:rsidR="000456A0" w:rsidRPr="00D129A8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What does #5 in methods mean? </w:t>
      </w:r>
    </w:p>
    <w:p w14:paraId="705D7641" w14:textId="17E8FF4A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609670A7" w14:textId="654BEED1" w:rsidR="000456A0" w:rsidRPr="00D129A8" w:rsidRDefault="000456A0" w:rsidP="009A2A8E">
      <w:pPr>
        <w:pStyle w:val="ListParagraph"/>
        <w:numPr>
          <w:ilvl w:val="2"/>
          <w:numId w:val="94"/>
        </w:numPr>
        <w:rPr>
          <w:b/>
          <w:bCs/>
        </w:rPr>
      </w:pPr>
      <w:r>
        <w:t>Fit 30m and 250m models</w:t>
      </w:r>
    </w:p>
    <w:p w14:paraId="4C8E7ED1" w14:textId="3AFD9B6A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How is block size determined for each property (30-100km)? </w:t>
      </w:r>
      <w:r w:rsidR="009A2A8E">
        <w:t>still not clear on this</w:t>
      </w:r>
    </w:p>
    <w:p w14:paraId="11A404A6" w14:textId="47E0EC90" w:rsidR="000456A0" w:rsidRPr="000456A0" w:rsidRDefault="000456A0" w:rsidP="009A2A8E">
      <w:pPr>
        <w:pStyle w:val="ListParagraph"/>
        <w:numPr>
          <w:ilvl w:val="1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1AE0310C" w14:textId="7479ACF6" w:rsidR="000456A0" w:rsidRPr="000456A0" w:rsidRDefault="000456A0" w:rsidP="009A2A8E">
      <w:pPr>
        <w:pStyle w:val="ListParagraph"/>
        <w:numPr>
          <w:ilvl w:val="2"/>
          <w:numId w:val="94"/>
        </w:numPr>
        <w:rPr>
          <w:b/>
          <w:bCs/>
        </w:rPr>
      </w:pPr>
      <w:r>
        <w:t>Ensemble modeling</w:t>
      </w:r>
    </w:p>
    <w:p w14:paraId="7AED6195" w14:textId="7047E3D5" w:rsidR="000456A0" w:rsidRPr="000456A0" w:rsidRDefault="000456A0" w:rsidP="009A2A8E">
      <w:pPr>
        <w:pStyle w:val="ListParagraph"/>
        <w:numPr>
          <w:ilvl w:val="3"/>
          <w:numId w:val="94"/>
        </w:numPr>
        <w:rPr>
          <w:b/>
          <w:bCs/>
        </w:rPr>
      </w:pPr>
      <w:proofErr w:type="spellStart"/>
      <w:r>
        <w:t>Metalearner</w:t>
      </w:r>
      <w:proofErr w:type="spellEnd"/>
      <w:r>
        <w:t xml:space="preserve"> for predictions</w:t>
      </w:r>
    </w:p>
    <w:p w14:paraId="531B1B82" w14:textId="23E35477" w:rsidR="002B5A2C" w:rsidRPr="002B5A2C" w:rsidRDefault="000456A0" w:rsidP="009A2A8E">
      <w:pPr>
        <w:pStyle w:val="ListParagraph"/>
        <w:numPr>
          <w:ilvl w:val="3"/>
          <w:numId w:val="94"/>
        </w:numPr>
        <w:rPr>
          <w:b/>
          <w:bCs/>
        </w:rPr>
      </w:pPr>
      <w:r>
        <w:t xml:space="preserve">Blocking for training of </w:t>
      </w:r>
      <w:proofErr w:type="spellStart"/>
      <w:r>
        <w:t>metalearner</w:t>
      </w:r>
      <w:proofErr w:type="spellEnd"/>
      <w:r>
        <w:t xml:space="preserve"> to avoid overfitting</w:t>
      </w:r>
    </w:p>
    <w:p w14:paraId="5C531D49" w14:textId="1044F635" w:rsidR="000456A0" w:rsidRPr="000B143C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How is relative covariate importance calculated?</w:t>
      </w:r>
      <w:r w:rsidR="009A2A8E">
        <w:t xml:space="preserve"> Didn’t get to this</w:t>
      </w:r>
    </w:p>
    <w:p w14:paraId="7B975035" w14:textId="7F1E80B8" w:rsidR="000456A0" w:rsidRPr="009A2A8E" w:rsidRDefault="000456A0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  <w:r w:rsidR="009A2A8E">
        <w:t xml:space="preserve"> didn’t get to this</w:t>
      </w:r>
    </w:p>
    <w:p w14:paraId="208EC688" w14:textId="00129A59" w:rsidR="009A2A8E" w:rsidRPr="009A2A8E" w:rsidRDefault="009A2A8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How is depth being used? Use top/bottom depths of genetic horizons to account for horizons having different thicknesses</w:t>
      </w:r>
    </w:p>
    <w:p w14:paraId="75FFAFCA" w14:textId="7E5333C7" w:rsidR="009A2A8E" w:rsidRPr="00CB4BBE" w:rsidRDefault="009A2A8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Space-time modeling demo</w:t>
      </w:r>
    </w:p>
    <w:p w14:paraId="58F65EE4" w14:textId="11039E3C" w:rsidR="00CB4BBE" w:rsidRPr="00CB4BBE" w:rsidRDefault="00CB4BBE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>Data for US</w:t>
      </w:r>
    </w:p>
    <w:p w14:paraId="01FBB800" w14:textId="6C001220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GLAD – Univ of Maryland data</w:t>
      </w:r>
    </w:p>
    <w:p w14:paraId="244876EF" w14:textId="0C646177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Canopy height</w:t>
      </w:r>
    </w:p>
    <w:p w14:paraId="52DA0EF4" w14:textId="151839AB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Climate data 1km down sampled to 30</w:t>
      </w:r>
    </w:p>
    <w:p w14:paraId="57C7E9AE" w14:textId="305BFB8D" w:rsidR="00CB4BBE" w:rsidRPr="00CB4BBE" w:rsidRDefault="00CB4BBE" w:rsidP="00CB4BBE">
      <w:pPr>
        <w:pStyle w:val="ListParagraph"/>
        <w:numPr>
          <w:ilvl w:val="2"/>
          <w:numId w:val="94"/>
        </w:numPr>
        <w:rPr>
          <w:b/>
          <w:bCs/>
        </w:rPr>
      </w:pPr>
      <w:r>
        <w:t>Landsat – 4 seasonal composites/3 percentiles per year 2000-2020</w:t>
      </w:r>
    </w:p>
    <w:p w14:paraId="53CE1D79" w14:textId="3E4CC485" w:rsidR="00CB4BBE" w:rsidRPr="00981F19" w:rsidRDefault="00CB4BBE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>Global model for all dimensions</w:t>
      </w:r>
    </w:p>
    <w:p w14:paraId="527D4D2C" w14:textId="2C066727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Dynamic/static variables mixed</w:t>
      </w:r>
    </w:p>
    <w:p w14:paraId="0CB018AA" w14:textId="62B21AE2" w:rsidR="00981F19" w:rsidRPr="00981F19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to properly weight and validate the two different types of </w:t>
      </w:r>
      <w:r w:rsidR="00BE540C">
        <w:t>variables</w:t>
      </w:r>
    </w:p>
    <w:p w14:paraId="16922557" w14:textId="679B67D5" w:rsidR="00981F19" w:rsidRPr="000B143C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>Process-based modeling</w:t>
      </w:r>
    </w:p>
    <w:p w14:paraId="221BF677" w14:textId="15989A7E" w:rsidR="00981F19" w:rsidRPr="00981F19" w:rsidRDefault="00981F19" w:rsidP="00CB4BBE">
      <w:pPr>
        <w:pStyle w:val="ListParagraph"/>
        <w:numPr>
          <w:ilvl w:val="1"/>
          <w:numId w:val="94"/>
        </w:numPr>
        <w:rPr>
          <w:b/>
          <w:bCs/>
        </w:rPr>
      </w:pPr>
      <w:r>
        <w:t xml:space="preserve">Data </w:t>
      </w:r>
      <w:proofErr w:type="spellStart"/>
      <w:r>
        <w:t>arcotone</w:t>
      </w:r>
      <w:proofErr w:type="spellEnd"/>
      <w:r>
        <w:t xml:space="preserve"> – </w:t>
      </w:r>
      <w:proofErr w:type="spellStart"/>
      <w:r>
        <w:t>rabo</w:t>
      </w:r>
      <w:proofErr w:type="spellEnd"/>
      <w:r>
        <w:t xml:space="preserve"> carbon bank – C sequestration accounting</w:t>
      </w:r>
    </w:p>
    <w:p w14:paraId="46BD99A4" w14:textId="77777777" w:rsidR="00981F19" w:rsidRPr="00981F19" w:rsidRDefault="00981F19" w:rsidP="00981F19">
      <w:pPr>
        <w:pStyle w:val="ListParagraph"/>
        <w:numPr>
          <w:ilvl w:val="2"/>
          <w:numId w:val="94"/>
        </w:numPr>
        <w:rPr>
          <w:b/>
          <w:bCs/>
        </w:rPr>
      </w:pPr>
      <w:r>
        <w:t>Bank for farmers – responsibility in global warming</w:t>
      </w:r>
      <w:r w:rsidRPr="00981F19">
        <w:t xml:space="preserve"> </w:t>
      </w:r>
    </w:p>
    <w:p w14:paraId="6D217907" w14:textId="48C2724C" w:rsidR="009A2A8E" w:rsidRPr="00981F19" w:rsidRDefault="00CB4BBE" w:rsidP="009A2A8E">
      <w:pPr>
        <w:pStyle w:val="ListParagraph"/>
        <w:numPr>
          <w:ilvl w:val="0"/>
          <w:numId w:val="94"/>
        </w:numPr>
        <w:rPr>
          <w:b/>
          <w:bCs/>
        </w:rPr>
      </w:pPr>
      <w:r>
        <w:t>Schedule another meeting</w:t>
      </w:r>
    </w:p>
    <w:p w14:paraId="66A7A9FE" w14:textId="62195A16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lastRenderedPageBreak/>
        <w:t>Focus on collaboration potential</w:t>
      </w:r>
    </w:p>
    <w:p w14:paraId="01A1E639" w14:textId="2EEE8B75" w:rsidR="00981F19" w:rsidRPr="00981F19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Terrain derivatives</w:t>
      </w:r>
    </w:p>
    <w:p w14:paraId="1068E338" w14:textId="65BE2944" w:rsidR="00981F19" w:rsidRPr="00BE540C" w:rsidRDefault="00981F19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Parent material map</w:t>
      </w:r>
    </w:p>
    <w:p w14:paraId="4B41F563" w14:textId="22C80418" w:rsidR="00BE540C" w:rsidRPr="00981F19" w:rsidRDefault="00BE540C" w:rsidP="00981F19">
      <w:pPr>
        <w:pStyle w:val="ListParagraph"/>
        <w:numPr>
          <w:ilvl w:val="1"/>
          <w:numId w:val="94"/>
        </w:numPr>
        <w:rPr>
          <w:b/>
          <w:bCs/>
        </w:rPr>
      </w:pPr>
      <w:r>
        <w:t>Identify specific items/areas for collaboration for meeting on Aug 31</w:t>
      </w:r>
    </w:p>
    <w:p w14:paraId="207E2736" w14:textId="77777777" w:rsidR="000456A0" w:rsidRDefault="000456A0" w:rsidP="006F311F">
      <w:pPr>
        <w:rPr>
          <w:b/>
          <w:bCs/>
          <w:sz w:val="32"/>
          <w:szCs w:val="32"/>
        </w:rPr>
      </w:pPr>
    </w:p>
    <w:p w14:paraId="17B8E8A6" w14:textId="7C619167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</w:p>
    <w:p w14:paraId="1234C659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7A6946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52EF88A0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7A6946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pedons</w:t>
      </w:r>
      <w:proofErr w:type="spellEnd"/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Not </w:t>
      </w:r>
      <w:proofErr w:type="spellStart"/>
      <w:r>
        <w:rPr>
          <w:rFonts w:eastAsia="Times New Roman"/>
        </w:rPr>
        <w:t>QC’d</w:t>
      </w:r>
      <w:proofErr w:type="spellEnd"/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Can share spatial matching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</w:t>
      </w:r>
      <w:proofErr w:type="spellStart"/>
      <w:r>
        <w:rPr>
          <w:rFonts w:eastAsia="Times New Roman"/>
        </w:rPr>
        <w:t>RaC</w:t>
      </w:r>
      <w:r w:rsidR="00D20C1E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Pedlabsampnum</w:t>
      </w:r>
      <w:proofErr w:type="spellEnd"/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Labsampnum</w:t>
      </w:r>
      <w:proofErr w:type="spellEnd"/>
      <w:r>
        <w:rPr>
          <w:rFonts w:eastAsia="Times New Roman"/>
        </w:rPr>
        <w:t xml:space="preserve">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Natural_key</w:t>
      </w:r>
      <w:proofErr w:type="spellEnd"/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Possibly use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 xml:space="preserve">Travis </w:t>
      </w:r>
      <w:proofErr w:type="gramStart"/>
      <w:r>
        <w:rPr>
          <w:rFonts w:eastAsia="Times New Roman"/>
        </w:rPr>
        <w:t>provide</w:t>
      </w:r>
      <w:proofErr w:type="gramEnd"/>
      <w:r>
        <w:rPr>
          <w:rFonts w:eastAsia="Times New Roman"/>
        </w:rPr>
        <w:t xml:space="preserve">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 xml:space="preserve">Dylan </w:t>
      </w:r>
      <w:proofErr w:type="gramStart"/>
      <w:r w:rsidRPr="00F30CB6">
        <w:rPr>
          <w:rFonts w:eastAsia="Times New Roman"/>
        </w:rPr>
        <w:t>talk</w:t>
      </w:r>
      <w:proofErr w:type="gramEnd"/>
      <w:r w:rsidRPr="00F30CB6">
        <w:rPr>
          <w:rFonts w:eastAsia="Times New Roman"/>
        </w:rPr>
        <w:t xml:space="preserve"> to Skye about what morphological data is available for </w:t>
      </w:r>
      <w:proofErr w:type="spellStart"/>
      <w:r w:rsidRPr="00F30CB6">
        <w:rPr>
          <w:rFonts w:eastAsia="Times New Roman"/>
        </w:rPr>
        <w:t>RaCA</w:t>
      </w:r>
      <w:proofErr w:type="spellEnd"/>
      <w:r w:rsidRPr="00F30CB6">
        <w:rPr>
          <w:rFonts w:eastAsia="Times New Roman"/>
        </w:rPr>
        <w:t xml:space="preserve">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</w:t>
      </w:r>
      <w:proofErr w:type="gramStart"/>
      <w:r>
        <w:rPr>
          <w:rFonts w:eastAsia="Times New Roman"/>
        </w:rPr>
        <w:t>)</w:t>
      </w:r>
      <w:proofErr w:type="gramEnd"/>
      <w:r>
        <w:rPr>
          <w:rFonts w:eastAsia="Times New Roman"/>
        </w:rPr>
        <w:t xml:space="preserve">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MLR is a machine learning package – can compare to caret – but strength is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proofErr w:type="spellStart"/>
      <w:r>
        <w:t>Hengl</w:t>
      </w:r>
      <w:proofErr w:type="spellEnd"/>
      <w:r>
        <w:t xml:space="preserve">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lastRenderedPageBreak/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 xml:space="preserve">Random forest as a generic framework for predictive modeling of spatial and </w:t>
        </w:r>
        <w:proofErr w:type="spellStart"/>
        <w:r w:rsidR="00726490">
          <w:rPr>
            <w:rStyle w:val="Hyperlink"/>
          </w:rPr>
          <w:t>spatio</w:t>
        </w:r>
        <w:proofErr w:type="spellEnd"/>
        <w:r w:rsidR="00726490">
          <w:rPr>
            <w:rStyle w:val="Hyperlink"/>
          </w:rPr>
          <w:t>-temporal variables [</w:t>
        </w:r>
        <w:proofErr w:type="spellStart"/>
        <w:r w:rsidR="00726490">
          <w:rPr>
            <w:rStyle w:val="Hyperlink"/>
          </w:rPr>
          <w:t>PeerJ</w:t>
        </w:r>
        <w:proofErr w:type="spellEnd"/>
        <w:r w:rsidR="00726490">
          <w:rPr>
            <w:rStyle w:val="Hyperlink"/>
          </w:rPr>
          <w:t>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lastRenderedPageBreak/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lastRenderedPageBreak/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lastRenderedPageBreak/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</w:t>
      </w:r>
      <w:proofErr w:type="spellStart"/>
      <w:r>
        <w:rPr>
          <w:rFonts w:eastAsia="Times New Roman"/>
        </w:rPr>
        <w:t>Ramcharan</w:t>
      </w:r>
      <w:proofErr w:type="spellEnd"/>
      <w:r>
        <w:rPr>
          <w:rFonts w:eastAsia="Times New Roman"/>
        </w:rPr>
        <w:t xml:space="preserve">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 xml:space="preserve">Data moving to </w:t>
      </w:r>
      <w:proofErr w:type="gramStart"/>
      <w:r>
        <w:t>SQLite</w:t>
      </w:r>
      <w:proofErr w:type="gramEnd"/>
      <w:r>
        <w:t xml:space="preserve">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 xml:space="preserve">Everyone </w:t>
      </w:r>
      <w:proofErr w:type="gramStart"/>
      <w:r w:rsidRPr="00914E45">
        <w:rPr>
          <w:highlight w:val="yellow"/>
        </w:rPr>
        <w:t>review</w:t>
      </w:r>
      <w:proofErr w:type="gramEnd"/>
      <w:r w:rsidRPr="00914E45">
        <w:rPr>
          <w:highlight w:val="yellow"/>
        </w:rPr>
        <w:t xml:space="preserve">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 xml:space="preserve">Travis reached out to Amanda </w:t>
      </w:r>
      <w:proofErr w:type="spellStart"/>
      <w:r>
        <w:t>Ramcharan</w:t>
      </w:r>
      <w:proofErr w:type="spellEnd"/>
      <w:r>
        <w:t xml:space="preserve">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lastRenderedPageBreak/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r>
        <w:t>TauDEM</w:t>
      </w:r>
      <w:proofErr w:type="spellEnd"/>
      <w:r>
        <w:t>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lastRenderedPageBreak/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lastRenderedPageBreak/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lastRenderedPageBreak/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lastRenderedPageBreak/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lastRenderedPageBreak/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proofErr w:type="gramStart"/>
      <w:r>
        <w:t>Interpretations</w:t>
      </w:r>
      <w:proofErr w:type="gramEnd"/>
      <w:r>
        <w:t xml:space="preserve">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lastRenderedPageBreak/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proofErr w:type="gramStart"/>
      <w:r>
        <w:t>ie</w:t>
      </w:r>
      <w:proofErr w:type="spellEnd"/>
      <w:proofErr w:type="gram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lastRenderedPageBreak/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lastRenderedPageBreak/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proofErr w:type="gramStart"/>
      <w:r>
        <w:rPr>
          <w:rFonts w:eastAsia="Times New Roman"/>
        </w:rPr>
        <w:t>Interpretations</w:t>
      </w:r>
      <w:proofErr w:type="gramEnd"/>
      <w:r>
        <w:rPr>
          <w:rFonts w:eastAsia="Times New Roman"/>
        </w:rPr>
        <w:t xml:space="preserve">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lastRenderedPageBreak/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lastRenderedPageBreak/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lastRenderedPageBreak/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lastRenderedPageBreak/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lastRenderedPageBreak/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lastRenderedPageBreak/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proofErr w:type="gramStart"/>
      <w:r w:rsidRPr="000F3140">
        <w:rPr>
          <w:rFonts w:eastAsia="Times New Roman"/>
        </w:rPr>
        <w:t>Interpretations</w:t>
      </w:r>
      <w:proofErr w:type="gramEnd"/>
      <w:r w:rsidRPr="000F3140">
        <w:rPr>
          <w:rFonts w:eastAsia="Times New Roman"/>
        </w:rPr>
        <w:t xml:space="preserve">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lastRenderedPageBreak/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lastRenderedPageBreak/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</w:t>
      </w:r>
      <w:proofErr w:type="gramStart"/>
      <w:r>
        <w:t>i.e.</w:t>
      </w:r>
      <w:proofErr w:type="gramEnd"/>
      <w:r>
        <w:t xml:space="preserve">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lastRenderedPageBreak/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lastRenderedPageBreak/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lastRenderedPageBreak/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lastRenderedPageBreak/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lastRenderedPageBreak/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lastRenderedPageBreak/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lastRenderedPageBreak/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lastRenderedPageBreak/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lastRenderedPageBreak/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lastRenderedPageBreak/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</w:t>
      </w:r>
      <w:proofErr w:type="gramStart"/>
      <w:r>
        <w:t>prepare</w:t>
      </w:r>
      <w:proofErr w:type="gramEnd"/>
      <w:r>
        <w:t xml:space="preserve">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lastRenderedPageBreak/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proofErr w:type="gramStart"/>
      <w:r>
        <w:t>Interpretations</w:t>
      </w:r>
      <w:proofErr w:type="gramEnd"/>
      <w:r>
        <w:t xml:space="preserve">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lastRenderedPageBreak/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lastRenderedPageBreak/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lastRenderedPageBreak/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lastRenderedPageBreak/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lastRenderedPageBreak/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lastRenderedPageBreak/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proofErr w:type="gramStart"/>
      <w:r>
        <w:t>Cross</w:t>
      </w:r>
      <w:proofErr w:type="gramEnd"/>
      <w:r>
        <w:t xml:space="preserve">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proofErr w:type="gramStart"/>
      <w:r>
        <w:t>Interpretations</w:t>
      </w:r>
      <w:proofErr w:type="gramEnd"/>
      <w:r>
        <w:t xml:space="preserve">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lastRenderedPageBreak/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lastRenderedPageBreak/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lastRenderedPageBreak/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</w:t>
      </w:r>
      <w:proofErr w:type="gramStart"/>
      <w:r>
        <w:t>e.g.</w:t>
      </w:r>
      <w:proofErr w:type="gramEnd"/>
      <w:r>
        <w:t xml:space="preserve">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Will focus on Mt. Hood area initially, then expand to greater </w:t>
      </w:r>
      <w:proofErr w:type="gramStart"/>
      <w:r>
        <w:t>Cascades</w:t>
      </w:r>
      <w:proofErr w:type="gramEnd"/>
      <w:r>
        <w:t xml:space="preserve">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8A7B2F"/>
    <w:multiLevelType w:val="hybridMultilevel"/>
    <w:tmpl w:val="D880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2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E0D1030"/>
    <w:multiLevelType w:val="hybridMultilevel"/>
    <w:tmpl w:val="7612F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8"/>
  </w:num>
  <w:num w:numId="2">
    <w:abstractNumId w:val="46"/>
  </w:num>
  <w:num w:numId="3">
    <w:abstractNumId w:val="0"/>
  </w:num>
  <w:num w:numId="4">
    <w:abstractNumId w:val="36"/>
  </w:num>
  <w:num w:numId="5">
    <w:abstractNumId w:val="68"/>
  </w:num>
  <w:num w:numId="6">
    <w:abstractNumId w:val="16"/>
  </w:num>
  <w:num w:numId="7">
    <w:abstractNumId w:val="74"/>
  </w:num>
  <w:num w:numId="8">
    <w:abstractNumId w:val="64"/>
  </w:num>
  <w:num w:numId="9">
    <w:abstractNumId w:val="83"/>
  </w:num>
  <w:num w:numId="10">
    <w:abstractNumId w:val="95"/>
  </w:num>
  <w:num w:numId="11">
    <w:abstractNumId w:val="69"/>
  </w:num>
  <w:num w:numId="12">
    <w:abstractNumId w:val="73"/>
  </w:num>
  <w:num w:numId="13">
    <w:abstractNumId w:val="62"/>
  </w:num>
  <w:num w:numId="14">
    <w:abstractNumId w:val="6"/>
  </w:num>
  <w:num w:numId="15">
    <w:abstractNumId w:val="66"/>
  </w:num>
  <w:num w:numId="16">
    <w:abstractNumId w:val="39"/>
  </w:num>
  <w:num w:numId="17">
    <w:abstractNumId w:val="41"/>
  </w:num>
  <w:num w:numId="18">
    <w:abstractNumId w:val="44"/>
  </w:num>
  <w:num w:numId="19">
    <w:abstractNumId w:val="22"/>
  </w:num>
  <w:num w:numId="20">
    <w:abstractNumId w:val="60"/>
  </w:num>
  <w:num w:numId="21">
    <w:abstractNumId w:val="32"/>
  </w:num>
  <w:num w:numId="22">
    <w:abstractNumId w:val="58"/>
  </w:num>
  <w:num w:numId="23">
    <w:abstractNumId w:val="11"/>
  </w:num>
  <w:num w:numId="24">
    <w:abstractNumId w:val="59"/>
  </w:num>
  <w:num w:numId="25">
    <w:abstractNumId w:val="26"/>
  </w:num>
  <w:num w:numId="26">
    <w:abstractNumId w:val="57"/>
  </w:num>
  <w:num w:numId="27">
    <w:abstractNumId w:val="5"/>
  </w:num>
  <w:num w:numId="28">
    <w:abstractNumId w:val="82"/>
  </w:num>
  <w:num w:numId="29">
    <w:abstractNumId w:val="75"/>
  </w:num>
  <w:num w:numId="30">
    <w:abstractNumId w:val="51"/>
  </w:num>
  <w:num w:numId="31">
    <w:abstractNumId w:val="8"/>
  </w:num>
  <w:num w:numId="32">
    <w:abstractNumId w:val="50"/>
  </w:num>
  <w:num w:numId="33">
    <w:abstractNumId w:val="96"/>
  </w:num>
  <w:num w:numId="34">
    <w:abstractNumId w:val="99"/>
  </w:num>
  <w:num w:numId="35">
    <w:abstractNumId w:val="76"/>
  </w:num>
  <w:num w:numId="36">
    <w:abstractNumId w:val="94"/>
  </w:num>
  <w:num w:numId="37">
    <w:abstractNumId w:val="35"/>
  </w:num>
  <w:num w:numId="38">
    <w:abstractNumId w:val="91"/>
  </w:num>
  <w:num w:numId="39">
    <w:abstractNumId w:val="101"/>
  </w:num>
  <w:num w:numId="40">
    <w:abstractNumId w:val="88"/>
  </w:num>
  <w:num w:numId="41">
    <w:abstractNumId w:val="2"/>
  </w:num>
  <w:num w:numId="42">
    <w:abstractNumId w:val="27"/>
  </w:num>
  <w:num w:numId="43">
    <w:abstractNumId w:val="38"/>
  </w:num>
  <w:num w:numId="44">
    <w:abstractNumId w:val="33"/>
  </w:num>
  <w:num w:numId="45">
    <w:abstractNumId w:val="93"/>
  </w:num>
  <w:num w:numId="46">
    <w:abstractNumId w:val="43"/>
  </w:num>
  <w:num w:numId="47">
    <w:abstractNumId w:val="23"/>
  </w:num>
  <w:num w:numId="48">
    <w:abstractNumId w:val="14"/>
  </w:num>
  <w:num w:numId="49">
    <w:abstractNumId w:val="21"/>
  </w:num>
  <w:num w:numId="50">
    <w:abstractNumId w:val="31"/>
  </w:num>
  <w:num w:numId="51">
    <w:abstractNumId w:val="54"/>
  </w:num>
  <w:num w:numId="52">
    <w:abstractNumId w:val="84"/>
  </w:num>
  <w:num w:numId="53">
    <w:abstractNumId w:val="17"/>
  </w:num>
  <w:num w:numId="54">
    <w:abstractNumId w:val="70"/>
  </w:num>
  <w:num w:numId="55">
    <w:abstractNumId w:val="9"/>
  </w:num>
  <w:num w:numId="56">
    <w:abstractNumId w:val="13"/>
  </w:num>
  <w:num w:numId="57">
    <w:abstractNumId w:val="15"/>
  </w:num>
  <w:num w:numId="58">
    <w:abstractNumId w:val="81"/>
  </w:num>
  <w:num w:numId="59">
    <w:abstractNumId w:val="7"/>
  </w:num>
  <w:num w:numId="60">
    <w:abstractNumId w:val="34"/>
  </w:num>
  <w:num w:numId="61">
    <w:abstractNumId w:val="49"/>
  </w:num>
  <w:num w:numId="62">
    <w:abstractNumId w:val="3"/>
  </w:num>
  <w:num w:numId="63">
    <w:abstractNumId w:val="67"/>
  </w:num>
  <w:num w:numId="64">
    <w:abstractNumId w:val="55"/>
  </w:num>
  <w:num w:numId="65">
    <w:abstractNumId w:val="4"/>
  </w:num>
  <w:num w:numId="66">
    <w:abstractNumId w:val="100"/>
  </w:num>
  <w:num w:numId="67">
    <w:abstractNumId w:val="89"/>
  </w:num>
  <w:num w:numId="68">
    <w:abstractNumId w:val="10"/>
  </w:num>
  <w:num w:numId="69">
    <w:abstractNumId w:val="71"/>
  </w:num>
  <w:num w:numId="70">
    <w:abstractNumId w:val="79"/>
  </w:num>
  <w:num w:numId="71">
    <w:abstractNumId w:val="77"/>
  </w:num>
  <w:num w:numId="72">
    <w:abstractNumId w:val="25"/>
  </w:num>
  <w:num w:numId="73">
    <w:abstractNumId w:val="90"/>
  </w:num>
  <w:num w:numId="74">
    <w:abstractNumId w:val="29"/>
  </w:num>
  <w:num w:numId="75">
    <w:abstractNumId w:val="28"/>
  </w:num>
  <w:num w:numId="76">
    <w:abstractNumId w:val="46"/>
  </w:num>
  <w:num w:numId="77">
    <w:abstractNumId w:val="30"/>
  </w:num>
  <w:num w:numId="78">
    <w:abstractNumId w:val="20"/>
  </w:num>
  <w:num w:numId="79">
    <w:abstractNumId w:val="86"/>
  </w:num>
  <w:num w:numId="80">
    <w:abstractNumId w:val="19"/>
  </w:num>
  <w:num w:numId="81">
    <w:abstractNumId w:val="52"/>
  </w:num>
  <w:num w:numId="82">
    <w:abstractNumId w:val="63"/>
  </w:num>
  <w:num w:numId="83">
    <w:abstractNumId w:val="53"/>
  </w:num>
  <w:num w:numId="84">
    <w:abstractNumId w:val="45"/>
  </w:num>
  <w:num w:numId="85">
    <w:abstractNumId w:val="85"/>
  </w:num>
  <w:num w:numId="86">
    <w:abstractNumId w:val="72"/>
  </w:num>
  <w:num w:numId="87">
    <w:abstractNumId w:val="37"/>
  </w:num>
  <w:num w:numId="88">
    <w:abstractNumId w:val="24"/>
  </w:num>
  <w:num w:numId="89">
    <w:abstractNumId w:val="42"/>
  </w:num>
  <w:num w:numId="90">
    <w:abstractNumId w:val="47"/>
  </w:num>
  <w:num w:numId="91">
    <w:abstractNumId w:val="61"/>
  </w:num>
  <w:num w:numId="92">
    <w:abstractNumId w:val="48"/>
  </w:num>
  <w:num w:numId="93">
    <w:abstractNumId w:val="92"/>
  </w:num>
  <w:num w:numId="94">
    <w:abstractNumId w:val="1"/>
  </w:num>
  <w:num w:numId="95">
    <w:abstractNumId w:val="87"/>
  </w:num>
  <w:num w:numId="96">
    <w:abstractNumId w:val="40"/>
  </w:num>
  <w:num w:numId="97">
    <w:abstractNumId w:val="56"/>
  </w:num>
  <w:num w:numId="98">
    <w:abstractNumId w:val="12"/>
  </w:num>
  <w:num w:numId="99">
    <w:abstractNumId w:val="97"/>
  </w:num>
  <w:num w:numId="100">
    <w:abstractNumId w:val="18"/>
  </w:num>
  <w:num w:numId="101">
    <w:abstractNumId w:val="98"/>
  </w:num>
  <w:num w:numId="102">
    <w:abstractNumId w:val="80"/>
  </w:num>
  <w:num w:numId="103">
    <w:abstractNumId w:val="65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56A0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447D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5A2C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5CE5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36B1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9586E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A6946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34F4B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1F19"/>
    <w:rsid w:val="00983C7B"/>
    <w:rsid w:val="009872C2"/>
    <w:rsid w:val="0099026F"/>
    <w:rsid w:val="00997562"/>
    <w:rsid w:val="009A1BB7"/>
    <w:rsid w:val="009A2A8E"/>
    <w:rsid w:val="009A38D1"/>
    <w:rsid w:val="009A5FFD"/>
    <w:rsid w:val="009A6E01"/>
    <w:rsid w:val="009A76EE"/>
    <w:rsid w:val="009B731B"/>
    <w:rsid w:val="009C0281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3775C"/>
    <w:rsid w:val="00A60A77"/>
    <w:rsid w:val="00A810E8"/>
    <w:rsid w:val="00A857F2"/>
    <w:rsid w:val="00A8637C"/>
    <w:rsid w:val="00A878B8"/>
    <w:rsid w:val="00A9077E"/>
    <w:rsid w:val="00A94141"/>
    <w:rsid w:val="00A94397"/>
    <w:rsid w:val="00A95440"/>
    <w:rsid w:val="00A95E58"/>
    <w:rsid w:val="00AB421B"/>
    <w:rsid w:val="00AB5773"/>
    <w:rsid w:val="00AB7950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619F"/>
    <w:rsid w:val="00B30884"/>
    <w:rsid w:val="00B44A4A"/>
    <w:rsid w:val="00B46BFF"/>
    <w:rsid w:val="00B5320B"/>
    <w:rsid w:val="00B63700"/>
    <w:rsid w:val="00B7485A"/>
    <w:rsid w:val="00B7573E"/>
    <w:rsid w:val="00B815EB"/>
    <w:rsid w:val="00B84BD3"/>
    <w:rsid w:val="00B92241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E540C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4BBE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29A8"/>
    <w:rsid w:val="00D13437"/>
    <w:rsid w:val="00D20A13"/>
    <w:rsid w:val="00D20A1E"/>
    <w:rsid w:val="00D20C1E"/>
    <w:rsid w:val="00D21462"/>
    <w:rsid w:val="00D23B73"/>
    <w:rsid w:val="00D23BF5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1B4D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453D"/>
    <w:rsid w:val="00EE65CC"/>
    <w:rsid w:val="00EE750D"/>
    <w:rsid w:val="00EF17C5"/>
    <w:rsid w:val="00EF6DC1"/>
    <w:rsid w:val="00F133C2"/>
    <w:rsid w:val="00F16105"/>
    <w:rsid w:val="00F16AED"/>
    <w:rsid w:val="00F2227F"/>
    <w:rsid w:val="00F25C6E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4739</TotalTime>
  <Pages>61</Pages>
  <Words>15601</Words>
  <Characters>88930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96</cp:revision>
  <dcterms:created xsi:type="dcterms:W3CDTF">2020-03-10T16:55:00Z</dcterms:created>
  <dcterms:modified xsi:type="dcterms:W3CDTF">2021-08-31T16:02:00Z</dcterms:modified>
</cp:coreProperties>
</file>