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B9A34" w14:textId="77777777" w:rsidR="00D019B6" w:rsidRDefault="00441AE7">
      <w:r>
        <w:t>Sampling Discussion</w:t>
      </w:r>
    </w:p>
    <w:p w14:paraId="66778412" w14:textId="77777777" w:rsidR="00441AE7" w:rsidRDefault="00441AE7">
      <w:r>
        <w:t>8/2/19</w:t>
      </w:r>
    </w:p>
    <w:p w14:paraId="121295D0" w14:textId="77777777" w:rsidR="006C3C13" w:rsidRDefault="006C3C13" w:rsidP="006C3C13">
      <w:pPr>
        <w:pStyle w:val="ListParagraph"/>
        <w:numPr>
          <w:ilvl w:val="0"/>
          <w:numId w:val="3"/>
        </w:numPr>
      </w:pPr>
      <w:r>
        <w:t>Suzann Kienast-Brown</w:t>
      </w:r>
    </w:p>
    <w:p w14:paraId="6E09F5EC" w14:textId="77777777" w:rsidR="006C3C13" w:rsidRDefault="006C3C13" w:rsidP="006C3C13">
      <w:pPr>
        <w:pStyle w:val="ListParagraph"/>
        <w:numPr>
          <w:ilvl w:val="0"/>
          <w:numId w:val="3"/>
        </w:numPr>
      </w:pPr>
      <w:r>
        <w:t>Jessica Philippe</w:t>
      </w:r>
    </w:p>
    <w:p w14:paraId="0F2C42C4" w14:textId="77777777" w:rsidR="006C3C13" w:rsidRDefault="006C3C13" w:rsidP="006C3C13">
      <w:pPr>
        <w:pStyle w:val="ListParagraph"/>
        <w:numPr>
          <w:ilvl w:val="0"/>
          <w:numId w:val="3"/>
        </w:numPr>
      </w:pPr>
      <w:r>
        <w:t>Alex Stum</w:t>
      </w:r>
    </w:p>
    <w:p w14:paraId="300A1F90" w14:textId="77777777" w:rsidR="00D8682D" w:rsidRDefault="00D8682D" w:rsidP="006C3C13">
      <w:pPr>
        <w:pStyle w:val="ListParagraph"/>
        <w:numPr>
          <w:ilvl w:val="0"/>
          <w:numId w:val="3"/>
        </w:numPr>
      </w:pPr>
      <w:r>
        <w:t>Stephen Roecker</w:t>
      </w:r>
    </w:p>
    <w:p w14:paraId="0F69A04C" w14:textId="77777777" w:rsidR="00D8682D" w:rsidRDefault="00D8682D" w:rsidP="006C3C13">
      <w:pPr>
        <w:pStyle w:val="ListParagraph"/>
        <w:numPr>
          <w:ilvl w:val="0"/>
          <w:numId w:val="3"/>
        </w:numPr>
      </w:pPr>
      <w:r>
        <w:t>Travis Nauman</w:t>
      </w:r>
    </w:p>
    <w:p w14:paraId="623733F0" w14:textId="77777777" w:rsidR="00D8682D" w:rsidRDefault="00D8682D" w:rsidP="006C3C13">
      <w:pPr>
        <w:pStyle w:val="ListParagraph"/>
        <w:numPr>
          <w:ilvl w:val="0"/>
          <w:numId w:val="3"/>
        </w:numPr>
      </w:pPr>
      <w:r>
        <w:t>Dave White</w:t>
      </w:r>
    </w:p>
    <w:p w14:paraId="7AD05E18" w14:textId="77777777" w:rsidR="00D8682D" w:rsidRDefault="00D8682D" w:rsidP="006C3C13">
      <w:pPr>
        <w:pStyle w:val="ListParagraph"/>
        <w:numPr>
          <w:ilvl w:val="0"/>
          <w:numId w:val="3"/>
        </w:numPr>
      </w:pPr>
      <w:r>
        <w:t>Jim Thompson</w:t>
      </w:r>
    </w:p>
    <w:p w14:paraId="26B6ABBE" w14:textId="77777777" w:rsidR="00D8682D" w:rsidRDefault="00D8682D" w:rsidP="006C3C13">
      <w:pPr>
        <w:pStyle w:val="ListParagraph"/>
        <w:numPr>
          <w:ilvl w:val="0"/>
          <w:numId w:val="3"/>
        </w:numPr>
      </w:pPr>
      <w:r>
        <w:t xml:space="preserve">Tom </w:t>
      </w:r>
      <w:proofErr w:type="spellStart"/>
      <w:r>
        <w:t>D’Avello</w:t>
      </w:r>
      <w:proofErr w:type="spellEnd"/>
    </w:p>
    <w:p w14:paraId="48E75697" w14:textId="77777777" w:rsidR="00D8682D" w:rsidRDefault="00D8682D" w:rsidP="006C3C13">
      <w:pPr>
        <w:pStyle w:val="ListParagraph"/>
        <w:numPr>
          <w:ilvl w:val="0"/>
          <w:numId w:val="3"/>
        </w:numPr>
      </w:pPr>
      <w:r>
        <w:t>Colby Brungard</w:t>
      </w:r>
    </w:p>
    <w:p w14:paraId="6DF1AC07" w14:textId="77777777" w:rsidR="006C3C13" w:rsidRDefault="006C3C13" w:rsidP="006C3C13"/>
    <w:p w14:paraId="6B618C31" w14:textId="77777777" w:rsidR="006C3C13" w:rsidRDefault="006C3C13" w:rsidP="006C3C13">
      <w:r>
        <w:t>Discussion items:</w:t>
      </w:r>
    </w:p>
    <w:p w14:paraId="184C1330" w14:textId="77777777" w:rsidR="006C3C13" w:rsidRDefault="006C3C13" w:rsidP="006C3C13">
      <w:pPr>
        <w:pStyle w:val="ListParagraph"/>
        <w:numPr>
          <w:ilvl w:val="0"/>
          <w:numId w:val="1"/>
        </w:numPr>
        <w:rPr>
          <w:rFonts w:eastAsia="Times New Roman"/>
        </w:rPr>
      </w:pPr>
      <w:proofErr w:type="spellStart"/>
      <w:r>
        <w:rPr>
          <w:rFonts w:eastAsia="Times New Roman"/>
        </w:rPr>
        <w:t>cLHS</w:t>
      </w:r>
      <w:proofErr w:type="spellEnd"/>
      <w:r>
        <w:rPr>
          <w:rFonts w:eastAsia="Times New Roman"/>
        </w:rPr>
        <w:t xml:space="preserve"> in general</w:t>
      </w:r>
    </w:p>
    <w:p w14:paraId="3988D4C1" w14:textId="77777777" w:rsidR="006C3C13" w:rsidRDefault="006C3C13" w:rsidP="006C3C13">
      <w:pPr>
        <w:pStyle w:val="ListParagraph"/>
        <w:numPr>
          <w:ilvl w:val="1"/>
          <w:numId w:val="1"/>
        </w:numPr>
        <w:rPr>
          <w:rFonts w:eastAsia="Times New Roman"/>
        </w:rPr>
      </w:pPr>
      <w:r>
        <w:rPr>
          <w:rFonts w:eastAsia="Times New Roman"/>
        </w:rPr>
        <w:t xml:space="preserve">Use/implementation of the similarity buffers – is there a more efficient way to implement in R package? </w:t>
      </w:r>
    </w:p>
    <w:p w14:paraId="5156D26B" w14:textId="77777777" w:rsidR="006C3C13" w:rsidRDefault="006C3C13" w:rsidP="006C3C13">
      <w:pPr>
        <w:pStyle w:val="ListParagraph"/>
        <w:numPr>
          <w:ilvl w:val="1"/>
          <w:numId w:val="1"/>
        </w:numPr>
        <w:rPr>
          <w:rFonts w:eastAsia="Times New Roman"/>
        </w:rPr>
      </w:pPr>
      <w:r>
        <w:rPr>
          <w:rFonts w:eastAsia="Times New Roman"/>
        </w:rPr>
        <w:t>Tom’s clustering approach as an alternative to similarity buffers</w:t>
      </w:r>
    </w:p>
    <w:p w14:paraId="0AD338B4" w14:textId="77777777" w:rsidR="006C3C13" w:rsidRDefault="006C3C13" w:rsidP="006C3C13">
      <w:pPr>
        <w:pStyle w:val="ListParagraph"/>
        <w:numPr>
          <w:ilvl w:val="1"/>
          <w:numId w:val="1"/>
        </w:numPr>
        <w:rPr>
          <w:rFonts w:eastAsia="Times New Roman"/>
        </w:rPr>
      </w:pPr>
      <w:r>
        <w:rPr>
          <w:rFonts w:eastAsia="Times New Roman"/>
        </w:rPr>
        <w:t>Thoughts/guidance on number of covariates compared to number of points generated</w:t>
      </w:r>
    </w:p>
    <w:p w14:paraId="6432FF18" w14:textId="77777777" w:rsidR="006C3C13" w:rsidRDefault="006C3C13" w:rsidP="006C3C13">
      <w:pPr>
        <w:pStyle w:val="ListParagraph"/>
        <w:numPr>
          <w:ilvl w:val="1"/>
          <w:numId w:val="1"/>
        </w:numPr>
        <w:rPr>
          <w:rFonts w:eastAsia="Times New Roman"/>
        </w:rPr>
      </w:pPr>
      <w:r>
        <w:rPr>
          <w:rFonts w:eastAsia="Times New Roman"/>
        </w:rPr>
        <w:t>Thoughts/guidance on how many points should be generated</w:t>
      </w:r>
    </w:p>
    <w:p w14:paraId="13713448" w14:textId="77777777" w:rsidR="006C3C13" w:rsidRDefault="006C3C13" w:rsidP="006C3C13">
      <w:pPr>
        <w:pStyle w:val="ListParagraph"/>
        <w:numPr>
          <w:ilvl w:val="1"/>
          <w:numId w:val="1"/>
        </w:numPr>
        <w:rPr>
          <w:rFonts w:eastAsia="Times New Roman"/>
        </w:rPr>
      </w:pPr>
      <w:r>
        <w:rPr>
          <w:rFonts w:eastAsia="Times New Roman"/>
        </w:rPr>
        <w:t xml:space="preserve">Thoughts on landform traverse or other supplemental samples to primary </w:t>
      </w:r>
      <w:proofErr w:type="spellStart"/>
      <w:r>
        <w:rPr>
          <w:rFonts w:eastAsia="Times New Roman"/>
        </w:rPr>
        <w:t>cLHS</w:t>
      </w:r>
      <w:proofErr w:type="spellEnd"/>
      <w:r>
        <w:rPr>
          <w:rFonts w:eastAsia="Times New Roman"/>
        </w:rPr>
        <w:t xml:space="preserve"> points</w:t>
      </w:r>
    </w:p>
    <w:p w14:paraId="78EF6B98" w14:textId="77777777" w:rsidR="006C3C13" w:rsidRDefault="006C3C13" w:rsidP="006C3C13">
      <w:pPr>
        <w:pStyle w:val="ListParagraph"/>
        <w:numPr>
          <w:ilvl w:val="0"/>
          <w:numId w:val="1"/>
        </w:numPr>
        <w:rPr>
          <w:rFonts w:eastAsia="Times New Roman"/>
        </w:rPr>
      </w:pPr>
      <w:proofErr w:type="spellStart"/>
      <w:r>
        <w:rPr>
          <w:rFonts w:eastAsia="Times New Roman"/>
        </w:rPr>
        <w:t>cLHS</w:t>
      </w:r>
      <w:proofErr w:type="spellEnd"/>
      <w:r>
        <w:rPr>
          <w:rFonts w:eastAsia="Times New Roman"/>
        </w:rPr>
        <w:t xml:space="preserve"> in practice</w:t>
      </w:r>
    </w:p>
    <w:p w14:paraId="13FFA453" w14:textId="77777777" w:rsidR="006C3C13" w:rsidRDefault="006C3C13" w:rsidP="006C3C13">
      <w:pPr>
        <w:pStyle w:val="ListParagraph"/>
        <w:numPr>
          <w:ilvl w:val="1"/>
          <w:numId w:val="1"/>
        </w:numPr>
        <w:rPr>
          <w:rFonts w:eastAsia="Times New Roman"/>
        </w:rPr>
      </w:pPr>
      <w:r>
        <w:rPr>
          <w:rFonts w:eastAsia="Times New Roman"/>
        </w:rPr>
        <w:t>What pitfalls are occurring in projects and how can we best provide guidance to avoid them?</w:t>
      </w:r>
    </w:p>
    <w:p w14:paraId="514FD29A" w14:textId="77777777" w:rsidR="006C3C13" w:rsidRDefault="006C3C13" w:rsidP="006C3C13">
      <w:pPr>
        <w:pStyle w:val="ListParagraph"/>
        <w:numPr>
          <w:ilvl w:val="1"/>
          <w:numId w:val="1"/>
        </w:numPr>
        <w:rPr>
          <w:rFonts w:eastAsia="Times New Roman"/>
        </w:rPr>
      </w:pPr>
      <w:r>
        <w:rPr>
          <w:rFonts w:eastAsia="Times New Roman"/>
        </w:rPr>
        <w:t>Access constraints and ranking of points</w:t>
      </w:r>
    </w:p>
    <w:p w14:paraId="7E4F3E99" w14:textId="77777777" w:rsidR="006C3C13" w:rsidRDefault="006C3C13" w:rsidP="006C3C13">
      <w:pPr>
        <w:pStyle w:val="ListParagraph"/>
        <w:numPr>
          <w:ilvl w:val="1"/>
          <w:numId w:val="1"/>
        </w:numPr>
        <w:rPr>
          <w:rFonts w:eastAsia="Times New Roman"/>
        </w:rPr>
      </w:pPr>
      <w:r>
        <w:rPr>
          <w:rFonts w:eastAsia="Times New Roman"/>
        </w:rPr>
        <w:t xml:space="preserve">Effective sampling approach if project isn’t positioned to generate </w:t>
      </w:r>
      <w:proofErr w:type="spellStart"/>
      <w:r>
        <w:rPr>
          <w:rFonts w:eastAsia="Times New Roman"/>
        </w:rPr>
        <w:t>cLHS</w:t>
      </w:r>
      <w:proofErr w:type="spellEnd"/>
      <w:r>
        <w:rPr>
          <w:rFonts w:eastAsia="Times New Roman"/>
        </w:rPr>
        <w:t xml:space="preserve"> points yet (no covariates developed, </w:t>
      </w:r>
      <w:proofErr w:type="spellStart"/>
      <w:r>
        <w:rPr>
          <w:rFonts w:eastAsia="Times New Roman"/>
        </w:rPr>
        <w:t>etc</w:t>
      </w:r>
      <w:proofErr w:type="spellEnd"/>
      <w:r>
        <w:rPr>
          <w:rFonts w:eastAsia="Times New Roman"/>
        </w:rPr>
        <w:t>) and field season is upon them</w:t>
      </w:r>
    </w:p>
    <w:p w14:paraId="41217FEC" w14:textId="77777777" w:rsidR="008E538F" w:rsidRDefault="008E538F" w:rsidP="008E538F">
      <w:pPr>
        <w:rPr>
          <w:rFonts w:eastAsia="Times New Roman"/>
        </w:rPr>
      </w:pPr>
    </w:p>
    <w:p w14:paraId="3D3562D1" w14:textId="77777777" w:rsidR="008E538F" w:rsidRPr="008E538F" w:rsidRDefault="008E538F" w:rsidP="008E538F">
      <w:pPr>
        <w:rPr>
          <w:rFonts w:eastAsia="Times New Roman"/>
        </w:rPr>
      </w:pPr>
      <w:r>
        <w:rPr>
          <w:rFonts w:eastAsia="Times New Roman"/>
        </w:rPr>
        <w:t>Group Discussion:</w:t>
      </w:r>
    </w:p>
    <w:p w14:paraId="441CBCD9" w14:textId="77777777" w:rsidR="00D8682D" w:rsidRDefault="00D8682D" w:rsidP="00D8682D">
      <w:pPr>
        <w:pStyle w:val="ListParagraph"/>
        <w:numPr>
          <w:ilvl w:val="0"/>
          <w:numId w:val="1"/>
        </w:numPr>
        <w:rPr>
          <w:rFonts w:eastAsia="Times New Roman"/>
        </w:rPr>
      </w:pPr>
      <w:r>
        <w:rPr>
          <w:rFonts w:eastAsia="Times New Roman"/>
        </w:rPr>
        <w:t>Tom – discuss Salmon-Challis</w:t>
      </w:r>
      <w:r w:rsidR="00377CE4">
        <w:rPr>
          <w:rFonts w:eastAsia="Times New Roman"/>
        </w:rPr>
        <w:t xml:space="preserve"> NF</w:t>
      </w:r>
      <w:r>
        <w:rPr>
          <w:rFonts w:eastAsia="Times New Roman"/>
        </w:rPr>
        <w:t xml:space="preserve"> project</w:t>
      </w:r>
    </w:p>
    <w:p w14:paraId="1D85B144" w14:textId="77777777" w:rsidR="00D8682D" w:rsidRDefault="00D8682D" w:rsidP="00D8682D">
      <w:pPr>
        <w:pStyle w:val="ListParagraph"/>
        <w:numPr>
          <w:ilvl w:val="1"/>
          <w:numId w:val="1"/>
        </w:numPr>
        <w:rPr>
          <w:rFonts w:eastAsia="Times New Roman"/>
        </w:rPr>
      </w:pPr>
      <w:r>
        <w:rPr>
          <w:rFonts w:eastAsia="Times New Roman"/>
        </w:rPr>
        <w:t>Access was very limited</w:t>
      </w:r>
      <w:r w:rsidR="006A2CBA">
        <w:rPr>
          <w:rFonts w:eastAsia="Times New Roman"/>
        </w:rPr>
        <w:t xml:space="preserve"> – initial </w:t>
      </w:r>
      <w:proofErr w:type="spellStart"/>
      <w:r w:rsidR="006A2CBA">
        <w:rPr>
          <w:rFonts w:eastAsia="Times New Roman"/>
        </w:rPr>
        <w:t>cLHS</w:t>
      </w:r>
      <w:proofErr w:type="spellEnd"/>
      <w:r w:rsidR="006A2CBA">
        <w:rPr>
          <w:rFonts w:eastAsia="Times New Roman"/>
        </w:rPr>
        <w:t xml:space="preserve"> constrained to access areas</w:t>
      </w:r>
    </w:p>
    <w:p w14:paraId="2CEE4EC7" w14:textId="77777777" w:rsidR="006A2CBA" w:rsidRDefault="006A2CBA" w:rsidP="006A2CBA">
      <w:pPr>
        <w:pStyle w:val="ListParagraph"/>
        <w:numPr>
          <w:ilvl w:val="2"/>
          <w:numId w:val="1"/>
        </w:numPr>
        <w:rPr>
          <w:rFonts w:eastAsia="Times New Roman"/>
        </w:rPr>
      </w:pPr>
      <w:r>
        <w:rPr>
          <w:rFonts w:eastAsia="Times New Roman"/>
        </w:rPr>
        <w:t>Many of the initial points were dropped as being too difficult for the crew to access</w:t>
      </w:r>
    </w:p>
    <w:p w14:paraId="4D50F04C" w14:textId="77777777" w:rsidR="00D8682D" w:rsidRDefault="006A2CBA" w:rsidP="00D8682D">
      <w:pPr>
        <w:pStyle w:val="ListParagraph"/>
        <w:numPr>
          <w:ilvl w:val="1"/>
          <w:numId w:val="1"/>
        </w:numPr>
        <w:rPr>
          <w:rFonts w:eastAsia="Times New Roman"/>
        </w:rPr>
      </w:pPr>
      <w:r>
        <w:rPr>
          <w:rFonts w:eastAsia="Times New Roman"/>
        </w:rPr>
        <w:t>The goal was to f</w:t>
      </w:r>
      <w:r w:rsidR="00D8682D">
        <w:rPr>
          <w:rFonts w:eastAsia="Times New Roman"/>
        </w:rPr>
        <w:t xml:space="preserve">ind areas that are accessible and have </w:t>
      </w:r>
      <w:r w:rsidR="00377CE4">
        <w:rPr>
          <w:rFonts w:eastAsia="Times New Roman"/>
        </w:rPr>
        <w:t xml:space="preserve">high </w:t>
      </w:r>
      <w:r w:rsidR="00D8682D">
        <w:rPr>
          <w:rFonts w:eastAsia="Times New Roman"/>
        </w:rPr>
        <w:t>similarity to dropped points</w:t>
      </w:r>
    </w:p>
    <w:p w14:paraId="351F82CE" w14:textId="77777777" w:rsidR="00D8682D" w:rsidRDefault="00D8682D" w:rsidP="00D8682D">
      <w:pPr>
        <w:pStyle w:val="ListParagraph"/>
        <w:numPr>
          <w:ilvl w:val="1"/>
          <w:numId w:val="1"/>
        </w:numPr>
        <w:rPr>
          <w:rFonts w:eastAsia="Times New Roman"/>
        </w:rPr>
      </w:pPr>
      <w:commentRangeStart w:id="0"/>
      <w:r>
        <w:rPr>
          <w:rFonts w:eastAsia="Times New Roman"/>
        </w:rPr>
        <w:t>Clustered dropped points into classes</w:t>
      </w:r>
      <w:r w:rsidR="00377CE4">
        <w:rPr>
          <w:rFonts w:eastAsia="Times New Roman"/>
        </w:rPr>
        <w:t xml:space="preserve"> to reduce the number of unique instances</w:t>
      </w:r>
    </w:p>
    <w:p w14:paraId="14E9E198" w14:textId="77777777" w:rsidR="00D8682D" w:rsidRDefault="00D8682D" w:rsidP="00D8682D">
      <w:pPr>
        <w:pStyle w:val="ListParagraph"/>
        <w:numPr>
          <w:ilvl w:val="1"/>
          <w:numId w:val="1"/>
        </w:numPr>
        <w:rPr>
          <w:rFonts w:eastAsia="Times New Roman"/>
        </w:rPr>
      </w:pPr>
      <w:r>
        <w:rPr>
          <w:rFonts w:eastAsia="Times New Roman"/>
        </w:rPr>
        <w:t>Create fuzzy membership layer for each class</w:t>
      </w:r>
    </w:p>
    <w:p w14:paraId="6B804601" w14:textId="77777777" w:rsidR="00D8682D" w:rsidRDefault="00D8682D" w:rsidP="00D8682D">
      <w:pPr>
        <w:pStyle w:val="ListParagraph"/>
        <w:numPr>
          <w:ilvl w:val="1"/>
          <w:numId w:val="1"/>
        </w:numPr>
        <w:rPr>
          <w:rFonts w:eastAsia="Times New Roman"/>
        </w:rPr>
      </w:pPr>
      <w:r>
        <w:rPr>
          <w:rFonts w:eastAsia="Times New Roman"/>
        </w:rPr>
        <w:t>Field crew uses fuzzy membership layer to identify sampling locations</w:t>
      </w:r>
      <w:r w:rsidR="006A2CBA">
        <w:rPr>
          <w:rFonts w:eastAsia="Times New Roman"/>
        </w:rPr>
        <w:t xml:space="preserve"> that are most </w:t>
      </w:r>
      <w:proofErr w:type="gramStart"/>
      <w:r w:rsidR="006A2CBA">
        <w:rPr>
          <w:rFonts w:eastAsia="Times New Roman"/>
        </w:rPr>
        <w:t>similar to</w:t>
      </w:r>
      <w:proofErr w:type="gramEnd"/>
      <w:r w:rsidR="006A2CBA">
        <w:rPr>
          <w:rFonts w:eastAsia="Times New Roman"/>
        </w:rPr>
        <w:t xml:space="preserve"> dropped points and more easily accessible</w:t>
      </w:r>
    </w:p>
    <w:p w14:paraId="330A80A3" w14:textId="77777777" w:rsidR="00D8682D" w:rsidRDefault="00D8682D" w:rsidP="00D8682D">
      <w:pPr>
        <w:pStyle w:val="ListParagraph"/>
        <w:numPr>
          <w:ilvl w:val="1"/>
          <w:numId w:val="1"/>
        </w:numPr>
        <w:rPr>
          <w:rFonts w:eastAsia="Times New Roman"/>
        </w:rPr>
      </w:pPr>
      <w:r>
        <w:rPr>
          <w:rFonts w:eastAsia="Times New Roman"/>
        </w:rPr>
        <w:t>Fuzzy membership layers chosen because of contiguous extent over project area</w:t>
      </w:r>
      <w:r w:rsidR="00377CE4">
        <w:rPr>
          <w:rFonts w:eastAsia="Times New Roman"/>
        </w:rPr>
        <w:t xml:space="preserve"> vs similarity index buffers</w:t>
      </w:r>
      <w:r w:rsidR="006A2CBA">
        <w:rPr>
          <w:rFonts w:eastAsia="Times New Roman"/>
        </w:rPr>
        <w:t xml:space="preserve"> already integrated into </w:t>
      </w:r>
      <w:proofErr w:type="spellStart"/>
      <w:r w:rsidR="006A2CBA">
        <w:rPr>
          <w:rFonts w:eastAsia="Times New Roman"/>
        </w:rPr>
        <w:t>cLHS</w:t>
      </w:r>
      <w:proofErr w:type="spellEnd"/>
      <w:r w:rsidR="006A2CBA">
        <w:rPr>
          <w:rFonts w:eastAsia="Times New Roman"/>
        </w:rPr>
        <w:t xml:space="preserve"> R package</w:t>
      </w:r>
    </w:p>
    <w:p w14:paraId="34F5B2D3" w14:textId="77777777" w:rsidR="00377CE4" w:rsidRDefault="00377CE4" w:rsidP="00377CE4">
      <w:pPr>
        <w:pStyle w:val="ListParagraph"/>
        <w:numPr>
          <w:ilvl w:val="0"/>
          <w:numId w:val="1"/>
        </w:numPr>
        <w:rPr>
          <w:rFonts w:eastAsia="Times New Roman"/>
        </w:rPr>
      </w:pPr>
      <w:r>
        <w:rPr>
          <w:rFonts w:eastAsia="Times New Roman"/>
        </w:rPr>
        <w:t>Stephen</w:t>
      </w:r>
    </w:p>
    <w:p w14:paraId="50DA18AD" w14:textId="77777777" w:rsidR="00377CE4" w:rsidRDefault="00377CE4" w:rsidP="00377CE4">
      <w:pPr>
        <w:pStyle w:val="ListParagraph"/>
        <w:numPr>
          <w:ilvl w:val="1"/>
          <w:numId w:val="1"/>
        </w:numPr>
        <w:rPr>
          <w:rFonts w:eastAsia="Times New Roman"/>
        </w:rPr>
      </w:pPr>
      <w:r>
        <w:rPr>
          <w:rFonts w:eastAsia="Times New Roman"/>
        </w:rPr>
        <w:t>Fuzzy clustering of covariates and design sampling on resulting clusters (McKenzie and Ryan)</w:t>
      </w:r>
    </w:p>
    <w:p w14:paraId="59F17E63" w14:textId="77777777" w:rsidR="006A2CBA" w:rsidRDefault="006A2CBA" w:rsidP="00377CE4">
      <w:pPr>
        <w:pStyle w:val="ListParagraph"/>
        <w:numPr>
          <w:ilvl w:val="1"/>
          <w:numId w:val="1"/>
        </w:numPr>
        <w:rPr>
          <w:rFonts w:eastAsia="Times New Roman"/>
        </w:rPr>
      </w:pPr>
      <w:r>
        <w:rPr>
          <w:rFonts w:eastAsia="Times New Roman"/>
        </w:rPr>
        <w:t xml:space="preserve">This is </w:t>
      </w:r>
      <w:proofErr w:type="gramStart"/>
      <w:r>
        <w:rPr>
          <w:rFonts w:eastAsia="Times New Roman"/>
        </w:rPr>
        <w:t>similar to</w:t>
      </w:r>
      <w:proofErr w:type="gramEnd"/>
      <w:r>
        <w:rPr>
          <w:rFonts w:eastAsia="Times New Roman"/>
        </w:rPr>
        <w:t xml:space="preserve"> the method used in early NRCS projects – before </w:t>
      </w:r>
      <w:proofErr w:type="spellStart"/>
      <w:r>
        <w:rPr>
          <w:rFonts w:eastAsia="Times New Roman"/>
        </w:rPr>
        <w:t>cLHS</w:t>
      </w:r>
      <w:proofErr w:type="spellEnd"/>
    </w:p>
    <w:p w14:paraId="208A7821" w14:textId="77777777" w:rsidR="00377CE4" w:rsidRDefault="00377CE4" w:rsidP="00377CE4">
      <w:pPr>
        <w:pStyle w:val="ListParagraph"/>
        <w:numPr>
          <w:ilvl w:val="1"/>
          <w:numId w:val="1"/>
        </w:numPr>
        <w:rPr>
          <w:rFonts w:eastAsia="Times New Roman"/>
        </w:rPr>
      </w:pPr>
      <w:r>
        <w:rPr>
          <w:rFonts w:eastAsia="Times New Roman"/>
        </w:rPr>
        <w:t>May be easier to implement/more flexible</w:t>
      </w:r>
      <w:commentRangeEnd w:id="0"/>
      <w:r w:rsidR="001363FC">
        <w:rPr>
          <w:rStyle w:val="CommentReference"/>
          <w:rFonts w:asciiTheme="minorHAnsi" w:hAnsiTheme="minorHAnsi" w:cstheme="minorBidi"/>
        </w:rPr>
        <w:commentReference w:id="0"/>
      </w:r>
    </w:p>
    <w:p w14:paraId="7B2F4D7F" w14:textId="77777777" w:rsidR="00377CE4" w:rsidRDefault="00377CE4" w:rsidP="00377CE4">
      <w:pPr>
        <w:pStyle w:val="ListParagraph"/>
        <w:numPr>
          <w:ilvl w:val="1"/>
          <w:numId w:val="1"/>
        </w:numPr>
        <w:rPr>
          <w:rFonts w:eastAsia="Times New Roman"/>
        </w:rPr>
      </w:pPr>
      <w:r>
        <w:rPr>
          <w:rFonts w:eastAsia="Times New Roman"/>
        </w:rPr>
        <w:lastRenderedPageBreak/>
        <w:t>Job aid with at least 2 models/approaches to choose from</w:t>
      </w:r>
    </w:p>
    <w:p w14:paraId="60BCF43A" w14:textId="77777777" w:rsidR="00377CE4" w:rsidRDefault="00377CE4" w:rsidP="00377CE4">
      <w:pPr>
        <w:pStyle w:val="ListParagraph"/>
        <w:numPr>
          <w:ilvl w:val="0"/>
          <w:numId w:val="1"/>
        </w:numPr>
        <w:rPr>
          <w:rFonts w:eastAsia="Times New Roman"/>
        </w:rPr>
      </w:pPr>
      <w:r>
        <w:rPr>
          <w:rFonts w:eastAsia="Times New Roman"/>
        </w:rPr>
        <w:t>Colby</w:t>
      </w:r>
    </w:p>
    <w:p w14:paraId="4BF22EE9" w14:textId="77777777" w:rsidR="00377CE4" w:rsidRDefault="00377CE4" w:rsidP="00377CE4">
      <w:pPr>
        <w:pStyle w:val="ListParagraph"/>
        <w:numPr>
          <w:ilvl w:val="1"/>
          <w:numId w:val="1"/>
        </w:numPr>
        <w:rPr>
          <w:rFonts w:eastAsia="Times New Roman"/>
        </w:rPr>
      </w:pPr>
      <w:r>
        <w:rPr>
          <w:rFonts w:eastAsia="Times New Roman"/>
        </w:rPr>
        <w:t>Divide the area based on covariate space (clustering)</w:t>
      </w:r>
    </w:p>
    <w:p w14:paraId="24FE7251" w14:textId="77777777" w:rsidR="00377CE4" w:rsidRDefault="00377CE4" w:rsidP="00377CE4">
      <w:pPr>
        <w:pStyle w:val="ListParagraph"/>
        <w:numPr>
          <w:ilvl w:val="1"/>
          <w:numId w:val="1"/>
        </w:numPr>
        <w:rPr>
          <w:rFonts w:eastAsia="Times New Roman"/>
        </w:rPr>
      </w:pPr>
      <w:commentRangeStart w:id="1"/>
      <w:r>
        <w:rPr>
          <w:rFonts w:eastAsia="Times New Roman"/>
        </w:rPr>
        <w:t>Identify representative areas</w:t>
      </w:r>
    </w:p>
    <w:p w14:paraId="507466D1" w14:textId="77777777" w:rsidR="007069DD" w:rsidRDefault="007069DD" w:rsidP="00377CE4">
      <w:pPr>
        <w:pStyle w:val="ListParagraph"/>
        <w:numPr>
          <w:ilvl w:val="1"/>
          <w:numId w:val="1"/>
        </w:numPr>
        <w:rPr>
          <w:rFonts w:eastAsia="Times New Roman"/>
        </w:rPr>
      </w:pPr>
      <w:r>
        <w:rPr>
          <w:rFonts w:eastAsia="Times New Roman"/>
        </w:rPr>
        <w:t>Sample representative areas in a transect/traverse manner to capture variability</w:t>
      </w:r>
      <w:commentRangeEnd w:id="1"/>
      <w:r w:rsidR="002D157B">
        <w:rPr>
          <w:rStyle w:val="CommentReference"/>
          <w:rFonts w:asciiTheme="minorHAnsi" w:hAnsiTheme="minorHAnsi" w:cstheme="minorBidi"/>
        </w:rPr>
        <w:commentReference w:id="1"/>
      </w:r>
    </w:p>
    <w:p w14:paraId="1C992E27" w14:textId="77777777" w:rsidR="002B6E07" w:rsidRDefault="002B6E07" w:rsidP="00377CE4">
      <w:pPr>
        <w:pStyle w:val="ListParagraph"/>
        <w:numPr>
          <w:ilvl w:val="1"/>
          <w:numId w:val="1"/>
        </w:numPr>
        <w:rPr>
          <w:rFonts w:eastAsia="Times New Roman"/>
        </w:rPr>
      </w:pPr>
      <w:r>
        <w:rPr>
          <w:rFonts w:eastAsia="Times New Roman"/>
        </w:rPr>
        <w:t>Some areas are inaccessible and won’t ever be sampled</w:t>
      </w:r>
    </w:p>
    <w:p w14:paraId="3B8C59EC" w14:textId="77777777" w:rsidR="002B6E07" w:rsidRDefault="002B6E07" w:rsidP="002B6E07">
      <w:pPr>
        <w:pStyle w:val="ListParagraph"/>
        <w:numPr>
          <w:ilvl w:val="2"/>
          <w:numId w:val="1"/>
        </w:numPr>
        <w:rPr>
          <w:rFonts w:eastAsia="Times New Roman"/>
        </w:rPr>
      </w:pPr>
      <w:r>
        <w:rPr>
          <w:rFonts w:eastAsia="Times New Roman"/>
        </w:rPr>
        <w:t>Make it clear that this is a reality</w:t>
      </w:r>
    </w:p>
    <w:p w14:paraId="12627EB7" w14:textId="77777777" w:rsidR="002B6E07" w:rsidRDefault="006A2CBA" w:rsidP="002B6E07">
      <w:pPr>
        <w:pStyle w:val="ListParagraph"/>
        <w:numPr>
          <w:ilvl w:val="2"/>
          <w:numId w:val="1"/>
        </w:numPr>
        <w:rPr>
          <w:rFonts w:eastAsia="Times New Roman"/>
        </w:rPr>
      </w:pPr>
      <w:r>
        <w:rPr>
          <w:rFonts w:eastAsia="Times New Roman"/>
        </w:rPr>
        <w:t>P</w:t>
      </w:r>
      <w:r w:rsidR="002B6E07">
        <w:rPr>
          <w:rFonts w:eastAsia="Times New Roman"/>
        </w:rPr>
        <w:t>redictions</w:t>
      </w:r>
      <w:r>
        <w:rPr>
          <w:rFonts w:eastAsia="Times New Roman"/>
        </w:rPr>
        <w:t xml:space="preserve"> in those areas</w:t>
      </w:r>
      <w:r w:rsidR="002B6E07">
        <w:rPr>
          <w:rFonts w:eastAsia="Times New Roman"/>
        </w:rPr>
        <w:t xml:space="preserve"> will be extrapolations and may be more wrong than right</w:t>
      </w:r>
    </w:p>
    <w:p w14:paraId="67A3ECFF" w14:textId="77777777" w:rsidR="002B6E07" w:rsidRDefault="006A2CBA" w:rsidP="002B6E07">
      <w:pPr>
        <w:pStyle w:val="ListParagraph"/>
        <w:numPr>
          <w:ilvl w:val="2"/>
          <w:numId w:val="1"/>
        </w:numPr>
        <w:rPr>
          <w:rFonts w:eastAsia="Times New Roman"/>
        </w:rPr>
      </w:pPr>
      <w:commentRangeStart w:id="2"/>
      <w:r>
        <w:rPr>
          <w:rFonts w:eastAsia="Times New Roman"/>
        </w:rPr>
        <w:t>Implement a</w:t>
      </w:r>
      <w:r w:rsidR="002B6E07">
        <w:rPr>
          <w:rFonts w:eastAsia="Times New Roman"/>
        </w:rPr>
        <w:t xml:space="preserve"> quantitative method to show where predictions are interpolations vs extrapolations </w:t>
      </w:r>
      <w:commentRangeEnd w:id="2"/>
      <w:r w:rsidR="002D157B">
        <w:rPr>
          <w:rStyle w:val="CommentReference"/>
          <w:rFonts w:asciiTheme="minorHAnsi" w:hAnsiTheme="minorHAnsi" w:cstheme="minorBidi"/>
        </w:rPr>
        <w:commentReference w:id="2"/>
      </w:r>
    </w:p>
    <w:p w14:paraId="16C7ED86" w14:textId="77777777" w:rsidR="002B6E07" w:rsidRDefault="002B6E07" w:rsidP="002B6E07">
      <w:pPr>
        <w:pStyle w:val="ListParagraph"/>
        <w:numPr>
          <w:ilvl w:val="2"/>
          <w:numId w:val="1"/>
        </w:numPr>
        <w:rPr>
          <w:rFonts w:eastAsia="Times New Roman"/>
        </w:rPr>
      </w:pPr>
      <w:r>
        <w:rPr>
          <w:rFonts w:eastAsia="Times New Roman"/>
        </w:rPr>
        <w:t>Maybe it’s ok to have high uncertainty in those areas – low management and use</w:t>
      </w:r>
    </w:p>
    <w:p w14:paraId="0EEFDCF6" w14:textId="77777777" w:rsidR="003508D1" w:rsidRDefault="003508D1" w:rsidP="003508D1">
      <w:pPr>
        <w:pStyle w:val="ListParagraph"/>
        <w:numPr>
          <w:ilvl w:val="1"/>
          <w:numId w:val="1"/>
        </w:numPr>
        <w:rPr>
          <w:rFonts w:eastAsia="Times New Roman"/>
        </w:rPr>
      </w:pPr>
      <w:r>
        <w:rPr>
          <w:rFonts w:eastAsia="Times New Roman"/>
        </w:rPr>
        <w:t xml:space="preserve">Use </w:t>
      </w:r>
      <w:proofErr w:type="spellStart"/>
      <w:r>
        <w:rPr>
          <w:rFonts w:eastAsia="Times New Roman"/>
        </w:rPr>
        <w:t>cLHS</w:t>
      </w:r>
      <w:proofErr w:type="spellEnd"/>
      <w:r>
        <w:rPr>
          <w:rFonts w:eastAsia="Times New Roman"/>
        </w:rPr>
        <w:t xml:space="preserve"> points as centroids – compute similarity of every pixel from that centroid</w:t>
      </w:r>
      <w:r w:rsidR="00342460">
        <w:rPr>
          <w:rFonts w:eastAsia="Times New Roman"/>
        </w:rPr>
        <w:t xml:space="preserve"> (this was the basic concept Toma applied in his fuzzy membership approach)</w:t>
      </w:r>
    </w:p>
    <w:p w14:paraId="22FC9473" w14:textId="77777777" w:rsidR="003508D1" w:rsidRDefault="003508D1" w:rsidP="003508D1">
      <w:pPr>
        <w:pStyle w:val="ListParagraph"/>
        <w:numPr>
          <w:ilvl w:val="1"/>
          <w:numId w:val="1"/>
        </w:numPr>
        <w:rPr>
          <w:rFonts w:eastAsia="Times New Roman"/>
        </w:rPr>
      </w:pPr>
      <w:r>
        <w:rPr>
          <w:rFonts w:eastAsia="Times New Roman"/>
        </w:rPr>
        <w:t xml:space="preserve">Identify locations that can be sampled considering access, but if </w:t>
      </w:r>
      <w:proofErr w:type="gramStart"/>
      <w:r>
        <w:rPr>
          <w:rFonts w:eastAsia="Times New Roman"/>
        </w:rPr>
        <w:t>not</w:t>
      </w:r>
      <w:proofErr w:type="gramEnd"/>
      <w:r>
        <w:rPr>
          <w:rFonts w:eastAsia="Times New Roman"/>
        </w:rPr>
        <w:t xml:space="preserve"> all points can be sampled, uncertainty will be high in those areas – is that acceptable? If not, those areas </w:t>
      </w:r>
      <w:proofErr w:type="gramStart"/>
      <w:r w:rsidR="00342460">
        <w:rPr>
          <w:rFonts w:eastAsia="Times New Roman"/>
        </w:rPr>
        <w:t>have to</w:t>
      </w:r>
      <w:proofErr w:type="gramEnd"/>
      <w:r w:rsidR="00342460">
        <w:rPr>
          <w:rFonts w:eastAsia="Times New Roman"/>
        </w:rPr>
        <w:t xml:space="preserve"> be sampled </w:t>
      </w:r>
      <w:r>
        <w:rPr>
          <w:rFonts w:eastAsia="Times New Roman"/>
        </w:rPr>
        <w:t>somehow</w:t>
      </w:r>
    </w:p>
    <w:p w14:paraId="4ED7B367" w14:textId="77777777" w:rsidR="003508D1" w:rsidRDefault="003508D1" w:rsidP="003508D1">
      <w:pPr>
        <w:pStyle w:val="ListParagraph"/>
        <w:numPr>
          <w:ilvl w:val="1"/>
          <w:numId w:val="1"/>
        </w:numPr>
        <w:rPr>
          <w:rFonts w:eastAsia="Times New Roman"/>
        </w:rPr>
      </w:pPr>
      <w:commentRangeStart w:id="3"/>
      <w:r>
        <w:rPr>
          <w:rFonts w:eastAsia="Times New Roman"/>
        </w:rPr>
        <w:t xml:space="preserve">MESS algorithm in R – looks at the distribution of all observations in covariate space </w:t>
      </w:r>
      <w:r w:rsidR="00576895">
        <w:rPr>
          <w:rFonts w:eastAsia="Times New Roman"/>
        </w:rPr>
        <w:t>and measures similarity</w:t>
      </w:r>
      <w:r>
        <w:rPr>
          <w:rFonts w:eastAsia="Times New Roman"/>
        </w:rPr>
        <w:t xml:space="preserve"> </w:t>
      </w:r>
      <w:r w:rsidR="00576895">
        <w:rPr>
          <w:rFonts w:eastAsia="Times New Roman"/>
        </w:rPr>
        <w:t xml:space="preserve">of each point to a set of reference points with respect to covariates </w:t>
      </w:r>
      <w:r>
        <w:rPr>
          <w:rFonts w:eastAsia="Times New Roman"/>
        </w:rPr>
        <w:t xml:space="preserve">– </w:t>
      </w:r>
      <w:r w:rsidR="00576895">
        <w:rPr>
          <w:rFonts w:eastAsia="Times New Roman"/>
        </w:rPr>
        <w:t xml:space="preserve">produces a map of similarity values and </w:t>
      </w:r>
      <w:r>
        <w:rPr>
          <w:rFonts w:eastAsia="Times New Roman"/>
        </w:rPr>
        <w:t xml:space="preserve">shows geographic area </w:t>
      </w:r>
      <w:r w:rsidR="00576895">
        <w:rPr>
          <w:rFonts w:eastAsia="Times New Roman"/>
        </w:rPr>
        <w:t xml:space="preserve">required </w:t>
      </w:r>
      <w:r>
        <w:rPr>
          <w:rFonts w:eastAsia="Times New Roman"/>
        </w:rPr>
        <w:t>for capturing variability</w:t>
      </w:r>
      <w:commentRangeEnd w:id="3"/>
      <w:r w:rsidR="002D157B">
        <w:rPr>
          <w:rStyle w:val="CommentReference"/>
          <w:rFonts w:asciiTheme="minorHAnsi" w:hAnsiTheme="minorHAnsi" w:cstheme="minorBidi"/>
        </w:rPr>
        <w:commentReference w:id="3"/>
      </w:r>
    </w:p>
    <w:p w14:paraId="440A5607" w14:textId="77777777" w:rsidR="007069DD" w:rsidRDefault="007069DD" w:rsidP="007069DD">
      <w:pPr>
        <w:pStyle w:val="ListParagraph"/>
        <w:numPr>
          <w:ilvl w:val="0"/>
          <w:numId w:val="1"/>
        </w:numPr>
        <w:rPr>
          <w:rFonts w:eastAsia="Times New Roman"/>
        </w:rPr>
      </w:pPr>
      <w:r>
        <w:rPr>
          <w:rFonts w:eastAsia="Times New Roman"/>
        </w:rPr>
        <w:t>Dave</w:t>
      </w:r>
    </w:p>
    <w:p w14:paraId="5B931BB0" w14:textId="77777777" w:rsidR="007069DD" w:rsidRDefault="007069DD" w:rsidP="007069DD">
      <w:pPr>
        <w:pStyle w:val="ListParagraph"/>
        <w:numPr>
          <w:ilvl w:val="1"/>
          <w:numId w:val="1"/>
        </w:numPr>
        <w:rPr>
          <w:rFonts w:eastAsia="Times New Roman"/>
        </w:rPr>
      </w:pPr>
      <w:commentRangeStart w:id="4"/>
      <w:r>
        <w:rPr>
          <w:rFonts w:eastAsia="Times New Roman"/>
        </w:rPr>
        <w:t xml:space="preserve">Don’t run </w:t>
      </w:r>
      <w:proofErr w:type="spellStart"/>
      <w:r>
        <w:rPr>
          <w:rFonts w:eastAsia="Times New Roman"/>
        </w:rPr>
        <w:t>cLHS</w:t>
      </w:r>
      <w:proofErr w:type="spellEnd"/>
      <w:r>
        <w:rPr>
          <w:rFonts w:eastAsia="Times New Roman"/>
        </w:rPr>
        <w:t xml:space="preserve"> over entire project area – you get a lot of points that aren’t in great spots (tweeners</w:t>
      </w:r>
      <w:commentRangeEnd w:id="4"/>
      <w:r w:rsidR="002D157B">
        <w:rPr>
          <w:rStyle w:val="CommentReference"/>
          <w:rFonts w:asciiTheme="minorHAnsi" w:hAnsiTheme="minorHAnsi" w:cstheme="minorBidi"/>
        </w:rPr>
        <w:commentReference w:id="4"/>
      </w:r>
      <w:r>
        <w:rPr>
          <w:rFonts w:eastAsia="Times New Roman"/>
        </w:rPr>
        <w:t>)</w:t>
      </w:r>
    </w:p>
    <w:p w14:paraId="359A2447" w14:textId="77777777" w:rsidR="007069DD" w:rsidRDefault="007069DD" w:rsidP="007069DD">
      <w:pPr>
        <w:pStyle w:val="ListParagraph"/>
        <w:numPr>
          <w:ilvl w:val="1"/>
          <w:numId w:val="1"/>
        </w:numPr>
        <w:rPr>
          <w:rFonts w:eastAsia="Times New Roman"/>
        </w:rPr>
      </w:pPr>
      <w:commentRangeStart w:id="5"/>
      <w:r>
        <w:rPr>
          <w:rFonts w:eastAsia="Times New Roman"/>
        </w:rPr>
        <w:t>Grouping SSURGO map units within a representative area and base sampling in those areas</w:t>
      </w:r>
      <w:commentRangeEnd w:id="5"/>
      <w:r w:rsidR="002D157B">
        <w:rPr>
          <w:rStyle w:val="CommentReference"/>
          <w:rFonts w:asciiTheme="minorHAnsi" w:hAnsiTheme="minorHAnsi" w:cstheme="minorBidi"/>
        </w:rPr>
        <w:commentReference w:id="5"/>
      </w:r>
    </w:p>
    <w:p w14:paraId="756E7C80" w14:textId="77777777" w:rsidR="007069DD" w:rsidRDefault="007069DD" w:rsidP="007069DD">
      <w:pPr>
        <w:pStyle w:val="ListParagraph"/>
        <w:numPr>
          <w:ilvl w:val="0"/>
          <w:numId w:val="1"/>
        </w:numPr>
        <w:rPr>
          <w:rFonts w:eastAsia="Times New Roman"/>
        </w:rPr>
      </w:pPr>
      <w:r>
        <w:rPr>
          <w:rFonts w:eastAsia="Times New Roman"/>
        </w:rPr>
        <w:t>Travis</w:t>
      </w:r>
    </w:p>
    <w:p w14:paraId="2AAB29FF" w14:textId="77777777" w:rsidR="007069DD" w:rsidRDefault="007069DD" w:rsidP="007069DD">
      <w:pPr>
        <w:pStyle w:val="ListParagraph"/>
        <w:numPr>
          <w:ilvl w:val="1"/>
          <w:numId w:val="1"/>
        </w:numPr>
        <w:rPr>
          <w:rFonts w:eastAsia="Times New Roman"/>
        </w:rPr>
      </w:pPr>
      <w:commentRangeStart w:id="6"/>
      <w:r>
        <w:rPr>
          <w:rFonts w:eastAsia="Times New Roman"/>
        </w:rPr>
        <w:t>What is meant by “points are tweeners or are in a bad place”?</w:t>
      </w:r>
      <w:commentRangeEnd w:id="6"/>
      <w:r w:rsidR="002D157B">
        <w:rPr>
          <w:rStyle w:val="CommentReference"/>
          <w:rFonts w:asciiTheme="minorHAnsi" w:hAnsiTheme="minorHAnsi" w:cstheme="minorBidi"/>
        </w:rPr>
        <w:commentReference w:id="6"/>
      </w:r>
    </w:p>
    <w:p w14:paraId="0376D9E8" w14:textId="77777777" w:rsidR="007069DD" w:rsidRDefault="007069DD" w:rsidP="007069DD">
      <w:pPr>
        <w:pStyle w:val="ListParagraph"/>
        <w:numPr>
          <w:ilvl w:val="1"/>
          <w:numId w:val="1"/>
        </w:numPr>
        <w:rPr>
          <w:rFonts w:eastAsia="Times New Roman"/>
        </w:rPr>
      </w:pPr>
      <w:r>
        <w:rPr>
          <w:rFonts w:eastAsia="Times New Roman"/>
        </w:rPr>
        <w:t>Two competing objectives: model that classifies soil types</w:t>
      </w:r>
      <w:r w:rsidR="00A702DC">
        <w:rPr>
          <w:rFonts w:eastAsia="Times New Roman"/>
        </w:rPr>
        <w:t xml:space="preserve"> or </w:t>
      </w:r>
      <w:r>
        <w:rPr>
          <w:rFonts w:eastAsia="Times New Roman"/>
        </w:rPr>
        <w:t>typify the central concepts</w:t>
      </w:r>
    </w:p>
    <w:p w14:paraId="01924A97" w14:textId="77777777" w:rsidR="008E538F" w:rsidRDefault="008E538F" w:rsidP="008E538F">
      <w:pPr>
        <w:pStyle w:val="ListParagraph"/>
        <w:numPr>
          <w:ilvl w:val="2"/>
          <w:numId w:val="1"/>
        </w:numPr>
        <w:rPr>
          <w:rFonts w:eastAsia="Times New Roman"/>
        </w:rPr>
      </w:pPr>
      <w:commentRangeStart w:id="7"/>
      <w:r>
        <w:rPr>
          <w:rFonts w:eastAsia="Times New Roman"/>
        </w:rPr>
        <w:t xml:space="preserve">People want ONE </w:t>
      </w:r>
      <w:proofErr w:type="spellStart"/>
      <w:r>
        <w:rPr>
          <w:rFonts w:eastAsia="Times New Roman"/>
        </w:rPr>
        <w:t>pedon</w:t>
      </w:r>
      <w:proofErr w:type="spellEnd"/>
      <w:r>
        <w:rPr>
          <w:rFonts w:eastAsia="Times New Roman"/>
        </w:rPr>
        <w:t xml:space="preserve"> to typify their central concept for series or map units</w:t>
      </w:r>
      <w:commentRangeEnd w:id="7"/>
      <w:r w:rsidR="002D50D0">
        <w:rPr>
          <w:rStyle w:val="CommentReference"/>
          <w:rFonts w:asciiTheme="minorHAnsi" w:hAnsiTheme="minorHAnsi" w:cstheme="minorBidi"/>
        </w:rPr>
        <w:commentReference w:id="7"/>
      </w:r>
    </w:p>
    <w:p w14:paraId="644423E6" w14:textId="77777777" w:rsidR="008E538F" w:rsidRDefault="008E538F" w:rsidP="008E538F">
      <w:pPr>
        <w:pStyle w:val="ListParagraph"/>
        <w:numPr>
          <w:ilvl w:val="2"/>
          <w:numId w:val="1"/>
        </w:numPr>
        <w:rPr>
          <w:rFonts w:eastAsia="Times New Roman"/>
        </w:rPr>
      </w:pPr>
      <w:commentRangeStart w:id="8"/>
      <w:r>
        <w:rPr>
          <w:rFonts w:eastAsia="Times New Roman"/>
        </w:rPr>
        <w:t xml:space="preserve">Methods based bias – how do you define the central concept if you haven’t observed the </w:t>
      </w:r>
      <w:r w:rsidR="00A702DC">
        <w:rPr>
          <w:rFonts w:eastAsia="Times New Roman"/>
        </w:rPr>
        <w:t xml:space="preserve">complete </w:t>
      </w:r>
      <w:r>
        <w:rPr>
          <w:rFonts w:eastAsia="Times New Roman"/>
        </w:rPr>
        <w:t>variability in the soil-landscape relationships?</w:t>
      </w:r>
      <w:commentRangeEnd w:id="8"/>
      <w:r w:rsidR="00EF32D2">
        <w:rPr>
          <w:rStyle w:val="CommentReference"/>
          <w:rFonts w:asciiTheme="minorHAnsi" w:hAnsiTheme="minorHAnsi" w:cstheme="minorBidi"/>
        </w:rPr>
        <w:commentReference w:id="8"/>
      </w:r>
    </w:p>
    <w:p w14:paraId="25220C5E" w14:textId="77777777" w:rsidR="008E538F" w:rsidRDefault="008E538F" w:rsidP="008E538F">
      <w:pPr>
        <w:pStyle w:val="ListParagraph"/>
        <w:numPr>
          <w:ilvl w:val="1"/>
          <w:numId w:val="1"/>
        </w:numPr>
        <w:rPr>
          <w:rFonts w:eastAsia="Times New Roman"/>
        </w:rPr>
      </w:pPr>
      <w:commentRangeStart w:id="9"/>
      <w:r>
        <w:rPr>
          <w:rFonts w:eastAsia="Times New Roman"/>
        </w:rPr>
        <w:t>Transitional approach – if you are sampling for DSM – use the non-biased approach and supplement with biased sampling</w:t>
      </w:r>
      <w:commentRangeEnd w:id="9"/>
      <w:r w:rsidR="004202A0">
        <w:rPr>
          <w:rStyle w:val="CommentReference"/>
          <w:rFonts w:asciiTheme="minorHAnsi" w:hAnsiTheme="minorHAnsi" w:cstheme="minorBidi"/>
        </w:rPr>
        <w:commentReference w:id="9"/>
      </w:r>
    </w:p>
    <w:p w14:paraId="264140FA" w14:textId="77777777" w:rsidR="00937906" w:rsidRDefault="00937906" w:rsidP="008E538F">
      <w:pPr>
        <w:pStyle w:val="ListParagraph"/>
        <w:numPr>
          <w:ilvl w:val="1"/>
          <w:numId w:val="1"/>
        </w:numPr>
        <w:rPr>
          <w:rFonts w:eastAsia="Times New Roman"/>
        </w:rPr>
      </w:pPr>
      <w:r>
        <w:rPr>
          <w:rFonts w:eastAsia="Times New Roman"/>
        </w:rPr>
        <w:t>Beefed up stratified sampling used in BLM and other agency sampling</w:t>
      </w:r>
      <w:r w:rsidR="00A702DC">
        <w:rPr>
          <w:rFonts w:eastAsia="Times New Roman"/>
        </w:rPr>
        <w:t xml:space="preserve"> methods</w:t>
      </w:r>
    </w:p>
    <w:p w14:paraId="30666D98" w14:textId="77777777" w:rsidR="00937906" w:rsidRDefault="00937906" w:rsidP="00937906">
      <w:pPr>
        <w:pStyle w:val="ListParagraph"/>
        <w:numPr>
          <w:ilvl w:val="2"/>
          <w:numId w:val="1"/>
        </w:numPr>
        <w:rPr>
          <w:rFonts w:eastAsia="Times New Roman"/>
        </w:rPr>
      </w:pPr>
      <w:r>
        <w:rPr>
          <w:rFonts w:eastAsia="Times New Roman"/>
        </w:rPr>
        <w:t xml:space="preserve">Look at </w:t>
      </w:r>
      <w:proofErr w:type="spellStart"/>
      <w:r>
        <w:rPr>
          <w:rFonts w:eastAsia="Times New Roman"/>
        </w:rPr>
        <w:t>cLHS</w:t>
      </w:r>
      <w:proofErr w:type="spellEnd"/>
      <w:r>
        <w:rPr>
          <w:rFonts w:eastAsia="Times New Roman"/>
        </w:rPr>
        <w:t xml:space="preserve"> </w:t>
      </w:r>
      <w:proofErr w:type="gramStart"/>
      <w:r>
        <w:rPr>
          <w:rFonts w:eastAsia="Times New Roman"/>
        </w:rPr>
        <w:t>with regard to</w:t>
      </w:r>
      <w:proofErr w:type="gramEnd"/>
      <w:r>
        <w:rPr>
          <w:rFonts w:eastAsia="Times New Roman"/>
        </w:rPr>
        <w:t xml:space="preserve"> these algorithms</w:t>
      </w:r>
    </w:p>
    <w:p w14:paraId="64873197" w14:textId="77777777" w:rsidR="00937906" w:rsidRDefault="00937906" w:rsidP="00937906">
      <w:pPr>
        <w:pStyle w:val="ListParagraph"/>
        <w:numPr>
          <w:ilvl w:val="2"/>
          <w:numId w:val="1"/>
        </w:numPr>
        <w:rPr>
          <w:rFonts w:eastAsia="Times New Roman"/>
        </w:rPr>
      </w:pPr>
      <w:commentRangeStart w:id="10"/>
      <w:r>
        <w:rPr>
          <w:rFonts w:eastAsia="Times New Roman"/>
        </w:rPr>
        <w:t>How do we replace points we can’t get to?</w:t>
      </w:r>
      <w:commentRangeEnd w:id="10"/>
      <w:r w:rsidR="000055B5">
        <w:rPr>
          <w:rStyle w:val="CommentReference"/>
          <w:rFonts w:asciiTheme="minorHAnsi" w:hAnsiTheme="minorHAnsi" w:cstheme="minorBidi"/>
        </w:rPr>
        <w:commentReference w:id="10"/>
      </w:r>
    </w:p>
    <w:p w14:paraId="318651BC" w14:textId="77777777" w:rsidR="00A432DB" w:rsidRDefault="00A432DB" w:rsidP="00A432DB">
      <w:pPr>
        <w:pStyle w:val="ListParagraph"/>
        <w:numPr>
          <w:ilvl w:val="0"/>
          <w:numId w:val="1"/>
        </w:numPr>
        <w:rPr>
          <w:rFonts w:eastAsia="Times New Roman"/>
        </w:rPr>
      </w:pPr>
      <w:r>
        <w:rPr>
          <w:rFonts w:eastAsia="Times New Roman"/>
        </w:rPr>
        <w:t xml:space="preserve">Jess </w:t>
      </w:r>
    </w:p>
    <w:p w14:paraId="08FA7803" w14:textId="77777777" w:rsidR="00A432DB" w:rsidRDefault="00A432DB" w:rsidP="00A432DB">
      <w:pPr>
        <w:pStyle w:val="ListParagraph"/>
        <w:numPr>
          <w:ilvl w:val="1"/>
          <w:numId w:val="1"/>
        </w:numPr>
        <w:rPr>
          <w:rFonts w:eastAsia="Times New Roman"/>
        </w:rPr>
      </w:pPr>
      <w:r>
        <w:rPr>
          <w:rFonts w:eastAsia="Times New Roman"/>
        </w:rPr>
        <w:t xml:space="preserve">Stratify by </w:t>
      </w:r>
      <w:commentRangeStart w:id="11"/>
      <w:r>
        <w:rPr>
          <w:rFonts w:eastAsia="Times New Roman"/>
        </w:rPr>
        <w:t xml:space="preserve">parent material </w:t>
      </w:r>
      <w:commentRangeEnd w:id="11"/>
      <w:r w:rsidR="00D91ACE">
        <w:rPr>
          <w:rStyle w:val="CommentReference"/>
          <w:rFonts w:asciiTheme="minorHAnsi" w:hAnsiTheme="minorHAnsi" w:cstheme="minorBidi"/>
        </w:rPr>
        <w:commentReference w:id="11"/>
      </w:r>
      <w:r>
        <w:rPr>
          <w:rFonts w:eastAsia="Times New Roman"/>
        </w:rPr>
        <w:t>and model separately</w:t>
      </w:r>
    </w:p>
    <w:p w14:paraId="0BDAAEFC" w14:textId="77777777" w:rsidR="00A432DB" w:rsidRDefault="00A432DB" w:rsidP="00A432DB">
      <w:pPr>
        <w:pStyle w:val="ListParagraph"/>
        <w:numPr>
          <w:ilvl w:val="1"/>
          <w:numId w:val="1"/>
        </w:numPr>
        <w:rPr>
          <w:rFonts w:eastAsia="Times New Roman"/>
        </w:rPr>
      </w:pPr>
      <w:r>
        <w:rPr>
          <w:rFonts w:eastAsia="Times New Roman"/>
        </w:rPr>
        <w:t xml:space="preserve">People will still </w:t>
      </w:r>
      <w:commentRangeStart w:id="12"/>
      <w:r>
        <w:rPr>
          <w:rFonts w:eastAsia="Times New Roman"/>
        </w:rPr>
        <w:t xml:space="preserve">do </w:t>
      </w:r>
      <w:r w:rsidR="00F144F0">
        <w:rPr>
          <w:rFonts w:eastAsia="Times New Roman"/>
        </w:rPr>
        <w:t xml:space="preserve">what they want </w:t>
      </w:r>
      <w:r w:rsidR="00A702DC">
        <w:rPr>
          <w:rFonts w:eastAsia="Times New Roman"/>
        </w:rPr>
        <w:t xml:space="preserve">in practice in the field </w:t>
      </w:r>
      <w:r w:rsidR="00F144F0">
        <w:rPr>
          <w:rFonts w:eastAsia="Times New Roman"/>
        </w:rPr>
        <w:t>unfortunately</w:t>
      </w:r>
      <w:commentRangeEnd w:id="12"/>
      <w:r w:rsidR="00A63B09">
        <w:rPr>
          <w:rStyle w:val="CommentReference"/>
          <w:rFonts w:asciiTheme="minorHAnsi" w:hAnsiTheme="minorHAnsi" w:cstheme="minorBidi"/>
        </w:rPr>
        <w:commentReference w:id="12"/>
      </w:r>
      <w:r w:rsidR="00A702DC">
        <w:rPr>
          <w:rFonts w:eastAsia="Times New Roman"/>
        </w:rPr>
        <w:t xml:space="preserve"> (with regard to </w:t>
      </w:r>
      <w:proofErr w:type="spellStart"/>
      <w:r w:rsidR="00A702DC">
        <w:rPr>
          <w:rFonts w:eastAsia="Times New Roman"/>
        </w:rPr>
        <w:t>cLHS</w:t>
      </w:r>
      <w:proofErr w:type="spellEnd"/>
      <w:r w:rsidR="00A702DC">
        <w:rPr>
          <w:rFonts w:eastAsia="Times New Roman"/>
        </w:rPr>
        <w:t xml:space="preserve"> or </w:t>
      </w:r>
      <w:proofErr w:type="gramStart"/>
      <w:r w:rsidR="00A702DC">
        <w:rPr>
          <w:rFonts w:eastAsia="Times New Roman"/>
        </w:rPr>
        <w:t>other</w:t>
      </w:r>
      <w:proofErr w:type="gramEnd"/>
      <w:r w:rsidR="00A702DC">
        <w:rPr>
          <w:rFonts w:eastAsia="Times New Roman"/>
        </w:rPr>
        <w:t xml:space="preserve"> sample design)</w:t>
      </w:r>
    </w:p>
    <w:p w14:paraId="5F77AD3F" w14:textId="77777777" w:rsidR="00F144F0" w:rsidRDefault="00F144F0" w:rsidP="00A432DB">
      <w:pPr>
        <w:pStyle w:val="ListParagraph"/>
        <w:numPr>
          <w:ilvl w:val="1"/>
          <w:numId w:val="1"/>
        </w:numPr>
        <w:rPr>
          <w:rFonts w:eastAsia="Times New Roman"/>
        </w:rPr>
      </w:pPr>
      <w:r>
        <w:rPr>
          <w:rFonts w:eastAsia="Times New Roman"/>
        </w:rPr>
        <w:t xml:space="preserve">Try to communicate in language they are familiar with </w:t>
      </w:r>
      <w:commentRangeStart w:id="13"/>
      <w:r>
        <w:rPr>
          <w:rFonts w:eastAsia="Times New Roman"/>
        </w:rPr>
        <w:t>(</w:t>
      </w:r>
      <w:r w:rsidR="00F67A56">
        <w:rPr>
          <w:rFonts w:eastAsia="Times New Roman"/>
        </w:rPr>
        <w:t xml:space="preserve">mapping </w:t>
      </w:r>
      <w:r>
        <w:rPr>
          <w:rFonts w:eastAsia="Times New Roman"/>
        </w:rPr>
        <w:t>orders for areas of high/low uncertainty</w:t>
      </w:r>
      <w:commentRangeEnd w:id="13"/>
      <w:r w:rsidR="00A63B09">
        <w:rPr>
          <w:rStyle w:val="CommentReference"/>
          <w:rFonts w:asciiTheme="minorHAnsi" w:hAnsiTheme="minorHAnsi" w:cstheme="minorBidi"/>
        </w:rPr>
        <w:commentReference w:id="13"/>
      </w:r>
      <w:r>
        <w:rPr>
          <w:rFonts w:eastAsia="Times New Roman"/>
        </w:rPr>
        <w:t>)</w:t>
      </w:r>
    </w:p>
    <w:p w14:paraId="0D3E3078" w14:textId="77777777" w:rsidR="00A702DC" w:rsidRDefault="00A702DC" w:rsidP="00A432DB">
      <w:pPr>
        <w:pStyle w:val="ListParagraph"/>
        <w:numPr>
          <w:ilvl w:val="1"/>
          <w:numId w:val="1"/>
        </w:numPr>
        <w:rPr>
          <w:rFonts w:eastAsia="Times New Roman"/>
        </w:rPr>
      </w:pPr>
      <w:commentRangeStart w:id="14"/>
      <w:r>
        <w:rPr>
          <w:rFonts w:eastAsia="Times New Roman"/>
        </w:rPr>
        <w:t>The human factor is hard to control but hopefully through more training and knowledge this will improve</w:t>
      </w:r>
      <w:commentRangeEnd w:id="14"/>
      <w:r w:rsidR="00A63B09">
        <w:rPr>
          <w:rStyle w:val="CommentReference"/>
          <w:rFonts w:asciiTheme="minorHAnsi" w:hAnsiTheme="minorHAnsi" w:cstheme="minorBidi"/>
        </w:rPr>
        <w:commentReference w:id="14"/>
      </w:r>
    </w:p>
    <w:p w14:paraId="25D61242" w14:textId="77777777" w:rsidR="00F144F0" w:rsidRDefault="00F144F0" w:rsidP="00F144F0">
      <w:pPr>
        <w:pStyle w:val="ListParagraph"/>
        <w:numPr>
          <w:ilvl w:val="0"/>
          <w:numId w:val="1"/>
        </w:numPr>
        <w:rPr>
          <w:rFonts w:eastAsia="Times New Roman"/>
        </w:rPr>
      </w:pPr>
      <w:r>
        <w:rPr>
          <w:rFonts w:eastAsia="Times New Roman"/>
        </w:rPr>
        <w:t>Thoughts/guidance on number of covariates compared to number of points generated</w:t>
      </w:r>
    </w:p>
    <w:p w14:paraId="20873D54" w14:textId="77777777" w:rsidR="00F144F0" w:rsidRDefault="00F144F0" w:rsidP="00F144F0">
      <w:pPr>
        <w:pStyle w:val="ListParagraph"/>
        <w:numPr>
          <w:ilvl w:val="1"/>
          <w:numId w:val="1"/>
        </w:numPr>
        <w:rPr>
          <w:rFonts w:eastAsia="Times New Roman"/>
        </w:rPr>
      </w:pPr>
      <w:commentRangeStart w:id="15"/>
      <w:r>
        <w:rPr>
          <w:rFonts w:eastAsia="Times New Roman"/>
        </w:rPr>
        <w:t>Less is more – keep around 10-12</w:t>
      </w:r>
      <w:r w:rsidR="00F67A56">
        <w:rPr>
          <w:rFonts w:eastAsia="Times New Roman"/>
        </w:rPr>
        <w:t xml:space="preserve"> or less</w:t>
      </w:r>
    </w:p>
    <w:p w14:paraId="7F4880B3" w14:textId="77777777" w:rsidR="00F144F0" w:rsidRDefault="00F144F0" w:rsidP="00F144F0">
      <w:pPr>
        <w:pStyle w:val="ListParagraph"/>
        <w:numPr>
          <w:ilvl w:val="1"/>
          <w:numId w:val="1"/>
        </w:numPr>
        <w:rPr>
          <w:rFonts w:eastAsia="Times New Roman"/>
        </w:rPr>
      </w:pPr>
      <w:r>
        <w:rPr>
          <w:rFonts w:eastAsia="Times New Roman"/>
        </w:rPr>
        <w:lastRenderedPageBreak/>
        <w:t>Use soil-landscape relationship knowledge; keep it simple</w:t>
      </w:r>
    </w:p>
    <w:p w14:paraId="1B7E5448" w14:textId="77777777" w:rsidR="00F144F0" w:rsidRDefault="00F144F0" w:rsidP="00F144F0">
      <w:pPr>
        <w:pStyle w:val="ListParagraph"/>
        <w:numPr>
          <w:ilvl w:val="1"/>
          <w:numId w:val="1"/>
        </w:numPr>
        <w:rPr>
          <w:rFonts w:eastAsia="Times New Roman"/>
        </w:rPr>
      </w:pPr>
      <w:r>
        <w:rPr>
          <w:rFonts w:eastAsia="Times New Roman"/>
        </w:rPr>
        <w:t>More covariates require more training points in the modeling step</w:t>
      </w:r>
      <w:r w:rsidR="0033065C">
        <w:rPr>
          <w:rFonts w:eastAsia="Times New Roman"/>
        </w:rPr>
        <w:t xml:space="preserve"> – find the balance</w:t>
      </w:r>
    </w:p>
    <w:p w14:paraId="58740E5E" w14:textId="77777777" w:rsidR="00DB1B86" w:rsidRDefault="00DB1B86" w:rsidP="00F144F0">
      <w:pPr>
        <w:pStyle w:val="ListParagraph"/>
        <w:numPr>
          <w:ilvl w:val="1"/>
          <w:numId w:val="1"/>
        </w:numPr>
        <w:rPr>
          <w:rFonts w:eastAsia="Times New Roman"/>
        </w:rPr>
      </w:pPr>
      <w:r>
        <w:rPr>
          <w:rFonts w:eastAsia="Times New Roman"/>
        </w:rPr>
        <w:t>Could look at standard set of covariates and consider basing guidance on that as a starting point</w:t>
      </w:r>
      <w:commentRangeEnd w:id="15"/>
      <w:r w:rsidR="00DB0636">
        <w:rPr>
          <w:rStyle w:val="CommentReference"/>
          <w:rFonts w:asciiTheme="minorHAnsi" w:hAnsiTheme="minorHAnsi" w:cstheme="minorBidi"/>
        </w:rPr>
        <w:commentReference w:id="15"/>
      </w:r>
    </w:p>
    <w:p w14:paraId="77581F89" w14:textId="77777777" w:rsidR="006A0A94" w:rsidRDefault="006A0A94" w:rsidP="006A0A94">
      <w:pPr>
        <w:pStyle w:val="ListParagraph"/>
        <w:numPr>
          <w:ilvl w:val="0"/>
          <w:numId w:val="1"/>
        </w:numPr>
        <w:rPr>
          <w:rFonts w:eastAsia="Times New Roman"/>
        </w:rPr>
      </w:pPr>
      <w:r>
        <w:rPr>
          <w:rFonts w:eastAsia="Times New Roman"/>
        </w:rPr>
        <w:t xml:space="preserve">Iterative sampling design workflow – improve subsequent sampling campaigns based on results and preliminary modeling from first sampling </w:t>
      </w:r>
    </w:p>
    <w:p w14:paraId="0ABEC07C" w14:textId="77777777" w:rsidR="006A0A94" w:rsidRDefault="006A0A94" w:rsidP="006A0A94">
      <w:pPr>
        <w:pStyle w:val="ListParagraph"/>
        <w:numPr>
          <w:ilvl w:val="0"/>
          <w:numId w:val="1"/>
        </w:numPr>
        <w:rPr>
          <w:rFonts w:eastAsia="Times New Roman"/>
        </w:rPr>
      </w:pPr>
      <w:r>
        <w:rPr>
          <w:rFonts w:eastAsia="Times New Roman"/>
        </w:rPr>
        <w:t xml:space="preserve">Flexible sampling and project design based on changing schedules, staff, </w:t>
      </w:r>
      <w:proofErr w:type="spellStart"/>
      <w:r>
        <w:rPr>
          <w:rFonts w:eastAsia="Times New Roman"/>
        </w:rPr>
        <w:t>etc</w:t>
      </w:r>
      <w:proofErr w:type="spellEnd"/>
    </w:p>
    <w:p w14:paraId="52EB164F" w14:textId="77777777" w:rsidR="006A0A94" w:rsidRDefault="006A0A94" w:rsidP="006A0A94">
      <w:pPr>
        <w:pStyle w:val="ListParagraph"/>
        <w:numPr>
          <w:ilvl w:val="1"/>
          <w:numId w:val="1"/>
        </w:numPr>
        <w:rPr>
          <w:rFonts w:eastAsia="Times New Roman"/>
        </w:rPr>
      </w:pPr>
      <w:commentRangeStart w:id="16"/>
      <w:r>
        <w:rPr>
          <w:rFonts w:eastAsia="Times New Roman"/>
        </w:rPr>
        <w:t xml:space="preserve">Include how to evaluate the samples you </w:t>
      </w:r>
      <w:proofErr w:type="gramStart"/>
      <w:r>
        <w:rPr>
          <w:rFonts w:eastAsia="Times New Roman"/>
        </w:rPr>
        <w:t>have to</w:t>
      </w:r>
      <w:proofErr w:type="gramEnd"/>
      <w:r>
        <w:rPr>
          <w:rFonts w:eastAsia="Times New Roman"/>
        </w:rPr>
        <w:t xml:space="preserve"> determine if they are capturing variability of covariates</w:t>
      </w:r>
      <w:commentRangeEnd w:id="16"/>
      <w:r w:rsidR="0081404E">
        <w:rPr>
          <w:rStyle w:val="CommentReference"/>
          <w:rFonts w:asciiTheme="minorHAnsi" w:hAnsiTheme="minorHAnsi" w:cstheme="minorBidi"/>
        </w:rPr>
        <w:commentReference w:id="16"/>
      </w:r>
    </w:p>
    <w:p w14:paraId="1FC3B68F" w14:textId="77777777" w:rsidR="00553514" w:rsidRPr="00F144F0" w:rsidRDefault="00553514" w:rsidP="006A0A94">
      <w:pPr>
        <w:pStyle w:val="ListParagraph"/>
        <w:numPr>
          <w:ilvl w:val="1"/>
          <w:numId w:val="1"/>
        </w:numPr>
        <w:rPr>
          <w:rFonts w:eastAsia="Times New Roman"/>
        </w:rPr>
      </w:pPr>
      <w:commentRangeStart w:id="17"/>
      <w:r>
        <w:rPr>
          <w:rFonts w:eastAsia="Times New Roman"/>
        </w:rPr>
        <w:t xml:space="preserve">Run </w:t>
      </w:r>
      <w:proofErr w:type="spellStart"/>
      <w:r>
        <w:rPr>
          <w:rFonts w:eastAsia="Times New Roman"/>
        </w:rPr>
        <w:t>cLHS</w:t>
      </w:r>
      <w:proofErr w:type="spellEnd"/>
      <w:r>
        <w:rPr>
          <w:rFonts w:eastAsia="Times New Roman"/>
        </w:rPr>
        <w:t xml:space="preserve"> twice – once with covariates, then </w:t>
      </w:r>
      <w:r w:rsidR="0033065C">
        <w:rPr>
          <w:rFonts w:eastAsia="Times New Roman"/>
        </w:rPr>
        <w:t>second time</w:t>
      </w:r>
      <w:r>
        <w:rPr>
          <w:rFonts w:eastAsia="Times New Roman"/>
        </w:rPr>
        <w:t xml:space="preserve"> on selected points/covariate values from first run</w:t>
      </w:r>
      <w:commentRangeEnd w:id="17"/>
      <w:r w:rsidR="0081404E">
        <w:rPr>
          <w:rStyle w:val="CommentReference"/>
          <w:rFonts w:asciiTheme="minorHAnsi" w:hAnsiTheme="minorHAnsi" w:cstheme="minorBidi"/>
        </w:rPr>
        <w:commentReference w:id="17"/>
      </w:r>
    </w:p>
    <w:p w14:paraId="323F47F8" w14:textId="77777777" w:rsidR="002B6E07" w:rsidRDefault="002B6E07" w:rsidP="002B6E07">
      <w:pPr>
        <w:pStyle w:val="ListParagraph"/>
        <w:numPr>
          <w:ilvl w:val="0"/>
          <w:numId w:val="1"/>
        </w:numPr>
        <w:rPr>
          <w:rFonts w:eastAsia="Times New Roman"/>
        </w:rPr>
      </w:pPr>
      <w:r>
        <w:rPr>
          <w:rFonts w:eastAsia="Times New Roman"/>
        </w:rPr>
        <w:t>Goals</w:t>
      </w:r>
    </w:p>
    <w:p w14:paraId="40B8BB87" w14:textId="77777777" w:rsidR="00A50F20" w:rsidRDefault="00A50F20" w:rsidP="002B6E07">
      <w:pPr>
        <w:pStyle w:val="ListParagraph"/>
        <w:numPr>
          <w:ilvl w:val="1"/>
          <w:numId w:val="1"/>
        </w:numPr>
        <w:rPr>
          <w:rFonts w:eastAsia="Times New Roman"/>
        </w:rPr>
      </w:pPr>
      <w:commentRangeStart w:id="18"/>
      <w:r>
        <w:rPr>
          <w:rFonts w:eastAsia="Times New Roman"/>
        </w:rPr>
        <w:t>Change the paradigm</w:t>
      </w:r>
      <w:r w:rsidR="00937906">
        <w:rPr>
          <w:rFonts w:eastAsia="Times New Roman"/>
        </w:rPr>
        <w:t xml:space="preserve"> – this will happen through training and practice over time…don’t give up!</w:t>
      </w:r>
      <w:commentRangeEnd w:id="18"/>
      <w:r w:rsidR="0081404E">
        <w:rPr>
          <w:rStyle w:val="CommentReference"/>
          <w:rFonts w:asciiTheme="minorHAnsi" w:hAnsiTheme="minorHAnsi" w:cstheme="minorBidi"/>
        </w:rPr>
        <w:commentReference w:id="18"/>
      </w:r>
    </w:p>
    <w:p w14:paraId="09FEF9FF" w14:textId="77777777" w:rsidR="00A50F20" w:rsidRDefault="00A50F20" w:rsidP="002B6E07">
      <w:pPr>
        <w:pStyle w:val="ListParagraph"/>
        <w:numPr>
          <w:ilvl w:val="1"/>
          <w:numId w:val="1"/>
        </w:numPr>
        <w:rPr>
          <w:rFonts w:eastAsia="Times New Roman"/>
        </w:rPr>
      </w:pPr>
      <w:r>
        <w:rPr>
          <w:rFonts w:eastAsia="Times New Roman"/>
        </w:rPr>
        <w:t>Reasonable sampling design</w:t>
      </w:r>
      <w:r w:rsidR="00937906">
        <w:rPr>
          <w:rFonts w:eastAsia="Times New Roman"/>
        </w:rPr>
        <w:t xml:space="preserve"> considering access constraints and point replacement options</w:t>
      </w:r>
    </w:p>
    <w:p w14:paraId="15C957D9" w14:textId="77777777" w:rsidR="00553514" w:rsidRPr="0033065C" w:rsidRDefault="00553514" w:rsidP="00553514">
      <w:pPr>
        <w:pStyle w:val="ListParagraph"/>
        <w:numPr>
          <w:ilvl w:val="0"/>
          <w:numId w:val="1"/>
        </w:numPr>
        <w:rPr>
          <w:rFonts w:eastAsia="Times New Roman"/>
          <w:highlight w:val="yellow"/>
        </w:rPr>
      </w:pPr>
      <w:r w:rsidRPr="0033065C">
        <w:rPr>
          <w:rFonts w:eastAsia="Times New Roman"/>
          <w:highlight w:val="yellow"/>
        </w:rPr>
        <w:t>Job aid</w:t>
      </w:r>
    </w:p>
    <w:p w14:paraId="683BD9C0" w14:textId="77777777" w:rsidR="00553514" w:rsidRPr="0033065C" w:rsidRDefault="0033065C" w:rsidP="00553514">
      <w:pPr>
        <w:pStyle w:val="ListParagraph"/>
        <w:numPr>
          <w:ilvl w:val="1"/>
          <w:numId w:val="1"/>
        </w:numPr>
        <w:rPr>
          <w:rFonts w:eastAsia="Times New Roman"/>
          <w:highlight w:val="yellow"/>
        </w:rPr>
      </w:pPr>
      <w:commentRangeStart w:id="19"/>
      <w:r w:rsidRPr="0033065C">
        <w:rPr>
          <w:rFonts w:eastAsia="Times New Roman"/>
          <w:highlight w:val="yellow"/>
        </w:rPr>
        <w:t xml:space="preserve">Contribute – </w:t>
      </w:r>
      <w:proofErr w:type="spellStart"/>
      <w:r w:rsidR="00553514" w:rsidRPr="0033065C">
        <w:rPr>
          <w:rFonts w:eastAsia="Times New Roman"/>
          <w:highlight w:val="yellow"/>
        </w:rPr>
        <w:t>Suz</w:t>
      </w:r>
      <w:proofErr w:type="spellEnd"/>
      <w:r w:rsidR="00553514" w:rsidRPr="0033065C">
        <w:rPr>
          <w:rFonts w:eastAsia="Times New Roman"/>
          <w:highlight w:val="yellow"/>
        </w:rPr>
        <w:t>, Jess, Stephen, Tom, Alex, Dave (beg of Oct)</w:t>
      </w:r>
    </w:p>
    <w:p w14:paraId="5B1D843F" w14:textId="77777777" w:rsidR="00553514" w:rsidRDefault="0033065C" w:rsidP="00553514">
      <w:pPr>
        <w:pStyle w:val="ListParagraph"/>
        <w:numPr>
          <w:ilvl w:val="1"/>
          <w:numId w:val="1"/>
        </w:numPr>
        <w:rPr>
          <w:rFonts w:eastAsia="Times New Roman"/>
        </w:rPr>
      </w:pPr>
      <w:r w:rsidRPr="0033065C">
        <w:rPr>
          <w:rFonts w:eastAsia="Times New Roman"/>
          <w:highlight w:val="yellow"/>
        </w:rPr>
        <w:t xml:space="preserve">Review – </w:t>
      </w:r>
      <w:r w:rsidR="00553514" w:rsidRPr="0033065C">
        <w:rPr>
          <w:rFonts w:eastAsia="Times New Roman"/>
          <w:highlight w:val="yellow"/>
        </w:rPr>
        <w:t>Travis, Jim, Colby</w:t>
      </w:r>
      <w:commentRangeEnd w:id="19"/>
      <w:r w:rsidR="00D77FDC">
        <w:rPr>
          <w:rStyle w:val="CommentReference"/>
          <w:rFonts w:asciiTheme="minorHAnsi" w:hAnsiTheme="minorHAnsi" w:cstheme="minorBidi"/>
        </w:rPr>
        <w:commentReference w:id="19"/>
      </w:r>
    </w:p>
    <w:p w14:paraId="16675B80" w14:textId="77777777" w:rsidR="002B6E07" w:rsidRPr="002B6E07" w:rsidRDefault="002B6E07" w:rsidP="002B6E07">
      <w:pPr>
        <w:rPr>
          <w:rFonts w:eastAsia="Times New Roman"/>
        </w:rPr>
      </w:pPr>
    </w:p>
    <w:p w14:paraId="162E0595" w14:textId="77777777" w:rsidR="007069DD" w:rsidRDefault="007069DD" w:rsidP="007069DD">
      <w:pPr>
        <w:pStyle w:val="ListParagraph"/>
        <w:ind w:left="1440"/>
        <w:rPr>
          <w:rFonts w:eastAsia="Times New Roman"/>
        </w:rPr>
      </w:pPr>
    </w:p>
    <w:p w14:paraId="7E98F4ED" w14:textId="77777777" w:rsidR="007069DD" w:rsidRDefault="007069DD" w:rsidP="007069DD">
      <w:pPr>
        <w:pStyle w:val="ListParagraph"/>
        <w:rPr>
          <w:rFonts w:eastAsia="Times New Roman"/>
        </w:rPr>
      </w:pPr>
    </w:p>
    <w:p w14:paraId="4CF91318" w14:textId="77777777" w:rsidR="00D8682D" w:rsidRPr="00D8682D" w:rsidRDefault="00D8682D" w:rsidP="00D8682D">
      <w:pPr>
        <w:rPr>
          <w:rFonts w:eastAsia="Times New Roman"/>
        </w:rPr>
      </w:pPr>
    </w:p>
    <w:p w14:paraId="0A5E683F" w14:textId="77777777" w:rsidR="006C3C13" w:rsidRDefault="006C3C13"/>
    <w:sectPr w:rsidR="006C3C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audette, Dylan - NRCS, Sonora, CA" w:date="2019-08-09T12:09:00Z" w:initials="BD-NSC">
    <w:p w14:paraId="0A1AD6B0" w14:textId="77777777" w:rsidR="001363FC" w:rsidRDefault="001363FC">
      <w:pPr>
        <w:pStyle w:val="CommentText"/>
      </w:pPr>
      <w:r>
        <w:rPr>
          <w:rStyle w:val="CommentReference"/>
        </w:rPr>
        <w:annotationRef/>
      </w:r>
      <w:r>
        <w:t xml:space="preserve">I really like this idea, </w:t>
      </w:r>
      <w:proofErr w:type="gramStart"/>
      <w:r>
        <w:t>as long as</w:t>
      </w:r>
      <w:proofErr w:type="gramEnd"/>
      <w:r>
        <w:t xml:space="preserve"> the resulting clusters can be describe</w:t>
      </w:r>
      <w:r w:rsidR="002D157B">
        <w:t xml:space="preserve">d. Unsupervised classification will always “find” groups, it is up to us to ensure that those groups are </w:t>
      </w:r>
      <w:proofErr w:type="gramStart"/>
      <w:r w:rsidR="002D157B">
        <w:t>actually relevant</w:t>
      </w:r>
      <w:proofErr w:type="gramEnd"/>
      <w:r w:rsidR="002D157B">
        <w:t xml:space="preserve"> to the task at hand. In other words, we don’t sample “because </w:t>
      </w:r>
      <w:proofErr w:type="spellStart"/>
      <w:r w:rsidR="002D157B">
        <w:t>cLHS</w:t>
      </w:r>
      <w:proofErr w:type="spellEnd"/>
      <w:r w:rsidR="002D157B">
        <w:t>/k-means said I should”.</w:t>
      </w:r>
    </w:p>
  </w:comment>
  <w:comment w:id="1" w:author="Beaudette, Dylan - NRCS, Sonora, CA" w:date="2019-08-09T12:10:00Z" w:initials="BD-NSC">
    <w:p w14:paraId="42AACE44" w14:textId="77777777" w:rsidR="002D157B" w:rsidRDefault="002D157B">
      <w:pPr>
        <w:pStyle w:val="CommentText"/>
      </w:pPr>
      <w:r>
        <w:rPr>
          <w:rStyle w:val="CommentReference"/>
        </w:rPr>
        <w:annotationRef/>
      </w:r>
      <w:r>
        <w:t>I really like this idea. Map the hell out of those places you can visit, then determine how far out that mapping can be extrapolated.</w:t>
      </w:r>
    </w:p>
    <w:p w14:paraId="2DB7E69D" w14:textId="77777777" w:rsidR="002D157B" w:rsidRDefault="002D157B">
      <w:pPr>
        <w:pStyle w:val="CommentText"/>
      </w:pPr>
    </w:p>
    <w:p w14:paraId="0316DBB2" w14:textId="77777777" w:rsidR="002D157B" w:rsidRDefault="002D157B">
      <w:pPr>
        <w:pStyle w:val="CommentText"/>
      </w:pPr>
      <w:r>
        <w:t>This keys into a related idea: delineations are the basis for model calibration, not individual points.</w:t>
      </w:r>
    </w:p>
  </w:comment>
  <w:comment w:id="2" w:author="Beaudette, Dylan - NRCS, Sonora, CA" w:date="2019-08-09T12:12:00Z" w:initials="BD-NSC">
    <w:p w14:paraId="1EF6FA28" w14:textId="77777777" w:rsidR="002D157B" w:rsidRDefault="002D157B">
      <w:pPr>
        <w:pStyle w:val="CommentText"/>
      </w:pPr>
      <w:r>
        <w:rPr>
          <w:rStyle w:val="CommentReference"/>
        </w:rPr>
        <w:annotationRef/>
      </w:r>
      <w:r>
        <w:t>Perhaps an absolute requirement?</w:t>
      </w:r>
    </w:p>
  </w:comment>
  <w:comment w:id="3" w:author="Beaudette, Dylan - NRCS, Sonora, CA" w:date="2019-08-09T12:12:00Z" w:initials="BD-NSC">
    <w:p w14:paraId="03E796BF" w14:textId="77777777" w:rsidR="002D157B" w:rsidRDefault="002D157B">
      <w:pPr>
        <w:pStyle w:val="CommentText"/>
      </w:pPr>
      <w:r>
        <w:rPr>
          <w:rStyle w:val="CommentReference"/>
        </w:rPr>
        <w:annotationRef/>
      </w:r>
      <w:r>
        <w:t>Good idea. This is closely related to my suggested “iterative investigation of covariate marginal distributions”.</w:t>
      </w:r>
    </w:p>
  </w:comment>
  <w:comment w:id="4" w:author="Beaudette, Dylan - NRCS, Sonora, CA" w:date="2019-08-09T12:13:00Z" w:initials="BD-NSC">
    <w:p w14:paraId="668EC911" w14:textId="77777777" w:rsidR="002D157B" w:rsidRDefault="002D157B">
      <w:pPr>
        <w:pStyle w:val="CommentText"/>
      </w:pPr>
      <w:r>
        <w:rPr>
          <w:rStyle w:val="CommentReference"/>
        </w:rPr>
        <w:annotationRef/>
      </w:r>
      <w:r>
        <w:t>Agreed. Setting up a “sampling domain” may be just as important as the selection of reasonable covariates.</w:t>
      </w:r>
    </w:p>
  </w:comment>
  <w:comment w:id="5" w:author="Beaudette, Dylan - NRCS, Sonora, CA" w:date="2019-08-09T12:13:00Z" w:initials="BD-NSC">
    <w:p w14:paraId="0EC48D69" w14:textId="77777777" w:rsidR="002D157B" w:rsidRDefault="002D157B">
      <w:pPr>
        <w:pStyle w:val="CommentText"/>
      </w:pPr>
      <w:r>
        <w:rPr>
          <w:rStyle w:val="CommentReference"/>
        </w:rPr>
        <w:annotationRef/>
      </w:r>
      <w:r>
        <w:t xml:space="preserve">I like this idea. Again, we can derive a tremendous amount of information from delineations / concepts without using their data </w:t>
      </w:r>
      <w:proofErr w:type="spellStart"/>
      <w:r>
        <w:t>verbatum</w:t>
      </w:r>
      <w:proofErr w:type="spellEnd"/>
      <w:r>
        <w:t>.</w:t>
      </w:r>
    </w:p>
  </w:comment>
  <w:comment w:id="6" w:author="Beaudette, Dylan - NRCS, Sonora, CA" w:date="2019-08-09T12:14:00Z" w:initials="BD-NSC">
    <w:p w14:paraId="2571AEC4" w14:textId="77777777" w:rsidR="002D157B" w:rsidRDefault="002D157B">
      <w:pPr>
        <w:pStyle w:val="CommentText"/>
      </w:pPr>
      <w:r>
        <w:rPr>
          <w:rStyle w:val="CommentReference"/>
        </w:rPr>
        <w:annotationRef/>
      </w:r>
      <w:r>
        <w:t xml:space="preserve">This is the classic “problem” that experienced field scientists bring up when tasked with visiting </w:t>
      </w:r>
      <w:proofErr w:type="spellStart"/>
      <w:r>
        <w:t>cLHS</w:t>
      </w:r>
      <w:proofErr w:type="spellEnd"/>
      <w:r>
        <w:t>-selected points: you end up in areas of high variability. For example, more-than-typically rugged / eroded terrain, cliffs, riser vs tread position on terraces. Not obvious from the office.</w:t>
      </w:r>
    </w:p>
  </w:comment>
  <w:comment w:id="7" w:author="Beaudette, Dylan - NRCS, Sonora, CA" w:date="2019-08-09T12:17:00Z" w:initials="BD-NSC">
    <w:p w14:paraId="6CD0BFF9" w14:textId="77777777" w:rsidR="002D50D0" w:rsidRDefault="002D50D0">
      <w:pPr>
        <w:pStyle w:val="CommentText"/>
      </w:pPr>
      <w:r>
        <w:rPr>
          <w:rStyle w:val="CommentReference"/>
        </w:rPr>
        <w:annotationRef/>
      </w:r>
      <w:r>
        <w:t>I don’t know who is asking for this. I suspect that it has something to do with the notion that a series or component concept has at least one realization that could (in theory) be visited at some point—e.g. a type location. This is not a condition of modern mapping or update work.</w:t>
      </w:r>
    </w:p>
    <w:p w14:paraId="7D7C02A9" w14:textId="77777777" w:rsidR="002D50D0" w:rsidRDefault="002D50D0">
      <w:pPr>
        <w:pStyle w:val="CommentText"/>
      </w:pPr>
    </w:p>
    <w:p w14:paraId="0ED493D8" w14:textId="2DC3FA2E" w:rsidR="002D50D0" w:rsidRDefault="002D50D0">
      <w:pPr>
        <w:pStyle w:val="CommentText"/>
      </w:pPr>
      <w:r>
        <w:t xml:space="preserve">Internally / externally we must provide some realistic exemplar of the concepts that we are mapping. I have argued from both sides of the spectrum: purely statistical construction of the “typical” </w:t>
      </w:r>
      <w:proofErr w:type="spellStart"/>
      <w:r>
        <w:t>pedon</w:t>
      </w:r>
      <w:proofErr w:type="spellEnd"/>
      <w:r>
        <w:t xml:space="preserve"> vs. an exemplar that closely resembles the statistical composite. I think we can make both.</w:t>
      </w:r>
    </w:p>
  </w:comment>
  <w:comment w:id="8" w:author="Beaudette, Dylan - NRCS, Sonora, CA" w:date="2019-08-09T12:19:00Z" w:initials="BD-NSC">
    <w:p w14:paraId="3DFFB4E2" w14:textId="77777777" w:rsidR="00EF32D2" w:rsidRDefault="00EF32D2">
      <w:pPr>
        <w:pStyle w:val="CommentText"/>
      </w:pPr>
      <w:r>
        <w:rPr>
          <w:rStyle w:val="CommentReference"/>
        </w:rPr>
        <w:annotationRef/>
      </w:r>
      <w:r>
        <w:t>This is one of the foundations of “Statistics”: inference drawn from a sample. Want a better inference? Then collect more + better data. Soil survey will always be concerned with characterization via sample: it is up to us to ensure that out samples are as “efficient” as possible.</w:t>
      </w:r>
    </w:p>
    <w:p w14:paraId="2C0A1D94" w14:textId="77777777" w:rsidR="00EF32D2" w:rsidRDefault="00EF32D2">
      <w:pPr>
        <w:pStyle w:val="CommentText"/>
      </w:pPr>
    </w:p>
    <w:p w14:paraId="70F3A343" w14:textId="1C9695EA" w:rsidR="00EF32D2" w:rsidRDefault="00EF32D2">
      <w:pPr>
        <w:pStyle w:val="CommentText"/>
      </w:pPr>
      <w:r>
        <w:t xml:space="preserve">By efficient I mean both logistically and in terms of shared information content. </w:t>
      </w:r>
    </w:p>
  </w:comment>
  <w:comment w:id="9" w:author="Beaudette, Dylan - NRCS, Sonora, CA" w:date="2019-08-09T12:22:00Z" w:initials="BD-NSC">
    <w:p w14:paraId="53D733B1" w14:textId="163CFE0F" w:rsidR="004202A0" w:rsidRPr="004202A0" w:rsidRDefault="004202A0">
      <w:pPr>
        <w:pStyle w:val="CommentText"/>
      </w:pPr>
      <w:r>
        <w:rPr>
          <w:rStyle w:val="CommentReference"/>
        </w:rPr>
        <w:annotationRef/>
      </w:r>
      <w:r>
        <w:t xml:space="preserve">A false dichotomy: how about we pick some different terms when describing free-survey vs. something like </w:t>
      </w:r>
      <w:proofErr w:type="spellStart"/>
      <w:r>
        <w:t>cLHS</w:t>
      </w:r>
      <w:proofErr w:type="spellEnd"/>
      <w:r>
        <w:t xml:space="preserve">. There is plenty of “bias” in both methods. I would be less concerned about this statement if we were attempting </w:t>
      </w:r>
      <w:r>
        <w:rPr>
          <w:b/>
        </w:rPr>
        <w:t>designed experiments</w:t>
      </w:r>
      <w:r>
        <w:t>.</w:t>
      </w:r>
    </w:p>
  </w:comment>
  <w:comment w:id="10" w:author="Beaudette, Dylan - NRCS, Sonora, CA" w:date="2019-08-09T12:23:00Z" w:initials="BD-NSC">
    <w:p w14:paraId="58E93037" w14:textId="2A104F50" w:rsidR="000055B5" w:rsidRDefault="000055B5">
      <w:pPr>
        <w:pStyle w:val="CommentText"/>
      </w:pPr>
      <w:r>
        <w:rPr>
          <w:rStyle w:val="CommentReference"/>
        </w:rPr>
        <w:annotationRef/>
      </w:r>
      <w:r>
        <w:t>Get as close as possible and then delineate those concepts as far as you can. We are still the experts with professional license to extend our lines as far as we can justify. NRCS should not be afraid to make “judgement calls” when backed-up by experience and QC/QA.</w:t>
      </w:r>
    </w:p>
  </w:comment>
  <w:comment w:id="11" w:author="Beaudette, Dylan - NRCS, Sonora, CA" w:date="2019-08-09T12:25:00Z" w:initials="BD-NSC">
    <w:p w14:paraId="0615C0DA" w14:textId="5F0CEC47" w:rsidR="00D91ACE" w:rsidRDefault="00D91ACE">
      <w:pPr>
        <w:pStyle w:val="CommentText"/>
      </w:pPr>
      <w:r>
        <w:rPr>
          <w:rStyle w:val="CommentReference"/>
        </w:rPr>
        <w:annotationRef/>
      </w:r>
      <w:r>
        <w:t xml:space="preserve">Not a bad idea. Now we need to finish / publish our </w:t>
      </w:r>
      <w:proofErr w:type="spellStart"/>
      <w:r>
        <w:t>pmkind</w:t>
      </w:r>
      <w:proofErr w:type="spellEnd"/>
      <w:r>
        <w:t>/</w:t>
      </w:r>
      <w:proofErr w:type="spellStart"/>
      <w:r>
        <w:t>pmorigin</w:t>
      </w:r>
      <w:proofErr w:type="spellEnd"/>
      <w:r>
        <w:t xml:space="preserve"> maps. “parent material” is one of the least-often available covariates</w:t>
      </w:r>
      <w:r w:rsidR="00A63B09">
        <w:t xml:space="preserve"> but arguably one of the most important</w:t>
      </w:r>
      <w:r>
        <w:t>.</w:t>
      </w:r>
    </w:p>
  </w:comment>
  <w:comment w:id="12" w:author="Beaudette, Dylan - NRCS, Sonora, CA" w:date="2019-08-09T12:29:00Z" w:initials="BD-NSC">
    <w:p w14:paraId="0DD15B0E" w14:textId="298625F9" w:rsidR="00A63B09" w:rsidRDefault="00A63B09">
      <w:pPr>
        <w:pStyle w:val="CommentText"/>
      </w:pPr>
      <w:r>
        <w:rPr>
          <w:rStyle w:val="CommentReference"/>
        </w:rPr>
        <w:annotationRef/>
      </w:r>
      <w:r>
        <w:t>This kind of tone is a large part of the “problem”. Doing what “they want to” is often selection based on optimization of tacit + logistical understanding. Outright marginalization of that approach doesn’t help.</w:t>
      </w:r>
    </w:p>
  </w:comment>
  <w:comment w:id="13" w:author="Beaudette, Dylan - NRCS, Sonora, CA" w:date="2019-08-09T12:37:00Z" w:initials="BD-NSC">
    <w:p w14:paraId="1A6B77DC" w14:textId="6978C9BE" w:rsidR="00A63B09" w:rsidRDefault="00A63B09">
      <w:pPr>
        <w:pStyle w:val="CommentText"/>
      </w:pPr>
      <w:r>
        <w:rPr>
          <w:rStyle w:val="CommentReference"/>
        </w:rPr>
        <w:annotationRef/>
      </w:r>
      <w:r>
        <w:t>Agreed: mapping order / scale is a very useful construct that must be integrated into future projects.</w:t>
      </w:r>
    </w:p>
  </w:comment>
  <w:comment w:id="14" w:author="Beaudette, Dylan - NRCS, Sonora, CA" w:date="2019-08-09T12:37:00Z" w:initials="BD-NSC">
    <w:p w14:paraId="44640FBD" w14:textId="77777777" w:rsidR="00A63B09" w:rsidRDefault="00A63B09">
      <w:pPr>
        <w:pStyle w:val="CommentText"/>
      </w:pPr>
      <w:r>
        <w:rPr>
          <w:rStyle w:val="CommentReference"/>
        </w:rPr>
        <w:annotationRef/>
      </w:r>
      <w:r>
        <w:t>Perhaps I am missing the point, but at face-value I categorically disagree with this statement. It reminds me of a now-retire college who expressed concerns about some aspects of NASIS. Resulting guidance: “you need more training”.</w:t>
      </w:r>
    </w:p>
    <w:p w14:paraId="5A3C8C48" w14:textId="77777777" w:rsidR="00A63B09" w:rsidRDefault="00A63B09">
      <w:pPr>
        <w:pStyle w:val="CommentText"/>
      </w:pPr>
    </w:p>
    <w:p w14:paraId="69748285" w14:textId="7DE330A2" w:rsidR="00056B6F" w:rsidRDefault="00A63B09">
      <w:pPr>
        <w:pStyle w:val="CommentText"/>
      </w:pPr>
      <w:r>
        <w:t>The “human factor” is exactly what we need in the field</w:t>
      </w:r>
      <w:r w:rsidR="00056B6F">
        <w:t>: critical thinking, theoretical background, and prior field experience.</w:t>
      </w:r>
    </w:p>
    <w:p w14:paraId="2402747A" w14:textId="77777777" w:rsidR="00056B6F" w:rsidRDefault="00056B6F">
      <w:pPr>
        <w:pStyle w:val="CommentText"/>
      </w:pPr>
    </w:p>
    <w:p w14:paraId="59E07801" w14:textId="0FCDA5AC" w:rsidR="00A63B09" w:rsidRDefault="00056B6F">
      <w:pPr>
        <w:pStyle w:val="CommentText"/>
      </w:pPr>
      <w:r>
        <w:t>O</w:t>
      </w:r>
      <w:r w:rsidR="00A63B09">
        <w:t xml:space="preserve">therwise we can leave sampling site selection to </w:t>
      </w:r>
      <w:proofErr w:type="spellStart"/>
      <w:r w:rsidR="00A63B09">
        <w:t>cLHS</w:t>
      </w:r>
      <w:proofErr w:type="spellEnd"/>
      <w:r w:rsidR="00A63B09">
        <w:t xml:space="preserve"> and field expeditions to GS-5 temporary hires.</w:t>
      </w:r>
      <w:r>
        <w:t xml:space="preserve"> I’m pretty sure that we would all be out-sourced and the resulting survey would be worthless.</w:t>
      </w:r>
    </w:p>
  </w:comment>
  <w:comment w:id="15" w:author="Beaudette, Dylan - NRCS, Sonora, CA" w:date="2019-08-09T12:41:00Z" w:initials="BD-NSC">
    <w:p w14:paraId="74B4EA0A" w14:textId="57C96755" w:rsidR="00DB0636" w:rsidRDefault="00DB0636">
      <w:pPr>
        <w:pStyle w:val="CommentText"/>
      </w:pPr>
      <w:r>
        <w:rPr>
          <w:rStyle w:val="CommentReference"/>
        </w:rPr>
        <w:annotationRef/>
      </w:r>
      <w:r>
        <w:t>Agreed. Each covariate should have a justification. This same approach should be used when fitting a model.</w:t>
      </w:r>
    </w:p>
  </w:comment>
  <w:comment w:id="16" w:author="Beaudette, Dylan - NRCS, Sonora, CA" w:date="2019-08-09T12:43:00Z" w:initials="BD-NSC">
    <w:p w14:paraId="1F13D698" w14:textId="0B5AAE68" w:rsidR="0081404E" w:rsidRDefault="0081404E">
      <w:pPr>
        <w:pStyle w:val="CommentText"/>
      </w:pPr>
      <w:r>
        <w:rPr>
          <w:rStyle w:val="CommentReference"/>
        </w:rPr>
        <w:annotationRef/>
      </w:r>
      <w:r>
        <w:t>Yes. MESS and eval of marginal distributions.</w:t>
      </w:r>
    </w:p>
  </w:comment>
  <w:comment w:id="17" w:author="Beaudette, Dylan - NRCS, Sonora, CA" w:date="2019-08-09T12:43:00Z" w:initials="BD-NSC">
    <w:p w14:paraId="11F56F8D" w14:textId="77777777" w:rsidR="0081404E" w:rsidRDefault="0081404E">
      <w:pPr>
        <w:pStyle w:val="CommentText"/>
      </w:pPr>
      <w:r>
        <w:rPr>
          <w:rStyle w:val="CommentReference"/>
        </w:rPr>
        <w:annotationRef/>
      </w:r>
      <w:r>
        <w:t>What is the purpose?</w:t>
      </w:r>
    </w:p>
    <w:p w14:paraId="1CD26A32" w14:textId="77777777" w:rsidR="0081404E" w:rsidRDefault="0081404E">
      <w:pPr>
        <w:pStyle w:val="CommentText"/>
      </w:pPr>
    </w:p>
    <w:p w14:paraId="30E1749E" w14:textId="5599423B" w:rsidR="0081404E" w:rsidRDefault="0081404E">
      <w:pPr>
        <w:pStyle w:val="CommentText"/>
      </w:pPr>
      <w:r>
        <w:t xml:space="preserve">On a related note, I highly suggest that </w:t>
      </w:r>
      <w:proofErr w:type="spellStart"/>
      <w:r>
        <w:t>cLHS</w:t>
      </w:r>
      <w:proofErr w:type="spellEnd"/>
      <w:r>
        <w:t xml:space="preserve"> be performed on an “exhaustive subset” of the raster stack. </w:t>
      </w:r>
      <w:proofErr w:type="gramStart"/>
      <w:r>
        <w:t>That is to say, 1/100</w:t>
      </w:r>
      <w:r w:rsidRPr="0081404E">
        <w:rPr>
          <w:vertAlign w:val="superscript"/>
        </w:rPr>
        <w:t>th</w:t>
      </w:r>
      <w:proofErr w:type="gramEnd"/>
      <w:r>
        <w:t xml:space="preserve"> or so of the total number of pixels. It is highly inefficient to run </w:t>
      </w:r>
      <w:proofErr w:type="spellStart"/>
      <w:r>
        <w:t>cLHS</w:t>
      </w:r>
      <w:proofErr w:type="spellEnd"/>
      <w:r>
        <w:t xml:space="preserve"> on the raster stack directly.</w:t>
      </w:r>
    </w:p>
  </w:comment>
  <w:comment w:id="18" w:author="Beaudette, Dylan - NRCS, Sonora, CA" w:date="2019-08-09T12:45:00Z" w:initials="BD-NSC">
    <w:p w14:paraId="738EC5DF" w14:textId="1865E932" w:rsidR="0081404E" w:rsidRDefault="0081404E">
      <w:pPr>
        <w:pStyle w:val="CommentText"/>
      </w:pPr>
      <w:r>
        <w:rPr>
          <w:rStyle w:val="CommentReference"/>
        </w:rPr>
        <w:annotationRef/>
      </w:r>
      <w:r>
        <w:t>How about adapt what works. Change for the sake of changes is incredibly inefficient. This reminds me of the adage “when you throw out the solutions to problems that have long since faded from memory, expect those problems to return”.</w:t>
      </w:r>
    </w:p>
  </w:comment>
  <w:comment w:id="19" w:author="Beaudette, Dylan - NRCS, Sonora, CA" w:date="2019-08-09T12:47:00Z" w:initials="BD-NSC">
    <w:p w14:paraId="7A4CCBE1" w14:textId="5A54F9B7" w:rsidR="00D77FDC" w:rsidRDefault="00D77FDC">
      <w:pPr>
        <w:pStyle w:val="CommentText"/>
      </w:pPr>
      <w:r>
        <w:rPr>
          <w:rStyle w:val="CommentReference"/>
        </w:rPr>
        <w:annotationRef/>
      </w:r>
      <w:r>
        <w:t xml:space="preserve">I think that we can expand this a bit to include some others. </w:t>
      </w:r>
      <w:r>
        <w:t xml:space="preserve">The review stage (especially) must include project leaders who will be asked to use the job </w:t>
      </w:r>
      <w:r>
        <w:t>aid.</w:t>
      </w: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AD6B0" w15:done="0"/>
  <w15:commentEx w15:paraId="0316DBB2" w15:done="0"/>
  <w15:commentEx w15:paraId="1EF6FA28" w15:done="0"/>
  <w15:commentEx w15:paraId="03E796BF" w15:done="0"/>
  <w15:commentEx w15:paraId="668EC911" w15:done="0"/>
  <w15:commentEx w15:paraId="0EC48D69" w15:done="0"/>
  <w15:commentEx w15:paraId="2571AEC4" w15:done="0"/>
  <w15:commentEx w15:paraId="0ED493D8" w15:done="0"/>
  <w15:commentEx w15:paraId="70F3A343" w15:done="0"/>
  <w15:commentEx w15:paraId="53D733B1" w15:done="0"/>
  <w15:commentEx w15:paraId="58E93037" w15:done="0"/>
  <w15:commentEx w15:paraId="0615C0DA" w15:done="0"/>
  <w15:commentEx w15:paraId="0DD15B0E" w15:done="0"/>
  <w15:commentEx w15:paraId="1A6B77DC" w15:done="0"/>
  <w15:commentEx w15:paraId="59E07801" w15:done="0"/>
  <w15:commentEx w15:paraId="74B4EA0A" w15:done="0"/>
  <w15:commentEx w15:paraId="1F13D698" w15:done="0"/>
  <w15:commentEx w15:paraId="30E1749E" w15:done="0"/>
  <w15:commentEx w15:paraId="738EC5DF" w15:done="0"/>
  <w15:commentEx w15:paraId="7A4CCB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AD6B0" w16cid:durableId="20F7E0E4"/>
  <w16cid:commentId w16cid:paraId="0316DBB2" w16cid:durableId="20F7E150"/>
  <w16cid:commentId w16cid:paraId="1EF6FA28" w16cid:durableId="20F7E199"/>
  <w16cid:commentId w16cid:paraId="03E796BF" w16cid:durableId="20F7E1B0"/>
  <w16cid:commentId w16cid:paraId="668EC911" w16cid:durableId="20F7E1D8"/>
  <w16cid:commentId w16cid:paraId="0EC48D69" w16cid:durableId="20F7E1FB"/>
  <w16cid:commentId w16cid:paraId="2571AEC4" w16cid:durableId="20F7E233"/>
  <w16cid:commentId w16cid:paraId="0ED493D8" w16cid:durableId="20F7E2BE"/>
  <w16cid:commentId w16cid:paraId="70F3A343" w16cid:durableId="20F7E358"/>
  <w16cid:commentId w16cid:paraId="53D733B1" w16cid:durableId="20F7E3FE"/>
  <w16cid:commentId w16cid:paraId="58E93037" w16cid:durableId="20F7E44C"/>
  <w16cid:commentId w16cid:paraId="0615C0DA" w16cid:durableId="20F7E49F"/>
  <w16cid:commentId w16cid:paraId="0DD15B0E" w16cid:durableId="20F7E5C0"/>
  <w16cid:commentId w16cid:paraId="1A6B77DC" w16cid:durableId="20F7E76C"/>
  <w16cid:commentId w16cid:paraId="59E07801" w16cid:durableId="20F7E784"/>
  <w16cid:commentId w16cid:paraId="74B4EA0A" w16cid:durableId="20F7E866"/>
  <w16cid:commentId w16cid:paraId="1F13D698" w16cid:durableId="20F7E8E7"/>
  <w16cid:commentId w16cid:paraId="30E1749E" w16cid:durableId="20F7E902"/>
  <w16cid:commentId w16cid:paraId="738EC5DF" w16cid:durableId="20F7E985"/>
  <w16cid:commentId w16cid:paraId="7A4CCBE1" w16cid:durableId="20F7E9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7139F"/>
    <w:multiLevelType w:val="hybridMultilevel"/>
    <w:tmpl w:val="D4F69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068EF"/>
    <w:multiLevelType w:val="hybridMultilevel"/>
    <w:tmpl w:val="DDD01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audette, Dylan - NRCS, Sonora, CA">
    <w15:presenceInfo w15:providerId="AD" w15:userId="S::dylan.beaudette@usda.gov::fd001dba-21aa-4f5e-a6c1-3c5accb90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E7"/>
    <w:rsid w:val="000055B5"/>
    <w:rsid w:val="00056B6F"/>
    <w:rsid w:val="001363FC"/>
    <w:rsid w:val="002B6E07"/>
    <w:rsid w:val="002C2CE4"/>
    <w:rsid w:val="002D157B"/>
    <w:rsid w:val="002D50D0"/>
    <w:rsid w:val="0033065C"/>
    <w:rsid w:val="00342460"/>
    <w:rsid w:val="003508D1"/>
    <w:rsid w:val="00377CE4"/>
    <w:rsid w:val="004202A0"/>
    <w:rsid w:val="00441AE7"/>
    <w:rsid w:val="004B0095"/>
    <w:rsid w:val="00553514"/>
    <w:rsid w:val="00576895"/>
    <w:rsid w:val="006A0A94"/>
    <w:rsid w:val="006A2CBA"/>
    <w:rsid w:val="006C3C13"/>
    <w:rsid w:val="007069DD"/>
    <w:rsid w:val="0081404E"/>
    <w:rsid w:val="008E538F"/>
    <w:rsid w:val="00937906"/>
    <w:rsid w:val="00967DEE"/>
    <w:rsid w:val="00A432DB"/>
    <w:rsid w:val="00A50F20"/>
    <w:rsid w:val="00A63B09"/>
    <w:rsid w:val="00A702DC"/>
    <w:rsid w:val="00A93428"/>
    <w:rsid w:val="00D77FDC"/>
    <w:rsid w:val="00D8682D"/>
    <w:rsid w:val="00D91ACE"/>
    <w:rsid w:val="00DB0636"/>
    <w:rsid w:val="00DB1B86"/>
    <w:rsid w:val="00DB6189"/>
    <w:rsid w:val="00EF32D2"/>
    <w:rsid w:val="00F144F0"/>
    <w:rsid w:val="00F6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6F55"/>
  <w15:chartTrackingRefBased/>
  <w15:docId w15:val="{FC146899-BB78-4391-AA06-4D612CF6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C13"/>
    <w:pPr>
      <w:spacing w:after="0" w:line="240" w:lineRule="auto"/>
      <w:ind w:left="720"/>
    </w:pPr>
    <w:rPr>
      <w:rFonts w:ascii="Calibri" w:hAnsi="Calibri" w:cs="Calibri"/>
    </w:rPr>
  </w:style>
  <w:style w:type="character" w:styleId="CommentReference">
    <w:name w:val="annotation reference"/>
    <w:basedOn w:val="DefaultParagraphFont"/>
    <w:uiPriority w:val="99"/>
    <w:semiHidden/>
    <w:unhideWhenUsed/>
    <w:rsid w:val="001363FC"/>
    <w:rPr>
      <w:sz w:val="16"/>
      <w:szCs w:val="16"/>
    </w:rPr>
  </w:style>
  <w:style w:type="paragraph" w:styleId="CommentText">
    <w:name w:val="annotation text"/>
    <w:basedOn w:val="Normal"/>
    <w:link w:val="CommentTextChar"/>
    <w:uiPriority w:val="99"/>
    <w:semiHidden/>
    <w:unhideWhenUsed/>
    <w:rsid w:val="001363FC"/>
    <w:pPr>
      <w:spacing w:line="240" w:lineRule="auto"/>
    </w:pPr>
    <w:rPr>
      <w:sz w:val="20"/>
      <w:szCs w:val="20"/>
    </w:rPr>
  </w:style>
  <w:style w:type="character" w:customStyle="1" w:styleId="CommentTextChar">
    <w:name w:val="Comment Text Char"/>
    <w:basedOn w:val="DefaultParagraphFont"/>
    <w:link w:val="CommentText"/>
    <w:uiPriority w:val="99"/>
    <w:semiHidden/>
    <w:rsid w:val="001363FC"/>
    <w:rPr>
      <w:sz w:val="20"/>
      <w:szCs w:val="20"/>
    </w:rPr>
  </w:style>
  <w:style w:type="paragraph" w:styleId="CommentSubject">
    <w:name w:val="annotation subject"/>
    <w:basedOn w:val="CommentText"/>
    <w:next w:val="CommentText"/>
    <w:link w:val="CommentSubjectChar"/>
    <w:uiPriority w:val="99"/>
    <w:semiHidden/>
    <w:unhideWhenUsed/>
    <w:rsid w:val="001363FC"/>
    <w:rPr>
      <w:b/>
      <w:bCs/>
    </w:rPr>
  </w:style>
  <w:style w:type="character" w:customStyle="1" w:styleId="CommentSubjectChar">
    <w:name w:val="Comment Subject Char"/>
    <w:basedOn w:val="CommentTextChar"/>
    <w:link w:val="CommentSubject"/>
    <w:uiPriority w:val="99"/>
    <w:semiHidden/>
    <w:rsid w:val="001363FC"/>
    <w:rPr>
      <w:b/>
      <w:bCs/>
      <w:sz w:val="20"/>
      <w:szCs w:val="20"/>
    </w:rPr>
  </w:style>
  <w:style w:type="paragraph" w:styleId="BalloonText">
    <w:name w:val="Balloon Text"/>
    <w:basedOn w:val="Normal"/>
    <w:link w:val="BalloonTextChar"/>
    <w:uiPriority w:val="99"/>
    <w:semiHidden/>
    <w:unhideWhenUsed/>
    <w:rsid w:val="00136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3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99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Beaudette, Dylan - NRCS, Sonora, CA</cp:lastModifiedBy>
  <cp:revision>10</cp:revision>
  <dcterms:created xsi:type="dcterms:W3CDTF">2019-08-09T19:07:00Z</dcterms:created>
  <dcterms:modified xsi:type="dcterms:W3CDTF">2019-08-09T19:48:00Z</dcterms:modified>
</cp:coreProperties>
</file>