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3D116D" w:rsidRDefault="00223408" w:rsidP="005863BD">
      <w:pPr>
        <w:jc w:val="center"/>
        <w:rPr>
          <w:rFonts w:ascii="Times New Roman" w:hAnsi="Times New Roman" w:cs="Times New Roman"/>
          <w:b/>
          <w:sz w:val="40"/>
        </w:rPr>
      </w:pPr>
      <w:r w:rsidRPr="003D116D">
        <w:rPr>
          <w:rFonts w:ascii="Times New Roman" w:hAnsi="Times New Roman" w:cs="Times New Roman"/>
          <w:b/>
          <w:sz w:val="40"/>
        </w:rPr>
        <w:t>Projektowanie systemów z dostępem w języku naturalnym</w:t>
      </w:r>
    </w:p>
    <w:p w14:paraId="307AA34D" w14:textId="77777777" w:rsidR="00223408" w:rsidRPr="003D116D" w:rsidRDefault="00223408" w:rsidP="00223408">
      <w:pPr>
        <w:pStyle w:val="Nagwek2"/>
        <w:jc w:val="center"/>
        <w:rPr>
          <w:rFonts w:ascii="Times New Roman" w:hAnsi="Times New Roman" w:cs="Times New Roman"/>
          <w:b/>
          <w:sz w:val="32"/>
        </w:rPr>
      </w:pPr>
    </w:p>
    <w:p w14:paraId="460255C6" w14:textId="77777777" w:rsidR="00223408" w:rsidRPr="003D116D" w:rsidRDefault="00223408" w:rsidP="00223408">
      <w:pPr>
        <w:pStyle w:val="Nagwek2"/>
        <w:jc w:val="center"/>
        <w:rPr>
          <w:rFonts w:ascii="Times New Roman" w:hAnsi="Times New Roman" w:cs="Times New Roman"/>
          <w:sz w:val="28"/>
        </w:rPr>
      </w:pPr>
    </w:p>
    <w:p w14:paraId="64F0653C" w14:textId="77777777" w:rsidR="00223408" w:rsidRPr="003D116D" w:rsidRDefault="00223408" w:rsidP="00223408">
      <w:pPr>
        <w:pStyle w:val="Nagwek2"/>
        <w:jc w:val="center"/>
        <w:rPr>
          <w:rFonts w:ascii="Times New Roman" w:hAnsi="Times New Roman" w:cs="Times New Roman"/>
          <w:sz w:val="28"/>
        </w:rPr>
      </w:pPr>
    </w:p>
    <w:p w14:paraId="343909C5" w14:textId="62A166C4" w:rsidR="00223408" w:rsidRPr="003D116D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D116D">
        <w:rPr>
          <w:rFonts w:ascii="Times New Roman" w:hAnsi="Times New Roman" w:cs="Times New Roman"/>
          <w:b/>
          <w:sz w:val="32"/>
        </w:rPr>
        <w:t>Badanie dostępnych narzędzi służących do przetwarzania mowy</w:t>
      </w:r>
    </w:p>
    <w:p w14:paraId="20D11A71" w14:textId="461456F1" w:rsidR="00223408" w:rsidRPr="003D116D" w:rsidRDefault="00223408" w:rsidP="005863BD">
      <w:pPr>
        <w:jc w:val="center"/>
        <w:rPr>
          <w:rFonts w:ascii="Times New Roman" w:hAnsi="Times New Roman" w:cs="Times New Roman"/>
          <w:sz w:val="28"/>
        </w:rPr>
      </w:pPr>
      <w:r w:rsidRPr="003D116D">
        <w:rPr>
          <w:rFonts w:ascii="Times New Roman" w:hAnsi="Times New Roman" w:cs="Times New Roman"/>
          <w:sz w:val="28"/>
        </w:rPr>
        <w:t>Dawid Mikowski</w:t>
      </w:r>
      <w:r w:rsidR="005863BD" w:rsidRPr="003D116D">
        <w:rPr>
          <w:rFonts w:ascii="Times New Roman" w:hAnsi="Times New Roman" w:cs="Times New Roman"/>
          <w:sz w:val="28"/>
        </w:rPr>
        <w:t xml:space="preserve"> | </w:t>
      </w:r>
      <w:r w:rsidRPr="003D116D">
        <w:rPr>
          <w:rFonts w:ascii="Times New Roman" w:hAnsi="Times New Roman" w:cs="Times New Roman"/>
          <w:sz w:val="28"/>
        </w:rPr>
        <w:t>Paweł Kolak</w:t>
      </w:r>
    </w:p>
    <w:p w14:paraId="3D54FEF8" w14:textId="00C647C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BBCB3F" w14:textId="2C710DB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8275ADB" w14:textId="18B240D6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96E2152" w14:textId="6100F68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CFE1AD6" w14:textId="3B5891B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FDB94DD" w14:textId="35EACBA3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B92EE88" w14:textId="1ED5815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D0C232" w14:textId="06B6EA3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243B86A" w14:textId="6B06871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47922E4" w14:textId="663C852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ACE1565" w14:textId="0F179BC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17C11F0E" w14:textId="66D1212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F25A97" w14:textId="0F8A493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728A910" w14:textId="7DEAA6F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E148855" w14:textId="64BEF1A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C4A8106" w14:textId="21446A5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8B171E9" w14:textId="2A6BE8B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8CB6BA2" w14:textId="7EECCD56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D8E51E1" w14:textId="37E8057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B26B98A" w14:textId="77A8C10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001A726" w14:textId="7A761778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3770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6ADAF" w14:textId="1975832F" w:rsidR="005863BD" w:rsidRPr="003D116D" w:rsidRDefault="005863BD">
          <w:pPr>
            <w:pStyle w:val="Nagwekspisutreci"/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</w:rPr>
            <w:t>Spis treści</w:t>
          </w:r>
        </w:p>
        <w:p w14:paraId="47AFA7A7" w14:textId="03A9D415" w:rsidR="00C14618" w:rsidRDefault="005863B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D116D">
            <w:rPr>
              <w:rFonts w:ascii="Times New Roman" w:hAnsi="Times New Roman" w:cs="Times New Roman"/>
            </w:rPr>
            <w:fldChar w:fldCharType="begin"/>
          </w:r>
          <w:r w:rsidRPr="003D116D">
            <w:rPr>
              <w:rFonts w:ascii="Times New Roman" w:hAnsi="Times New Roman" w:cs="Times New Roman"/>
            </w:rPr>
            <w:instrText xml:space="preserve"> TOC \o "1-3" \h \z \u </w:instrText>
          </w:r>
          <w:r w:rsidRPr="003D116D">
            <w:rPr>
              <w:rFonts w:ascii="Times New Roman" w:hAnsi="Times New Roman" w:cs="Times New Roman"/>
            </w:rPr>
            <w:fldChar w:fldCharType="separate"/>
          </w:r>
          <w:hyperlink w:anchor="_Toc23932868" w:history="1">
            <w:r w:rsidR="00C14618" w:rsidRPr="009B218D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hAnsi="Times New Roman" w:cs="Times New Roman"/>
                <w:b/>
                <w:noProof/>
              </w:rPr>
              <w:t>Wstęp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_Toc23932868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3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38BF8AD5" w14:textId="7D74752A" w:rsidR="00C14618" w:rsidRDefault="00C1461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69" w:history="1">
            <w:r w:rsidRPr="009B218D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Cel i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ED10" w14:textId="7C6245C1" w:rsidR="00C14618" w:rsidRDefault="00C1461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0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Opis wybranych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56EE" w14:textId="7DBFA3A2" w:rsidR="00C14618" w:rsidRDefault="00C1461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1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https://dictation.io/speech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B351" w14:textId="100787CF" w:rsidR="00C14618" w:rsidRDefault="00C1461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2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https://speechnotes.co/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EF83" w14:textId="72BB4935" w:rsidR="00C14618" w:rsidRDefault="00C1461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3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3A32" w14:textId="5B9CB0B4" w:rsidR="00C14618" w:rsidRDefault="00C1461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4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868E" w14:textId="2BDE4AB8" w:rsidR="00C14618" w:rsidRDefault="00C1461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5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pojedyncze słowa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A8C4" w14:textId="27D2F3D5" w:rsidR="00C14618" w:rsidRDefault="00C1461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6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kilkuwyrazowe zdania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1D01" w14:textId="0C4CB247" w:rsidR="00C14618" w:rsidRDefault="00C1461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7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Zaawansowane lingwistycznie wyrazy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72DF" w14:textId="61532F73" w:rsidR="00C14618" w:rsidRDefault="00C1461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8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Krótkie fragmenty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C81A" w14:textId="4A21B62A" w:rsidR="00C14618" w:rsidRDefault="00C1461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9" w:history="1"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D20A" w14:textId="53ADA56A" w:rsidR="005863BD" w:rsidRPr="003D116D" w:rsidRDefault="005863BD">
          <w:pPr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2FA036" w14:textId="7777777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72BA040" w14:textId="3FAF9B2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EDF1FB2" w14:textId="60CFE04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1DC0439" w14:textId="109ABEE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1B9B30C3" w14:textId="2BAA783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5D1B0FD" w14:textId="187FB4C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7647DC9C" w14:textId="3DE7391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A862143" w14:textId="36B6F57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F47056" w14:textId="7386685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65E7874" w14:textId="713FA45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18FE81C" w14:textId="78C839A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457F649" w14:textId="2D9020DE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D49B008" w14:textId="5EF2CC0A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8A911F" w14:textId="15EE24E9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C0ABF88" w14:textId="7362A9C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B1854B8" w14:textId="5F76E27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EDA13D1" w14:textId="3F37220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1222091" w14:textId="55483E5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D18FAA" w14:textId="57B88321" w:rsidR="0072101D" w:rsidRPr="005D258B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23932868"/>
      <w:r w:rsidRPr="005D258B">
        <w:rPr>
          <w:rFonts w:ascii="Times New Roman" w:hAnsi="Times New Roman" w:cs="Times New Roman"/>
          <w:b/>
          <w:sz w:val="32"/>
          <w:szCs w:val="32"/>
        </w:rPr>
        <w:t>Wstęp</w:t>
      </w:r>
      <w:bookmarkEnd w:id="0"/>
    </w:p>
    <w:p w14:paraId="1635A9B6" w14:textId="77777777" w:rsidR="0072101D" w:rsidRPr="003D116D" w:rsidRDefault="0072101D" w:rsidP="0072101D">
      <w:pPr>
        <w:rPr>
          <w:rFonts w:ascii="Times New Roman" w:hAnsi="Times New Roman" w:cs="Times New Roman"/>
          <w:sz w:val="24"/>
          <w:szCs w:val="24"/>
        </w:rPr>
      </w:pPr>
      <w:r w:rsidRPr="003D116D">
        <w:rPr>
          <w:rFonts w:ascii="Times New Roman" w:hAnsi="Times New Roman" w:cs="Times New Roman"/>
          <w:sz w:val="24"/>
          <w:szCs w:val="24"/>
        </w:rPr>
        <w:t>Proces automatycznego rozpoznawania tekstu w dzisiejszym świecie zyskuje na coraz większej popularności, a jego zastosowanie znajduje swój udział w coraz większej liczbie systemów. Istotny wzrost polarności zyskują szczególnie narzędzia i systemy, które pozwalają na komunikację z urządzeniami przy pomocy mowy. W tym celu powstaje coraz więcej narzędzi umożliwiających nie tylko przetwarzanie mowy w celu izolacji wypowiedzianych zdań, ale również poddawane są analizie i przy ich pomocy możliwe jest wprowadzanie poleceń.</w:t>
      </w:r>
    </w:p>
    <w:p w14:paraId="5E73F4B6" w14:textId="42A38517" w:rsidR="0072101D" w:rsidRPr="003D116D" w:rsidRDefault="0072101D" w:rsidP="0072101D">
      <w:pPr>
        <w:rPr>
          <w:rFonts w:ascii="Times New Roman" w:hAnsi="Times New Roman" w:cs="Times New Roman"/>
          <w:sz w:val="24"/>
          <w:szCs w:val="24"/>
        </w:rPr>
      </w:pPr>
      <w:r w:rsidRPr="003D116D">
        <w:rPr>
          <w:rFonts w:ascii="Times New Roman" w:hAnsi="Times New Roman" w:cs="Times New Roman"/>
          <w:sz w:val="24"/>
          <w:szCs w:val="24"/>
        </w:rPr>
        <w:t>Sam proces automatycznego rozpoznawania mowy polega na przyporządkowywaniu sygnału do odpowiednich klas, a w zależności od przeznaczenia proces odbywa się na różnych poziomach (na przykład: alofonów, fonemów, sylab, wyrazów lub nawet całych fraz). Zwykle proces rozpoznawania poprzedzony jest fazą uczenia. W wyniku uczenia powinniśmy otrzymać w przestrzeni parametrów rozłączne obszary odpowiadające poszczególnym klasom rozpoznawanych sygnałów.</w:t>
      </w:r>
    </w:p>
    <w:p w14:paraId="5C8B6DC4" w14:textId="20F1270D" w:rsidR="0072101D" w:rsidRPr="003D116D" w:rsidRDefault="0072101D" w:rsidP="0072101D">
      <w:pPr>
        <w:rPr>
          <w:rFonts w:ascii="Times New Roman" w:hAnsi="Times New Roman" w:cs="Times New Roman"/>
          <w:sz w:val="24"/>
          <w:szCs w:val="24"/>
        </w:rPr>
      </w:pPr>
      <w:r w:rsidRPr="003D116D">
        <w:rPr>
          <w:rFonts w:ascii="Times New Roman" w:hAnsi="Times New Roman" w:cs="Times New Roman"/>
          <w:sz w:val="24"/>
          <w:szCs w:val="24"/>
        </w:rPr>
        <w:t>Czerpiąc z tych faktów inspirację, zdecydowano się na przeprowadzenie badań nad narzędziami, które umożliwiają przetwarzanie mowy naturalnej na tekst maszynowy. W tym celu sprawdzenia, które z dostępnych na rynku narzędzi najlepiej radzi sobie z rozpoznawaniem mowy oraz przeprowadzono badania sprawdzające ich skuteczność. Znaleziono cztery dostępne narzędzia i zostały przetestowane pod kontem skuteczności zarówno dla mowy w języku angielskim oraz języka polskiego, jeśli narzędzie będzie na to pozwalało.</w:t>
      </w:r>
    </w:p>
    <w:p w14:paraId="103F114A" w14:textId="42D6B66C" w:rsidR="002F1453" w:rsidRPr="005D258B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23932869"/>
      <w:r w:rsidRPr="005D25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Cel i opis projektu</w:t>
      </w:r>
      <w:bookmarkEnd w:id="1"/>
    </w:p>
    <w:p w14:paraId="5E870585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60BDD7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Pierwszym etapem, byłoby wybranie systemów, które zostaną poddane analizie.</w:t>
      </w:r>
    </w:p>
    <w:p w14:paraId="403B26DF" w14:textId="4ED82853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Wybrane narzędzia powinny spełniać następujące wymagania:</w:t>
      </w:r>
    </w:p>
    <w:p w14:paraId="558FDF7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4F0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Być darmowe</w:t>
      </w:r>
    </w:p>
    <w:p w14:paraId="4A8D9E25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 wymagające dodatkowej instalacji (preferowane narzędzia online)</w:t>
      </w:r>
    </w:p>
    <w:p w14:paraId="35F8D7B8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Proste w obsłudze</w:t>
      </w:r>
    </w:p>
    <w:p w14:paraId="26788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Obsługiwać język polski</w:t>
      </w:r>
    </w:p>
    <w:p w14:paraId="78A0FA4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AD75AA" w14:textId="6E0B2355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Przewidujemy następujące etapy przebiegu projektu:</w:t>
      </w:r>
    </w:p>
    <w:p w14:paraId="3C576DC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87E3E1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pojedynczych słów</w:t>
      </w:r>
    </w:p>
    <w:p w14:paraId="6F3E28DE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kilkuwyrazowych zdań</w:t>
      </w:r>
    </w:p>
    <w:p w14:paraId="3EB2CFB3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Zaawansowanych lingwistycznych wyrazów</w:t>
      </w:r>
    </w:p>
    <w:p w14:paraId="6CD6D406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Krótkich fragmentów literatury.</w:t>
      </w:r>
    </w:p>
    <w:p w14:paraId="0890EDC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258AE6" w14:textId="6EF26A88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Głównym celem badań jest sprawdzenie jak badane narzędzia radzą sobie z językiem polskim, który ze względu na bardzo skomplikowaną gramatykę i fakt, że należy do języków fleksyjnych</w:t>
      </w:r>
      <w:r w:rsidRPr="005D258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sprawia trudności w automatycznym przetwarzaniu mowy. </w:t>
      </w:r>
    </w:p>
    <w:p w14:paraId="134E78A4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8680E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14:paraId="223AAC86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https://dictation.io/speech</w:t>
      </w:r>
      <w:bookmarkStart w:id="2" w:name="_Hlk23867208"/>
    </w:p>
    <w:p w14:paraId="3FF952C4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https://speechnotes.co/</w:t>
      </w:r>
    </w:p>
    <w:bookmarkEnd w:id="2"/>
    <w:p w14:paraId="5AE90AFC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Microsoft </w:t>
      </w:r>
      <w:proofErr w:type="spellStart"/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Azure</w:t>
      </w:r>
      <w:proofErr w:type="spellEnd"/>
    </w:p>
    <w:p w14:paraId="395740F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CD7CD5" w14:textId="4958219C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 testowany dźwięk nałożone będą różne stopnie zakłóceń o różnym poziomie natężenia.</w:t>
      </w:r>
    </w:p>
    <w:p w14:paraId="631132A0" w14:textId="25D006CF" w:rsidR="002F1453" w:rsidRPr="003D116D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4C6259A1" w14:textId="0FFF294D" w:rsidR="00D73D36" w:rsidRPr="005D258B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bookmarkStart w:id="3" w:name="_Toc23932870"/>
      <w:r w:rsidRPr="005D258B">
        <w:rPr>
          <w:rFonts w:ascii="Times New Roman" w:eastAsia="Times New Roman" w:hAnsi="Times New Roman" w:cs="Times New Roman"/>
          <w:b/>
          <w:sz w:val="32"/>
          <w:szCs w:val="28"/>
          <w:lang w:eastAsia="pl-PL"/>
        </w:rPr>
        <w:t>Opis wybranych narzędzi</w:t>
      </w:r>
      <w:bookmarkEnd w:id="3"/>
    </w:p>
    <w:p w14:paraId="4AE0363B" w14:textId="77777777" w:rsidR="00527A91" w:rsidRPr="003D116D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118A6C1" w14:textId="12DC2A62" w:rsidR="00D73D36" w:rsidRPr="005D258B" w:rsidRDefault="00D73D36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4" w:name="_Toc23932871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https://dictation.io/speech</w:t>
      </w:r>
      <w:bookmarkEnd w:id="4"/>
      <w:r w:rsidRPr="005D258B">
        <w:rPr>
          <w:rFonts w:ascii="Times New Roman" w:hAnsi="Times New Roman" w:cs="Times New Roman"/>
          <w:b/>
          <w:sz w:val="24"/>
        </w:rPr>
        <w:t xml:space="preserve"> </w:t>
      </w:r>
    </w:p>
    <w:p w14:paraId="23529A11" w14:textId="25AD0409" w:rsidR="00527A91" w:rsidRPr="003D116D" w:rsidRDefault="00527A91" w:rsidP="00527A9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85835EF" wp14:editId="2993C9AF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F47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Według twórców,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które wykorzystuje rozpoznawanie mowy, przynosi korzyści uczniom ze specjalnymi potrzebami i trudnościami w uczeniu się, które przeszkadzają im w mowie i pisowni. Ułatwia pisanie osobom cierpiącym na zespół </w:t>
      </w:r>
      <w:proofErr w:type="spellStart"/>
      <w:r w:rsidRPr="003D116D">
        <w:rPr>
          <w:rFonts w:ascii="Times New Roman" w:hAnsi="Times New Roman" w:cs="Times New Roman"/>
          <w:sz w:val="24"/>
        </w:rPr>
        <w:t>cieśni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nadgarstka lub powtarzające się obrażenia (RSI) w dłoniach lub nadgarstkach.</w:t>
      </w:r>
    </w:p>
    <w:p w14:paraId="08400792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Podobnie jak w przypadku poprzedniego narzędzia, stylistyka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kieruje się </w:t>
      </w:r>
      <w:proofErr w:type="spellStart"/>
      <w:r w:rsidRPr="003D116D">
        <w:rPr>
          <w:rFonts w:ascii="Times New Roman" w:hAnsi="Times New Roman" w:cs="Times New Roman"/>
          <w:sz w:val="24"/>
        </w:rPr>
        <w:t>minimalistyką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i prostotą. Na stronie nie znajdziemy nic, poza krótką instrukcją, polem do wyboru języka oraz polu, w którym zapisany zostanie wynik. Obsługa tego narzędzia jest najbardziej intuicyjna ze wszystkich.</w:t>
      </w:r>
    </w:p>
    <w:p w14:paraId="1B6F182D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wykorzystuje potężny mechanizm rozpoznawania mowy Google (ten sam co poprzednie narzędzie), który umożliwia transkrypcję głosu na tekst, a wyniki </w:t>
      </w:r>
      <w:proofErr w:type="spellStart"/>
      <w:r w:rsidRPr="003D116D">
        <w:rPr>
          <w:rFonts w:ascii="Times New Roman" w:hAnsi="Times New Roman" w:cs="Times New Roman"/>
          <w:sz w:val="24"/>
        </w:rPr>
        <w:t>otzymywane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są niezwykle szybko. </w:t>
      </w:r>
      <w:proofErr w:type="spellStart"/>
      <w:r w:rsidRPr="003D116D">
        <w:rPr>
          <w:rFonts w:ascii="Times New Roman" w:hAnsi="Times New Roman" w:cs="Times New Roman"/>
          <w:sz w:val="24"/>
        </w:rPr>
        <w:t>Potrzeban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jest jedynie przeglądarka Google Chrome z systemem Windows, Mac OS X lub Linux. Dyktowanie działa również w Chrome na Androida, ale </w:t>
      </w:r>
      <w:r w:rsidRPr="003D116D">
        <w:rPr>
          <w:rFonts w:ascii="Times New Roman" w:hAnsi="Times New Roman" w:cs="Times New Roman"/>
          <w:sz w:val="24"/>
        </w:rPr>
        <w:lastRenderedPageBreak/>
        <w:t xml:space="preserve">zalecane jest używanie przeglądarki komputerowej, aby zwiększyć wydajność. Narzędzie nie jest kompatybilne z </w:t>
      </w:r>
      <w:proofErr w:type="spellStart"/>
      <w:r w:rsidRPr="003D116D">
        <w:rPr>
          <w:rFonts w:ascii="Times New Roman" w:hAnsi="Times New Roman" w:cs="Times New Roman"/>
          <w:sz w:val="24"/>
        </w:rPr>
        <w:t>iPhonem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ani iPadem.</w:t>
      </w:r>
    </w:p>
    <w:p w14:paraId="79808F5A" w14:textId="77777777" w:rsidR="00527A91" w:rsidRPr="003D116D" w:rsidRDefault="00527A91" w:rsidP="00527A91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59C2372B" w14:textId="44A8B34D" w:rsidR="00D73D36" w:rsidRPr="005D258B" w:rsidRDefault="00113B60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5" w:name="_Toc23932872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https://speechnotes.co/</w:t>
      </w:r>
      <w:bookmarkEnd w:id="5"/>
    </w:p>
    <w:p w14:paraId="622E5417" w14:textId="337BBA32" w:rsidR="00527A91" w:rsidRPr="003D116D" w:rsidRDefault="00527A91" w:rsidP="00527A91">
      <w:pPr>
        <w:jc w:val="center"/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A2D9F8" wp14:editId="6BAA976B">
            <wp:extent cx="576072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2F7" w14:textId="0891F345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jest notesem online, z możliwością „notowania” głosem. Powstał po to, aby przyspieszyć zapisywanie notatek. Według twórców, wygodniejszą i szybszą metodą jest przetwarzanie języka na tekst, niż zapisywanie treści, przy pomocy klawiatury. Jest to całkowicie darmowa platforma. </w:t>
      </w:r>
    </w:p>
    <w:p w14:paraId="0CC8F390" w14:textId="77777777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Wygląd narzędzia, jest schludny i minimalistyczny, żeby nie odciągać użytkowników od tego, co jest najważniejsze, od „notowania głosem”. Dostępna jest również wersja mobilna, niemniej jednak, wygląd ona bardzo podobnie i opiera się na dokładnie tym samym mechanizmie przetwarzania mowy. </w:t>
      </w:r>
    </w:p>
    <w:p w14:paraId="14348906" w14:textId="77777777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opiera się na zaawansowanych technologiach rozpoznawania mowy firmy Google. W rzeczywistości cała mowa jest wysyłana do Google, tam jest interpretowana za pomocą wydajnych serwerów równoległych i algorytmów, i wysyłana z powrotem do </w:t>
      </w: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jako strumień możliwych wyników transkrypcji. Dzięki prawidłowej obsłudze tych wyników i zestawu poleceń dla silników „Speech-To-</w:t>
      </w:r>
      <w:proofErr w:type="spellStart"/>
      <w:r w:rsidRPr="003D116D">
        <w:rPr>
          <w:rFonts w:ascii="Times New Roman" w:hAnsi="Times New Roman" w:cs="Times New Roman"/>
          <w:sz w:val="24"/>
        </w:rPr>
        <w:t>Text</w:t>
      </w:r>
      <w:proofErr w:type="spellEnd"/>
      <w:r w:rsidRPr="003D116D">
        <w:rPr>
          <w:rFonts w:ascii="Times New Roman" w:hAnsi="Times New Roman" w:cs="Times New Roman"/>
          <w:sz w:val="24"/>
        </w:rPr>
        <w:t>” witryna jest w stanie osiągnąć wyniki, które nie tracą na dokładności, nawet w porównaniu z najbardziej profesjonalnym i drogim oprogramowaniem dostępnym na rynku. Mimo to, narzędzie nie rozpoznaje znaków interpunkcyjnych. Oczekiwany poziomu dokładności, powinien wynosić powyżej 90%.</w:t>
      </w:r>
    </w:p>
    <w:p w14:paraId="15CFAE94" w14:textId="77777777" w:rsidR="00113B60" w:rsidRPr="003D116D" w:rsidRDefault="00113B60" w:rsidP="00113B60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36223A57" w14:textId="0A7FCFD9" w:rsidR="00D73D36" w:rsidRPr="003D116D" w:rsidRDefault="00D73D36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bookmarkStart w:id="6" w:name="_Toc23932873"/>
      <w:r w:rsidRPr="003D116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Microsoft </w:t>
      </w:r>
      <w:proofErr w:type="spellStart"/>
      <w:r w:rsidRPr="003D116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Azure</w:t>
      </w:r>
      <w:bookmarkEnd w:id="6"/>
      <w:proofErr w:type="spellEnd"/>
    </w:p>
    <w:p w14:paraId="64556191" w14:textId="42A21AF2" w:rsidR="00527A91" w:rsidRPr="003D116D" w:rsidRDefault="003B01DA" w:rsidP="003B01DA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B01D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drawing>
          <wp:inline distT="0" distB="0" distL="0" distR="0" wp14:anchorId="5FF0A050" wp14:editId="670A3EE3">
            <wp:extent cx="5760720" cy="23247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7C0" w14:textId="1AFB7241" w:rsidR="002F1453" w:rsidRPr="005D258B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7" w:name="_Toc23932874"/>
      <w:r w:rsidRPr="003D116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Badania</w:t>
      </w:r>
      <w:bookmarkEnd w:id="7"/>
    </w:p>
    <w:p w14:paraId="3B5AD552" w14:textId="6B6A5199" w:rsidR="005D258B" w:rsidRDefault="005D258B" w:rsidP="005D258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B17EE76" w14:textId="71A09236" w:rsidR="005D258B" w:rsidRPr="005D258B" w:rsidRDefault="005D258B" w:rsidP="005D258B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 xml:space="preserve">Badania zostały podzielone na cztery części, które zostały opisane rozdziale </w:t>
      </w:r>
      <w:r w:rsidRPr="005D258B">
        <w:rPr>
          <w:rFonts w:ascii="Times New Roman" w:hAnsi="Times New Roman" w:cs="Times New Roman"/>
          <w:sz w:val="24"/>
          <w:szCs w:val="24"/>
        </w:rPr>
        <w:fldChar w:fldCharType="begin"/>
      </w:r>
      <w:r w:rsidRPr="005D258B">
        <w:rPr>
          <w:rFonts w:ascii="Times New Roman" w:hAnsi="Times New Roman" w:cs="Times New Roman"/>
          <w:sz w:val="24"/>
          <w:szCs w:val="24"/>
        </w:rPr>
        <w:instrText xml:space="preserve"> REF _Ref535655012 \r \h </w:instrText>
      </w:r>
      <w:r w:rsidRPr="005D258B">
        <w:rPr>
          <w:rFonts w:ascii="Times New Roman" w:hAnsi="Times New Roman" w:cs="Times New Roman"/>
          <w:sz w:val="24"/>
          <w:szCs w:val="24"/>
        </w:rPr>
      </w:r>
      <w:r w:rsidRPr="005D258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5D258B">
        <w:rPr>
          <w:rFonts w:ascii="Times New Roman" w:hAnsi="Times New Roman" w:cs="Times New Roman"/>
          <w:sz w:val="24"/>
          <w:szCs w:val="24"/>
        </w:rPr>
        <w:fldChar w:fldCharType="separate"/>
      </w:r>
      <w:r w:rsidRPr="005D258B">
        <w:rPr>
          <w:rFonts w:ascii="Times New Roman" w:hAnsi="Times New Roman" w:cs="Times New Roman"/>
          <w:sz w:val="24"/>
          <w:szCs w:val="24"/>
        </w:rPr>
        <w:t>2</w:t>
      </w:r>
      <w:r w:rsidRPr="005D258B">
        <w:rPr>
          <w:rFonts w:ascii="Times New Roman" w:hAnsi="Times New Roman" w:cs="Times New Roman"/>
          <w:sz w:val="24"/>
          <w:szCs w:val="24"/>
        </w:rPr>
        <w:fldChar w:fldCharType="end"/>
      </w:r>
      <w:r w:rsidRPr="005D258B">
        <w:rPr>
          <w:rFonts w:ascii="Times New Roman" w:hAnsi="Times New Roman" w:cs="Times New Roman"/>
          <w:sz w:val="24"/>
          <w:szCs w:val="24"/>
        </w:rPr>
        <w:t>. W tym miejscu podsumowane zostaną rezultaty badań. Dla języka polskiego w badaniu brały udział następujące narzędzia:</w:t>
      </w:r>
    </w:p>
    <w:p w14:paraId="3023EE99" w14:textId="77777777" w:rsidR="005D258B" w:rsidRPr="005D258B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https://speechnotes.co/</w:t>
      </w:r>
    </w:p>
    <w:p w14:paraId="1A915292" w14:textId="082497F5" w:rsidR="005D258B" w:rsidRPr="005D258B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https://dictation.io/speech</w:t>
      </w:r>
    </w:p>
    <w:p w14:paraId="68C93C37" w14:textId="08F7840B" w:rsidR="005D258B" w:rsidRPr="005D258B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https://voicenotebook.com/</w:t>
      </w:r>
    </w:p>
    <w:p w14:paraId="75F66A23" w14:textId="77777777" w:rsidR="00527A91" w:rsidRPr="003D116D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D6655D9" w14:textId="5A5ECDE6" w:rsidR="00527A91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8" w:name="_Toc23932875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pojedyncze słowa</w:t>
      </w:r>
      <w:bookmarkEnd w:id="8"/>
    </w:p>
    <w:p w14:paraId="020DE6CC" w14:textId="625384E5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0885C3F9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 celu doboru słów kierowano się tym, żeby wybrać najbardziej popularne słowa, oraz podstawowe. </w:t>
      </w:r>
    </w:p>
    <w:p w14:paraId="0EBBD1B8" w14:textId="683D7850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D</w:t>
      </w:r>
      <w:r w:rsidR="00B46F8C" w:rsidRPr="003D116D">
        <w:rPr>
          <w:rFonts w:ascii="Times New Roman" w:hAnsi="Times New Roman" w:cs="Times New Roman"/>
        </w:rPr>
        <w:t>o badań</w:t>
      </w:r>
      <w:r w:rsidRPr="003D116D">
        <w:rPr>
          <w:rFonts w:ascii="Times New Roman" w:hAnsi="Times New Roman" w:cs="Times New Roman"/>
        </w:rPr>
        <w:t xml:space="preserve"> wybrano następujące słowa:</w:t>
      </w:r>
    </w:p>
    <w:p w14:paraId="655620D4" w14:textId="0191B0BD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się</w:t>
      </w:r>
    </w:p>
    <w:p w14:paraId="1F7204FA" w14:textId="04DE75B4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nie</w:t>
      </w:r>
    </w:p>
    <w:p w14:paraId="7435B153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jeszcze</w:t>
      </w:r>
    </w:p>
    <w:p w14:paraId="4AE0BA6F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może</w:t>
      </w:r>
    </w:p>
    <w:p w14:paraId="2A5D02C7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bardzo</w:t>
      </w:r>
    </w:p>
    <w:p w14:paraId="4D404696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wszystko</w:t>
      </w:r>
    </w:p>
    <w:p w14:paraId="35E0CE78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właśnie</w:t>
      </w:r>
    </w:p>
    <w:p w14:paraId="0C5DB39A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drzwi</w:t>
      </w:r>
    </w:p>
    <w:p w14:paraId="01BFE4E7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wrażenie</w:t>
      </w:r>
    </w:p>
    <w:p w14:paraId="39BD301C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dziś</w:t>
      </w:r>
    </w:p>
    <w:p w14:paraId="29EB72E0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świat</w:t>
      </w:r>
    </w:p>
    <w:p w14:paraId="48A2B78B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kobieta</w:t>
      </w:r>
    </w:p>
    <w:p w14:paraId="256823DE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zrobić</w:t>
      </w:r>
    </w:p>
    <w:p w14:paraId="2734C35B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prawda</w:t>
      </w:r>
    </w:p>
    <w:p w14:paraId="7DCE918E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ojciec</w:t>
      </w:r>
    </w:p>
    <w:p w14:paraId="1AA05B7B" w14:textId="1D73C80E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mówić</w:t>
      </w:r>
    </w:p>
    <w:p w14:paraId="14E23DFA" w14:textId="77777777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lastRenderedPageBreak/>
        <w:t>Każde ze słów było wypowiadane, w taki sposób, że było słuchać ich odosobnienie. Zgodnie z założeniami każde z trzech wybranych narzędzi zostało poddanie próbie 6</w:t>
      </w:r>
      <w:r w:rsidRPr="003D116D">
        <w:rPr>
          <w:rFonts w:ascii="Times New Roman" w:hAnsi="Times New Roman" w:cs="Times New Roman"/>
        </w:rPr>
        <w:noBreakHyphen/>
        <w:t xml:space="preserve">krotnie, to jest zarówno głos męski i żeński powtórzono trzykrotnie, dla wyeliminowana błędów. </w:t>
      </w:r>
    </w:p>
    <w:p w14:paraId="46704D74" w14:textId="7074F1DE" w:rsidR="00527A91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Miarą z jaką mierzono skuteczność narzędzi w tej próbie zdecydowano się, że oceniane będą w sposób zero-jedynkowy, to jest, dla w całości poprawnie przetworzonych słów uznawano, że narzędzie poradziło sobie, w innym wypadku zaliczono je jako niepowodzenie.</w:t>
      </w:r>
    </w:p>
    <w:p w14:paraId="7E78B970" w14:textId="77777777" w:rsidR="002211AE" w:rsidRDefault="002211AE" w:rsidP="00527A91">
      <w:pPr>
        <w:rPr>
          <w:rFonts w:ascii="Times New Roman" w:hAnsi="Times New Roman" w:cs="Times New Roman"/>
          <w:noProof/>
        </w:rPr>
      </w:pPr>
    </w:p>
    <w:p w14:paraId="4F8CEA79" w14:textId="239886D6" w:rsidR="002211AE" w:rsidRPr="002211AE" w:rsidRDefault="00C14618" w:rsidP="002211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35153B" wp14:editId="284EF543">
            <wp:extent cx="4572635" cy="30670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78"/>
                    <a:stretch/>
                  </pic:blipFill>
                  <pic:spPr bwMode="auto">
                    <a:xfrm>
                      <a:off x="0" y="0"/>
                      <a:ext cx="457263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6D0B4" w14:textId="4D993AD8" w:rsidR="00C14618" w:rsidRDefault="00C14618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79BCAFEE" wp14:editId="02B20B79">
            <wp:extent cx="4572635" cy="30575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76"/>
                    <a:stretch/>
                  </pic:blipFill>
                  <pic:spPr bwMode="auto">
                    <a:xfrm>
                      <a:off x="0" y="0"/>
                      <a:ext cx="457263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206BE" w14:textId="77777777" w:rsidR="002211AE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</w:pPr>
    </w:p>
    <w:p w14:paraId="0A73486E" w14:textId="63009D28" w:rsidR="002211AE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lastRenderedPageBreak/>
        <w:drawing>
          <wp:inline distT="0" distB="0" distL="0" distR="0" wp14:anchorId="5760F142" wp14:editId="4499C64D">
            <wp:extent cx="4572635" cy="30765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19"/>
                    <a:stretch/>
                  </pic:blipFill>
                  <pic:spPr bwMode="auto">
                    <a:xfrm>
                      <a:off x="0" y="0"/>
                      <a:ext cx="457263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BA131" w14:textId="77777777" w:rsidR="002211AE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</w:pPr>
    </w:p>
    <w:p w14:paraId="2999F860" w14:textId="08647C92" w:rsidR="002211AE" w:rsidRPr="003D116D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bookmarkStart w:id="9" w:name="_GoBack"/>
      <w:bookmarkEnd w:id="9"/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1452789C" wp14:editId="55285C29">
            <wp:extent cx="4572635" cy="30099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3"/>
                    <a:stretch/>
                  </pic:blipFill>
                  <pic:spPr bwMode="auto">
                    <a:xfrm>
                      <a:off x="0" y="0"/>
                      <a:ext cx="45726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0D181" w14:textId="1B22E774" w:rsidR="002F1453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0" w:name="_Toc23932876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kilkuwyrazowe zdania</w:t>
      </w:r>
      <w:bookmarkEnd w:id="10"/>
    </w:p>
    <w:p w14:paraId="25161513" w14:textId="26B061D8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2565869A" w14:textId="1434276C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D</w:t>
      </w:r>
      <w:r w:rsidR="00B46F8C" w:rsidRPr="005D258B">
        <w:rPr>
          <w:rFonts w:ascii="Times New Roman" w:hAnsi="Times New Roman" w:cs="Times New Roman"/>
          <w:sz w:val="24"/>
          <w:szCs w:val="24"/>
        </w:rPr>
        <w:t>o badań</w:t>
      </w:r>
      <w:r w:rsidRPr="005D258B">
        <w:rPr>
          <w:rFonts w:ascii="Times New Roman" w:hAnsi="Times New Roman" w:cs="Times New Roman"/>
          <w:sz w:val="24"/>
          <w:szCs w:val="24"/>
        </w:rPr>
        <w:t xml:space="preserve"> wybrano następujące zdania:</w:t>
      </w:r>
    </w:p>
    <w:p w14:paraId="42E97F9D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258B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Pr="005D258B">
        <w:rPr>
          <w:rFonts w:ascii="Times New Roman" w:hAnsi="Times New Roman" w:cs="Times New Roman"/>
          <w:sz w:val="24"/>
          <w:szCs w:val="24"/>
        </w:rPr>
        <w:t xml:space="preserve"> ma kota</w:t>
      </w:r>
    </w:p>
    <w:p w14:paraId="12D17052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jutro zrobię zakupy</w:t>
      </w:r>
    </w:p>
    <w:p w14:paraId="07CEBBCE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lubię placki</w:t>
      </w:r>
    </w:p>
    <w:p w14:paraId="2107824A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jaka jest pogoda</w:t>
      </w:r>
    </w:p>
    <w:p w14:paraId="381E0A0E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dzisiaj przygotuję się lepiej</w:t>
      </w:r>
    </w:p>
    <w:p w14:paraId="73748543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zróbmy to razem</w:t>
      </w:r>
    </w:p>
    <w:p w14:paraId="582954CC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wydrukuj i zapisz</w:t>
      </w:r>
    </w:p>
    <w:p w14:paraId="44A700E2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mam 10 zł</w:t>
      </w:r>
    </w:p>
    <w:p w14:paraId="55D9B1B8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to jest proste</w:t>
      </w:r>
    </w:p>
    <w:p w14:paraId="1B83D4F6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lastRenderedPageBreak/>
        <w:t>idę zrobić sobie kawę</w:t>
      </w:r>
    </w:p>
    <w:p w14:paraId="2B8D912C" w14:textId="77777777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Każde ze zdań było wypowiadane, w taki sposób, że było słuchać ich odosobnienie. Zgodnie z założeniami każde z trzech wybranych narzędzi zostało poddanie próbie 6</w:t>
      </w:r>
      <w:r w:rsidRPr="005D258B">
        <w:rPr>
          <w:rFonts w:ascii="Times New Roman" w:hAnsi="Times New Roman" w:cs="Times New Roman"/>
          <w:sz w:val="24"/>
          <w:szCs w:val="24"/>
        </w:rPr>
        <w:noBreakHyphen/>
        <w:t xml:space="preserve">krotnie, to jest zarówno głos męski i żeński powtórzono trzykrotnie, dla wyeliminowana błędów. </w:t>
      </w:r>
    </w:p>
    <w:p w14:paraId="71071A7A" w14:textId="77777777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 xml:space="preserve">Miarą mierzącą skuteczność wypowiedzianych zdań było to, czy całe zdanie zostało prawidłowo przetłumaczone. Są to krótkie zdania, dlatego zdecydowaliśmy się na takie porównanie. W celu ułatwienia porównania, wszystkie wyrazy w zdaniu składały się z małych liter, a zdania zostały pozbawione znaków interpunkcyjnych, ponieważ, te narzędzia, nie rozpoznają tych znaków. </w:t>
      </w:r>
    </w:p>
    <w:p w14:paraId="57A6645F" w14:textId="77777777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640E26E3" w14:textId="56BBA64B" w:rsidR="002F1453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bookmarkStart w:id="11" w:name="_Toc23932877"/>
      <w:r w:rsidRPr="005D258B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Zaawansowane lingwistycznie wyrazy</w:t>
      </w:r>
      <w:bookmarkEnd w:id="11"/>
    </w:p>
    <w:p w14:paraId="77E77AF6" w14:textId="3D757704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74466785" w14:textId="49E46839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Do badań wybrano następujące słowa:</w:t>
      </w:r>
    </w:p>
    <w:p w14:paraId="4BFE3EB2" w14:textId="2B7256F3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egalitaryzm</w:t>
      </w:r>
    </w:p>
    <w:p w14:paraId="73B8035C" w14:textId="59287AAC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eksplikacja</w:t>
      </w:r>
    </w:p>
    <w:p w14:paraId="7565D24F" w14:textId="190CE42A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kuriozum</w:t>
      </w:r>
    </w:p>
    <w:p w14:paraId="5E42247F" w14:textId="72A28B5A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dekadencja</w:t>
      </w:r>
    </w:p>
    <w:p w14:paraId="2A7F0975" w14:textId="7E0955D1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zniewieściały</w:t>
      </w:r>
    </w:p>
    <w:p w14:paraId="669AA7DE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F7B414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 ze słów było kilkukrotnie przećwiczone przez lektorów, aby możliwie dokładnie i płynnie wypowiedzieć skomplikowane słowa. Zgodnie z założeniami każde z trzech wybranych narzędzi zostało poddanie próbie 6 krotnie, to jest zarówno głos męski i żeński powtórzono trzykrotnie, dla wyeliminowana błędów i uśrednienia wyników.</w:t>
      </w:r>
    </w:p>
    <w:p w14:paraId="3FCFA846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63A5F9" w14:textId="1C776B7C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Miarą mierzącą skuteczność wypowiedzianych słów było poprawne ich przetłumaczenie z mowy na tekst. Miara była zero-jedynkowa. Dokładnie taka sama miara, jak w przypadku pojedynczych, normlanych słów.</w:t>
      </w:r>
    </w:p>
    <w:p w14:paraId="2C6336A9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69AB5E4" w14:textId="29049162" w:rsidR="002F1453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2" w:name="_Toc23932878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Krótkie fragmenty literatury</w:t>
      </w:r>
      <w:bookmarkEnd w:id="12"/>
    </w:p>
    <w:p w14:paraId="2F4A1732" w14:textId="5C7C92C3" w:rsidR="003D116D" w:rsidRPr="003D116D" w:rsidRDefault="003D116D" w:rsidP="003D116D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540F313E" w14:textId="79A54796" w:rsidR="003D116D" w:rsidRDefault="003D116D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ostatniego </w:t>
      </w:r>
      <w:r w:rsidR="00942511">
        <w:rPr>
          <w:rFonts w:ascii="Times New Roman" w:eastAsia="Times New Roman" w:hAnsi="Times New Roman" w:cs="Times New Roman"/>
          <w:sz w:val="24"/>
          <w:szCs w:val="24"/>
          <w:lang w:eastAsia="pl-PL"/>
        </w:rPr>
        <w:t>badania</w:t>
      </w: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, wybraliśmy dłuższy fragment tekstu z książki „Alicja w krainie czarów” (Załącznik nr1). Jak wcześniej wspomniano, narzędzia, których użyliśmy, nie potrafiły określić interpunkcji, dlatego nie będzie ona brana pod uwagę.</w:t>
      </w:r>
    </w:p>
    <w:p w14:paraId="1C8A9128" w14:textId="65E0E778" w:rsidR="003D116D" w:rsidRPr="003D116D" w:rsidRDefault="003D116D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Złożoność tekstu, jego długość oraz fakt, że programy nie potrafiły korzystać ze znaków przystankowych, zadecydowało o wyborze miary poprawności tekstu. Użyliśmy dwóch miar. Pierwszej, która pozwoliła określić ilość słów w tekście, bez względu na to, czy są to słowa poprawne, oraz drugiej. Dla drugiego pomiaru wybraliśmy, trzy zdania z całego tekstu.</w:t>
      </w:r>
    </w:p>
    <w:p w14:paraId="321726F2" w14:textId="7546C84D" w:rsidR="003D116D" w:rsidRDefault="003D116D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 zdanie (z trzech wybranych) zostało sprawdzone, pod kątem skuteczności, przetworzenia mowy na tekst.</w:t>
      </w:r>
    </w:p>
    <w:p w14:paraId="377F1B9F" w14:textId="77777777" w:rsidR="003D116D" w:rsidRPr="005D258B" w:rsidRDefault="003D116D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FDA703E" w14:textId="6D766D3D" w:rsidR="002F1453" w:rsidRPr="005D258B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3" w:name="_Toc23932879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Wnioski</w:t>
      </w:r>
      <w:bookmarkEnd w:id="13"/>
    </w:p>
    <w:sectPr w:rsidR="002F1453" w:rsidRPr="005D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EA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94604"/>
    <w:multiLevelType w:val="multilevel"/>
    <w:tmpl w:val="3690AC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F25"/>
    <w:multiLevelType w:val="hybridMultilevel"/>
    <w:tmpl w:val="09A2E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62A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E5AAF"/>
    <w:multiLevelType w:val="hybridMultilevel"/>
    <w:tmpl w:val="4A0AD2E2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951B4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3C0F"/>
    <w:multiLevelType w:val="hybridMultilevel"/>
    <w:tmpl w:val="AEE8ADD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000A5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34132"/>
    <w:multiLevelType w:val="hybridMultilevel"/>
    <w:tmpl w:val="AF1EC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AEB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BA6D5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063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D51BE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563A4"/>
    <w:multiLevelType w:val="hybridMultilevel"/>
    <w:tmpl w:val="AE30F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113B60"/>
    <w:rsid w:val="001D6F13"/>
    <w:rsid w:val="002211AE"/>
    <w:rsid w:val="00223408"/>
    <w:rsid w:val="002F1453"/>
    <w:rsid w:val="003B01DA"/>
    <w:rsid w:val="003D116D"/>
    <w:rsid w:val="00527A91"/>
    <w:rsid w:val="005863BD"/>
    <w:rsid w:val="005D258B"/>
    <w:rsid w:val="0072101D"/>
    <w:rsid w:val="00724E8C"/>
    <w:rsid w:val="008067FC"/>
    <w:rsid w:val="00942511"/>
    <w:rsid w:val="00A640DA"/>
    <w:rsid w:val="00A919CD"/>
    <w:rsid w:val="00B46F8C"/>
    <w:rsid w:val="00C14618"/>
    <w:rsid w:val="00C56BF6"/>
    <w:rsid w:val="00D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F145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73D3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3D36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7A91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63BD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863B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63BD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C14618"/>
    <w:pPr>
      <w:spacing w:after="160" w:line="240" w:lineRule="auto"/>
      <w:ind w:firstLine="567"/>
      <w:jc w:val="both"/>
    </w:pPr>
    <w:rPr>
      <w:rFonts w:eastAsiaTheme="minorEastAsia"/>
      <w:b/>
      <w:bCs/>
      <w:color w:val="C0504D" w:themeColor="accent2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9006-3FEC-491B-BA14-1B557DA1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1381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15</cp:revision>
  <dcterms:created xsi:type="dcterms:W3CDTF">2019-11-05T16:15:00Z</dcterms:created>
  <dcterms:modified xsi:type="dcterms:W3CDTF">2019-11-06T10:46:00Z</dcterms:modified>
</cp:coreProperties>
</file>