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10C" w:rsidRDefault="00CF310C">
      <w:pPr>
        <w:jc w:val="center"/>
        <w:rPr>
          <w:rFonts w:cstheme="minorHAnsi"/>
          <w:color w:val="244061" w:themeColor="accent1" w:themeShade="80"/>
          <w:sz w:val="28"/>
          <w:szCs w:val="36"/>
        </w:rPr>
      </w:pPr>
    </w:p>
    <w:p w:rsidR="00CF310C" w:rsidRDefault="0021499D">
      <w:pPr>
        <w:jc w:val="center"/>
      </w:pPr>
      <w:r>
        <w:rPr>
          <w:b/>
          <w:color w:val="17365D" w:themeColor="text2" w:themeShade="BF"/>
          <w:sz w:val="56"/>
        </w:rPr>
        <w:t>OPERATORE DI BORSA</w:t>
      </w:r>
    </w:p>
    <w:p w:rsidR="00CF310C" w:rsidRDefault="0021499D">
      <w:pPr>
        <w:rPr>
          <w:color w:val="4F81BD" w:themeColor="accent1"/>
          <w:sz w:val="18"/>
        </w:rPr>
      </w:pPr>
      <w:r>
        <w:tab/>
      </w:r>
      <w:r>
        <w:tab/>
      </w:r>
      <w:r>
        <w:tab/>
      </w:r>
      <w:r>
        <w:tab/>
      </w:r>
      <w:r>
        <w:rPr>
          <w:b/>
          <w:color w:val="4F81BD" w:themeColor="accent1"/>
          <w:sz w:val="52"/>
        </w:rPr>
        <w:t>Tabelle di Test</w:t>
      </w:r>
    </w:p>
    <w:p w:rsidR="00CF310C" w:rsidRDefault="00CF310C">
      <w:pPr>
        <w:jc w:val="center"/>
        <w:rPr>
          <w:color w:val="FF0000"/>
        </w:rPr>
      </w:pPr>
    </w:p>
    <w:p w:rsidR="00CF310C" w:rsidRDefault="00CF310C">
      <w:pPr>
        <w:jc w:val="center"/>
        <w:rPr>
          <w:color w:val="FF0000"/>
          <w:sz w:val="40"/>
        </w:rPr>
      </w:pPr>
    </w:p>
    <w:p w:rsidR="00CF310C" w:rsidRDefault="00CF310C">
      <w:pPr>
        <w:jc w:val="center"/>
        <w:rPr>
          <w:color w:val="FF0000"/>
          <w:sz w:val="40"/>
        </w:rPr>
      </w:pPr>
    </w:p>
    <w:p w:rsidR="00CF310C" w:rsidRDefault="00CF310C">
      <w:pPr>
        <w:jc w:val="center"/>
        <w:rPr>
          <w:b/>
          <w:color w:val="4F81BD" w:themeColor="accent1"/>
          <w:sz w:val="40"/>
        </w:rPr>
      </w:pPr>
    </w:p>
    <w:p w:rsidR="00CF310C" w:rsidRDefault="0021499D">
      <w:pPr>
        <w:jc w:val="center"/>
        <w:rPr>
          <w:b/>
          <w:color w:val="4F81BD" w:themeColor="accent1"/>
          <w:sz w:val="40"/>
        </w:rPr>
      </w:pPr>
      <w:r>
        <w:rPr>
          <w:b/>
          <w:color w:val="4F81BD" w:themeColor="accent1"/>
          <w:sz w:val="40"/>
        </w:rPr>
        <w:t>PIANO DI TEST DELLA CLASSE: Nodo</w:t>
      </w:r>
    </w:p>
    <w:tbl>
      <w:tblPr>
        <w:tblStyle w:val="Grigliatabella"/>
        <w:tblW w:w="9775" w:type="dxa"/>
        <w:tblInd w:w="-147" w:type="dxa"/>
        <w:tblLook w:val="04A0" w:firstRow="1" w:lastRow="0" w:firstColumn="1" w:lastColumn="0" w:noHBand="0" w:noVBand="1"/>
      </w:tblPr>
      <w:tblGrid>
        <w:gridCol w:w="1986"/>
        <w:gridCol w:w="2462"/>
        <w:gridCol w:w="2480"/>
        <w:gridCol w:w="2847"/>
      </w:tblGrid>
      <w:tr w:rsidR="00CF310C"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 w:rsidRPr="0021499D">
              <w:rPr>
                <w:b/>
                <w:color w:val="E36C0A" w:themeColor="accent6" w:themeShade="BF"/>
                <w:sz w:val="28"/>
              </w:rPr>
              <w:t>Precondizioni</w:t>
            </w:r>
          </w:p>
        </w:tc>
        <w:tc>
          <w:tcPr>
            <w:tcW w:w="2462" w:type="dxa"/>
            <w:shd w:val="clear" w:color="auto" w:fill="auto"/>
            <w:tcMar>
              <w:left w:w="108" w:type="dxa"/>
            </w:tcMar>
            <w:vAlign w:val="center"/>
          </w:tcPr>
          <w:p w:rsidR="00CF310C" w:rsidRDefault="0021499D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Azioni</w:t>
            </w:r>
          </w:p>
        </w:tc>
        <w:tc>
          <w:tcPr>
            <w:tcW w:w="2847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  <w:rPr>
                <w:color w:val="31849B" w:themeColor="accent5" w:themeShade="BF"/>
                <w:sz w:val="28"/>
              </w:rPr>
            </w:pPr>
            <w:r w:rsidRPr="0021499D">
              <w:rPr>
                <w:b/>
                <w:color w:val="00B050"/>
                <w:sz w:val="28"/>
              </w:rPr>
              <w:t>Risultato</w:t>
            </w:r>
            <w:r w:rsidRPr="0021499D">
              <w:rPr>
                <w:color w:val="00B050"/>
                <w:sz w:val="28"/>
              </w:rPr>
              <w:t xml:space="preserve"> </w:t>
            </w:r>
            <w:r w:rsidRPr="0021499D">
              <w:rPr>
                <w:b/>
                <w:color w:val="00B050"/>
                <w:sz w:val="28"/>
              </w:rPr>
              <w:t>Atteso</w:t>
            </w:r>
          </w:p>
        </w:tc>
      </w:tr>
      <w:tr w:rsidR="00CF310C">
        <w:tc>
          <w:tcPr>
            <w:tcW w:w="1985" w:type="dxa"/>
            <w:shd w:val="clear" w:color="auto" w:fill="auto"/>
            <w:tcMar>
              <w:left w:w="108" w:type="dxa"/>
            </w:tcMar>
            <w:vAlign w:val="center"/>
          </w:tcPr>
          <w:p w:rsidR="00CF310C" w:rsidRDefault="00CF310C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  <w:tcMar>
              <w:left w:w="108" w:type="dxa"/>
            </w:tcMar>
            <w:vAlign w:val="center"/>
          </w:tcPr>
          <w:p w:rsidR="00CF310C" w:rsidRDefault="0021499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costruttore Nodo</w:t>
            </w:r>
          </w:p>
        </w:tc>
        <w:tc>
          <w:tcPr>
            <w:tcW w:w="2480" w:type="dxa"/>
            <w:shd w:val="clear" w:color="auto" w:fill="auto"/>
            <w:tcMar>
              <w:left w:w="108" w:type="dxa"/>
            </w:tcMar>
            <w:vAlign w:val="center"/>
          </w:tcPr>
          <w:p w:rsidR="00CF310C" w:rsidRDefault="002149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Accesso, per passarlo come parametro al costruttore Nodo.</w:t>
            </w:r>
          </w:p>
          <w:p w:rsidR="00CF310C" w:rsidRDefault="002149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) e </w:t>
            </w:r>
          </w:p>
          <w:p w:rsidR="00CF310C" w:rsidRDefault="002149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47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accesso</w:t>
            </w:r>
            <w:proofErr w:type="spellEnd"/>
          </w:p>
          <w:p w:rsidR="00CF310C" w:rsidRDefault="0021499D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</w:tc>
      </w:tr>
      <w:tr w:rsidR="00CF310C">
        <w:tc>
          <w:tcPr>
            <w:tcW w:w="1985" w:type="dxa"/>
            <w:shd w:val="clear" w:color="auto" w:fill="auto"/>
            <w:tcMar>
              <w:left w:w="108" w:type="dxa"/>
            </w:tcMar>
            <w:vAlign w:val="center"/>
          </w:tcPr>
          <w:p w:rsidR="00CF310C" w:rsidRDefault="00CF31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shd w:val="clear" w:color="auto" w:fill="auto"/>
            <w:tcMar>
              <w:left w:w="108" w:type="dxa"/>
            </w:tcMar>
            <w:vAlign w:val="center"/>
          </w:tcPr>
          <w:p w:rsidR="00CF310C" w:rsidRDefault="0021499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proofErr w:type="gramEnd"/>
            <w:r>
              <w:rPr>
                <w:color w:val="000000" w:themeColor="text1"/>
                <w:sz w:val="24"/>
                <w:szCs w:val="24"/>
              </w:rPr>
              <w:t>(a2)</w:t>
            </w:r>
          </w:p>
        </w:tc>
        <w:tc>
          <w:tcPr>
            <w:tcW w:w="2480" w:type="dxa"/>
            <w:shd w:val="clear" w:color="auto" w:fill="auto"/>
            <w:tcMar>
              <w:left w:w="108" w:type="dxa"/>
            </w:tcMar>
            <w:vAlign w:val="center"/>
          </w:tcPr>
          <w:p w:rsidR="00CF310C" w:rsidRDefault="002149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>Costruire 2 oggetti della classe Accesso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CF310C" w:rsidRDefault="002149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primo(a) passarlo come parametro alla costruttore del nodo il secondo(a2) si utilizza come parametro del metodo 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).</w:t>
            </w:r>
          </w:p>
        </w:tc>
        <w:tc>
          <w:tcPr>
            <w:tcW w:w="2847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=a1</w:t>
            </w:r>
          </w:p>
          <w:p w:rsidR="00CF310C" w:rsidRDefault="002149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CF310C">
        <w:tc>
          <w:tcPr>
            <w:tcW w:w="1985" w:type="dxa"/>
            <w:shd w:val="clear" w:color="auto" w:fill="auto"/>
            <w:tcMar>
              <w:left w:w="108" w:type="dxa"/>
            </w:tcMar>
            <w:vAlign w:val="center"/>
          </w:tcPr>
          <w:p w:rsidR="00CF310C" w:rsidRDefault="00CF31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  <w:tcMar>
              <w:left w:w="108" w:type="dxa"/>
            </w:tcMar>
            <w:vAlign w:val="center"/>
          </w:tcPr>
          <w:p w:rsidR="00CF310C" w:rsidRDefault="0021499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(nodo2)</w:t>
            </w:r>
          </w:p>
        </w:tc>
        <w:tc>
          <w:tcPr>
            <w:tcW w:w="2480" w:type="dxa"/>
            <w:shd w:val="clear" w:color="auto" w:fill="auto"/>
            <w:tcMar>
              <w:left w:w="108" w:type="dxa"/>
            </w:tcMar>
            <w:vAlign w:val="center"/>
          </w:tcPr>
          <w:p w:rsidR="00CF310C" w:rsidRDefault="0021499D">
            <w:pPr>
              <w:spacing w:after="0" w:line="240" w:lineRule="auto"/>
            </w:pPr>
            <w:r>
              <w:t>Costruire 2 oggetti di classe Accesso e 2 oggetti di classe Nodo.</w:t>
            </w:r>
          </w:p>
          <w:p w:rsidR="00CF310C" w:rsidRDefault="002149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 xml:space="preserve">Settare alla componente link del primo nodo il </w:t>
            </w:r>
            <w:proofErr w:type="spellStart"/>
            <w:r>
              <w:t>reference</w:t>
            </w:r>
            <w:proofErr w:type="spellEnd"/>
            <w:r>
              <w:t xml:space="preserve"> del secondo nodo</w:t>
            </w:r>
          </w:p>
        </w:tc>
        <w:tc>
          <w:tcPr>
            <w:tcW w:w="2847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proofErr w:type="gramEnd"/>
            <w:r>
              <w:rPr>
                <w:color w:val="000000" w:themeColor="text1"/>
                <w:sz w:val="24"/>
                <w:szCs w:val="24"/>
              </w:rPr>
              <w:t>=a1</w:t>
            </w:r>
          </w:p>
          <w:p w:rsidR="00CF310C" w:rsidRDefault="002149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proofErr w:type="gramEnd"/>
            <w:r>
              <w:rPr>
                <w:color w:val="000000" w:themeColor="text1"/>
                <w:sz w:val="24"/>
                <w:szCs w:val="24"/>
              </w:rPr>
              <w:t>=a2</w:t>
            </w:r>
          </w:p>
          <w:p w:rsidR="00CF310C" w:rsidRDefault="00CF31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CF310C" w:rsidRDefault="00CF310C">
      <w:pPr>
        <w:jc w:val="center"/>
        <w:rPr>
          <w:color w:val="FF0000"/>
          <w:sz w:val="40"/>
        </w:rPr>
      </w:pPr>
    </w:p>
    <w:p w:rsidR="00CF310C" w:rsidRDefault="00CF310C">
      <w:pPr>
        <w:jc w:val="center"/>
        <w:rPr>
          <w:color w:val="FF0000"/>
          <w:sz w:val="40"/>
        </w:rPr>
      </w:pPr>
    </w:p>
    <w:p w:rsidR="00CF310C" w:rsidRDefault="00CF310C">
      <w:pPr>
        <w:jc w:val="center"/>
        <w:rPr>
          <w:color w:val="FF0000"/>
          <w:sz w:val="40"/>
        </w:rPr>
      </w:pPr>
    </w:p>
    <w:p w:rsidR="00CF310C" w:rsidRDefault="00CF310C">
      <w:pPr>
        <w:jc w:val="center"/>
        <w:rPr>
          <w:color w:val="FF0000"/>
          <w:sz w:val="40"/>
        </w:rPr>
      </w:pPr>
    </w:p>
    <w:p w:rsidR="00CF310C" w:rsidRDefault="00CF310C">
      <w:pPr>
        <w:jc w:val="center"/>
        <w:rPr>
          <w:color w:val="FF0000"/>
          <w:sz w:val="40"/>
        </w:rPr>
      </w:pPr>
    </w:p>
    <w:p w:rsidR="00CF310C" w:rsidRDefault="00CF310C">
      <w:pPr>
        <w:jc w:val="center"/>
        <w:rPr>
          <w:color w:val="FF0000"/>
          <w:sz w:val="40"/>
        </w:rPr>
      </w:pPr>
    </w:p>
    <w:p w:rsidR="00CF310C" w:rsidRDefault="0021499D">
      <w:pPr>
        <w:jc w:val="center"/>
      </w:pPr>
      <w:r>
        <w:rPr>
          <w:b/>
          <w:color w:val="4F81BD" w:themeColor="accent1"/>
          <w:sz w:val="40"/>
        </w:rPr>
        <w:t>PIANO DI TEST DELLA CLASSE: Pacchetto</w:t>
      </w:r>
    </w:p>
    <w:tbl>
      <w:tblPr>
        <w:tblStyle w:val="Grigliatabella"/>
        <w:tblW w:w="10349" w:type="dxa"/>
        <w:tblInd w:w="-318" w:type="dxa"/>
        <w:tblLook w:val="04A0" w:firstRow="1" w:lastRow="0" w:firstColumn="1" w:lastColumn="0" w:noHBand="0" w:noVBand="1"/>
      </w:tblPr>
      <w:tblGrid>
        <w:gridCol w:w="2182"/>
        <w:gridCol w:w="2595"/>
        <w:gridCol w:w="2776"/>
        <w:gridCol w:w="2796"/>
      </w:tblGrid>
      <w:tr w:rsidR="00CF310C">
        <w:tc>
          <w:tcPr>
            <w:tcW w:w="2411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  <w:jc w:val="center"/>
              <w:rPr>
                <w:b/>
                <w:color w:val="0070C0"/>
                <w:sz w:val="32"/>
              </w:rPr>
            </w:pPr>
            <w:r w:rsidRPr="0021499D">
              <w:rPr>
                <w:b/>
                <w:color w:val="E36C0A" w:themeColor="accent6" w:themeShade="BF"/>
                <w:sz w:val="32"/>
              </w:rPr>
              <w:t>Precondizioni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Descrizione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Azioni</w:t>
            </w:r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B050"/>
                <w:sz w:val="32"/>
              </w:rPr>
              <w:t>Risultato atteso</w:t>
            </w:r>
          </w:p>
        </w:tc>
      </w:tr>
      <w:tr w:rsidR="00CF310C">
        <w:tc>
          <w:tcPr>
            <w:tcW w:w="2411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</w:pPr>
            <w:r>
              <w:rPr>
                <w:color w:val="000000" w:themeColor="text1"/>
                <w:sz w:val="24"/>
              </w:rPr>
              <w:t xml:space="preserve">Creare due oggetti della classe </w:t>
            </w:r>
            <w:proofErr w:type="spellStart"/>
            <w:r>
              <w:rPr>
                <w:color w:val="000000" w:themeColor="text1"/>
                <w:sz w:val="24"/>
              </w:rPr>
              <w:t>LocalData</w:t>
            </w:r>
            <w:proofErr w:type="spellEnd"/>
            <w:r>
              <w:rPr>
                <w:color w:val="000000" w:themeColor="text1"/>
                <w:sz w:val="24"/>
              </w:rPr>
              <w:t xml:space="preserve">. Ad esempio </w:t>
            </w:r>
            <w:proofErr w:type="spellStart"/>
            <w:r>
              <w:rPr>
                <w:color w:val="000000" w:themeColor="text1"/>
                <w:sz w:val="24"/>
              </w:rPr>
              <w:t>dataAcquisto</w:t>
            </w:r>
            <w:proofErr w:type="spellEnd"/>
            <w:r>
              <w:rPr>
                <w:color w:val="000000" w:themeColor="text1"/>
                <w:sz w:val="24"/>
              </w:rPr>
              <w:t xml:space="preserve"> anno/mese/giorno 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  <w:jc w:val="center"/>
            </w:pPr>
            <w:r>
              <w:rPr>
                <w:color w:val="000000" w:themeColor="text1"/>
                <w:sz w:val="24"/>
              </w:rPr>
              <w:t>Test Costruttore Pacchetto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</w:pPr>
            <w:r>
              <w:rPr>
                <w:color w:val="000000" w:themeColor="text1"/>
                <w:sz w:val="24"/>
              </w:rPr>
              <w:t xml:space="preserve">Costruire un oggetto di classe Pacchetto con il costruttore principale. Invocare i metodi </w:t>
            </w:r>
            <w:proofErr w:type="spellStart"/>
            <w:proofErr w:type="gramStart"/>
            <w:r>
              <w:rPr>
                <w:color w:val="000000" w:themeColor="text1"/>
                <w:sz w:val="24"/>
              </w:rPr>
              <w:t>getCodice</w:t>
            </w:r>
            <w:proofErr w:type="spellEnd"/>
            <w:r>
              <w:rPr>
                <w:color w:val="000000" w:themeColor="text1"/>
                <w:sz w:val="24"/>
              </w:rPr>
              <w:t>(</w:t>
            </w:r>
            <w:proofErr w:type="gramEnd"/>
            <w:r>
              <w:rPr>
                <w:color w:val="000000" w:themeColor="text1"/>
                <w:sz w:val="24"/>
              </w:rPr>
              <w:t xml:space="preserve">), </w:t>
            </w:r>
            <w:proofErr w:type="spellStart"/>
            <w:r>
              <w:rPr>
                <w:color w:val="000000" w:themeColor="text1"/>
                <w:sz w:val="24"/>
              </w:rPr>
              <w:t>getprezzoAcquisto</w:t>
            </w:r>
            <w:proofErr w:type="spellEnd"/>
            <w:r>
              <w:rPr>
                <w:color w:val="000000" w:themeColor="text1"/>
                <w:sz w:val="24"/>
              </w:rPr>
              <w:t xml:space="preserve">(), </w:t>
            </w:r>
            <w:proofErr w:type="spellStart"/>
            <w:r>
              <w:rPr>
                <w:color w:val="000000" w:themeColor="text1"/>
                <w:sz w:val="24"/>
              </w:rPr>
              <w:t>getIdAcquisto</w:t>
            </w:r>
            <w:proofErr w:type="spellEnd"/>
            <w:r>
              <w:rPr>
                <w:color w:val="000000" w:themeColor="text1"/>
                <w:sz w:val="24"/>
              </w:rPr>
              <w:t>(),</w:t>
            </w:r>
          </w:p>
          <w:p w:rsidR="00CF310C" w:rsidRDefault="0021499D">
            <w:pPr>
              <w:spacing w:after="0" w:line="240" w:lineRule="auto"/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getprezzoVendita</w:t>
            </w:r>
            <w:proofErr w:type="spellEnd"/>
            <w:r>
              <w:rPr>
                <w:color w:val="000000" w:themeColor="text1"/>
                <w:sz w:val="24"/>
              </w:rPr>
              <w:t>(</w:t>
            </w:r>
            <w:proofErr w:type="gramEnd"/>
            <w:r>
              <w:rPr>
                <w:color w:val="000000" w:themeColor="text1"/>
                <w:sz w:val="24"/>
              </w:rPr>
              <w:t>),</w:t>
            </w:r>
          </w:p>
          <w:p w:rsidR="00CF310C" w:rsidRDefault="0021499D">
            <w:pPr>
              <w:spacing w:after="0" w:line="240" w:lineRule="auto"/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getIdVendita</w:t>
            </w:r>
            <w:proofErr w:type="spellEnd"/>
            <w:r>
              <w:rPr>
                <w:color w:val="000000" w:themeColor="text1"/>
                <w:sz w:val="24"/>
              </w:rPr>
              <w:t>(</w:t>
            </w:r>
            <w:proofErr w:type="gramEnd"/>
            <w:r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getCodice</w:t>
            </w:r>
            <w:proofErr w:type="spellEnd"/>
            <w:proofErr w:type="gramEnd"/>
            <w:r>
              <w:rPr>
                <w:color w:val="000000" w:themeColor="text1"/>
                <w:sz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</w:rPr>
              <w:t>codiceInserito</w:t>
            </w:r>
            <w:proofErr w:type="spellEnd"/>
            <w:r>
              <w:rPr>
                <w:color w:val="000000" w:themeColor="text1"/>
                <w:sz w:val="24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</w:rPr>
              <w:t>getprezzoAcquisto</w:t>
            </w:r>
            <w:proofErr w:type="spellEnd"/>
            <w:r>
              <w:rPr>
                <w:color w:val="000000" w:themeColor="text1"/>
                <w:sz w:val="24"/>
              </w:rPr>
              <w:t>()=</w:t>
            </w:r>
          </w:p>
          <w:p w:rsidR="00CF310C" w:rsidRDefault="0021499D">
            <w:pPr>
              <w:spacing w:after="0" w:line="240" w:lineRule="auto"/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prezzoA</w:t>
            </w:r>
            <w:proofErr w:type="spellEnd"/>
            <w:proofErr w:type="gramEnd"/>
            <w:r>
              <w:rPr>
                <w:color w:val="000000" w:themeColor="text1"/>
                <w:sz w:val="24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</w:rPr>
              <w:t>getdAcquisto</w:t>
            </w:r>
            <w:proofErr w:type="spellEnd"/>
            <w:r>
              <w:rPr>
                <w:color w:val="000000" w:themeColor="text1"/>
                <w:sz w:val="24"/>
              </w:rPr>
              <w:t>()=</w:t>
            </w:r>
            <w:proofErr w:type="spellStart"/>
            <w:r>
              <w:rPr>
                <w:color w:val="000000" w:themeColor="text1"/>
                <w:sz w:val="24"/>
              </w:rPr>
              <w:t>dataA</w:t>
            </w:r>
            <w:proofErr w:type="spellEnd"/>
            <w:r>
              <w:rPr>
                <w:color w:val="000000" w:themeColor="text1"/>
                <w:sz w:val="24"/>
              </w:rPr>
              <w:t>,</w:t>
            </w:r>
          </w:p>
          <w:p w:rsidR="00CF310C" w:rsidRDefault="0021499D">
            <w:pPr>
              <w:spacing w:after="0" w:line="240" w:lineRule="auto"/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getprezzoVendita</w:t>
            </w:r>
            <w:proofErr w:type="spellEnd"/>
            <w:r>
              <w:rPr>
                <w:color w:val="000000" w:themeColor="text1"/>
                <w:sz w:val="24"/>
              </w:rPr>
              <w:t>(</w:t>
            </w:r>
            <w:proofErr w:type="gramEnd"/>
            <w:r>
              <w:rPr>
                <w:color w:val="000000" w:themeColor="text1"/>
                <w:sz w:val="24"/>
              </w:rPr>
              <w:t>)=</w:t>
            </w:r>
          </w:p>
          <w:p w:rsidR="00CF310C" w:rsidRDefault="0021499D">
            <w:pPr>
              <w:spacing w:after="0" w:line="240" w:lineRule="auto"/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prezzoV,getIdVendita</w:t>
            </w:r>
            <w:proofErr w:type="spellEnd"/>
            <w:proofErr w:type="gramEnd"/>
            <w:r>
              <w:rPr>
                <w:color w:val="000000" w:themeColor="text1"/>
                <w:sz w:val="24"/>
              </w:rPr>
              <w:t>()=</w:t>
            </w:r>
          </w:p>
          <w:p w:rsidR="00CF310C" w:rsidRDefault="0021499D">
            <w:pPr>
              <w:spacing w:after="0" w:line="240" w:lineRule="auto"/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dataV</w:t>
            </w:r>
            <w:proofErr w:type="spellEnd"/>
            <w:proofErr w:type="gramEnd"/>
          </w:p>
          <w:p w:rsidR="00CF310C" w:rsidRDefault="00CF310C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CF310C">
        <w:tc>
          <w:tcPr>
            <w:tcW w:w="2411" w:type="dxa"/>
            <w:shd w:val="clear" w:color="auto" w:fill="auto"/>
            <w:tcMar>
              <w:left w:w="108" w:type="dxa"/>
            </w:tcMar>
          </w:tcPr>
          <w:p w:rsidR="00CF310C" w:rsidRDefault="00CF310C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Test Costruttore default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Costruire un oggetto di classe Accesso utilizzando il costruttore di default.</w:t>
            </w:r>
          </w:p>
          <w:p w:rsidR="00CF310C" w:rsidRDefault="0021499D">
            <w:pPr>
              <w:spacing w:after="0" w:line="240" w:lineRule="auto"/>
            </w:pPr>
            <w:r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proofErr w:type="gramStart"/>
            <w:r>
              <w:rPr>
                <w:color w:val="000000" w:themeColor="text1"/>
                <w:sz w:val="24"/>
              </w:rPr>
              <w:t>getCodice</w:t>
            </w:r>
            <w:proofErr w:type="spellEnd"/>
            <w:r>
              <w:rPr>
                <w:color w:val="000000" w:themeColor="text1"/>
                <w:sz w:val="24"/>
              </w:rPr>
              <w:t>(</w:t>
            </w:r>
            <w:proofErr w:type="gramEnd"/>
            <w:r>
              <w:rPr>
                <w:color w:val="000000" w:themeColor="text1"/>
                <w:sz w:val="24"/>
              </w:rPr>
              <w:t xml:space="preserve">), </w:t>
            </w:r>
            <w:proofErr w:type="spellStart"/>
            <w:r>
              <w:rPr>
                <w:color w:val="000000" w:themeColor="text1"/>
                <w:sz w:val="24"/>
              </w:rPr>
              <w:t>getprezzoAcquisto</w:t>
            </w:r>
            <w:proofErr w:type="spellEnd"/>
            <w:r>
              <w:rPr>
                <w:color w:val="000000" w:themeColor="text1"/>
                <w:sz w:val="24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</w:rPr>
              <w:t>getIdAcquisto</w:t>
            </w:r>
            <w:proofErr w:type="spellEnd"/>
            <w:r>
              <w:rPr>
                <w:color w:val="000000" w:themeColor="text1"/>
                <w:sz w:val="24"/>
              </w:rPr>
              <w:t>(),</w:t>
            </w:r>
          </w:p>
          <w:p w:rsidR="00CF310C" w:rsidRDefault="0021499D">
            <w:pPr>
              <w:spacing w:after="0" w:line="240" w:lineRule="auto"/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getprezzoVendita</w:t>
            </w:r>
            <w:proofErr w:type="spellEnd"/>
            <w:r>
              <w:rPr>
                <w:color w:val="000000" w:themeColor="text1"/>
                <w:sz w:val="24"/>
              </w:rPr>
              <w:t>(</w:t>
            </w:r>
            <w:proofErr w:type="gramEnd"/>
            <w:r>
              <w:rPr>
                <w:color w:val="000000" w:themeColor="text1"/>
                <w:sz w:val="24"/>
              </w:rPr>
              <w:t>),</w:t>
            </w:r>
          </w:p>
          <w:p w:rsidR="00CF310C" w:rsidRDefault="0021499D">
            <w:pPr>
              <w:spacing w:after="0" w:line="240" w:lineRule="auto"/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getIdVendita</w:t>
            </w:r>
            <w:proofErr w:type="spellEnd"/>
            <w:r>
              <w:rPr>
                <w:color w:val="000000" w:themeColor="text1"/>
                <w:sz w:val="24"/>
              </w:rPr>
              <w:t>(</w:t>
            </w:r>
            <w:proofErr w:type="gramEnd"/>
            <w:r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getCodice</w:t>
            </w:r>
            <w:proofErr w:type="spellEnd"/>
            <w:proofErr w:type="gramEnd"/>
            <w:r>
              <w:rPr>
                <w:color w:val="000000" w:themeColor="text1"/>
                <w:sz w:val="24"/>
              </w:rPr>
              <w:t xml:space="preserve">=0, </w:t>
            </w:r>
            <w:proofErr w:type="spellStart"/>
            <w:r>
              <w:rPr>
                <w:color w:val="000000" w:themeColor="text1"/>
                <w:sz w:val="24"/>
              </w:rPr>
              <w:t>getprezzoAcquisto</w:t>
            </w:r>
            <w:proofErr w:type="spellEnd"/>
            <w:r>
              <w:rPr>
                <w:color w:val="000000" w:themeColor="text1"/>
                <w:sz w:val="24"/>
              </w:rPr>
              <w:t xml:space="preserve">=0, </w:t>
            </w:r>
            <w:proofErr w:type="spellStart"/>
            <w:r>
              <w:rPr>
                <w:color w:val="000000" w:themeColor="text1"/>
                <w:sz w:val="24"/>
              </w:rPr>
              <w:t>getIdAcquisto</w:t>
            </w:r>
            <w:proofErr w:type="spellEnd"/>
            <w:r>
              <w:rPr>
                <w:color w:val="000000" w:themeColor="text1"/>
                <w:sz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</w:rPr>
              <w:t>null</w:t>
            </w:r>
            <w:proofErr w:type="spellEnd"/>
          </w:p>
          <w:p w:rsidR="00CF310C" w:rsidRDefault="0021499D">
            <w:pPr>
              <w:spacing w:after="0" w:line="240" w:lineRule="auto"/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getprezzoVendita</w:t>
            </w:r>
            <w:proofErr w:type="spellEnd"/>
            <w:proofErr w:type="gramEnd"/>
            <w:r>
              <w:rPr>
                <w:color w:val="000000" w:themeColor="text1"/>
                <w:sz w:val="24"/>
              </w:rPr>
              <w:t>=0,</w:t>
            </w:r>
          </w:p>
          <w:p w:rsidR="00CF310C" w:rsidRDefault="0021499D">
            <w:pPr>
              <w:spacing w:after="0" w:line="240" w:lineRule="auto"/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getIdVendita</w:t>
            </w:r>
            <w:proofErr w:type="spellEnd"/>
            <w:proofErr w:type="gramEnd"/>
            <w:r>
              <w:rPr>
                <w:color w:val="000000" w:themeColor="text1"/>
                <w:sz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</w:rPr>
              <w:t>null</w:t>
            </w:r>
            <w:proofErr w:type="spellEnd"/>
          </w:p>
        </w:tc>
      </w:tr>
      <w:tr w:rsidR="00CF310C">
        <w:tc>
          <w:tcPr>
            <w:tcW w:w="2411" w:type="dxa"/>
            <w:shd w:val="clear" w:color="auto" w:fill="auto"/>
            <w:tcMar>
              <w:left w:w="108" w:type="dxa"/>
            </w:tcMar>
          </w:tcPr>
          <w:p w:rsidR="00CF310C" w:rsidRDefault="00CF310C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  <w:jc w:val="center"/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proofErr w:type="gramStart"/>
            <w:r>
              <w:rPr>
                <w:color w:val="000000" w:themeColor="text1"/>
                <w:sz w:val="24"/>
              </w:rPr>
              <w:t>setCodiceIdentificativo</w:t>
            </w:r>
            <w:proofErr w:type="spellEnd"/>
            <w:r>
              <w:rPr>
                <w:color w:val="000000" w:themeColor="text1"/>
                <w:sz w:val="24"/>
              </w:rPr>
              <w:t>(</w:t>
            </w:r>
            <w:proofErr w:type="gramEnd"/>
            <w:r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</w:pPr>
            <w:r>
              <w:t xml:space="preserve">Costruire un oggetto di classe Pacchetto utilizzando il costruttore di default. Invocare </w:t>
            </w:r>
            <w:proofErr w:type="spellStart"/>
            <w:r>
              <w:t>setCodiceIdentificativo</w:t>
            </w:r>
            <w:proofErr w:type="spellEnd"/>
            <w:r>
              <w:t xml:space="preserve">(1) e dopo </w:t>
            </w:r>
            <w:proofErr w:type="spellStart"/>
            <w:r>
              <w:t>getCodiceIdentificativo</w:t>
            </w:r>
            <w:proofErr w:type="spellEnd"/>
            <w:r>
              <w:t xml:space="preserve"> ()</w:t>
            </w:r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tLeast"/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getCodiceIdentificativo</w:t>
            </w:r>
            <w:proofErr w:type="spellEnd"/>
            <w:proofErr w:type="gramEnd"/>
            <w:r>
              <w:rPr>
                <w:color w:val="000000" w:themeColor="text1"/>
                <w:sz w:val="24"/>
              </w:rPr>
              <w:t>=1;</w:t>
            </w:r>
          </w:p>
          <w:p w:rsidR="00CF310C" w:rsidRDefault="00CF310C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CF310C">
        <w:tc>
          <w:tcPr>
            <w:tcW w:w="2411" w:type="dxa"/>
            <w:shd w:val="clear" w:color="auto" w:fill="auto"/>
            <w:tcMar>
              <w:left w:w="108" w:type="dxa"/>
            </w:tcMar>
          </w:tcPr>
          <w:p w:rsidR="00CF310C" w:rsidRDefault="00CF310C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  <w:jc w:val="center"/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proofErr w:type="gramStart"/>
            <w:r>
              <w:rPr>
                <w:color w:val="000000" w:themeColor="text1"/>
                <w:sz w:val="24"/>
              </w:rPr>
              <w:t>setValoreEuroAcquisto</w:t>
            </w:r>
            <w:proofErr w:type="spellEnd"/>
            <w:r>
              <w:rPr>
                <w:color w:val="000000" w:themeColor="text1"/>
                <w:sz w:val="24"/>
              </w:rPr>
              <w:t>(</w:t>
            </w:r>
            <w:proofErr w:type="gramEnd"/>
            <w:r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</w:pPr>
            <w:r>
              <w:t xml:space="preserve">Costruire un oggetto di classe Pacchetto utilizzando il costruttore di default. Invocare </w:t>
            </w:r>
            <w:proofErr w:type="spellStart"/>
            <w:r>
              <w:t>set</w:t>
            </w:r>
            <w:r>
              <w:rPr>
                <w:color w:val="000000" w:themeColor="text1"/>
                <w:sz w:val="24"/>
              </w:rPr>
              <w:t>ValoreEuroAcquisto</w:t>
            </w:r>
            <w:proofErr w:type="spellEnd"/>
            <w:r>
              <w:t xml:space="preserve"> (1) e dopo </w:t>
            </w:r>
            <w:proofErr w:type="spellStart"/>
            <w:proofErr w:type="gramStart"/>
            <w:r>
              <w:t>get</w:t>
            </w:r>
            <w:r>
              <w:rPr>
                <w:color w:val="000000" w:themeColor="text1"/>
                <w:sz w:val="24"/>
              </w:rPr>
              <w:t>ValoreEuroAcquisto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tLeast"/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getValoreEuroAcquisto</w:t>
            </w:r>
            <w:proofErr w:type="spellEnd"/>
            <w:proofErr w:type="gramEnd"/>
            <w:r>
              <w:rPr>
                <w:color w:val="000000" w:themeColor="text1"/>
                <w:sz w:val="24"/>
              </w:rPr>
              <w:t>=1;</w:t>
            </w:r>
          </w:p>
          <w:p w:rsidR="00CF310C" w:rsidRDefault="00CF310C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CF310C">
        <w:tc>
          <w:tcPr>
            <w:tcW w:w="2411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</w:pPr>
            <w:r>
              <w:rPr>
                <w:color w:val="000000" w:themeColor="text1"/>
                <w:sz w:val="24"/>
              </w:rPr>
              <w:t xml:space="preserve">Creare un’oggetto della classe </w:t>
            </w:r>
            <w:proofErr w:type="spellStart"/>
            <w:r>
              <w:rPr>
                <w:color w:val="000000" w:themeColor="text1"/>
                <w:sz w:val="24"/>
              </w:rPr>
              <w:t>LocalData</w:t>
            </w:r>
            <w:proofErr w:type="spellEnd"/>
            <w:r>
              <w:rPr>
                <w:color w:val="000000" w:themeColor="text1"/>
                <w:sz w:val="24"/>
              </w:rPr>
              <w:t>. Ad esempio data gg/mm/aa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  <w:jc w:val="center"/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setdAcquisto</w:t>
            </w:r>
            <w:proofErr w:type="spellEnd"/>
            <w:r>
              <w:rPr>
                <w:color w:val="000000" w:themeColor="text1"/>
                <w:sz w:val="24"/>
              </w:rPr>
              <w:t xml:space="preserve"> ()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</w:pPr>
            <w:r>
              <w:t xml:space="preserve">Costruire un oggetto di classe Accesso utilizzando il costruttore di default. Invocare </w:t>
            </w:r>
            <w:proofErr w:type="spellStart"/>
            <w:r>
              <w:t>set</w:t>
            </w:r>
            <w:r>
              <w:rPr>
                <w:color w:val="000000" w:themeColor="text1"/>
                <w:sz w:val="24"/>
              </w:rPr>
              <w:t>dAcquisto</w:t>
            </w:r>
            <w:proofErr w:type="spellEnd"/>
            <w:r>
              <w:t>(</w:t>
            </w:r>
            <w:proofErr w:type="spellStart"/>
            <w:r>
              <w:t>dataA</w:t>
            </w:r>
            <w:proofErr w:type="spellEnd"/>
            <w:r>
              <w:t xml:space="preserve">) e dopo </w:t>
            </w:r>
            <w:proofErr w:type="spellStart"/>
            <w:proofErr w:type="gramStart"/>
            <w:r>
              <w:t>get</w:t>
            </w:r>
            <w:r>
              <w:rPr>
                <w:color w:val="000000" w:themeColor="text1"/>
                <w:sz w:val="24"/>
              </w:rPr>
              <w:t>dAcquisto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proofErr w:type="gramEnd"/>
            <w:r>
              <w:rPr>
                <w:color w:val="000000" w:themeColor="text1"/>
                <w:sz w:val="24"/>
              </w:rPr>
              <w:t xml:space="preserve">= gg/mm/aa </w:t>
            </w:r>
          </w:p>
        </w:tc>
      </w:tr>
      <w:tr w:rsidR="00CF310C">
        <w:tc>
          <w:tcPr>
            <w:tcW w:w="2411" w:type="dxa"/>
            <w:shd w:val="clear" w:color="auto" w:fill="auto"/>
            <w:tcMar>
              <w:left w:w="108" w:type="dxa"/>
            </w:tcMar>
          </w:tcPr>
          <w:p w:rsidR="00CF310C" w:rsidRDefault="00CF310C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  <w:jc w:val="center"/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proofErr w:type="gramStart"/>
            <w:r>
              <w:rPr>
                <w:color w:val="000000" w:themeColor="text1"/>
                <w:sz w:val="24"/>
              </w:rPr>
              <w:t>setValoreEuroVendita</w:t>
            </w:r>
            <w:proofErr w:type="spellEnd"/>
            <w:r>
              <w:rPr>
                <w:color w:val="000000" w:themeColor="text1"/>
                <w:sz w:val="24"/>
              </w:rPr>
              <w:t>(</w:t>
            </w:r>
            <w:proofErr w:type="gramEnd"/>
            <w:r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</w:pPr>
            <w:r>
              <w:t xml:space="preserve">Costruire un oggetto di classe Pacchetto utilizzando il costruttore di default. Invocare </w:t>
            </w:r>
            <w:proofErr w:type="spellStart"/>
            <w:r>
              <w:t>set</w:t>
            </w:r>
            <w:r>
              <w:rPr>
                <w:color w:val="000000" w:themeColor="text1"/>
                <w:sz w:val="24"/>
              </w:rPr>
              <w:t>ValoreEuroVendita</w:t>
            </w:r>
            <w:proofErr w:type="spellEnd"/>
            <w:r>
              <w:t xml:space="preserve">(1) e dopo </w:t>
            </w:r>
            <w:proofErr w:type="spellStart"/>
            <w:r>
              <w:t>get</w:t>
            </w:r>
            <w:r>
              <w:rPr>
                <w:color w:val="000000" w:themeColor="text1"/>
                <w:sz w:val="24"/>
              </w:rPr>
              <w:t>ValoreEuroVendita</w:t>
            </w:r>
            <w:proofErr w:type="spellEnd"/>
            <w:r>
              <w:t xml:space="preserve"> ()</w:t>
            </w:r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</w:tcPr>
          <w:p w:rsidR="00CF310C" w:rsidRDefault="0021499D">
            <w:pPr>
              <w:spacing w:after="0" w:line="240" w:lineRule="auto"/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getValoreEuroVendita</w:t>
            </w:r>
            <w:proofErr w:type="spellEnd"/>
            <w:proofErr w:type="gramEnd"/>
            <w:r>
              <w:rPr>
                <w:color w:val="000000" w:themeColor="text1"/>
                <w:sz w:val="24"/>
              </w:rPr>
              <w:t>=1</w:t>
            </w:r>
          </w:p>
        </w:tc>
      </w:tr>
    </w:tbl>
    <w:p w:rsidR="00CF310C" w:rsidRDefault="00CF310C">
      <w:pPr>
        <w:jc w:val="center"/>
        <w:rPr>
          <w:color w:val="FF0000"/>
          <w:sz w:val="40"/>
        </w:rPr>
      </w:pPr>
    </w:p>
    <w:p w:rsidR="00CF310C" w:rsidRDefault="00CF310C">
      <w:pPr>
        <w:jc w:val="center"/>
        <w:rPr>
          <w:color w:val="FF0000"/>
          <w:sz w:val="40"/>
        </w:rPr>
      </w:pPr>
    </w:p>
    <w:p w:rsidR="00CF310C" w:rsidRDefault="0021499D">
      <w:pPr>
        <w:jc w:val="center"/>
        <w:rPr>
          <w:b/>
          <w:color w:val="4F81BD" w:themeColor="accent1"/>
          <w:sz w:val="40"/>
        </w:rPr>
      </w:pPr>
      <w:r>
        <w:rPr>
          <w:b/>
          <w:color w:val="4F81BD" w:themeColor="accent1"/>
          <w:sz w:val="40"/>
        </w:rPr>
        <w:t>PIANO DI TEST DELLA CLASSE: Pacchetti</w:t>
      </w:r>
    </w:p>
    <w:p w:rsidR="00CF310C" w:rsidRDefault="0021499D">
      <w:pPr>
        <w:jc w:val="center"/>
        <w:rPr>
          <w:color w:val="92D050"/>
          <w:sz w:val="48"/>
          <w:szCs w:val="24"/>
        </w:rPr>
      </w:pPr>
      <w:r>
        <w:rPr>
          <w:color w:val="92D050"/>
          <w:sz w:val="48"/>
          <w:szCs w:val="24"/>
        </w:rPr>
        <w:t>//ho avuto problemi e non sono riuscito a farla</w:t>
      </w:r>
    </w:p>
    <w:p w:rsidR="004911C1" w:rsidRDefault="004911C1">
      <w:pPr>
        <w:jc w:val="center"/>
        <w:rPr>
          <w:color w:val="92D050"/>
          <w:sz w:val="48"/>
          <w:szCs w:val="24"/>
        </w:rPr>
      </w:pPr>
    </w:p>
    <w:p w:rsidR="004911C1" w:rsidRDefault="004911C1">
      <w:pPr>
        <w:jc w:val="center"/>
        <w:rPr>
          <w:color w:val="92D050"/>
          <w:sz w:val="48"/>
          <w:szCs w:val="24"/>
        </w:rPr>
      </w:pPr>
    </w:p>
    <w:p w:rsidR="004911C1" w:rsidRDefault="004911C1">
      <w:pPr>
        <w:jc w:val="center"/>
        <w:rPr>
          <w:color w:val="92D050"/>
          <w:sz w:val="48"/>
          <w:szCs w:val="24"/>
        </w:rPr>
      </w:pPr>
    </w:p>
    <w:p w:rsidR="004911C1" w:rsidRDefault="004911C1">
      <w:pPr>
        <w:jc w:val="center"/>
        <w:rPr>
          <w:color w:val="92D050"/>
          <w:sz w:val="48"/>
          <w:szCs w:val="24"/>
        </w:rPr>
      </w:pPr>
    </w:p>
    <w:p w:rsidR="004911C1" w:rsidRDefault="004911C1">
      <w:pPr>
        <w:jc w:val="center"/>
        <w:rPr>
          <w:color w:val="92D050"/>
          <w:sz w:val="48"/>
          <w:szCs w:val="24"/>
        </w:rPr>
      </w:pPr>
    </w:p>
    <w:p w:rsidR="004911C1" w:rsidRDefault="004911C1">
      <w:pPr>
        <w:jc w:val="center"/>
        <w:rPr>
          <w:color w:val="92D050"/>
          <w:sz w:val="48"/>
          <w:szCs w:val="24"/>
        </w:rPr>
      </w:pPr>
    </w:p>
    <w:p w:rsidR="004911C1" w:rsidRDefault="004911C1">
      <w:pPr>
        <w:jc w:val="center"/>
        <w:rPr>
          <w:color w:val="92D050"/>
          <w:sz w:val="48"/>
          <w:szCs w:val="24"/>
        </w:rPr>
      </w:pPr>
    </w:p>
    <w:p w:rsidR="004911C1" w:rsidRDefault="004911C1">
      <w:pPr>
        <w:jc w:val="center"/>
        <w:rPr>
          <w:color w:val="92D050"/>
          <w:sz w:val="48"/>
          <w:szCs w:val="24"/>
        </w:rPr>
      </w:pPr>
    </w:p>
    <w:p w:rsidR="004911C1" w:rsidRDefault="004911C1">
      <w:pPr>
        <w:jc w:val="center"/>
        <w:rPr>
          <w:color w:val="92D050"/>
          <w:sz w:val="48"/>
          <w:szCs w:val="24"/>
        </w:rPr>
      </w:pPr>
    </w:p>
    <w:p w:rsidR="004911C1" w:rsidRDefault="004911C1">
      <w:pPr>
        <w:jc w:val="center"/>
        <w:rPr>
          <w:color w:val="92D050"/>
          <w:sz w:val="48"/>
          <w:szCs w:val="24"/>
        </w:rPr>
      </w:pPr>
    </w:p>
    <w:p w:rsidR="004911C1" w:rsidRDefault="004911C1">
      <w:pPr>
        <w:jc w:val="center"/>
        <w:rPr>
          <w:color w:val="92D050"/>
          <w:sz w:val="48"/>
          <w:szCs w:val="24"/>
        </w:rPr>
      </w:pPr>
    </w:p>
    <w:p w:rsidR="004911C1" w:rsidRPr="004911C1" w:rsidRDefault="004911C1">
      <w:pPr>
        <w:jc w:val="center"/>
        <w:rPr>
          <w:color w:val="548DD4" w:themeColor="text2" w:themeTint="99"/>
          <w:sz w:val="48"/>
          <w:szCs w:val="24"/>
        </w:rPr>
      </w:pPr>
      <w:r w:rsidRPr="004911C1">
        <w:rPr>
          <w:color w:val="548DD4" w:themeColor="text2" w:themeTint="99"/>
          <w:sz w:val="48"/>
          <w:szCs w:val="24"/>
        </w:rPr>
        <w:lastRenderedPageBreak/>
        <w:t>Diagramma delle classi</w:t>
      </w:r>
    </w:p>
    <w:p w:rsidR="00CF310C" w:rsidRDefault="00CF310C">
      <w:pPr>
        <w:jc w:val="center"/>
        <w:rPr>
          <w:color w:val="FF0000"/>
          <w:sz w:val="48"/>
          <w:szCs w:val="24"/>
        </w:rPr>
      </w:pPr>
    </w:p>
    <w:p w:rsidR="00CF310C" w:rsidRDefault="004911C1">
      <w:pPr>
        <w:jc w:val="center"/>
      </w:pPr>
      <w:bookmarkStart w:id="0" w:name="_GoBack"/>
      <w:r>
        <w:rPr>
          <w:noProof/>
          <w:lang w:eastAsia="it-IT"/>
        </w:rPr>
        <w:drawing>
          <wp:inline distT="0" distB="0" distL="0" distR="0">
            <wp:extent cx="6120130" cy="460184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310C">
      <w:headerReference w:type="default" r:id="rId7"/>
      <w:footerReference w:type="default" r:id="rId8"/>
      <w:pgSz w:w="11906" w:h="16838"/>
      <w:pgMar w:top="1417" w:right="1134" w:bottom="1134" w:left="1134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A53" w:rsidRDefault="0021499D">
      <w:pPr>
        <w:spacing w:after="0" w:line="240" w:lineRule="auto"/>
      </w:pPr>
      <w:r>
        <w:separator/>
      </w:r>
    </w:p>
  </w:endnote>
  <w:endnote w:type="continuationSeparator" w:id="0">
    <w:p w:rsidR="00AA1A53" w:rsidRDefault="00214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8052329"/>
      <w:docPartObj>
        <w:docPartGallery w:val="Page Numbers (Bottom of Page)"/>
        <w:docPartUnique/>
      </w:docPartObj>
    </w:sdtPr>
    <w:sdtEndPr/>
    <w:sdtContent>
      <w:p w:rsidR="0021499D" w:rsidRDefault="0021499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1C1">
          <w:rPr>
            <w:noProof/>
          </w:rPr>
          <w:t>3</w:t>
        </w:r>
        <w:r>
          <w:fldChar w:fldCharType="end"/>
        </w:r>
      </w:p>
    </w:sdtContent>
  </w:sdt>
  <w:p w:rsidR="0021499D" w:rsidRDefault="0021499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A53" w:rsidRDefault="0021499D">
      <w:pPr>
        <w:spacing w:after="0" w:line="240" w:lineRule="auto"/>
      </w:pPr>
      <w:r>
        <w:separator/>
      </w:r>
    </w:p>
  </w:footnote>
  <w:footnote w:type="continuationSeparator" w:id="0">
    <w:p w:rsidR="00AA1A53" w:rsidRDefault="00214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10C" w:rsidRDefault="0021499D">
    <w:pPr>
      <w:pStyle w:val="Intestazione"/>
    </w:pPr>
    <w:r>
      <w:t xml:space="preserve">Progetto </w:t>
    </w:r>
    <w:proofErr w:type="gramStart"/>
    <w:r>
      <w:t>11:OPERATORE</w:t>
    </w:r>
    <w:proofErr w:type="gramEnd"/>
    <w:r>
      <w:t xml:space="preserve"> DI BORSA</w:t>
    </w:r>
    <w:r>
      <w:tab/>
      <w:t>CL 4° INT</w:t>
    </w:r>
    <w:r>
      <w:tab/>
      <w:t>GATTI DAVIDE</w:t>
    </w:r>
  </w:p>
  <w:p w:rsidR="00CF310C" w:rsidRDefault="00CF310C">
    <w:pPr>
      <w:pStyle w:val="Intestazione"/>
    </w:pPr>
  </w:p>
  <w:p w:rsidR="00CF310C" w:rsidRDefault="00CF310C">
    <w:pPr>
      <w:pStyle w:val="Intestazione"/>
    </w:pPr>
  </w:p>
  <w:p w:rsidR="00CF310C" w:rsidRDefault="0021499D">
    <w:pPr>
      <w:pStyle w:val="Intestazione"/>
    </w:pPr>
    <w:r>
      <w:tab/>
      <w:t>Anno Scolastico 2017/2018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10C"/>
    <w:rsid w:val="0021499D"/>
    <w:rsid w:val="004911C1"/>
    <w:rsid w:val="00AA1A53"/>
    <w:rsid w:val="00C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E76776-BACD-44CC-B800-E5824C63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108FC"/>
    <w:pPr>
      <w:spacing w:after="160" w:line="254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8C4EF1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8C4EF1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8C4EF1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Corpodel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Ari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8C4EF1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8C4EF1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8C4E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qFormat/>
  </w:style>
  <w:style w:type="paragraph" w:customStyle="1" w:styleId="Titolotabella">
    <w:name w:val="Titolo tabella"/>
    <w:basedOn w:val="Contenutotabella"/>
    <w:qFormat/>
  </w:style>
  <w:style w:type="table" w:styleId="Grigliatabella">
    <w:name w:val="Table Grid"/>
    <w:basedOn w:val="Tabellanormale"/>
    <w:uiPriority w:val="59"/>
    <w:rsid w:val="00D108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4</Pages>
  <Words>371</Words>
  <Characters>2116</Characters>
  <Application>Microsoft Office Word</Application>
  <DocSecurity>0</DocSecurity>
  <Lines>17</Lines>
  <Paragraphs>4</Paragraphs>
  <ScaleCrop>false</ScaleCrop>
  <Company>Hewlett-Packard</Company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Carizzoni</dc:creator>
  <dc:description/>
  <cp:lastModifiedBy>UTENTE</cp:lastModifiedBy>
  <cp:revision>22</cp:revision>
  <dcterms:created xsi:type="dcterms:W3CDTF">2018-05-17T14:56:00Z</dcterms:created>
  <dcterms:modified xsi:type="dcterms:W3CDTF">2018-05-22T06:15:00Z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