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6BC7" w:rsidRDefault="00CC26AC" w:rsidP="00652EE5">
      <w:pPr>
        <w:jc w:val="center"/>
        <w:rPr>
          <w:b/>
          <w:sz w:val="30"/>
        </w:rPr>
      </w:pPr>
      <w:r>
        <w:rPr>
          <w:noProof/>
          <w:lang w:val="es-PE" w:eastAsia="es-PE"/>
        </w:rPr>
        <w:drawing>
          <wp:inline distT="0" distB="0" distL="0" distR="0">
            <wp:extent cx="2171700" cy="89916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899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6BC7" w:rsidRDefault="00096BC7">
      <w:pPr>
        <w:jc w:val="center"/>
        <w:rPr>
          <w:b/>
          <w:sz w:val="30"/>
        </w:rPr>
      </w:pPr>
    </w:p>
    <w:p w:rsidR="00096BC7" w:rsidRPr="00CC26AC" w:rsidRDefault="00106E4A">
      <w:pPr>
        <w:jc w:val="center"/>
        <w:rPr>
          <w:lang w:val="es-ES"/>
        </w:rPr>
      </w:pPr>
      <w:r>
        <w:rPr>
          <w:b/>
          <w:sz w:val="30"/>
          <w:lang w:val="es-ES"/>
        </w:rPr>
        <w:t>Cronograma del Plan de Tesis</w:t>
      </w:r>
    </w:p>
    <w:p w:rsidR="00096BC7" w:rsidRPr="00CC26AC" w:rsidRDefault="00096BC7">
      <w:pPr>
        <w:jc w:val="center"/>
        <w:rPr>
          <w:lang w:val="es-ES"/>
        </w:rPr>
      </w:pPr>
    </w:p>
    <w:p w:rsidR="00096BC7" w:rsidRPr="00CC26AC" w:rsidRDefault="00096BC7">
      <w:pPr>
        <w:rPr>
          <w:b/>
          <w:lang w:val="es-ES"/>
        </w:rPr>
      </w:pPr>
    </w:p>
    <w:p w:rsidR="00096BC7" w:rsidRPr="00106E4A" w:rsidRDefault="00106E4A">
      <w:pPr>
        <w:rPr>
          <w:lang w:val="es-ES"/>
        </w:rPr>
      </w:pPr>
      <w:r>
        <w:rPr>
          <w:b/>
          <w:lang w:val="es-ES"/>
        </w:rPr>
        <w:t>Alumno</w:t>
      </w:r>
      <w:r w:rsidR="0093761F" w:rsidRPr="00CC26AC">
        <w:rPr>
          <w:b/>
          <w:lang w:val="es-ES"/>
        </w:rPr>
        <w:t>:</w:t>
      </w:r>
      <w:r>
        <w:rPr>
          <w:b/>
          <w:lang w:val="es-ES"/>
        </w:rPr>
        <w:t xml:space="preserve"> </w:t>
      </w:r>
      <w:r>
        <w:rPr>
          <w:lang w:val="es-ES"/>
        </w:rPr>
        <w:t>José David Mamani Vilca</w:t>
      </w:r>
    </w:p>
    <w:p w:rsidR="00106E4A" w:rsidRPr="00652EE5" w:rsidRDefault="00106E4A">
      <w:pPr>
        <w:rPr>
          <w:lang w:val="es-ES"/>
        </w:rPr>
      </w:pPr>
      <w:r>
        <w:rPr>
          <w:b/>
          <w:lang w:val="es-ES"/>
        </w:rPr>
        <w:t>Tema</w:t>
      </w:r>
      <w:r w:rsidR="0093761F" w:rsidRPr="00CC26AC">
        <w:rPr>
          <w:b/>
          <w:lang w:val="es-ES"/>
        </w:rPr>
        <w:t>:</w:t>
      </w:r>
      <w:r w:rsidR="00652EE5">
        <w:rPr>
          <w:b/>
          <w:lang w:val="es-ES"/>
        </w:rPr>
        <w:t xml:space="preserve"> </w:t>
      </w:r>
      <w:r w:rsidR="00652EE5">
        <w:rPr>
          <w:lang w:val="es-ES"/>
        </w:rPr>
        <w:t>Generación Procedural de Misiones Basadas en Modelos de Personalidad dentro de los Videojuegos</w:t>
      </w:r>
    </w:p>
    <w:p w:rsidR="00096BC7" w:rsidRPr="00CC26AC" w:rsidRDefault="00096BC7">
      <w:pPr>
        <w:rPr>
          <w:b/>
          <w:lang w:val="es-ES"/>
        </w:rPr>
      </w:pPr>
    </w:p>
    <w:tbl>
      <w:tblPr>
        <w:tblStyle w:val="Tablaconcuadrcula"/>
        <w:tblW w:w="10085" w:type="dxa"/>
        <w:tblInd w:w="-5" w:type="dxa"/>
        <w:tblLook w:val="04A0" w:firstRow="1" w:lastRow="0" w:firstColumn="1" w:lastColumn="0" w:noHBand="0" w:noVBand="1"/>
      </w:tblPr>
      <w:tblGrid>
        <w:gridCol w:w="1500"/>
        <w:gridCol w:w="1673"/>
        <w:gridCol w:w="6912"/>
      </w:tblGrid>
      <w:tr w:rsidR="005D0E36" w:rsidRPr="00CC26AC" w:rsidTr="000A3CE5">
        <w:trPr>
          <w:trHeight w:val="454"/>
        </w:trPr>
        <w:tc>
          <w:tcPr>
            <w:tcW w:w="1500" w:type="dxa"/>
          </w:tcPr>
          <w:p w:rsidR="005D0E36" w:rsidRPr="00CC26AC" w:rsidRDefault="005D0E36" w:rsidP="00652EE5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 xml:space="preserve">Desde </w:t>
            </w:r>
          </w:p>
        </w:tc>
        <w:tc>
          <w:tcPr>
            <w:tcW w:w="1673" w:type="dxa"/>
          </w:tcPr>
          <w:p w:rsidR="005D0E36" w:rsidRPr="00CC26AC" w:rsidRDefault="005D0E36" w:rsidP="00652EE5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 xml:space="preserve">Hasta </w:t>
            </w:r>
            <w:r w:rsidRPr="00CC26AC">
              <w:rPr>
                <w:lang w:val="es-ES"/>
              </w:rPr>
              <w:t xml:space="preserve"> </w:t>
            </w:r>
            <w:r w:rsidRPr="00CC26AC">
              <w:rPr>
                <w:lang w:val="es-ES"/>
              </w:rPr>
              <w:tab/>
            </w:r>
          </w:p>
        </w:tc>
        <w:tc>
          <w:tcPr>
            <w:tcW w:w="6912" w:type="dxa"/>
          </w:tcPr>
          <w:p w:rsidR="005D0E36" w:rsidRPr="00CC26AC" w:rsidRDefault="005D0E36" w:rsidP="00652EE5">
            <w:pPr>
              <w:pStyle w:val="Sinespaciado"/>
              <w:rPr>
                <w:lang w:val="es-ES"/>
              </w:rPr>
            </w:pPr>
            <w:r w:rsidRPr="00CC26AC">
              <w:rPr>
                <w:lang w:val="es-ES"/>
              </w:rPr>
              <w:t>Actividad</w:t>
            </w:r>
          </w:p>
        </w:tc>
      </w:tr>
      <w:tr w:rsidR="005D0E36" w:rsidRPr="00CC26AC" w:rsidTr="000A3CE5">
        <w:trPr>
          <w:trHeight w:val="454"/>
        </w:trPr>
        <w:tc>
          <w:tcPr>
            <w:tcW w:w="1500" w:type="dxa"/>
          </w:tcPr>
          <w:p w:rsidR="005D0E36" w:rsidRDefault="005D0E36" w:rsidP="00652EE5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03/09/2019</w:t>
            </w:r>
          </w:p>
        </w:tc>
        <w:tc>
          <w:tcPr>
            <w:tcW w:w="1673" w:type="dxa"/>
          </w:tcPr>
          <w:p w:rsidR="005D0E36" w:rsidRPr="00CC26AC" w:rsidRDefault="005D0E36" w:rsidP="00652EE5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01/10/2019</w:t>
            </w:r>
          </w:p>
        </w:tc>
        <w:tc>
          <w:tcPr>
            <w:tcW w:w="6912" w:type="dxa"/>
          </w:tcPr>
          <w:p w:rsidR="005D0E36" w:rsidRPr="00CC26AC" w:rsidRDefault="005D0E36" w:rsidP="00652EE5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Redacción del Plan de Tesis</w:t>
            </w:r>
          </w:p>
        </w:tc>
      </w:tr>
      <w:tr w:rsidR="005D0E36" w:rsidRPr="00CC26AC" w:rsidTr="000A3CE5">
        <w:trPr>
          <w:trHeight w:val="454"/>
        </w:trPr>
        <w:tc>
          <w:tcPr>
            <w:tcW w:w="1500" w:type="dxa"/>
          </w:tcPr>
          <w:p w:rsidR="005D0E36" w:rsidRDefault="005D0E36" w:rsidP="00652EE5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06/09/2019</w:t>
            </w:r>
          </w:p>
        </w:tc>
        <w:tc>
          <w:tcPr>
            <w:tcW w:w="1673" w:type="dxa"/>
          </w:tcPr>
          <w:p w:rsidR="005D0E36" w:rsidRPr="00CC26AC" w:rsidRDefault="005D0E36" w:rsidP="00652EE5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10/09/2019</w:t>
            </w:r>
          </w:p>
        </w:tc>
        <w:tc>
          <w:tcPr>
            <w:tcW w:w="6912" w:type="dxa"/>
          </w:tcPr>
          <w:p w:rsidR="005D0E36" w:rsidRPr="00CC26AC" w:rsidRDefault="005D0E36" w:rsidP="00652EE5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Redacción del Capítulo 1 (Introducción): Objetivo General, Objetivos Específicos, Motivación Contexto, Planeamiento.</w:t>
            </w:r>
          </w:p>
        </w:tc>
      </w:tr>
      <w:tr w:rsidR="005D0E36" w:rsidRPr="00CC26AC" w:rsidTr="000A3CE5">
        <w:trPr>
          <w:trHeight w:val="454"/>
        </w:trPr>
        <w:tc>
          <w:tcPr>
            <w:tcW w:w="1500" w:type="dxa"/>
          </w:tcPr>
          <w:p w:rsidR="005D0E36" w:rsidRDefault="005D0E36" w:rsidP="00652EE5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10/09/2019</w:t>
            </w:r>
          </w:p>
        </w:tc>
        <w:tc>
          <w:tcPr>
            <w:tcW w:w="1673" w:type="dxa"/>
          </w:tcPr>
          <w:p w:rsidR="005D0E36" w:rsidRPr="00CC26AC" w:rsidRDefault="005D0E36" w:rsidP="00652EE5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1</w:t>
            </w:r>
            <w:r w:rsidR="00F910D8">
              <w:rPr>
                <w:lang w:val="es-ES"/>
              </w:rPr>
              <w:t>2</w:t>
            </w:r>
            <w:r>
              <w:rPr>
                <w:lang w:val="es-ES"/>
              </w:rPr>
              <w:t>/09/2019</w:t>
            </w:r>
          </w:p>
        </w:tc>
        <w:tc>
          <w:tcPr>
            <w:tcW w:w="6912" w:type="dxa"/>
          </w:tcPr>
          <w:p w:rsidR="005D0E36" w:rsidRPr="00CC26AC" w:rsidRDefault="005D0E36" w:rsidP="00652EE5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Corrección del Capítulo 1</w:t>
            </w:r>
          </w:p>
        </w:tc>
      </w:tr>
      <w:tr w:rsidR="00F910D8" w:rsidRPr="00CC26AC" w:rsidTr="000A3CE5">
        <w:trPr>
          <w:trHeight w:val="454"/>
        </w:trPr>
        <w:tc>
          <w:tcPr>
            <w:tcW w:w="1500" w:type="dxa"/>
          </w:tcPr>
          <w:p w:rsidR="00F910D8" w:rsidRDefault="00F910D8" w:rsidP="00652EE5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1</w:t>
            </w:r>
            <w:r>
              <w:rPr>
                <w:lang w:val="es-ES"/>
              </w:rPr>
              <w:t>3</w:t>
            </w:r>
            <w:r>
              <w:rPr>
                <w:lang w:val="es-ES"/>
              </w:rPr>
              <w:t>/09/2019</w:t>
            </w:r>
          </w:p>
        </w:tc>
        <w:tc>
          <w:tcPr>
            <w:tcW w:w="1673" w:type="dxa"/>
          </w:tcPr>
          <w:p w:rsidR="00F910D8" w:rsidRDefault="00F910D8" w:rsidP="00652EE5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1</w:t>
            </w:r>
            <w:r>
              <w:rPr>
                <w:lang w:val="es-ES"/>
              </w:rPr>
              <w:t>3</w:t>
            </w:r>
            <w:r>
              <w:rPr>
                <w:lang w:val="es-ES"/>
              </w:rPr>
              <w:t>/09/2019</w:t>
            </w:r>
          </w:p>
        </w:tc>
        <w:tc>
          <w:tcPr>
            <w:tcW w:w="6912" w:type="dxa"/>
          </w:tcPr>
          <w:p w:rsidR="00F910D8" w:rsidRPr="00F910D8" w:rsidRDefault="00F910D8" w:rsidP="00652EE5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Presentación del Capítulo 1</w:t>
            </w:r>
          </w:p>
        </w:tc>
      </w:tr>
      <w:tr w:rsidR="005D0E36" w:rsidRPr="00CC26AC" w:rsidTr="000A3CE5">
        <w:trPr>
          <w:trHeight w:val="454"/>
        </w:trPr>
        <w:tc>
          <w:tcPr>
            <w:tcW w:w="1500" w:type="dxa"/>
          </w:tcPr>
          <w:p w:rsidR="005D0E36" w:rsidRDefault="005D0E36" w:rsidP="00652EE5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15/09/2019</w:t>
            </w:r>
          </w:p>
        </w:tc>
        <w:tc>
          <w:tcPr>
            <w:tcW w:w="1673" w:type="dxa"/>
          </w:tcPr>
          <w:p w:rsidR="005D0E36" w:rsidRPr="00CC26AC" w:rsidRDefault="00F910D8" w:rsidP="00652EE5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18</w:t>
            </w:r>
            <w:r w:rsidR="005D0E36">
              <w:rPr>
                <w:lang w:val="es-ES"/>
              </w:rPr>
              <w:t>/09/2019</w:t>
            </w:r>
          </w:p>
        </w:tc>
        <w:tc>
          <w:tcPr>
            <w:tcW w:w="6912" w:type="dxa"/>
          </w:tcPr>
          <w:p w:rsidR="005D0E36" w:rsidRPr="00CC26AC" w:rsidRDefault="00F910D8" w:rsidP="00652EE5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Redacción del Capítulo 2</w:t>
            </w:r>
            <w:r w:rsidR="00DC58C7">
              <w:rPr>
                <w:lang w:val="es-ES"/>
              </w:rPr>
              <w:t>:</w:t>
            </w:r>
            <w:r>
              <w:rPr>
                <w:lang w:val="es-ES"/>
              </w:rPr>
              <w:t xml:space="preserve"> </w:t>
            </w:r>
            <w:r w:rsidR="00DC58C7">
              <w:rPr>
                <w:lang w:val="es-ES"/>
              </w:rPr>
              <w:t xml:space="preserve">Estado del Arte, </w:t>
            </w:r>
            <w:r>
              <w:rPr>
                <w:lang w:val="es-ES"/>
              </w:rPr>
              <w:t>Marco Teórico</w:t>
            </w:r>
          </w:p>
        </w:tc>
      </w:tr>
      <w:tr w:rsidR="005D0E36" w:rsidRPr="00CC26AC" w:rsidTr="000A3CE5">
        <w:trPr>
          <w:trHeight w:val="454"/>
        </w:trPr>
        <w:tc>
          <w:tcPr>
            <w:tcW w:w="1500" w:type="dxa"/>
          </w:tcPr>
          <w:p w:rsidR="005D0E36" w:rsidRDefault="00F910D8" w:rsidP="00652EE5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19</w:t>
            </w:r>
            <w:r>
              <w:rPr>
                <w:lang w:val="es-ES"/>
              </w:rPr>
              <w:t>/09/2019</w:t>
            </w:r>
          </w:p>
        </w:tc>
        <w:tc>
          <w:tcPr>
            <w:tcW w:w="1673" w:type="dxa"/>
          </w:tcPr>
          <w:p w:rsidR="005D0E36" w:rsidRPr="00CC26AC" w:rsidRDefault="00F910D8" w:rsidP="00652EE5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19/09</w:t>
            </w:r>
            <w:r w:rsidR="005D0E36">
              <w:rPr>
                <w:lang w:val="es-ES"/>
              </w:rPr>
              <w:t>/2019</w:t>
            </w:r>
          </w:p>
        </w:tc>
        <w:tc>
          <w:tcPr>
            <w:tcW w:w="6912" w:type="dxa"/>
          </w:tcPr>
          <w:p w:rsidR="005D0E36" w:rsidRPr="00CC26AC" w:rsidRDefault="00F910D8" w:rsidP="00652EE5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Revisión del Capítulo 2</w:t>
            </w:r>
            <w:r w:rsidR="00DC58C7">
              <w:rPr>
                <w:lang w:val="es-ES"/>
              </w:rPr>
              <w:t xml:space="preserve">: Estado del Arte, </w:t>
            </w:r>
            <w:r>
              <w:rPr>
                <w:lang w:val="es-ES"/>
              </w:rPr>
              <w:t>Marco Teórico</w:t>
            </w:r>
          </w:p>
        </w:tc>
      </w:tr>
      <w:tr w:rsidR="005D0E36" w:rsidRPr="00CC26AC" w:rsidTr="000A3CE5">
        <w:trPr>
          <w:trHeight w:val="454"/>
        </w:trPr>
        <w:tc>
          <w:tcPr>
            <w:tcW w:w="1500" w:type="dxa"/>
          </w:tcPr>
          <w:p w:rsidR="005D0E36" w:rsidRDefault="00F910D8" w:rsidP="00652EE5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20</w:t>
            </w:r>
            <w:r>
              <w:rPr>
                <w:lang w:val="es-ES"/>
              </w:rPr>
              <w:t>/09/2019</w:t>
            </w:r>
          </w:p>
        </w:tc>
        <w:tc>
          <w:tcPr>
            <w:tcW w:w="1673" w:type="dxa"/>
          </w:tcPr>
          <w:p w:rsidR="005D0E36" w:rsidRPr="00CC26AC" w:rsidRDefault="00F910D8" w:rsidP="00652EE5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20</w:t>
            </w:r>
            <w:r>
              <w:rPr>
                <w:lang w:val="es-ES"/>
              </w:rPr>
              <w:t>/09/2019</w:t>
            </w:r>
          </w:p>
        </w:tc>
        <w:tc>
          <w:tcPr>
            <w:tcW w:w="6912" w:type="dxa"/>
          </w:tcPr>
          <w:p w:rsidR="005D0E36" w:rsidRPr="00F910D8" w:rsidRDefault="00F910D8" w:rsidP="00652EE5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Presentación del Capítulo 2  Estado del Arte / Marco Teórico</w:t>
            </w:r>
          </w:p>
        </w:tc>
      </w:tr>
      <w:tr w:rsidR="005D0E36" w:rsidRPr="00CC26AC" w:rsidTr="000A3CE5">
        <w:trPr>
          <w:trHeight w:val="454"/>
        </w:trPr>
        <w:tc>
          <w:tcPr>
            <w:tcW w:w="1500" w:type="dxa"/>
          </w:tcPr>
          <w:p w:rsidR="005D0E36" w:rsidRDefault="00F910D8" w:rsidP="00652EE5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20/09/2019</w:t>
            </w:r>
          </w:p>
        </w:tc>
        <w:tc>
          <w:tcPr>
            <w:tcW w:w="1673" w:type="dxa"/>
          </w:tcPr>
          <w:p w:rsidR="005D0E36" w:rsidRPr="00CC26AC" w:rsidRDefault="00DC58C7" w:rsidP="00652EE5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01/10</w:t>
            </w:r>
            <w:r w:rsidR="005D0E36">
              <w:rPr>
                <w:lang w:val="es-ES"/>
              </w:rPr>
              <w:t>/2019</w:t>
            </w:r>
          </w:p>
        </w:tc>
        <w:tc>
          <w:tcPr>
            <w:tcW w:w="6912" w:type="dxa"/>
          </w:tcPr>
          <w:p w:rsidR="005D0E36" w:rsidRPr="00CC26AC" w:rsidRDefault="00F910D8" w:rsidP="00652EE5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Finalización en la Redacción del Plan de Tesis</w:t>
            </w:r>
          </w:p>
        </w:tc>
      </w:tr>
      <w:tr w:rsidR="00DC58C7" w:rsidRPr="00CC26AC" w:rsidTr="000A3CE5">
        <w:trPr>
          <w:trHeight w:val="454"/>
        </w:trPr>
        <w:tc>
          <w:tcPr>
            <w:tcW w:w="1500" w:type="dxa"/>
          </w:tcPr>
          <w:p w:rsidR="00DC58C7" w:rsidRDefault="00DC58C7" w:rsidP="00652EE5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02/10/2019</w:t>
            </w:r>
          </w:p>
        </w:tc>
        <w:tc>
          <w:tcPr>
            <w:tcW w:w="1673" w:type="dxa"/>
          </w:tcPr>
          <w:p w:rsidR="00DC58C7" w:rsidRDefault="00DC58C7" w:rsidP="00652EE5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06/10/2019</w:t>
            </w:r>
          </w:p>
        </w:tc>
        <w:tc>
          <w:tcPr>
            <w:tcW w:w="6912" w:type="dxa"/>
          </w:tcPr>
          <w:p w:rsidR="00DC58C7" w:rsidRDefault="00DC58C7" w:rsidP="00652EE5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Corrección de observaciones encontradas en el Plan de Tesis.</w:t>
            </w:r>
          </w:p>
        </w:tc>
      </w:tr>
      <w:tr w:rsidR="00DC58C7" w:rsidRPr="00CC26AC" w:rsidTr="000A3CE5">
        <w:trPr>
          <w:trHeight w:val="454"/>
        </w:trPr>
        <w:tc>
          <w:tcPr>
            <w:tcW w:w="1500" w:type="dxa"/>
          </w:tcPr>
          <w:p w:rsidR="00DC58C7" w:rsidRDefault="00DC58C7" w:rsidP="00652EE5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18/10/2019</w:t>
            </w:r>
          </w:p>
        </w:tc>
        <w:tc>
          <w:tcPr>
            <w:tcW w:w="1673" w:type="dxa"/>
          </w:tcPr>
          <w:p w:rsidR="00DC58C7" w:rsidRDefault="00DC58C7" w:rsidP="00652EE5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18/10/2019</w:t>
            </w:r>
          </w:p>
        </w:tc>
        <w:tc>
          <w:tcPr>
            <w:tcW w:w="6912" w:type="dxa"/>
          </w:tcPr>
          <w:p w:rsidR="00DC58C7" w:rsidRPr="00DC58C7" w:rsidRDefault="00DC58C7" w:rsidP="00652EE5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Presentación y Aprobación del Plan de Tesis</w:t>
            </w:r>
          </w:p>
        </w:tc>
      </w:tr>
      <w:tr w:rsidR="00DB7FB6" w:rsidRPr="000A3CE5" w:rsidTr="000A3CE5">
        <w:trPr>
          <w:trHeight w:val="454"/>
        </w:trPr>
        <w:tc>
          <w:tcPr>
            <w:tcW w:w="1500" w:type="dxa"/>
          </w:tcPr>
          <w:p w:rsidR="00DB7FB6" w:rsidRDefault="00DB7FB6" w:rsidP="00652EE5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20/10/2019</w:t>
            </w:r>
          </w:p>
        </w:tc>
        <w:tc>
          <w:tcPr>
            <w:tcW w:w="1673" w:type="dxa"/>
          </w:tcPr>
          <w:p w:rsidR="00DB7FB6" w:rsidRDefault="00DB7FB6" w:rsidP="00652EE5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25/10/2019</w:t>
            </w:r>
          </w:p>
        </w:tc>
        <w:tc>
          <w:tcPr>
            <w:tcW w:w="6912" w:type="dxa"/>
          </w:tcPr>
          <w:p w:rsidR="00DB7FB6" w:rsidRPr="00DB7FB6" w:rsidRDefault="00DB7FB6" w:rsidP="00652EE5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 xml:space="preserve">Implementación de los modelos de comportamiento y modelos de personalidad utilizando </w:t>
            </w:r>
            <w:proofErr w:type="spellStart"/>
            <w:r>
              <w:rPr>
                <w:i/>
                <w:lang w:val="es-ES"/>
              </w:rPr>
              <w:t>The</w:t>
            </w:r>
            <w:proofErr w:type="spellEnd"/>
            <w:r>
              <w:rPr>
                <w:i/>
                <w:lang w:val="es-ES"/>
              </w:rPr>
              <w:t xml:space="preserve"> Big </w:t>
            </w:r>
            <w:proofErr w:type="spellStart"/>
            <w:r>
              <w:rPr>
                <w:i/>
                <w:lang w:val="es-ES"/>
              </w:rPr>
              <w:t>Five</w:t>
            </w:r>
            <w:proofErr w:type="spellEnd"/>
            <w:r>
              <w:rPr>
                <w:i/>
                <w:lang w:val="es-ES"/>
              </w:rPr>
              <w:t>.</w:t>
            </w:r>
            <w:r>
              <w:rPr>
                <w:lang w:val="es-ES"/>
              </w:rPr>
              <w:t xml:space="preserve"> (5% de resultados)</w:t>
            </w:r>
          </w:p>
        </w:tc>
        <w:bookmarkStart w:id="0" w:name="_GoBack"/>
        <w:bookmarkEnd w:id="0"/>
      </w:tr>
      <w:tr w:rsidR="00DB7FB6" w:rsidRPr="00CC26AC" w:rsidTr="000A3CE5">
        <w:trPr>
          <w:trHeight w:val="454"/>
        </w:trPr>
        <w:tc>
          <w:tcPr>
            <w:tcW w:w="1500" w:type="dxa"/>
          </w:tcPr>
          <w:p w:rsidR="00DB7FB6" w:rsidRDefault="00DB7FB6" w:rsidP="00652EE5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26/10/2019</w:t>
            </w:r>
          </w:p>
        </w:tc>
        <w:tc>
          <w:tcPr>
            <w:tcW w:w="1673" w:type="dxa"/>
          </w:tcPr>
          <w:p w:rsidR="00DB7FB6" w:rsidRDefault="00DB7FB6" w:rsidP="00652EE5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01/11/2019</w:t>
            </w:r>
          </w:p>
        </w:tc>
        <w:tc>
          <w:tcPr>
            <w:tcW w:w="6912" w:type="dxa"/>
          </w:tcPr>
          <w:p w:rsidR="00DB7FB6" w:rsidRPr="00DB7FB6" w:rsidRDefault="00DB7FB6" w:rsidP="00652EE5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 xml:space="preserve">Implementación del Sistema para la generación de </w:t>
            </w:r>
            <w:proofErr w:type="spellStart"/>
            <w:r>
              <w:rPr>
                <w:i/>
                <w:lang w:val="es-ES"/>
              </w:rPr>
              <w:t>quest</w:t>
            </w:r>
            <w:proofErr w:type="spellEnd"/>
            <w:r>
              <w:rPr>
                <w:i/>
                <w:lang w:val="es-ES"/>
              </w:rPr>
              <w:t xml:space="preserve"> </w:t>
            </w:r>
            <w:r>
              <w:rPr>
                <w:lang w:val="es-ES"/>
              </w:rPr>
              <w:t>utilizando CONAN (15%)</w:t>
            </w:r>
          </w:p>
        </w:tc>
      </w:tr>
      <w:tr w:rsidR="00DB7FB6" w:rsidRPr="00CC26AC" w:rsidTr="000A3CE5">
        <w:trPr>
          <w:trHeight w:val="454"/>
        </w:trPr>
        <w:tc>
          <w:tcPr>
            <w:tcW w:w="1500" w:type="dxa"/>
          </w:tcPr>
          <w:p w:rsidR="00DB7FB6" w:rsidRDefault="00DB7FB6" w:rsidP="00652EE5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02/11/2019</w:t>
            </w:r>
          </w:p>
        </w:tc>
        <w:tc>
          <w:tcPr>
            <w:tcW w:w="1673" w:type="dxa"/>
          </w:tcPr>
          <w:p w:rsidR="00DB7FB6" w:rsidRDefault="00DB7FB6" w:rsidP="00652EE5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15/11/2019</w:t>
            </w:r>
          </w:p>
        </w:tc>
        <w:tc>
          <w:tcPr>
            <w:tcW w:w="6912" w:type="dxa"/>
          </w:tcPr>
          <w:p w:rsidR="00DB7FB6" w:rsidRPr="00DB7FB6" w:rsidRDefault="00DB7FB6" w:rsidP="00652EE5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 xml:space="preserve">Implementación del Sistema para la generación de </w:t>
            </w:r>
            <w:proofErr w:type="spellStart"/>
            <w:r>
              <w:rPr>
                <w:i/>
                <w:lang w:val="es-ES"/>
              </w:rPr>
              <w:t>quest</w:t>
            </w:r>
            <w:proofErr w:type="spellEnd"/>
            <w:r>
              <w:rPr>
                <w:i/>
                <w:lang w:val="es-ES"/>
              </w:rPr>
              <w:t xml:space="preserve"> </w:t>
            </w:r>
            <w:r>
              <w:rPr>
                <w:lang w:val="es-ES"/>
              </w:rPr>
              <w:t xml:space="preserve">utilizando </w:t>
            </w:r>
            <w:proofErr w:type="spellStart"/>
            <w:r>
              <w:rPr>
                <w:lang w:val="es-ES"/>
              </w:rPr>
              <w:t>StoryAssembler</w:t>
            </w:r>
            <w:proofErr w:type="spellEnd"/>
            <w:r>
              <w:rPr>
                <w:lang w:val="es-ES"/>
              </w:rPr>
              <w:t xml:space="preserve"> (35%)</w:t>
            </w:r>
          </w:p>
        </w:tc>
      </w:tr>
      <w:tr w:rsidR="00DB7FB6" w:rsidRPr="00CC26AC" w:rsidTr="000A3CE5">
        <w:trPr>
          <w:trHeight w:val="454"/>
        </w:trPr>
        <w:tc>
          <w:tcPr>
            <w:tcW w:w="1500" w:type="dxa"/>
          </w:tcPr>
          <w:p w:rsidR="00DB7FB6" w:rsidRDefault="00DB7FB6" w:rsidP="00652EE5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16/11/</w:t>
            </w:r>
            <w:r w:rsidR="00652EE5">
              <w:rPr>
                <w:lang w:val="es-ES"/>
              </w:rPr>
              <w:t>20</w:t>
            </w:r>
            <w:r>
              <w:rPr>
                <w:lang w:val="es-ES"/>
              </w:rPr>
              <w:t>19</w:t>
            </w:r>
          </w:p>
        </w:tc>
        <w:tc>
          <w:tcPr>
            <w:tcW w:w="1673" w:type="dxa"/>
          </w:tcPr>
          <w:p w:rsidR="00DB7FB6" w:rsidRDefault="00DB7FB6" w:rsidP="00652EE5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19/11/</w:t>
            </w:r>
            <w:r w:rsidR="00652EE5">
              <w:rPr>
                <w:lang w:val="es-ES"/>
              </w:rPr>
              <w:t>20</w:t>
            </w:r>
            <w:r>
              <w:rPr>
                <w:lang w:val="es-ES"/>
              </w:rPr>
              <w:t>19</w:t>
            </w:r>
          </w:p>
        </w:tc>
        <w:tc>
          <w:tcPr>
            <w:tcW w:w="6912" w:type="dxa"/>
          </w:tcPr>
          <w:p w:rsidR="00DB7FB6" w:rsidRDefault="00DB7FB6" w:rsidP="00652EE5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 xml:space="preserve">Redacción del Capítulo Resultados. </w:t>
            </w:r>
          </w:p>
        </w:tc>
      </w:tr>
      <w:tr w:rsidR="00DB7FB6" w:rsidRPr="00CC26AC" w:rsidTr="000A3CE5">
        <w:trPr>
          <w:trHeight w:val="454"/>
        </w:trPr>
        <w:tc>
          <w:tcPr>
            <w:tcW w:w="1500" w:type="dxa"/>
          </w:tcPr>
          <w:p w:rsidR="00DB7FB6" w:rsidRDefault="00DB7FB6" w:rsidP="00652EE5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19/11/2019</w:t>
            </w:r>
          </w:p>
        </w:tc>
        <w:tc>
          <w:tcPr>
            <w:tcW w:w="1673" w:type="dxa"/>
          </w:tcPr>
          <w:p w:rsidR="00DB7FB6" w:rsidRDefault="00DB7FB6" w:rsidP="00652EE5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20/11/2019</w:t>
            </w:r>
          </w:p>
        </w:tc>
        <w:tc>
          <w:tcPr>
            <w:tcW w:w="6912" w:type="dxa"/>
          </w:tcPr>
          <w:p w:rsidR="00DB7FB6" w:rsidRDefault="00DB7FB6" w:rsidP="00652EE5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Revisión del Capítulo Resultados.</w:t>
            </w:r>
          </w:p>
        </w:tc>
      </w:tr>
      <w:tr w:rsidR="00DB7FB6" w:rsidRPr="00CC26AC" w:rsidTr="000A3CE5">
        <w:trPr>
          <w:trHeight w:val="454"/>
        </w:trPr>
        <w:tc>
          <w:tcPr>
            <w:tcW w:w="1500" w:type="dxa"/>
          </w:tcPr>
          <w:p w:rsidR="00DB7FB6" w:rsidRDefault="00DB7FB6" w:rsidP="00652EE5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21/11/2019</w:t>
            </w:r>
          </w:p>
        </w:tc>
        <w:tc>
          <w:tcPr>
            <w:tcW w:w="1673" w:type="dxa"/>
          </w:tcPr>
          <w:p w:rsidR="00DB7FB6" w:rsidRDefault="00DB7FB6" w:rsidP="00652EE5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21/11/2019</w:t>
            </w:r>
          </w:p>
        </w:tc>
        <w:tc>
          <w:tcPr>
            <w:tcW w:w="6912" w:type="dxa"/>
          </w:tcPr>
          <w:p w:rsidR="00DB7FB6" w:rsidRPr="00DB7FB6" w:rsidRDefault="00DB7FB6" w:rsidP="00652EE5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Presentación del Capítulo Resultados</w:t>
            </w:r>
          </w:p>
        </w:tc>
      </w:tr>
      <w:tr w:rsidR="00DB7FB6" w:rsidRPr="00CC26AC" w:rsidTr="000A3CE5">
        <w:trPr>
          <w:trHeight w:val="454"/>
        </w:trPr>
        <w:tc>
          <w:tcPr>
            <w:tcW w:w="1500" w:type="dxa"/>
          </w:tcPr>
          <w:p w:rsidR="00DB7FB6" w:rsidRDefault="00DB7FB6" w:rsidP="00652EE5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24/11/2019</w:t>
            </w:r>
          </w:p>
        </w:tc>
        <w:tc>
          <w:tcPr>
            <w:tcW w:w="1673" w:type="dxa"/>
          </w:tcPr>
          <w:p w:rsidR="00DB7FB6" w:rsidRDefault="00DB7FB6" w:rsidP="00652EE5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30/11/2019</w:t>
            </w:r>
          </w:p>
        </w:tc>
        <w:tc>
          <w:tcPr>
            <w:tcW w:w="6912" w:type="dxa"/>
          </w:tcPr>
          <w:p w:rsidR="00DB7FB6" w:rsidRDefault="00DB7FB6" w:rsidP="00652EE5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Redacción del Documento Avances de Tesis</w:t>
            </w:r>
          </w:p>
        </w:tc>
      </w:tr>
      <w:tr w:rsidR="00652EE5" w:rsidRPr="00CC26AC" w:rsidTr="000A3CE5">
        <w:trPr>
          <w:trHeight w:val="454"/>
        </w:trPr>
        <w:tc>
          <w:tcPr>
            <w:tcW w:w="1500" w:type="dxa"/>
          </w:tcPr>
          <w:p w:rsidR="00652EE5" w:rsidRDefault="00652EE5" w:rsidP="00652EE5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01/12/2019</w:t>
            </w:r>
          </w:p>
        </w:tc>
        <w:tc>
          <w:tcPr>
            <w:tcW w:w="1673" w:type="dxa"/>
          </w:tcPr>
          <w:p w:rsidR="00652EE5" w:rsidRDefault="00652EE5" w:rsidP="00652EE5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10/12/2019</w:t>
            </w:r>
          </w:p>
        </w:tc>
        <w:tc>
          <w:tcPr>
            <w:tcW w:w="6912" w:type="dxa"/>
          </w:tcPr>
          <w:p w:rsidR="00652EE5" w:rsidRPr="00652EE5" w:rsidRDefault="00652EE5" w:rsidP="00652EE5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Presentación</w:t>
            </w:r>
            <w:r w:rsidRPr="00652EE5">
              <w:rPr>
                <w:lang w:val="es-ES"/>
              </w:rPr>
              <w:t xml:space="preserve"> del Documento Avances de Tesis</w:t>
            </w:r>
          </w:p>
        </w:tc>
      </w:tr>
    </w:tbl>
    <w:p w:rsidR="00CC26AC" w:rsidRDefault="00CC26AC">
      <w:pPr>
        <w:rPr>
          <w:b/>
          <w:lang w:val="es-ES"/>
        </w:rPr>
      </w:pPr>
      <w:bookmarkStart w:id="1" w:name="__DdeLink__125_313983993"/>
      <w:bookmarkEnd w:id="1"/>
    </w:p>
    <w:p w:rsidR="00106E4A" w:rsidRDefault="00106E4A">
      <w:pPr>
        <w:rPr>
          <w:b/>
          <w:lang w:val="es-ES"/>
        </w:rPr>
      </w:pPr>
    </w:p>
    <w:p w:rsidR="00096BC7" w:rsidRPr="00CC26AC" w:rsidRDefault="0093761F" w:rsidP="00652EE5">
      <w:pPr>
        <w:ind w:firstLine="709"/>
        <w:rPr>
          <w:b/>
          <w:lang w:val="es-ES"/>
        </w:rPr>
      </w:pPr>
      <w:r w:rsidRPr="00CC26AC">
        <w:rPr>
          <w:b/>
          <w:lang w:val="es-ES"/>
        </w:rPr>
        <w:t>Firma Alumno</w:t>
      </w:r>
    </w:p>
    <w:p w:rsidR="00096BC7" w:rsidRPr="00CC26AC" w:rsidRDefault="00096BC7">
      <w:pPr>
        <w:rPr>
          <w:b/>
          <w:lang w:val="es-ES"/>
        </w:rPr>
      </w:pPr>
      <w:bookmarkStart w:id="2" w:name="__DdeLink__125_3139839931"/>
      <w:bookmarkEnd w:id="2"/>
    </w:p>
    <w:p w:rsidR="0093761F" w:rsidRPr="00CC26AC" w:rsidRDefault="0093761F">
      <w:pPr>
        <w:rPr>
          <w:lang w:val="es-ES"/>
        </w:rPr>
      </w:pPr>
    </w:p>
    <w:sectPr w:rsidR="0093761F" w:rsidRPr="00CC26AC">
      <w:footnotePr>
        <w:pos w:val="beneathText"/>
      </w:footnotePr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Liberation Sans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drawingGridHorizontalSpacing w:val="120"/>
  <w:drawingGridVerticalSpacing w:val="120"/>
  <w:displayVerticalDrawingGridEvery w:val="0"/>
  <w:doNotUseMarginsForDrawingGridOrigin/>
  <w:characterSpacingControl w:val="doNotCompress"/>
  <w:footnotePr>
    <w:pos w:val="beneathText"/>
  </w:footnotePr>
  <w:compat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6AC"/>
    <w:rsid w:val="00096BC7"/>
    <w:rsid w:val="000A3CE5"/>
    <w:rsid w:val="00106E4A"/>
    <w:rsid w:val="00111E14"/>
    <w:rsid w:val="005D0E36"/>
    <w:rsid w:val="00652EE5"/>
    <w:rsid w:val="0093761F"/>
    <w:rsid w:val="00CC26AC"/>
    <w:rsid w:val="00DB7FB6"/>
    <w:rsid w:val="00DC58C7"/>
    <w:rsid w:val="00F91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254E8154-3798-4331-9BC2-EAC228920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  <w:overflowPunct w:val="0"/>
      <w:autoSpaceDE w:val="0"/>
      <w:autoSpaceDN w:val="0"/>
      <w:adjustRightInd w:val="0"/>
      <w:textAlignment w:val="baseline"/>
    </w:pPr>
    <w:rPr>
      <w:rFonts w:ascii="Liberation Serif" w:hAnsi="Liberation Serif"/>
      <w:color w:val="000000"/>
      <w:kern w:val="1"/>
      <w:sz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Bullets">
    <w:name w:val="Bullets"/>
    <w:rPr>
      <w:rFonts w:ascii="OpenSymbol" w:hAnsi="OpenSymbol"/>
    </w:rPr>
  </w:style>
  <w:style w:type="paragraph" w:customStyle="1" w:styleId="Heading">
    <w:name w:val="Heading"/>
    <w:basedOn w:val="Normal"/>
    <w:next w:val="Textoindependiente"/>
    <w:pPr>
      <w:keepNext/>
      <w:spacing w:before="240" w:after="120"/>
    </w:pPr>
    <w:rPr>
      <w:rFonts w:ascii="Liberation Sans" w:hAnsi="Liberation Sans"/>
      <w:sz w:val="28"/>
    </w:rPr>
  </w:style>
  <w:style w:type="paragraph" w:styleId="Textoindependiente">
    <w:name w:val="Body Text"/>
    <w:basedOn w:val="Normal"/>
    <w:semiHidden/>
    <w:pPr>
      <w:spacing w:after="120"/>
    </w:pPr>
  </w:style>
  <w:style w:type="paragraph" w:styleId="Lista">
    <w:name w:val="List"/>
    <w:basedOn w:val="TextBody"/>
    <w:semiHidden/>
  </w:style>
  <w:style w:type="paragraph" w:customStyle="1" w:styleId="Descripcin1">
    <w:name w:val="Descripción1"/>
    <w:basedOn w:val="Normal"/>
    <w:pPr>
      <w:suppressLineNumbers/>
      <w:spacing w:before="120" w:after="120"/>
    </w:pPr>
    <w:rPr>
      <w:i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extBody">
    <w:name w:val="Text Body"/>
    <w:basedOn w:val="Normal"/>
    <w:pPr>
      <w:spacing w:after="12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</w:rPr>
  </w:style>
  <w:style w:type="table" w:styleId="Tablaconcuadrcula">
    <w:name w:val="Table Grid"/>
    <w:basedOn w:val="Tablanormal"/>
    <w:uiPriority w:val="59"/>
    <w:rsid w:val="00CC26A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652EE5"/>
    <w:pPr>
      <w:widowControl w:val="0"/>
      <w:suppressAutoHyphens/>
      <w:overflowPunct w:val="0"/>
      <w:autoSpaceDE w:val="0"/>
      <w:autoSpaceDN w:val="0"/>
      <w:adjustRightInd w:val="0"/>
      <w:textAlignment w:val="baseline"/>
    </w:pPr>
    <w:rPr>
      <w:rFonts w:ascii="Liberation Serif" w:hAnsi="Liberation Serif"/>
      <w:color w:val="000000"/>
      <w:kern w:val="1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250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chinita</dc:creator>
  <cp:lastModifiedBy>Usuario de Windows</cp:lastModifiedBy>
  <cp:revision>3</cp:revision>
  <cp:lastPrinted>2014-08-28T22:12:00Z</cp:lastPrinted>
  <dcterms:created xsi:type="dcterms:W3CDTF">2019-09-04T04:14:00Z</dcterms:created>
  <dcterms:modified xsi:type="dcterms:W3CDTF">2019-09-04T04:15:00Z</dcterms:modified>
</cp:coreProperties>
</file>