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17" w:rsidRPr="00447F66" w:rsidRDefault="001338D5" w:rsidP="001338D5">
      <w:pPr>
        <w:jc w:val="center"/>
        <w:rPr>
          <w:b/>
          <w:sz w:val="28"/>
          <w:lang w:val="en-US"/>
        </w:rPr>
      </w:pPr>
      <w:r w:rsidRPr="00447F66">
        <w:rPr>
          <w:b/>
          <w:sz w:val="28"/>
          <w:lang w:val="en-US"/>
        </w:rPr>
        <w:t>Introduction to Data Warehousing and Business Intelligence</w:t>
      </w:r>
    </w:p>
    <w:p w:rsidR="00B87167" w:rsidRDefault="00B87167" w:rsidP="001338D5">
      <w:pPr>
        <w:jc w:val="center"/>
        <w:rPr>
          <w:lang w:val="en-US"/>
        </w:rPr>
      </w:pPr>
      <w:r>
        <w:rPr>
          <w:lang w:val="en-US"/>
        </w:rPr>
        <w:t>Robert C. Cain</w:t>
      </w:r>
    </w:p>
    <w:p w:rsidR="001338D5" w:rsidRDefault="001338D5" w:rsidP="001338D5">
      <w:pPr>
        <w:jc w:val="center"/>
        <w:rPr>
          <w:lang w:val="en-US"/>
        </w:rPr>
      </w:pPr>
      <w:bookmarkStart w:id="0" w:name="_GoBack"/>
    </w:p>
    <w:bookmarkEnd w:id="0"/>
    <w:p w:rsidR="001338D5" w:rsidRDefault="001338D5" w:rsidP="001338D5">
      <w:pPr>
        <w:jc w:val="both"/>
        <w:rPr>
          <w:b/>
          <w:lang w:val="en-US"/>
        </w:rPr>
      </w:pPr>
      <w:r w:rsidRPr="001338D5">
        <w:rPr>
          <w:b/>
          <w:lang w:val="en-US"/>
        </w:rPr>
        <w:t>Course Overview:</w:t>
      </w:r>
    </w:p>
    <w:p w:rsidR="001338D5" w:rsidRDefault="001338D5" w:rsidP="001338D5">
      <w:pPr>
        <w:jc w:val="both"/>
      </w:pPr>
      <w:r>
        <w:rPr>
          <w:b/>
          <w:lang w:val="en-US"/>
        </w:rPr>
        <w:tab/>
      </w:r>
      <w:r w:rsidRPr="001338D5">
        <w:t>DW</w:t>
      </w:r>
      <w:r w:rsidR="00B2730D">
        <w:t xml:space="preserve"> (Data Warehousing) </w:t>
      </w:r>
      <w:r w:rsidRPr="001338D5">
        <w:t>/BI</w:t>
      </w:r>
      <w:r w:rsidR="00B2730D">
        <w:t xml:space="preserve"> (Business Intelligence)</w:t>
      </w:r>
      <w:r w:rsidRPr="001338D5">
        <w:t xml:space="preserve"> es un área ampliamente usada </w:t>
      </w:r>
      <w:r w:rsidR="00B2730D">
        <w:t>en el mundo de los negocios. Tras la recolección y el almacenamiento de extensas bases de datos, permite obtener estadísticas que  facilitan la toma de decisiones dentro del mun</w:t>
      </w:r>
      <w:r w:rsidR="00B87167">
        <w:t xml:space="preserve">do empresarial. </w:t>
      </w:r>
    </w:p>
    <w:p w:rsidR="00B87167" w:rsidRPr="00B87167" w:rsidRDefault="00B87167" w:rsidP="001338D5">
      <w:pPr>
        <w:jc w:val="both"/>
        <w:rPr>
          <w:b/>
          <w:i/>
        </w:rPr>
      </w:pPr>
      <w:r>
        <w:rPr>
          <w:b/>
        </w:rPr>
        <w:t xml:space="preserve">Introducción: </w:t>
      </w:r>
    </w:p>
    <w:p w:rsidR="001338D5" w:rsidRDefault="00B87167" w:rsidP="00B87167">
      <w:pPr>
        <w:ind w:left="720"/>
        <w:rPr>
          <w:i/>
        </w:rPr>
      </w:pPr>
      <w:r>
        <w:t xml:space="preserve">A lo largo del curso se verán conceptos como: </w:t>
      </w:r>
      <w:r>
        <w:rPr>
          <w:i/>
        </w:rPr>
        <w:t xml:space="preserve">Diseño de una Data </w:t>
      </w:r>
      <w:proofErr w:type="spellStart"/>
      <w:r>
        <w:rPr>
          <w:i/>
        </w:rPr>
        <w:t>Warehouse</w:t>
      </w:r>
      <w:proofErr w:type="spellEnd"/>
      <w:r>
        <w:rPr>
          <w:i/>
        </w:rPr>
        <w:t xml:space="preserve">, </w:t>
      </w:r>
      <w:r>
        <w:t xml:space="preserve">Ejemplos de Implementación, </w:t>
      </w:r>
      <w:proofErr w:type="spellStart"/>
      <w:r>
        <w:rPr>
          <w:i/>
        </w:rPr>
        <w:t>WideWorldImporters</w:t>
      </w:r>
      <w:proofErr w:type="spellEnd"/>
      <w:r>
        <w:rPr>
          <w:i/>
        </w:rPr>
        <w:t>, SQL Server 2016.</w:t>
      </w:r>
    </w:p>
    <w:p w:rsidR="00B87167" w:rsidRDefault="00B87167" w:rsidP="00B87167">
      <w:pPr>
        <w:ind w:left="720"/>
        <w:rPr>
          <w:b/>
        </w:rPr>
      </w:pPr>
      <w:r>
        <w:rPr>
          <w:b/>
        </w:rPr>
        <w:t xml:space="preserve">¿Por qué aprender </w:t>
      </w:r>
      <w:r>
        <w:rPr>
          <w:b/>
          <w:i/>
        </w:rPr>
        <w:t>DW/BI</w:t>
      </w:r>
      <w:r>
        <w:rPr>
          <w:b/>
        </w:rPr>
        <w:t>?</w:t>
      </w:r>
    </w:p>
    <w:p w:rsidR="00B87167" w:rsidRPr="00B87167" w:rsidRDefault="00B87167" w:rsidP="00B87167">
      <w:pPr>
        <w:pStyle w:val="Prrafodelista"/>
        <w:numPr>
          <w:ilvl w:val="0"/>
          <w:numId w:val="3"/>
        </w:numPr>
        <w:rPr>
          <w:b/>
        </w:rPr>
      </w:pPr>
      <w:r>
        <w:t>Las bases de datos tradicionales difieren mucho de una DW.</w:t>
      </w:r>
    </w:p>
    <w:p w:rsidR="00B87167" w:rsidRPr="00B87167" w:rsidRDefault="00B87167" w:rsidP="00B87167">
      <w:pPr>
        <w:pStyle w:val="Prrafodelista"/>
        <w:numPr>
          <w:ilvl w:val="0"/>
          <w:numId w:val="3"/>
        </w:numPr>
        <w:rPr>
          <w:b/>
        </w:rPr>
      </w:pPr>
      <w:r>
        <w:t xml:space="preserve">Existen herramientas que son propias de esta área: Ejemplos como </w:t>
      </w:r>
      <w:r>
        <w:rPr>
          <w:i/>
        </w:rPr>
        <w:t xml:space="preserve">SQL </w:t>
      </w:r>
      <w:proofErr w:type="spellStart"/>
      <w:r>
        <w:rPr>
          <w:i/>
        </w:rPr>
        <w:t>Reporting</w:t>
      </w:r>
      <w:proofErr w:type="spellEnd"/>
      <w:r>
        <w:rPr>
          <w:i/>
        </w:rPr>
        <w:t xml:space="preserve"> </w:t>
      </w:r>
      <w:proofErr w:type="spellStart"/>
      <w:r>
        <w:rPr>
          <w:i/>
        </w:rPr>
        <w:t>Service</w:t>
      </w:r>
      <w:proofErr w:type="spellEnd"/>
      <w:r>
        <w:rPr>
          <w:i/>
        </w:rPr>
        <w:t xml:space="preserve">. </w:t>
      </w:r>
    </w:p>
    <w:p w:rsidR="00B87167" w:rsidRPr="00B87167" w:rsidRDefault="00B87167" w:rsidP="00B87167">
      <w:pPr>
        <w:pStyle w:val="Prrafodelista"/>
        <w:numPr>
          <w:ilvl w:val="0"/>
          <w:numId w:val="3"/>
        </w:numPr>
        <w:rPr>
          <w:b/>
        </w:rPr>
      </w:pPr>
      <w:r>
        <w:t>Evitan la necesidad de crear interfaces especiales para la extracción de información de bases de datos tradicionales.</w:t>
      </w:r>
    </w:p>
    <w:p w:rsidR="00B87167" w:rsidRPr="00B87167" w:rsidRDefault="00B87167" w:rsidP="00B87167">
      <w:pPr>
        <w:pStyle w:val="Prrafodelista"/>
        <w:numPr>
          <w:ilvl w:val="0"/>
          <w:numId w:val="3"/>
        </w:numPr>
        <w:rPr>
          <w:b/>
        </w:rPr>
      </w:pPr>
      <w:r>
        <w:t>También es útil para Administradores de negocios pues podrán ser capaces de extraer de si negocio de forma autosuficiente.</w:t>
      </w:r>
    </w:p>
    <w:p w:rsidR="00B87167" w:rsidRDefault="00B87167" w:rsidP="00B87167">
      <w:pPr>
        <w:ind w:left="708"/>
        <w:rPr>
          <w:b/>
        </w:rPr>
      </w:pPr>
      <w:r>
        <w:rPr>
          <w:b/>
        </w:rPr>
        <w:t xml:space="preserve">¿Qué es </w:t>
      </w:r>
      <w:proofErr w:type="spellStart"/>
      <w:r>
        <w:rPr>
          <w:b/>
        </w:rPr>
        <w:t>DataWarehouse</w:t>
      </w:r>
      <w:proofErr w:type="spellEnd"/>
      <w:r>
        <w:rPr>
          <w:b/>
        </w:rPr>
        <w:t>?</w:t>
      </w:r>
    </w:p>
    <w:p w:rsidR="00B87167" w:rsidRPr="00B87167" w:rsidRDefault="00B87167" w:rsidP="00B87167">
      <w:pPr>
        <w:pStyle w:val="Prrafodelista"/>
        <w:numPr>
          <w:ilvl w:val="0"/>
          <w:numId w:val="3"/>
        </w:numPr>
        <w:rPr>
          <w:b/>
        </w:rPr>
      </w:pPr>
      <w:r>
        <w:t>Es una base de datos gigantesca que almacena TODA tu información.</w:t>
      </w:r>
    </w:p>
    <w:p w:rsidR="00B87167" w:rsidRPr="00B87167" w:rsidRDefault="00B87167" w:rsidP="00B87167">
      <w:pPr>
        <w:pStyle w:val="Prrafodelista"/>
        <w:numPr>
          <w:ilvl w:val="0"/>
          <w:numId w:val="3"/>
        </w:numPr>
        <w:rPr>
          <w:b/>
        </w:rPr>
      </w:pPr>
      <w:r>
        <w:t>DW actúa como un repositorio central en donde se agrega información de múltiples sistemas. Esta información combinada permite obtener una vista general del desempeño de una empresa.</w:t>
      </w:r>
    </w:p>
    <w:p w:rsidR="0005026C" w:rsidRPr="0005026C" w:rsidRDefault="00B87167" w:rsidP="00B87167">
      <w:pPr>
        <w:pStyle w:val="Prrafodelista"/>
        <w:numPr>
          <w:ilvl w:val="0"/>
          <w:numId w:val="3"/>
        </w:numPr>
        <w:jc w:val="both"/>
        <w:rPr>
          <w:b/>
        </w:rPr>
      </w:pPr>
      <w:r>
        <w:t xml:space="preserve">Es  </w:t>
      </w:r>
      <w:r>
        <w:rPr>
          <w:i/>
        </w:rPr>
        <w:t>la fuente de toda verdad</w:t>
      </w:r>
      <w:r w:rsidR="0005026C">
        <w:t>, pues almacena información puntual.</w:t>
      </w:r>
    </w:p>
    <w:p w:rsidR="0005026C" w:rsidRDefault="0005026C" w:rsidP="0005026C">
      <w:pPr>
        <w:ind w:left="708"/>
        <w:jc w:val="both"/>
        <w:rPr>
          <w:b/>
        </w:rPr>
      </w:pPr>
      <w:r>
        <w:rPr>
          <w:b/>
        </w:rPr>
        <w:t>¿Qué es Business Intelligence?</w:t>
      </w:r>
    </w:p>
    <w:p w:rsidR="0005026C" w:rsidRPr="0005026C" w:rsidRDefault="0005026C" w:rsidP="0005026C">
      <w:pPr>
        <w:pStyle w:val="Prrafodelista"/>
        <w:numPr>
          <w:ilvl w:val="0"/>
          <w:numId w:val="3"/>
        </w:numPr>
        <w:jc w:val="both"/>
        <w:rPr>
          <w:b/>
        </w:rPr>
      </w:pPr>
      <w:r>
        <w:t>Información procesada y de la que dispones para convertir el conocimiento en acciones informadas.</w:t>
      </w:r>
    </w:p>
    <w:p w:rsidR="0005026C" w:rsidRPr="0005026C" w:rsidRDefault="0005026C" w:rsidP="0005026C">
      <w:pPr>
        <w:pStyle w:val="Prrafodelista"/>
        <w:numPr>
          <w:ilvl w:val="0"/>
          <w:numId w:val="3"/>
        </w:numPr>
        <w:jc w:val="both"/>
        <w:rPr>
          <w:b/>
        </w:rPr>
      </w:pPr>
      <w:r>
        <w:t xml:space="preserve">Provee métodos para mantener la </w:t>
      </w:r>
      <w:r>
        <w:rPr>
          <w:i/>
        </w:rPr>
        <w:t xml:space="preserve">salud </w:t>
      </w:r>
      <w:r>
        <w:t xml:space="preserve"> de tu negocio.</w:t>
      </w:r>
    </w:p>
    <w:p w:rsidR="0005026C" w:rsidRPr="0005026C" w:rsidRDefault="0005026C" w:rsidP="0005026C">
      <w:pPr>
        <w:pStyle w:val="Prrafodelista"/>
        <w:numPr>
          <w:ilvl w:val="0"/>
          <w:numId w:val="3"/>
        </w:numPr>
        <w:jc w:val="both"/>
        <w:rPr>
          <w:b/>
        </w:rPr>
      </w:pPr>
      <w:r>
        <w:t>Permite examinar tres áreas de interés:</w:t>
      </w:r>
    </w:p>
    <w:p w:rsidR="0005026C" w:rsidRPr="0005026C" w:rsidRDefault="0005026C" w:rsidP="0005026C">
      <w:pPr>
        <w:pStyle w:val="Prrafodelista"/>
        <w:numPr>
          <w:ilvl w:val="1"/>
          <w:numId w:val="3"/>
        </w:numPr>
        <w:jc w:val="both"/>
        <w:rPr>
          <w:b/>
        </w:rPr>
      </w:pPr>
      <w:r>
        <w:t>Agregaciones: Descomponer volúmenes de información en características más pequeñas  que si sean de interés, ejemplo: marca de un producto, beneficios obtenidos en un plazo de tiempo</w:t>
      </w:r>
      <w:proofErr w:type="gramStart"/>
      <w:r>
        <w:t>..</w:t>
      </w:r>
      <w:proofErr w:type="gramEnd"/>
    </w:p>
    <w:p w:rsidR="0005026C" w:rsidRPr="0005026C" w:rsidRDefault="0005026C" w:rsidP="0005026C">
      <w:pPr>
        <w:pStyle w:val="Prrafodelista"/>
        <w:numPr>
          <w:ilvl w:val="1"/>
          <w:numId w:val="3"/>
        </w:numPr>
        <w:jc w:val="both"/>
        <w:rPr>
          <w:b/>
        </w:rPr>
      </w:pPr>
      <w:r>
        <w:t>Tendencias: Al conocer cómo se desenvuelve un producto es posible hacer estimaciones de cómo lo hará más adelante y en base a esto optar por una decisión.</w:t>
      </w:r>
    </w:p>
    <w:p w:rsidR="0005026C" w:rsidRPr="001A0BAF" w:rsidRDefault="0005026C" w:rsidP="0005026C">
      <w:pPr>
        <w:pStyle w:val="Prrafodelista"/>
        <w:numPr>
          <w:ilvl w:val="1"/>
          <w:numId w:val="3"/>
        </w:numPr>
        <w:jc w:val="both"/>
        <w:rPr>
          <w:b/>
        </w:rPr>
      </w:pPr>
      <w:proofErr w:type="gramStart"/>
      <w:r w:rsidRPr="0005026C">
        <w:t>Correlación(</w:t>
      </w:r>
      <w:proofErr w:type="gramEnd"/>
      <w:r w:rsidRPr="0005026C">
        <w:t xml:space="preserve">Data </w:t>
      </w:r>
      <w:proofErr w:type="spellStart"/>
      <w:r w:rsidRPr="0005026C">
        <w:t>Mining</w:t>
      </w:r>
      <w:proofErr w:type="spellEnd"/>
      <w:r w:rsidRPr="0005026C">
        <w:t xml:space="preserve">/Machine </w:t>
      </w:r>
      <w:proofErr w:type="spellStart"/>
      <w:r w:rsidRPr="0005026C">
        <w:t>Learning</w:t>
      </w:r>
      <w:proofErr w:type="spellEnd"/>
      <w:r w:rsidRPr="0005026C">
        <w:t>): Herramientas extras que permiten descubrir relaciones entre productos que a simple vista no se notan.</w:t>
      </w:r>
      <w:r w:rsidR="001A0BAF">
        <w:t xml:space="preserve"> Si un producto vende, puede que otro no lo haga.</w:t>
      </w:r>
    </w:p>
    <w:p w:rsidR="001A0BAF" w:rsidRDefault="001A0BAF" w:rsidP="001A0BAF">
      <w:pPr>
        <w:ind w:left="708"/>
        <w:jc w:val="both"/>
        <w:rPr>
          <w:b/>
        </w:rPr>
      </w:pPr>
      <w:r>
        <w:rPr>
          <w:b/>
        </w:rPr>
        <w:t xml:space="preserve">¿Por qué tener una </w:t>
      </w:r>
      <w:proofErr w:type="spellStart"/>
      <w:r>
        <w:rPr>
          <w:b/>
        </w:rPr>
        <w:t>DataWarehouse</w:t>
      </w:r>
      <w:proofErr w:type="spellEnd"/>
      <w:r>
        <w:rPr>
          <w:b/>
        </w:rPr>
        <w:t>?</w:t>
      </w:r>
    </w:p>
    <w:p w:rsidR="001A0BAF" w:rsidRDefault="001A0BAF" w:rsidP="001A0BAF">
      <w:pPr>
        <w:ind w:left="708"/>
        <w:jc w:val="both"/>
      </w:pPr>
      <w:r>
        <w:rPr>
          <w:b/>
        </w:rPr>
        <w:tab/>
      </w:r>
      <w:r>
        <w:t xml:space="preserve">La primera razón deriva de combinar información de múltiples sistemas. Al estar junta, se facilita obtención de reportes. Permite además resolver inconsistencias entre sistemas. Si por ejemplo en distintas bases de datos se utiliza un código diferente para el mismo producto, es posible asignar un solo código para dicho producto dentro de la DW. Reduce además la carga en sistemas de producción. Muchas de las consultas </w:t>
      </w:r>
      <w:r>
        <w:lastRenderedPageBreak/>
        <w:t xml:space="preserve">pasarían a ser ejecutadas en la DW. Provee además un sitio en donde almacenar  información de larga estancia y finalmente facilita la consistencia entre sistemas de transición. </w:t>
      </w:r>
    </w:p>
    <w:p w:rsidR="001A0BAF" w:rsidRDefault="001A0BAF" w:rsidP="001A0BAF">
      <w:pPr>
        <w:jc w:val="both"/>
      </w:pPr>
      <w:r>
        <w:rPr>
          <w:b/>
        </w:rPr>
        <w:t xml:space="preserve">Metodologías de Data Warehousing: </w:t>
      </w:r>
      <w:r>
        <w:t>Existen 2</w:t>
      </w:r>
    </w:p>
    <w:p w:rsidR="001A0BAF" w:rsidRPr="001A0BAF" w:rsidRDefault="001A0BAF" w:rsidP="001A0BAF">
      <w:pPr>
        <w:jc w:val="both"/>
        <w:rPr>
          <w:b/>
          <w:lang w:val="en-US"/>
        </w:rPr>
      </w:pPr>
      <w:r>
        <w:tab/>
      </w:r>
      <w:r w:rsidRPr="001A0BAF">
        <w:rPr>
          <w:b/>
          <w:lang w:val="en-US"/>
        </w:rPr>
        <w:t xml:space="preserve">Bill </w:t>
      </w:r>
      <w:proofErr w:type="spellStart"/>
      <w:r w:rsidRPr="001A0BAF">
        <w:rPr>
          <w:b/>
          <w:lang w:val="en-US"/>
        </w:rPr>
        <w:t>Inmon</w:t>
      </w:r>
      <w:proofErr w:type="spellEnd"/>
      <w:r w:rsidRPr="001A0BAF">
        <w:rPr>
          <w:b/>
          <w:lang w:val="en-US"/>
        </w:rPr>
        <w:t xml:space="preserve"> – Corporate Information Factory (CIF)</w:t>
      </w:r>
    </w:p>
    <w:p w:rsidR="001A0BAF" w:rsidRPr="001A0BAF" w:rsidRDefault="001A0BAF" w:rsidP="001A0BAF">
      <w:pPr>
        <w:pStyle w:val="Prrafodelista"/>
        <w:numPr>
          <w:ilvl w:val="0"/>
          <w:numId w:val="3"/>
        </w:numPr>
        <w:jc w:val="both"/>
        <w:rPr>
          <w:b/>
        </w:rPr>
      </w:pPr>
      <w:r w:rsidRPr="001A0BAF">
        <w:t>Muy similar a las bases de datos tradicionales.</w:t>
      </w:r>
    </w:p>
    <w:p w:rsidR="001A0BAF" w:rsidRPr="00DE60B8" w:rsidRDefault="001A0BAF" w:rsidP="00DE60B8">
      <w:pPr>
        <w:pStyle w:val="Prrafodelista"/>
        <w:numPr>
          <w:ilvl w:val="0"/>
          <w:numId w:val="3"/>
        </w:numPr>
        <w:jc w:val="both"/>
        <w:rPr>
          <w:b/>
        </w:rPr>
      </w:pPr>
      <w:r>
        <w:t>El usuario puede acceder directamente a los CIF.</w:t>
      </w:r>
    </w:p>
    <w:p w:rsidR="00DE60B8" w:rsidRDefault="00DE60B8" w:rsidP="00DE60B8">
      <w:pPr>
        <w:ind w:left="708"/>
        <w:jc w:val="both"/>
        <w:rPr>
          <w:b/>
          <w:lang w:val="en-US"/>
        </w:rPr>
      </w:pPr>
      <w:r w:rsidRPr="00DE60B8">
        <w:rPr>
          <w:b/>
          <w:lang w:val="en-US"/>
        </w:rPr>
        <w:t>Ralph Kimball – Kimball Method – Start S</w:t>
      </w:r>
      <w:r>
        <w:rPr>
          <w:b/>
          <w:lang w:val="en-US"/>
        </w:rPr>
        <w:t xml:space="preserve">chema </w:t>
      </w:r>
    </w:p>
    <w:p w:rsidR="00DE60B8" w:rsidRPr="00DE60B8" w:rsidRDefault="00DE60B8" w:rsidP="00DE60B8">
      <w:pPr>
        <w:pStyle w:val="Prrafodelista"/>
        <w:numPr>
          <w:ilvl w:val="0"/>
          <w:numId w:val="3"/>
        </w:numPr>
        <w:jc w:val="both"/>
        <w:rPr>
          <w:b/>
        </w:rPr>
      </w:pPr>
      <w:r w:rsidRPr="00DE60B8">
        <w:t>El usuario puede acceder</w:t>
      </w:r>
      <w:r>
        <w:t xml:space="preserve"> directamente a la DW.</w:t>
      </w:r>
    </w:p>
    <w:p w:rsidR="00DE60B8" w:rsidRPr="00DE60B8" w:rsidRDefault="00DE60B8" w:rsidP="00DE60B8">
      <w:pPr>
        <w:pStyle w:val="Prrafodelista"/>
        <w:numPr>
          <w:ilvl w:val="0"/>
          <w:numId w:val="3"/>
        </w:numPr>
        <w:jc w:val="both"/>
        <w:rPr>
          <w:b/>
        </w:rPr>
      </w:pPr>
      <w:r>
        <w:t>Es el método más extendido.</w:t>
      </w:r>
    </w:p>
    <w:p w:rsidR="00DE60B8" w:rsidRPr="00DE60B8" w:rsidRDefault="00DE60B8" w:rsidP="00DE60B8">
      <w:pPr>
        <w:ind w:left="708"/>
        <w:jc w:val="both"/>
        <w:rPr>
          <w:b/>
          <w:lang w:val="en-US"/>
        </w:rPr>
      </w:pPr>
      <w:r>
        <w:rPr>
          <w:b/>
        </w:rPr>
        <w:t xml:space="preserve">No usar los sistemas transaccionales para tareas de </w:t>
      </w:r>
      <w:proofErr w:type="spellStart"/>
      <w:r>
        <w:rPr>
          <w:b/>
          <w:i/>
        </w:rPr>
        <w:t>reporting</w:t>
      </w:r>
      <w:proofErr w:type="spellEnd"/>
      <w:r>
        <w:rPr>
          <w:b/>
          <w:i/>
        </w:rPr>
        <w:t xml:space="preserve">. </w:t>
      </w:r>
      <w:r w:rsidRPr="00DE60B8">
        <w:rPr>
          <w:b/>
          <w:lang w:val="en-US"/>
        </w:rPr>
        <w:t>OLTP (</w:t>
      </w:r>
      <w:r w:rsidRPr="00DE60B8">
        <w:rPr>
          <w:b/>
          <w:i/>
          <w:lang w:val="en-US"/>
        </w:rPr>
        <w:t>On Line Transaction Processing</w:t>
      </w:r>
      <w:r w:rsidRPr="00DE60B8">
        <w:rPr>
          <w:b/>
          <w:lang w:val="en-US"/>
        </w:rPr>
        <w:t>)</w:t>
      </w:r>
    </w:p>
    <w:p w:rsidR="00DE60B8" w:rsidRPr="00DE60B8" w:rsidRDefault="00DE60B8" w:rsidP="00DE60B8">
      <w:pPr>
        <w:pStyle w:val="Prrafodelista"/>
        <w:numPr>
          <w:ilvl w:val="0"/>
          <w:numId w:val="3"/>
        </w:numPr>
        <w:jc w:val="both"/>
        <w:rPr>
          <w:b/>
        </w:rPr>
      </w:pPr>
      <w:r w:rsidRPr="00DE60B8">
        <w:t xml:space="preserve">Están diseñadas para </w:t>
      </w:r>
      <w:r>
        <w:t>acceder a datos individuales.</w:t>
      </w:r>
    </w:p>
    <w:p w:rsidR="00DE60B8" w:rsidRPr="00DE60B8" w:rsidRDefault="00DE60B8" w:rsidP="00DE60B8">
      <w:pPr>
        <w:pStyle w:val="Prrafodelista"/>
        <w:numPr>
          <w:ilvl w:val="0"/>
          <w:numId w:val="3"/>
        </w:numPr>
        <w:jc w:val="both"/>
        <w:rPr>
          <w:b/>
        </w:rPr>
      </w:pPr>
      <w:r>
        <w:t>Los datos han sido normalizados (Implica remover valores duplicados)</w:t>
      </w:r>
    </w:p>
    <w:p w:rsidR="00DE60B8" w:rsidRPr="00DE60B8" w:rsidRDefault="00DE60B8" w:rsidP="00DE60B8">
      <w:pPr>
        <w:pStyle w:val="Prrafodelista"/>
        <w:numPr>
          <w:ilvl w:val="0"/>
          <w:numId w:val="3"/>
        </w:numPr>
        <w:jc w:val="both"/>
        <w:rPr>
          <w:b/>
        </w:rPr>
      </w:pPr>
      <w:r>
        <w:t xml:space="preserve">Debido a la normalización, obtener datos puede involucrar el uso de mucho </w:t>
      </w:r>
      <w:proofErr w:type="spellStart"/>
      <w:r>
        <w:rPr>
          <w:i/>
        </w:rPr>
        <w:t>joins</w:t>
      </w:r>
      <w:proofErr w:type="spellEnd"/>
      <w:r>
        <w:rPr>
          <w:i/>
        </w:rPr>
        <w:t>.</w:t>
      </w:r>
    </w:p>
    <w:p w:rsidR="00DE60B8" w:rsidRPr="00DE60B8" w:rsidRDefault="00DE60B8" w:rsidP="00DE60B8">
      <w:pPr>
        <w:pStyle w:val="Prrafodelista"/>
        <w:numPr>
          <w:ilvl w:val="0"/>
          <w:numId w:val="3"/>
        </w:numPr>
        <w:jc w:val="both"/>
        <w:rPr>
          <w:b/>
        </w:rPr>
      </w:pPr>
      <w:r>
        <w:t>No es apropiado para personas del mundo de los negocios.</w:t>
      </w:r>
    </w:p>
    <w:p w:rsidR="00DE60B8" w:rsidRPr="00DE60B8" w:rsidRDefault="00DE60B8" w:rsidP="00DE60B8">
      <w:pPr>
        <w:pStyle w:val="Prrafodelista"/>
        <w:numPr>
          <w:ilvl w:val="0"/>
          <w:numId w:val="3"/>
        </w:numPr>
        <w:jc w:val="both"/>
        <w:rPr>
          <w:b/>
        </w:rPr>
      </w:pPr>
      <w:r>
        <w:t>Provoca un impacto negativo en las OLTP.</w:t>
      </w:r>
    </w:p>
    <w:p w:rsidR="00DE60B8" w:rsidRDefault="00DE60B8" w:rsidP="00DE60B8">
      <w:pPr>
        <w:ind w:left="708"/>
        <w:jc w:val="both"/>
        <w:rPr>
          <w:b/>
        </w:rPr>
      </w:pPr>
      <w:r>
        <w:rPr>
          <w:b/>
        </w:rPr>
        <w:t xml:space="preserve">Una DW difiere en… </w:t>
      </w:r>
      <w:proofErr w:type="gramStart"/>
      <w:r>
        <w:rPr>
          <w:b/>
        </w:rPr>
        <w:t>OLAP(</w:t>
      </w:r>
      <w:proofErr w:type="gramEnd"/>
      <w:r>
        <w:rPr>
          <w:b/>
        </w:rPr>
        <w:t xml:space="preserve">Online </w:t>
      </w:r>
      <w:proofErr w:type="spellStart"/>
      <w:r>
        <w:rPr>
          <w:b/>
        </w:rPr>
        <w:t>Analytical</w:t>
      </w:r>
      <w:proofErr w:type="spellEnd"/>
      <w:r>
        <w:rPr>
          <w:b/>
        </w:rPr>
        <w:t xml:space="preserve"> </w:t>
      </w:r>
      <w:proofErr w:type="spellStart"/>
      <w:r>
        <w:rPr>
          <w:b/>
        </w:rPr>
        <w:t>Processing</w:t>
      </w:r>
      <w:proofErr w:type="spellEnd"/>
      <w:r>
        <w:rPr>
          <w:b/>
        </w:rPr>
        <w:t>)</w:t>
      </w:r>
    </w:p>
    <w:p w:rsidR="00DE60B8" w:rsidRPr="000D784A" w:rsidRDefault="00DE60B8" w:rsidP="00DE60B8">
      <w:pPr>
        <w:pStyle w:val="Prrafodelista"/>
        <w:numPr>
          <w:ilvl w:val="0"/>
          <w:numId w:val="3"/>
        </w:numPr>
        <w:jc w:val="both"/>
      </w:pPr>
      <w:r>
        <w:t xml:space="preserve">Posee una mejor arquitectura para realizar tareas de </w:t>
      </w:r>
      <w:proofErr w:type="spellStart"/>
      <w:r w:rsidR="000D784A">
        <w:rPr>
          <w:i/>
        </w:rPr>
        <w:t>report</w:t>
      </w:r>
      <w:proofErr w:type="spellEnd"/>
      <w:r w:rsidR="000D784A">
        <w:rPr>
          <w:i/>
        </w:rPr>
        <w:t>.</w:t>
      </w:r>
    </w:p>
    <w:p w:rsidR="000D784A" w:rsidRDefault="000D784A" w:rsidP="00DE60B8">
      <w:pPr>
        <w:pStyle w:val="Prrafodelista"/>
        <w:numPr>
          <w:ilvl w:val="0"/>
          <w:numId w:val="3"/>
        </w:numPr>
        <w:jc w:val="both"/>
      </w:pPr>
      <w:r>
        <w:t>La data no se encuentra normalizada.</w:t>
      </w:r>
    </w:p>
    <w:p w:rsidR="000D784A" w:rsidRDefault="000D784A" w:rsidP="00DE60B8">
      <w:pPr>
        <w:pStyle w:val="Prrafodelista"/>
        <w:numPr>
          <w:ilvl w:val="0"/>
          <w:numId w:val="3"/>
        </w:numPr>
        <w:jc w:val="both"/>
      </w:pPr>
      <w:r>
        <w:t>Incrementa el espacio utilizado a diferencia de una base de datos tradicional.</w:t>
      </w:r>
    </w:p>
    <w:p w:rsidR="000D784A" w:rsidRDefault="000D784A" w:rsidP="00DE60B8">
      <w:pPr>
        <w:pStyle w:val="Prrafodelista"/>
        <w:numPr>
          <w:ilvl w:val="0"/>
          <w:numId w:val="3"/>
        </w:numPr>
        <w:jc w:val="both"/>
      </w:pPr>
      <w:r>
        <w:t>Número de tablas es reducido.</w:t>
      </w:r>
    </w:p>
    <w:p w:rsidR="000D784A" w:rsidRDefault="000D784A" w:rsidP="000D784A">
      <w:pPr>
        <w:pStyle w:val="Prrafodelista"/>
        <w:numPr>
          <w:ilvl w:val="0"/>
          <w:numId w:val="3"/>
        </w:numPr>
        <w:jc w:val="both"/>
      </w:pPr>
      <w:r>
        <w:t xml:space="preserve">Dos esquemas importantes: </w:t>
      </w:r>
      <w:proofErr w:type="spellStart"/>
      <w:r>
        <w:t>Start</w:t>
      </w:r>
      <w:proofErr w:type="spellEnd"/>
      <w:r>
        <w:t xml:space="preserve"> y </w:t>
      </w:r>
      <w:proofErr w:type="spellStart"/>
      <w:r>
        <w:t>Snowflake</w:t>
      </w:r>
      <w:proofErr w:type="spellEnd"/>
      <w:r>
        <w:t>.</w:t>
      </w:r>
    </w:p>
    <w:p w:rsidR="000D784A" w:rsidRDefault="000D784A" w:rsidP="000D784A">
      <w:pPr>
        <w:pStyle w:val="Prrafodelista"/>
        <w:numPr>
          <w:ilvl w:val="1"/>
          <w:numId w:val="3"/>
        </w:numPr>
        <w:jc w:val="both"/>
      </w:pPr>
      <w:proofErr w:type="spellStart"/>
      <w:r>
        <w:t>Start</w:t>
      </w:r>
      <w:proofErr w:type="spellEnd"/>
      <w:r>
        <w:t xml:space="preserve">: Todas las dimensiones (información descriptiva) tienen relación con la </w:t>
      </w:r>
      <w:proofErr w:type="spellStart"/>
      <w:r>
        <w:rPr>
          <w:i/>
        </w:rPr>
        <w:t>Fact</w:t>
      </w:r>
      <w:proofErr w:type="spellEnd"/>
      <w:r>
        <w:rPr>
          <w:i/>
        </w:rPr>
        <w:t xml:space="preserve"> </w:t>
      </w:r>
      <w:proofErr w:type="spellStart"/>
      <w:r>
        <w:rPr>
          <w:i/>
        </w:rPr>
        <w:t>Table</w:t>
      </w:r>
      <w:proofErr w:type="spellEnd"/>
      <w:r>
        <w:rPr>
          <w:i/>
        </w:rPr>
        <w:t xml:space="preserve"> </w:t>
      </w:r>
      <w:r>
        <w:t>(Información objetiva).</w:t>
      </w:r>
    </w:p>
    <w:p w:rsidR="000D784A" w:rsidRDefault="000D784A" w:rsidP="000D784A">
      <w:pPr>
        <w:pStyle w:val="Prrafodelista"/>
        <w:numPr>
          <w:ilvl w:val="1"/>
          <w:numId w:val="3"/>
        </w:numPr>
        <w:jc w:val="both"/>
      </w:pPr>
      <w:proofErr w:type="spellStart"/>
      <w:r>
        <w:t>Snowflake</w:t>
      </w:r>
      <w:proofErr w:type="spellEnd"/>
      <w:r>
        <w:t>: La dimensiones pueden establecer relaciones con otras dimensiones.</w:t>
      </w:r>
    </w:p>
    <w:p w:rsidR="000D784A" w:rsidRPr="000D784A" w:rsidRDefault="000D784A" w:rsidP="000D784A">
      <w:pPr>
        <w:pStyle w:val="Prrafodelista"/>
        <w:numPr>
          <w:ilvl w:val="0"/>
          <w:numId w:val="3"/>
        </w:numPr>
        <w:jc w:val="both"/>
      </w:pPr>
      <w:r>
        <w:t xml:space="preserve">Se opta por lo general utilizar </w:t>
      </w:r>
      <w:proofErr w:type="spellStart"/>
      <w:r>
        <w:rPr>
          <w:i/>
        </w:rPr>
        <w:t>Start</w:t>
      </w:r>
      <w:proofErr w:type="spellEnd"/>
      <w:r>
        <w:t xml:space="preserve"> sobre </w:t>
      </w:r>
      <w:proofErr w:type="spellStart"/>
      <w:r>
        <w:rPr>
          <w:i/>
        </w:rPr>
        <w:t>Snowflake</w:t>
      </w:r>
      <w:proofErr w:type="spellEnd"/>
      <w:r>
        <w:rPr>
          <w:i/>
        </w:rPr>
        <w:t>.</w:t>
      </w:r>
    </w:p>
    <w:p w:rsidR="000D784A" w:rsidRDefault="000D784A" w:rsidP="000D784A">
      <w:pPr>
        <w:ind w:left="708"/>
        <w:jc w:val="both"/>
      </w:pPr>
      <w:r>
        <w:t xml:space="preserve">Más allá de </w:t>
      </w:r>
      <w:proofErr w:type="spellStart"/>
      <w:r>
        <w:rPr>
          <w:i/>
        </w:rPr>
        <w:t>Facts</w:t>
      </w:r>
      <w:proofErr w:type="spellEnd"/>
      <w:r>
        <w:rPr>
          <w:i/>
        </w:rPr>
        <w:t xml:space="preserve"> </w:t>
      </w:r>
      <w:r>
        <w:t xml:space="preserve">o </w:t>
      </w:r>
      <w:proofErr w:type="spellStart"/>
      <w:r>
        <w:rPr>
          <w:i/>
        </w:rPr>
        <w:t>Dimensions</w:t>
      </w:r>
      <w:proofErr w:type="spellEnd"/>
      <w:r>
        <w:rPr>
          <w:i/>
        </w:rPr>
        <w:t xml:space="preserve"> </w:t>
      </w:r>
      <w:r>
        <w:t xml:space="preserve">destaca el uso de </w:t>
      </w:r>
      <w:proofErr w:type="spellStart"/>
      <w:r>
        <w:rPr>
          <w:i/>
        </w:rPr>
        <w:t>Surrogate</w:t>
      </w:r>
      <w:proofErr w:type="spellEnd"/>
      <w:r>
        <w:rPr>
          <w:i/>
        </w:rPr>
        <w:t xml:space="preserve"> </w:t>
      </w:r>
      <w:proofErr w:type="spellStart"/>
      <w:r>
        <w:rPr>
          <w:i/>
        </w:rPr>
        <w:t>keys</w:t>
      </w:r>
      <w:proofErr w:type="spellEnd"/>
      <w:r w:rsidR="003A0499">
        <w:rPr>
          <w:i/>
        </w:rPr>
        <w:t xml:space="preserve"> </w:t>
      </w:r>
      <w:r w:rsidR="003A0499">
        <w:t>(SK)</w:t>
      </w:r>
      <w:r>
        <w:rPr>
          <w:i/>
        </w:rPr>
        <w:t>.</w:t>
      </w:r>
      <w:r w:rsidRPr="000D784A">
        <w:t xml:space="preserve"> Por lo general, estas son nuevas llaves primarias establecida</w:t>
      </w:r>
      <w:r w:rsidR="003A0499">
        <w:t xml:space="preserve">s dentro de la DW. Deben de ser pequeñas y fáciles de entender. Algunas de las razones por las que se utilizan se deben a cambios en los sistemas fuentes. Sin embargo no siempre es necesario utilizarlas. </w:t>
      </w:r>
    </w:p>
    <w:p w:rsidR="003A0499" w:rsidRDefault="003A0499" w:rsidP="000D784A">
      <w:pPr>
        <w:ind w:left="708"/>
        <w:jc w:val="both"/>
        <w:rPr>
          <w:b/>
        </w:rPr>
      </w:pPr>
      <w:proofErr w:type="spellStart"/>
      <w:r>
        <w:rPr>
          <w:b/>
        </w:rPr>
        <w:t>Fact</w:t>
      </w:r>
      <w:proofErr w:type="spellEnd"/>
      <w:r>
        <w:rPr>
          <w:b/>
        </w:rPr>
        <w:t xml:space="preserve"> </w:t>
      </w:r>
      <w:proofErr w:type="spellStart"/>
      <w:r>
        <w:rPr>
          <w:b/>
        </w:rPr>
        <w:t>Tables</w:t>
      </w:r>
      <w:proofErr w:type="spellEnd"/>
      <w:r>
        <w:rPr>
          <w:b/>
        </w:rPr>
        <w:t>:</w:t>
      </w:r>
      <w:r>
        <w:rPr>
          <w:b/>
        </w:rPr>
        <w:tab/>
      </w:r>
    </w:p>
    <w:p w:rsidR="003A0499" w:rsidRPr="003A0499" w:rsidRDefault="003A0499" w:rsidP="003A0499">
      <w:pPr>
        <w:pStyle w:val="Prrafodelista"/>
        <w:numPr>
          <w:ilvl w:val="0"/>
          <w:numId w:val="3"/>
        </w:numPr>
        <w:jc w:val="both"/>
        <w:rPr>
          <w:b/>
          <w:i/>
        </w:rPr>
      </w:pPr>
      <w:r>
        <w:t xml:space="preserve">Diseñados para resaltar un evento. Describen información concisa y cuantificable </w:t>
      </w:r>
    </w:p>
    <w:p w:rsidR="003A0499" w:rsidRDefault="003A0499" w:rsidP="003A0499">
      <w:pPr>
        <w:ind w:left="708"/>
        <w:jc w:val="both"/>
        <w:rPr>
          <w:b/>
        </w:rPr>
      </w:pPr>
      <w:proofErr w:type="spellStart"/>
      <w:r>
        <w:rPr>
          <w:b/>
        </w:rPr>
        <w:t>Dimensions</w:t>
      </w:r>
      <w:proofErr w:type="spellEnd"/>
      <w:r>
        <w:rPr>
          <w:b/>
        </w:rPr>
        <w:t>:</w:t>
      </w:r>
    </w:p>
    <w:p w:rsidR="003A0499" w:rsidRPr="003A0499" w:rsidRDefault="003A0499" w:rsidP="003A0499">
      <w:pPr>
        <w:pStyle w:val="Prrafodelista"/>
        <w:numPr>
          <w:ilvl w:val="0"/>
          <w:numId w:val="3"/>
        </w:numPr>
        <w:rPr>
          <w:b/>
        </w:rPr>
      </w:pPr>
      <w:r>
        <w:t xml:space="preserve">Utilizados para describir información relacionados a los </w:t>
      </w:r>
      <w:proofErr w:type="spellStart"/>
      <w:r>
        <w:rPr>
          <w:i/>
        </w:rPr>
        <w:t>fact</w:t>
      </w:r>
      <w:proofErr w:type="spellEnd"/>
      <w:r>
        <w:rPr>
          <w:i/>
        </w:rPr>
        <w:t xml:space="preserve"> </w:t>
      </w:r>
      <w:proofErr w:type="spellStart"/>
      <w:r>
        <w:rPr>
          <w:i/>
        </w:rPr>
        <w:t>tables</w:t>
      </w:r>
      <w:proofErr w:type="spellEnd"/>
      <w:r>
        <w:rPr>
          <w:i/>
        </w:rPr>
        <w:t>.</w:t>
      </w:r>
      <w:r>
        <w:t xml:space="preserve"> </w:t>
      </w:r>
    </w:p>
    <w:p w:rsidR="003A0499" w:rsidRPr="003A0499" w:rsidRDefault="003A0499" w:rsidP="003A0499">
      <w:pPr>
        <w:pStyle w:val="Prrafodelista"/>
        <w:numPr>
          <w:ilvl w:val="0"/>
          <w:numId w:val="3"/>
        </w:numPr>
        <w:rPr>
          <w:b/>
        </w:rPr>
      </w:pPr>
      <w:r>
        <w:t>Por lo general almacenan información como: Puntos geográficos, empleados, productos, clientes, hora, etc…</w:t>
      </w:r>
    </w:p>
    <w:p w:rsidR="003A0499" w:rsidRPr="004B0CA0" w:rsidRDefault="003A0499" w:rsidP="003A0499">
      <w:pPr>
        <w:pStyle w:val="Prrafodelista"/>
        <w:numPr>
          <w:ilvl w:val="0"/>
          <w:numId w:val="3"/>
        </w:numPr>
        <w:rPr>
          <w:b/>
          <w:lang w:val="en-US"/>
        </w:rPr>
      </w:pPr>
      <w:r w:rsidRPr="004B0CA0">
        <w:rPr>
          <w:lang w:val="en-US"/>
        </w:rPr>
        <w:t xml:space="preserve">Son de </w:t>
      </w:r>
      <w:proofErr w:type="spellStart"/>
      <w:r w:rsidRPr="004B0CA0">
        <w:rPr>
          <w:lang w:val="en-US"/>
        </w:rPr>
        <w:t>carácter</w:t>
      </w:r>
      <w:proofErr w:type="spellEnd"/>
      <w:r w:rsidRPr="004B0CA0">
        <w:rPr>
          <w:lang w:val="en-US"/>
        </w:rPr>
        <w:t xml:space="preserve"> SCD </w:t>
      </w:r>
      <w:r w:rsidR="004B0CA0" w:rsidRPr="004B0CA0">
        <w:rPr>
          <w:lang w:val="en-US"/>
        </w:rPr>
        <w:t>(</w:t>
      </w:r>
      <w:r w:rsidR="004B0CA0" w:rsidRPr="004B0CA0">
        <w:rPr>
          <w:i/>
          <w:lang w:val="en-US"/>
        </w:rPr>
        <w:t>Slowly Changing Dimension</w:t>
      </w:r>
      <w:r w:rsidR="004B0CA0" w:rsidRPr="004B0CA0">
        <w:rPr>
          <w:lang w:val="en-US"/>
        </w:rPr>
        <w:t>)</w:t>
      </w:r>
    </w:p>
    <w:p w:rsidR="004B0CA0" w:rsidRDefault="004B0CA0" w:rsidP="004B0CA0">
      <w:pPr>
        <w:ind w:left="1410"/>
        <w:jc w:val="both"/>
      </w:pPr>
      <w:r w:rsidRPr="004B0CA0">
        <w:rPr>
          <w:b/>
        </w:rPr>
        <w:t xml:space="preserve">Dimensiones de tipo 0 (Fijos): </w:t>
      </w:r>
      <w:r w:rsidRPr="004B0CA0">
        <w:t>Almacenan informaci</w:t>
      </w:r>
      <w:r>
        <w:t>ón estática (colores y tamaños) que por lo general no cambiará. Sin embargo, eso no evita que se añada nueva información.</w:t>
      </w:r>
    </w:p>
    <w:p w:rsidR="004B0CA0" w:rsidRDefault="004B0CA0" w:rsidP="004B0CA0">
      <w:pPr>
        <w:ind w:left="1410"/>
        <w:jc w:val="both"/>
      </w:pPr>
      <w:r>
        <w:rPr>
          <w:b/>
        </w:rPr>
        <w:lastRenderedPageBreak/>
        <w:t xml:space="preserve">Dimensiones de tipo 1: </w:t>
      </w:r>
      <w:r>
        <w:t>Al actualizarse un valor este simplemente se sobrescribe. Su impacto es capaz de alterar información del pasado.</w:t>
      </w:r>
    </w:p>
    <w:p w:rsidR="004B0CA0" w:rsidRDefault="004B0CA0" w:rsidP="004B0CA0">
      <w:pPr>
        <w:ind w:left="1410"/>
        <w:jc w:val="both"/>
      </w:pPr>
      <w:r>
        <w:rPr>
          <w:b/>
        </w:rPr>
        <w:t>Dimensiones de tipo 2:</w:t>
      </w:r>
      <w:r>
        <w:t xml:space="preserve"> Al actualizarse un valor, el dato antiguo deja de actualizarse y se inserta uno nuevo. Bastante útil al manejar problemas burocráticos y legales (por razones de fecha). La importación de este tipo de datos a partir de  un OLTP requiere del uso de columnas adicionales que registren las fechas de cuando se realizaron los cambios. Es importante también ser c</w:t>
      </w:r>
      <w:r w:rsidR="00FF6DF2">
        <w:t>onsistente con los nombres dados y tener en cuenta el no usar palabras reservadas. Se debe además considerar el tipo de dato con el vayamos a trabajar.</w:t>
      </w:r>
    </w:p>
    <w:p w:rsidR="00FF6DF2" w:rsidRDefault="00FF6DF2" w:rsidP="00FF6DF2">
      <w:pPr>
        <w:ind w:left="1410"/>
        <w:jc w:val="both"/>
      </w:pPr>
      <w:r>
        <w:rPr>
          <w:b/>
        </w:rPr>
        <w:t xml:space="preserve">Dimensiones de tipo 3: </w:t>
      </w:r>
      <w:r>
        <w:t>Al actualizarse un valor, los datos viejos  son cambiados a una columna nueva. Se puede considerar como una dimensión inútil pues favorece la pérdida de información.</w:t>
      </w:r>
    </w:p>
    <w:p w:rsidR="00FF6DF2" w:rsidRDefault="00FF6DF2" w:rsidP="00FF6DF2">
      <w:pPr>
        <w:ind w:left="1410"/>
        <w:jc w:val="both"/>
        <w:rPr>
          <w:b/>
        </w:rPr>
      </w:pPr>
      <w:r>
        <w:rPr>
          <w:b/>
        </w:rPr>
        <w:t>Dimensiones de tipo 4:</w:t>
      </w:r>
      <w:r>
        <w:t xml:space="preserve"> Una combinación entre los tipos 1 y 2. Cuando un valor se actualiza, los datos viejos son guardados en una tabla historial y el valor actual se modifica. Las tablas que se utilizan manejan sus propias llaves.</w:t>
      </w:r>
    </w:p>
    <w:p w:rsidR="00FF6DF2" w:rsidRDefault="00FF6DF2" w:rsidP="00FF6DF2">
      <w:pPr>
        <w:ind w:left="1410"/>
        <w:jc w:val="both"/>
        <w:rPr>
          <w:b/>
        </w:rPr>
      </w:pPr>
      <w:r>
        <w:rPr>
          <w:b/>
        </w:rPr>
        <w:t>Existen algunas otras dimensiones…</w:t>
      </w:r>
    </w:p>
    <w:p w:rsidR="00FF6DF2" w:rsidRDefault="00FF6DF2" w:rsidP="00FF6DF2">
      <w:pPr>
        <w:pStyle w:val="Prrafodelista"/>
        <w:numPr>
          <w:ilvl w:val="0"/>
          <w:numId w:val="3"/>
        </w:numPr>
        <w:jc w:val="both"/>
        <w:rPr>
          <w:b/>
        </w:rPr>
      </w:pPr>
      <w:r>
        <w:t>Todas estas dimensiones se aplican a nivel de columna no de fila.</w:t>
      </w:r>
      <w:r w:rsidRPr="00FF6DF2">
        <w:rPr>
          <w:b/>
        </w:rPr>
        <w:t xml:space="preserve"> </w:t>
      </w:r>
    </w:p>
    <w:p w:rsidR="00FF6DF2" w:rsidRPr="00FF6DF2" w:rsidRDefault="00FF6DF2" w:rsidP="00FF6DF2">
      <w:pPr>
        <w:pStyle w:val="Prrafodelista"/>
        <w:numPr>
          <w:ilvl w:val="0"/>
          <w:numId w:val="3"/>
        </w:numPr>
        <w:jc w:val="both"/>
        <w:rPr>
          <w:b/>
        </w:rPr>
      </w:pPr>
      <w:r>
        <w:t>Debe ser la empresa la que determine que datos requieren de un seguimiento histórico.</w:t>
      </w:r>
      <w:r w:rsidR="00CC7BA0">
        <w:t xml:space="preserve"> </w:t>
      </w:r>
      <w:proofErr w:type="spellStart"/>
      <w:r w:rsidR="00CC7BA0">
        <w:rPr>
          <w:i/>
        </w:rPr>
        <w:t>Trackear</w:t>
      </w:r>
      <w:proofErr w:type="spellEnd"/>
      <w:r w:rsidR="00CC7BA0">
        <w:rPr>
          <w:i/>
        </w:rPr>
        <w:t xml:space="preserve"> </w:t>
      </w:r>
      <w:r w:rsidR="00CC7BA0">
        <w:t>todo es increíblemente ineficiente.</w:t>
      </w:r>
    </w:p>
    <w:p w:rsidR="00FF6DF2" w:rsidRPr="00CC7BA0" w:rsidRDefault="00FF6DF2" w:rsidP="00FF6DF2">
      <w:pPr>
        <w:pStyle w:val="Prrafodelista"/>
        <w:numPr>
          <w:ilvl w:val="0"/>
          <w:numId w:val="3"/>
        </w:numPr>
        <w:jc w:val="both"/>
        <w:rPr>
          <w:b/>
        </w:rPr>
      </w:pPr>
      <w:r>
        <w:t xml:space="preserve">Tampoco utilices los términos </w:t>
      </w:r>
      <w:r>
        <w:rPr>
          <w:i/>
        </w:rPr>
        <w:t>Tipo 1, Tipo 2.</w:t>
      </w:r>
      <w:r>
        <w:t xml:space="preserve"> Es preferible destacar un atributo.</w:t>
      </w:r>
    </w:p>
    <w:p w:rsidR="00CC7BA0" w:rsidRPr="00CC7BA0" w:rsidRDefault="00CC7BA0" w:rsidP="00FF6DF2">
      <w:pPr>
        <w:pStyle w:val="Prrafodelista"/>
        <w:numPr>
          <w:ilvl w:val="0"/>
          <w:numId w:val="3"/>
        </w:numPr>
        <w:jc w:val="both"/>
        <w:rPr>
          <w:b/>
        </w:rPr>
      </w:pPr>
      <w:r>
        <w:t xml:space="preserve">Si por ejemplo utilizamos esto en un </w:t>
      </w:r>
      <w:proofErr w:type="spellStart"/>
      <w:r>
        <w:rPr>
          <w:i/>
        </w:rPr>
        <w:t>Snowflake</w:t>
      </w:r>
      <w:proofErr w:type="spellEnd"/>
      <w:r>
        <w:rPr>
          <w:i/>
        </w:rPr>
        <w:t xml:space="preserve">  </w:t>
      </w:r>
      <w:proofErr w:type="spellStart"/>
      <w:r>
        <w:rPr>
          <w:i/>
        </w:rPr>
        <w:t>Schema</w:t>
      </w:r>
      <w:proofErr w:type="spellEnd"/>
      <w:r>
        <w:rPr>
          <w:i/>
        </w:rPr>
        <w:t xml:space="preserve"> </w:t>
      </w:r>
      <w:r>
        <w:t>encontraremos tablas intermedias que describan algunas de las entradas de nuestra tabla principal.</w:t>
      </w:r>
    </w:p>
    <w:p w:rsidR="00CC7BA0" w:rsidRDefault="00CC7BA0" w:rsidP="00CC7BA0">
      <w:pPr>
        <w:jc w:val="both"/>
        <w:rPr>
          <w:b/>
        </w:rPr>
      </w:pPr>
      <w:r>
        <w:rPr>
          <w:b/>
        </w:rPr>
        <w:t>Obteniendo Data para  nuestro DW:</w:t>
      </w:r>
    </w:p>
    <w:p w:rsidR="00CC7BA0" w:rsidRPr="00CC7BA0" w:rsidRDefault="00CC7BA0" w:rsidP="00CC7BA0">
      <w:pPr>
        <w:pStyle w:val="Prrafodelista"/>
        <w:numPr>
          <w:ilvl w:val="0"/>
          <w:numId w:val="3"/>
        </w:numPr>
        <w:jc w:val="both"/>
        <w:rPr>
          <w:b/>
          <w:lang w:val="en-US"/>
        </w:rPr>
      </w:pPr>
      <w:proofErr w:type="spellStart"/>
      <w:r w:rsidRPr="00CC7BA0">
        <w:rPr>
          <w:lang w:val="en-US"/>
        </w:rPr>
        <w:t>Usar</w:t>
      </w:r>
      <w:proofErr w:type="spellEnd"/>
      <w:r w:rsidRPr="00CC7BA0">
        <w:rPr>
          <w:lang w:val="en-US"/>
        </w:rPr>
        <w:t xml:space="preserve"> ETL (Extract – Transform –</w:t>
      </w:r>
      <w:r>
        <w:rPr>
          <w:lang w:val="en-US"/>
        </w:rPr>
        <w:t xml:space="preserve"> Load</w:t>
      </w:r>
      <w:r w:rsidRPr="00CC7BA0">
        <w:rPr>
          <w:lang w:val="en-US"/>
        </w:rPr>
        <w:t>)</w:t>
      </w:r>
    </w:p>
    <w:p w:rsidR="00CC7BA0" w:rsidRPr="00CC7BA0" w:rsidRDefault="00CC7BA0" w:rsidP="00CC7BA0">
      <w:pPr>
        <w:pStyle w:val="Prrafodelista"/>
        <w:numPr>
          <w:ilvl w:val="0"/>
          <w:numId w:val="3"/>
        </w:numPr>
        <w:jc w:val="both"/>
        <w:rPr>
          <w:b/>
        </w:rPr>
      </w:pPr>
      <w:r w:rsidRPr="00CC7BA0">
        <w:t xml:space="preserve">Podemos </w:t>
      </w:r>
      <w:proofErr w:type="spellStart"/>
      <w:r w:rsidRPr="00CC7BA0">
        <w:t>utilizer</w:t>
      </w:r>
      <w:proofErr w:type="spellEnd"/>
      <w:r w:rsidRPr="00CC7BA0">
        <w:t xml:space="preserve"> SSIS – SQL Server </w:t>
      </w:r>
      <w:proofErr w:type="spellStart"/>
      <w:r w:rsidRPr="00CC7BA0">
        <w:t>Integration</w:t>
      </w:r>
      <w:proofErr w:type="spellEnd"/>
      <w:r w:rsidRPr="00CC7BA0">
        <w:t xml:space="preserve"> </w:t>
      </w:r>
      <w:proofErr w:type="spellStart"/>
      <w:r w:rsidRPr="00CC7BA0">
        <w:t>Services</w:t>
      </w:r>
      <w:proofErr w:type="spellEnd"/>
      <w:r w:rsidRPr="00CC7BA0">
        <w:t xml:space="preserve">, </w:t>
      </w:r>
      <w:proofErr w:type="spellStart"/>
      <w:r w:rsidRPr="00CC7BA0">
        <w:t>Powershell</w:t>
      </w:r>
      <w:proofErr w:type="spellEnd"/>
      <w:r w:rsidRPr="00CC7BA0">
        <w:t xml:space="preserve"> o Aplicaciones Propias</w:t>
      </w:r>
      <w:r>
        <w:t>.</w:t>
      </w:r>
    </w:p>
    <w:p w:rsidR="00CC7BA0" w:rsidRDefault="00CC7BA0" w:rsidP="00CC7BA0">
      <w:pPr>
        <w:jc w:val="both"/>
        <w:rPr>
          <w:b/>
        </w:rPr>
      </w:pPr>
      <w:r>
        <w:rPr>
          <w:b/>
        </w:rPr>
        <w:t>Sacar Data de nuestro DW:</w:t>
      </w:r>
    </w:p>
    <w:p w:rsidR="00CC7BA0" w:rsidRPr="00CC7BA0" w:rsidRDefault="00CC7BA0" w:rsidP="00CC7BA0">
      <w:pPr>
        <w:pStyle w:val="Prrafodelista"/>
        <w:numPr>
          <w:ilvl w:val="0"/>
          <w:numId w:val="3"/>
        </w:numPr>
        <w:jc w:val="both"/>
        <w:rPr>
          <w:b/>
        </w:rPr>
      </w:pPr>
      <w:r>
        <w:t xml:space="preserve">SSAS – SQL Server </w:t>
      </w:r>
      <w:proofErr w:type="spellStart"/>
      <w:r>
        <w:t>Analysis</w:t>
      </w:r>
      <w:proofErr w:type="spellEnd"/>
      <w:r>
        <w:t xml:space="preserve"> </w:t>
      </w:r>
      <w:proofErr w:type="spellStart"/>
      <w:r>
        <w:t>Services</w:t>
      </w:r>
      <w:proofErr w:type="spellEnd"/>
    </w:p>
    <w:p w:rsidR="00CC7BA0" w:rsidRPr="00CC7BA0" w:rsidRDefault="00CC7BA0" w:rsidP="00CC7BA0">
      <w:pPr>
        <w:pStyle w:val="Prrafodelista"/>
        <w:numPr>
          <w:ilvl w:val="0"/>
          <w:numId w:val="3"/>
        </w:numPr>
        <w:jc w:val="both"/>
        <w:rPr>
          <w:b/>
        </w:rPr>
      </w:pPr>
      <w:proofErr w:type="spellStart"/>
      <w:r>
        <w:t>Azura</w:t>
      </w:r>
      <w:proofErr w:type="spellEnd"/>
      <w:r>
        <w:t xml:space="preserve"> ML (Machine </w:t>
      </w:r>
      <w:proofErr w:type="spellStart"/>
      <w:r>
        <w:t>Learning</w:t>
      </w:r>
      <w:proofErr w:type="spellEnd"/>
      <w:r>
        <w:t>)</w:t>
      </w:r>
    </w:p>
    <w:p w:rsidR="00CC7BA0" w:rsidRDefault="00CC7BA0" w:rsidP="00CC7BA0">
      <w:pPr>
        <w:ind w:left="708"/>
        <w:jc w:val="both"/>
        <w:rPr>
          <w:b/>
        </w:rPr>
      </w:pPr>
      <w:proofErr w:type="spellStart"/>
      <w:r>
        <w:rPr>
          <w:b/>
        </w:rPr>
        <w:t>Reporting</w:t>
      </w:r>
      <w:proofErr w:type="spellEnd"/>
      <w:r>
        <w:rPr>
          <w:b/>
        </w:rPr>
        <w:t>:</w:t>
      </w:r>
    </w:p>
    <w:p w:rsidR="00CC7BA0" w:rsidRPr="00CC7BA0" w:rsidRDefault="00CC7BA0" w:rsidP="00CC7BA0">
      <w:pPr>
        <w:pStyle w:val="Prrafodelista"/>
        <w:numPr>
          <w:ilvl w:val="0"/>
          <w:numId w:val="3"/>
        </w:numPr>
        <w:jc w:val="both"/>
        <w:rPr>
          <w:b/>
        </w:rPr>
      </w:pPr>
      <w:r>
        <w:t xml:space="preserve">SSRS – SQL Server </w:t>
      </w:r>
      <w:proofErr w:type="spellStart"/>
      <w:r>
        <w:t>Reporting</w:t>
      </w:r>
      <w:proofErr w:type="spellEnd"/>
      <w:r>
        <w:t xml:space="preserve"> </w:t>
      </w:r>
      <w:proofErr w:type="spellStart"/>
      <w:r>
        <w:t>Services</w:t>
      </w:r>
      <w:proofErr w:type="spellEnd"/>
      <w:r>
        <w:t xml:space="preserve"> </w:t>
      </w:r>
    </w:p>
    <w:p w:rsidR="00CC7BA0" w:rsidRPr="00CC7BA0" w:rsidRDefault="00CC7BA0" w:rsidP="00CC7BA0">
      <w:pPr>
        <w:pStyle w:val="Prrafodelista"/>
        <w:numPr>
          <w:ilvl w:val="0"/>
          <w:numId w:val="3"/>
        </w:numPr>
        <w:jc w:val="both"/>
        <w:rPr>
          <w:b/>
        </w:rPr>
      </w:pPr>
      <w:r>
        <w:t>Excel and PowerPoint</w:t>
      </w:r>
    </w:p>
    <w:p w:rsidR="00CC7BA0" w:rsidRPr="00CC7BA0" w:rsidRDefault="00CC7BA0" w:rsidP="00CC7BA0">
      <w:pPr>
        <w:pStyle w:val="Prrafodelista"/>
        <w:numPr>
          <w:ilvl w:val="0"/>
          <w:numId w:val="3"/>
        </w:numPr>
        <w:jc w:val="both"/>
        <w:rPr>
          <w:b/>
        </w:rPr>
      </w:pPr>
      <w:proofErr w:type="spellStart"/>
      <w:r>
        <w:t>Power</w:t>
      </w:r>
      <w:proofErr w:type="spellEnd"/>
      <w:r>
        <w:t xml:space="preserve"> BI. </w:t>
      </w:r>
    </w:p>
    <w:sectPr w:rsidR="00CC7BA0" w:rsidRPr="00CC7BA0" w:rsidSect="003A0499">
      <w:pgSz w:w="11906" w:h="16838"/>
      <w:pgMar w:top="1417" w:right="566"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2027"/>
    <w:multiLevelType w:val="hybridMultilevel"/>
    <w:tmpl w:val="CCE045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8B85C43"/>
    <w:multiLevelType w:val="hybridMultilevel"/>
    <w:tmpl w:val="0E842A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DFD386E"/>
    <w:multiLevelType w:val="hybridMultilevel"/>
    <w:tmpl w:val="49F6CA5A"/>
    <w:lvl w:ilvl="0" w:tplc="AD5C4E74">
      <w:start w:val="1"/>
      <w:numFmt w:val="bullet"/>
      <w:lvlText w:val="-"/>
      <w:lvlJc w:val="left"/>
      <w:pPr>
        <w:ind w:left="1770" w:hanging="360"/>
      </w:pPr>
      <w:rPr>
        <w:rFonts w:ascii="Calibri" w:eastAsiaTheme="minorHAnsi" w:hAnsi="Calibri" w:cs="Calibri" w:hint="default"/>
      </w:rPr>
    </w:lvl>
    <w:lvl w:ilvl="1" w:tplc="280A0003">
      <w:start w:val="1"/>
      <w:numFmt w:val="bullet"/>
      <w:lvlText w:val="o"/>
      <w:lvlJc w:val="left"/>
      <w:pPr>
        <w:ind w:left="2490" w:hanging="360"/>
      </w:pPr>
      <w:rPr>
        <w:rFonts w:ascii="Courier New" w:hAnsi="Courier New" w:cs="Courier New" w:hint="default"/>
      </w:rPr>
    </w:lvl>
    <w:lvl w:ilvl="2" w:tplc="280A0005" w:tentative="1">
      <w:start w:val="1"/>
      <w:numFmt w:val="bullet"/>
      <w:lvlText w:val=""/>
      <w:lvlJc w:val="left"/>
      <w:pPr>
        <w:ind w:left="3210" w:hanging="360"/>
      </w:pPr>
      <w:rPr>
        <w:rFonts w:ascii="Wingdings" w:hAnsi="Wingdings" w:hint="default"/>
      </w:rPr>
    </w:lvl>
    <w:lvl w:ilvl="3" w:tplc="280A0001" w:tentative="1">
      <w:start w:val="1"/>
      <w:numFmt w:val="bullet"/>
      <w:lvlText w:val=""/>
      <w:lvlJc w:val="left"/>
      <w:pPr>
        <w:ind w:left="3930" w:hanging="360"/>
      </w:pPr>
      <w:rPr>
        <w:rFonts w:ascii="Symbol" w:hAnsi="Symbol" w:hint="default"/>
      </w:rPr>
    </w:lvl>
    <w:lvl w:ilvl="4" w:tplc="280A0003" w:tentative="1">
      <w:start w:val="1"/>
      <w:numFmt w:val="bullet"/>
      <w:lvlText w:val="o"/>
      <w:lvlJc w:val="left"/>
      <w:pPr>
        <w:ind w:left="4650" w:hanging="360"/>
      </w:pPr>
      <w:rPr>
        <w:rFonts w:ascii="Courier New" w:hAnsi="Courier New" w:cs="Courier New" w:hint="default"/>
      </w:rPr>
    </w:lvl>
    <w:lvl w:ilvl="5" w:tplc="280A0005" w:tentative="1">
      <w:start w:val="1"/>
      <w:numFmt w:val="bullet"/>
      <w:lvlText w:val=""/>
      <w:lvlJc w:val="left"/>
      <w:pPr>
        <w:ind w:left="5370" w:hanging="360"/>
      </w:pPr>
      <w:rPr>
        <w:rFonts w:ascii="Wingdings" w:hAnsi="Wingdings" w:hint="default"/>
      </w:rPr>
    </w:lvl>
    <w:lvl w:ilvl="6" w:tplc="280A0001" w:tentative="1">
      <w:start w:val="1"/>
      <w:numFmt w:val="bullet"/>
      <w:lvlText w:val=""/>
      <w:lvlJc w:val="left"/>
      <w:pPr>
        <w:ind w:left="6090" w:hanging="360"/>
      </w:pPr>
      <w:rPr>
        <w:rFonts w:ascii="Symbol" w:hAnsi="Symbol" w:hint="default"/>
      </w:rPr>
    </w:lvl>
    <w:lvl w:ilvl="7" w:tplc="280A0003" w:tentative="1">
      <w:start w:val="1"/>
      <w:numFmt w:val="bullet"/>
      <w:lvlText w:val="o"/>
      <w:lvlJc w:val="left"/>
      <w:pPr>
        <w:ind w:left="6810" w:hanging="360"/>
      </w:pPr>
      <w:rPr>
        <w:rFonts w:ascii="Courier New" w:hAnsi="Courier New" w:cs="Courier New" w:hint="default"/>
      </w:rPr>
    </w:lvl>
    <w:lvl w:ilvl="8" w:tplc="280A0005" w:tentative="1">
      <w:start w:val="1"/>
      <w:numFmt w:val="bullet"/>
      <w:lvlText w:val=""/>
      <w:lvlJc w:val="left"/>
      <w:pPr>
        <w:ind w:left="75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D5"/>
    <w:rsid w:val="0005026C"/>
    <w:rsid w:val="000D784A"/>
    <w:rsid w:val="001338D5"/>
    <w:rsid w:val="001A0BAF"/>
    <w:rsid w:val="00231917"/>
    <w:rsid w:val="003A0499"/>
    <w:rsid w:val="00447F66"/>
    <w:rsid w:val="004B0CA0"/>
    <w:rsid w:val="00B2730D"/>
    <w:rsid w:val="00B87167"/>
    <w:rsid w:val="00CC7BA0"/>
    <w:rsid w:val="00DE60B8"/>
    <w:rsid w:val="00FF6D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7CAF4-7859-4D46-9DB5-B76C9B8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1024</Words>
  <Characters>5637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2019-09-16T21:45:00Z</dcterms:created>
  <dcterms:modified xsi:type="dcterms:W3CDTF">2019-09-16T23:54:00Z</dcterms:modified>
</cp:coreProperties>
</file>