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right"/>
        <w:rPr/>
      </w:pPr>
      <w:r>
        <w:rPr>
          <w:rFonts w:ascii="Arial Black" w:hAnsi="Arial Black"/>
          <w:sz w:val="68"/>
          <w:szCs w:val="68"/>
        </w:rPr>
        <w:t>Requirements</w:t>
      </w:r>
    </w:p>
    <w:p>
      <w:pPr>
        <w:pStyle w:val="Normal"/>
        <w:jc w:val="right"/>
        <w:rPr/>
      </w:pPr>
      <w:r>
        <w:rPr>
          <w:rFonts w:cs="Arial" w:ascii="Arial" w:hAnsi="Arial"/>
          <w:color w:val="C0504D" w:themeColor="accent2"/>
          <w:sz w:val="56"/>
          <w:szCs w:val="56"/>
        </w:rPr>
        <w:t>myCash</w:t>
      </w:r>
    </w:p>
    <w:p>
      <w:pPr>
        <w:pStyle w:val="Normal"/>
        <w:jc w:val="right"/>
        <w:rPr>
          <w:rFonts w:ascii="Arial" w:hAnsi="Arial" w:cs="Arial"/>
          <w:color w:val="C0504D" w:themeColor="accent2"/>
          <w:sz w:val="52"/>
          <w:szCs w:val="52"/>
        </w:rPr>
      </w:pPr>
      <w:r>
        <w:rPr>
          <w:rFonts w:cs="Arial" w:ascii="Arial" w:hAnsi="Arial"/>
          <w:color w:val="C0504D" w:themeColor="accent2"/>
          <w:sz w:val="52"/>
          <w:szCs w:val="52"/>
        </w:rPr>
      </w:r>
    </w:p>
    <w:p>
      <w:pPr>
        <w:pStyle w:val="Normal"/>
        <w:jc w:val="right"/>
        <w:rPr/>
      </w:pPr>
      <w:r>
        <w:rPr>
          <w:rFonts w:cs="Arial" w:ascii="Arial Narrow" w:hAnsi="Arial Narrow"/>
          <w:sz w:val="28"/>
          <w:szCs w:val="28"/>
        </w:rPr>
        <w:t>Version 0.</w:t>
      </w:r>
      <w:r>
        <w:rPr>
          <w:rFonts w:cs="Arial" w:ascii="Arial Narrow" w:hAnsi="Arial Narrow"/>
          <w:sz w:val="28"/>
          <w:szCs w:val="28"/>
        </w:rPr>
        <w:t>2</w:t>
      </w:r>
      <w:r>
        <w:rPr>
          <w:rFonts w:cs="Arial" w:ascii="Arial Narrow" w:hAnsi="Arial Narrow"/>
          <w:sz w:val="28"/>
          <w:szCs w:val="28"/>
        </w:rPr>
        <w:t xml:space="preserve"> - May </w:t>
      </w:r>
      <w:r>
        <w:rPr>
          <w:rFonts w:cs="Arial" w:ascii="Arial Narrow" w:hAnsi="Arial Narrow"/>
          <w:sz w:val="28"/>
          <w:szCs w:val="28"/>
        </w:rPr>
        <w:t>2</w:t>
      </w:r>
      <w:r>
        <w:rPr>
          <w:rFonts w:cs="Arial" w:ascii="Arial Narrow" w:hAnsi="Arial Narrow"/>
          <w:sz w:val="28"/>
          <w:szCs w:val="28"/>
        </w:rPr>
        <w:t>0, 2018</w:t>
      </w:r>
    </w:p>
    <w:p>
      <w:pPr>
        <w:pStyle w:val="Normal"/>
        <w:rPr>
          <w:rFonts w:ascii="Arial Black" w:hAnsi="Arial Black" w:cs="Arial"/>
          <w:b/>
          <w:b/>
          <w:sz w:val="36"/>
          <w:szCs w:val="36"/>
        </w:rPr>
      </w:pPr>
      <w:r>
        <w:rPr>
          <w:rFonts w:cs="Arial" w:ascii="Arial Black" w:hAnsi="Arial Black"/>
          <w:b/>
          <w:sz w:val="36"/>
          <w:szCs w:val="36"/>
        </w:rPr>
      </w:r>
      <w:r>
        <w:br w:type="page"/>
      </w:r>
    </w:p>
    <w:p>
      <w:pPr>
        <w:pStyle w:val="ListParagraph"/>
        <w:ind w:left="0" w:hanging="0"/>
        <w:jc w:val="center"/>
        <w:rPr/>
      </w:pPr>
      <w:r>
        <w:rPr>
          <w:rFonts w:cs="Arial" w:ascii="Arial Narrow" w:hAnsi="Arial Narrow"/>
          <w:sz w:val="20"/>
          <w:szCs w:val="20"/>
        </w:rPr>
        <w:t>Project Delivery Methodology (PDM)</w:t>
      </w:r>
    </w:p>
    <w:p>
      <w:pPr>
        <w:pStyle w:val="ListParagraph"/>
        <w:ind w:left="0" w:hanging="0"/>
        <w:jc w:val="center"/>
        <w:rPr/>
      </w:pPr>
      <w:r>
        <w:rPr>
          <w:rFonts w:cs="Arial" w:ascii="Arial Black" w:hAnsi="Arial Black"/>
          <w:b/>
          <w:sz w:val="36"/>
          <w:szCs w:val="36"/>
        </w:rPr>
        <w:t>System Requirements</w:t>
      </w:r>
    </w:p>
    <w:p>
      <w:pPr>
        <w:pStyle w:val="Normal"/>
        <w:jc w:val="center"/>
        <w:rPr/>
      </w:pPr>
      <w:r>
        <w:rPr>
          <w:rFonts w:cs="Arial" w:ascii="Arial Black" w:hAnsi="Arial Black"/>
          <w:b/>
          <w:sz w:val="44"/>
          <w:szCs w:val="44"/>
        </w:rPr>
        <w:t>myCash</w:t>
      </w:r>
    </w:p>
    <w:p>
      <w:pPr>
        <w:pStyle w:val="Normal"/>
        <w:jc w:val="center"/>
        <w:rPr/>
      </w:pPr>
      <w:r>
        <w:rPr>
          <w:rFonts w:cs="Arial" w:ascii="Arial" w:hAnsi="Arial"/>
          <w:sz w:val="20"/>
          <w:szCs w:val="20"/>
        </w:rPr>
        <w:t>VERSION: 0.</w:t>
      </w:r>
      <w:r>
        <w:rPr>
          <w:rFonts w:cs="Arial" w:ascii="Arial" w:hAnsi="Arial"/>
          <w:sz w:val="20"/>
          <w:szCs w:val="20"/>
        </w:rPr>
        <w:t>2</w:t>
      </w:r>
      <w:r>
        <w:rPr>
          <w:rFonts w:cs="Arial" w:ascii="Arial" w:hAnsi="Arial"/>
          <w:sz w:val="20"/>
          <w:szCs w:val="20"/>
        </w:rPr>
        <w:t xml:space="preserve"> </w:t>
        <w:tab/>
        <w:tab/>
        <w:t xml:space="preserve">REVISION DATE: </w:t>
      </w:r>
      <w:r>
        <w:rPr>
          <w:rFonts w:cs="Arial" w:ascii="Arial" w:hAnsi="Arial"/>
          <w:sz w:val="20"/>
          <w:szCs w:val="20"/>
        </w:rPr>
        <w:t>2</w:t>
      </w:r>
      <w:r>
        <w:rPr>
          <w:rFonts w:cs="Arial" w:ascii="Arial" w:hAnsi="Arial"/>
          <w:sz w:val="20"/>
          <w:szCs w:val="20"/>
        </w:rPr>
        <w:t>0/05/2018</w:t>
      </w:r>
    </w:p>
    <w:p>
      <w:pPr>
        <w:pStyle w:val="ListParagraph"/>
        <w:ind w:left="0" w:hanging="0"/>
        <w:rPr/>
      </w:pPr>
      <w:r>
        <w:rPr>
          <w:rFonts w:cs="Arial" w:ascii="Arial" w:hAnsi="Arial"/>
          <w:sz w:val="20"/>
          <w:szCs w:val="20"/>
        </w:rPr>
        <w:t>Approval of the System Requirements indicates an understanding of the purpose and content described in this deliverable. By signing this deliverable, each individual agrees with the content contained in this deliverable.</w:t>
      </w:r>
    </w:p>
    <w:p>
      <w:pPr>
        <w:pStyle w:val="ListParagraph"/>
        <w:ind w:left="0" w:hanging="0"/>
        <w:rPr>
          <w:rFonts w:ascii="Arial" w:hAnsi="Arial" w:cs="Arial"/>
          <w:sz w:val="20"/>
          <w:szCs w:val="20"/>
        </w:rPr>
      </w:pPr>
      <w:r>
        <w:rPr>
          <w:rFonts w:cs="Arial" w:ascii="Arial" w:hAnsi="Arial"/>
          <w:sz w:val="20"/>
          <w:szCs w:val="20"/>
        </w:rPr>
      </w:r>
    </w:p>
    <w:tbl>
      <w:tblPr>
        <w:tblStyle w:val="TableGrid"/>
        <w:tblW w:w="9140" w:type="dxa"/>
        <w:jc w:val="left"/>
        <w:tblInd w:w="0" w:type="dxa"/>
        <w:tblBorders/>
        <w:tblCellMar>
          <w:top w:w="0" w:type="dxa"/>
          <w:left w:w="108" w:type="dxa"/>
          <w:bottom w:w="0" w:type="dxa"/>
          <w:right w:w="108" w:type="dxa"/>
        </w:tblCellMar>
        <w:tblLook w:val="0620"/>
      </w:tblPr>
      <w:tblGrid>
        <w:gridCol w:w="2285"/>
        <w:gridCol w:w="2285"/>
        <w:gridCol w:w="2285"/>
        <w:gridCol w:w="2284"/>
      </w:tblGrid>
      <w:tr>
        <w:trPr>
          <w:trHeight w:val="497" w:hRule="atLeast"/>
        </w:trPr>
        <w:tc>
          <w:tcPr>
            <w:tcW w:w="2285" w:type="dxa"/>
            <w:tcBorders/>
            <w:shd w:color="auto" w:fill="D9D9D9" w:themeFill="background1" w:themeFillShade="d9" w:val="clear"/>
            <w:vAlign w:val="center"/>
          </w:tcPr>
          <w:p>
            <w:pPr>
              <w:pStyle w:val="ListParagraph"/>
              <w:spacing w:lineRule="auto" w:line="240" w:before="0" w:after="0"/>
              <w:ind w:left="0" w:hanging="0"/>
              <w:contextualSpacing/>
              <w:jc w:val="center"/>
              <w:rPr/>
            </w:pPr>
            <w:r>
              <w:rPr>
                <w:rFonts w:cs="Arial" w:ascii="Arial" w:hAnsi="Arial"/>
                <w:b/>
                <w:sz w:val="16"/>
                <w:szCs w:val="16"/>
              </w:rPr>
              <w:t>Approver Name</w:t>
            </w:r>
          </w:p>
        </w:tc>
        <w:tc>
          <w:tcPr>
            <w:tcW w:w="2285" w:type="dxa"/>
            <w:tcBorders/>
            <w:shd w:color="auto" w:fill="D9D9D9" w:themeFill="background1" w:themeFillShade="d9" w:val="clear"/>
            <w:vAlign w:val="center"/>
          </w:tcPr>
          <w:p>
            <w:pPr>
              <w:pStyle w:val="ListParagraph"/>
              <w:spacing w:lineRule="auto" w:line="240" w:before="0" w:after="0"/>
              <w:ind w:left="0" w:hanging="0"/>
              <w:contextualSpacing/>
              <w:jc w:val="center"/>
              <w:rPr/>
            </w:pPr>
            <w:r>
              <w:rPr>
                <w:rFonts w:cs="Arial" w:ascii="Arial" w:hAnsi="Arial"/>
                <w:b/>
                <w:sz w:val="20"/>
                <w:szCs w:val="20"/>
              </w:rPr>
              <w:t>Title</w:t>
            </w:r>
          </w:p>
        </w:tc>
        <w:tc>
          <w:tcPr>
            <w:tcW w:w="2285" w:type="dxa"/>
            <w:tcBorders/>
            <w:shd w:color="auto" w:fill="D9D9D9" w:themeFill="background1" w:themeFillShade="d9" w:val="clear"/>
            <w:vAlign w:val="center"/>
          </w:tcPr>
          <w:p>
            <w:pPr>
              <w:pStyle w:val="ListParagraph"/>
              <w:spacing w:lineRule="auto" w:line="240" w:before="0" w:after="0"/>
              <w:ind w:left="0" w:hanging="0"/>
              <w:contextualSpacing/>
              <w:jc w:val="center"/>
              <w:rPr/>
            </w:pPr>
            <w:r>
              <w:rPr>
                <w:rFonts w:cs="Arial" w:ascii="Arial" w:hAnsi="Arial"/>
                <w:b/>
                <w:sz w:val="20"/>
                <w:szCs w:val="20"/>
              </w:rPr>
              <w:t>Signature</w:t>
            </w:r>
          </w:p>
        </w:tc>
        <w:tc>
          <w:tcPr>
            <w:tcW w:w="2284" w:type="dxa"/>
            <w:tcBorders/>
            <w:shd w:color="auto" w:fill="D9D9D9" w:themeFill="background1" w:themeFillShade="d9" w:val="clear"/>
            <w:vAlign w:val="center"/>
          </w:tcPr>
          <w:p>
            <w:pPr>
              <w:pStyle w:val="ListParagraph"/>
              <w:spacing w:lineRule="auto" w:line="240" w:before="0" w:after="0"/>
              <w:ind w:left="0" w:hanging="0"/>
              <w:contextualSpacing/>
              <w:jc w:val="center"/>
              <w:rPr/>
            </w:pPr>
            <w:r>
              <w:rPr>
                <w:rFonts w:cs="Arial" w:ascii="Arial" w:hAnsi="Arial"/>
                <w:b/>
                <w:sz w:val="20"/>
                <w:szCs w:val="20"/>
              </w:rPr>
              <w:t>Date</w:t>
            </w:r>
          </w:p>
        </w:tc>
      </w:tr>
      <w:tr>
        <w:trPr>
          <w:trHeight w:val="497" w:hRule="atLeast"/>
        </w:trPr>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Alonso Cerpa</w:t>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t>Documentation of requirements</w:t>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Pr>
          <w:p>
            <w:pPr>
              <w:pStyle w:val="ListParagraph"/>
              <w:spacing w:lineRule="auto" w:line="240" w:before="0" w:after="0"/>
              <w:ind w:left="0" w:hanging="0"/>
              <w:contextualSpacing/>
              <w:rPr/>
            </w:pPr>
            <w:r>
              <w:rPr>
                <w:rFonts w:cs="Arial" w:ascii="Arial" w:hAnsi="Arial"/>
                <w:sz w:val="20"/>
                <w:szCs w:val="20"/>
              </w:rPr>
              <w:t>2</w:t>
            </w:r>
            <w:r>
              <w:rPr>
                <w:rFonts w:cs="Arial" w:ascii="Arial" w:hAnsi="Arial"/>
                <w:sz w:val="20"/>
                <w:szCs w:val="20"/>
              </w:rPr>
              <w:t>0/05/2018</w:t>
            </w:r>
          </w:p>
        </w:tc>
      </w:tr>
      <w:tr>
        <w:trPr>
          <w:trHeight w:val="497" w:hRule="atLeast"/>
        </w:trPr>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r>
      <w:tr>
        <w:trPr>
          <w:trHeight w:val="497" w:hRule="atLeast"/>
        </w:trPr>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r>
      <w:tr>
        <w:trPr>
          <w:trHeight w:val="497" w:hRule="atLeast"/>
        </w:trPr>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r>
      <w:tr>
        <w:trPr>
          <w:trHeight w:val="530" w:hRule="atLeast"/>
        </w:trPr>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5"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c>
          <w:tcPr>
            <w:tcW w:w="2284" w:type="dxa"/>
            <w:tcBorders/>
            <w:shd w:fill="auto" w:val="clear"/>
          </w:tcPr>
          <w:p>
            <w:pPr>
              <w:pStyle w:val="ListParagraph"/>
              <w:spacing w:lineRule="auto" w:line="240" w:before="0" w:after="0"/>
              <w:ind w:left="0" w:hanging="0"/>
              <w:contextualSpacing/>
              <w:rPr>
                <w:rFonts w:ascii="Arial" w:hAnsi="Arial" w:cs="Arial"/>
                <w:sz w:val="20"/>
                <w:szCs w:val="20"/>
              </w:rPr>
            </w:pPr>
            <w:r>
              <w:rPr>
                <w:rFonts w:cs="Arial" w:ascii="Arial" w:hAnsi="Arial"/>
                <w:sz w:val="20"/>
                <w:szCs w:val="20"/>
              </w:rPr>
            </w:r>
          </w:p>
        </w:tc>
      </w:tr>
    </w:tbl>
    <w:p>
      <w:pPr>
        <w:pStyle w:val="ListParagraph"/>
        <w:ind w:left="0" w:hanging="0"/>
        <w:rPr>
          <w:rFonts w:ascii="Arial" w:hAnsi="Arial" w:cs="Arial"/>
          <w:b/>
          <w:b/>
          <w:sz w:val="20"/>
          <w:szCs w:val="20"/>
        </w:rPr>
      </w:pPr>
      <w:r>
        <w:rPr>
          <w:rFonts w:cs="Arial" w:ascii="Arial" w:hAnsi="Arial"/>
          <w:b/>
          <w:sz w:val="20"/>
          <w:szCs w:val="20"/>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br w:type="page"/>
      </w:r>
    </w:p>
    <w:p>
      <w:pPr>
        <w:pStyle w:val="Heading1"/>
        <w:spacing w:before="0" w:after="200"/>
        <w:rPr/>
      </w:pPr>
      <w:bookmarkStart w:id="0" w:name="_Toc344847407"/>
      <w:bookmarkEnd w:id="0"/>
      <w:r>
        <w:rPr/>
        <w:t>Section 1   Purpose</w:t>
      </w:r>
    </w:p>
    <w:p>
      <w:pPr>
        <w:pStyle w:val="Normal"/>
        <w:rPr/>
      </w:pPr>
      <w:r>
        <w:rPr/>
        <w:t>The purpose of the System Requirements document is to specify the overall system requirements that will govern the development and implementation of the system.</w:t>
      </w:r>
    </w:p>
    <w:p>
      <w:pPr>
        <w:pStyle w:val="Normal"/>
        <w:rPr/>
      </w:pPr>
      <w:r>
        <w:rPr/>
      </w:r>
    </w:p>
    <w:p>
      <w:pPr>
        <w:pStyle w:val="Normal"/>
        <w:rPr>
          <w:rFonts w:ascii="Cambria" w:hAnsi="Cambria"/>
          <w:b/>
          <w:b/>
          <w:bCs/>
          <w:sz w:val="28"/>
          <w:szCs w:val="28"/>
        </w:rPr>
      </w:pPr>
      <w:r>
        <w:rPr>
          <w:rFonts w:ascii="Cambria" w:hAnsi="Cambria"/>
          <w:b/>
          <w:bCs/>
          <w:sz w:val="28"/>
          <w:szCs w:val="28"/>
        </w:rPr>
        <w:t>Section 2   User Requirements</w:t>
      </w:r>
    </w:p>
    <w:p>
      <w:pPr>
        <w:pStyle w:val="Normal"/>
        <w:rPr>
          <w:rFonts w:ascii="Cambria" w:hAnsi="Cambria"/>
        </w:rPr>
      </w:pPr>
      <w:r>
        <w:rPr>
          <w:rFonts w:ascii="Cambria" w:hAnsi="Cambria"/>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Id User Req</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Requirement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Class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A</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bidi w:val="0"/>
              <w:jc w:val="left"/>
              <w:rPr/>
            </w:pPr>
            <w:r>
              <w:rPr>
                <w:rFonts w:ascii="Cambria" w:hAnsi="Cambria"/>
                <w:b w:val="false"/>
                <w:i w:val="false"/>
                <w:strike w:val="false"/>
                <w:dstrike w:val="false"/>
                <w:outline w:val="false"/>
                <w:shadow w:val="false"/>
                <w:sz w:val="24"/>
                <w:szCs w:val="24"/>
                <w:u w:val="none"/>
                <w:em w:val="none"/>
              </w:rPr>
              <w:t xml:space="preserve">The user can register in the system, entering </w:t>
            </w:r>
            <w:r>
              <w:rPr>
                <w:rFonts w:ascii="Cambria" w:hAnsi="Cambria"/>
                <w:b w:val="false"/>
                <w:i w:val="false"/>
                <w:strike w:val="false"/>
                <w:dstrike w:val="false"/>
                <w:outline w:val="false"/>
                <w:shadow w:val="false"/>
                <w:sz w:val="24"/>
                <w:szCs w:val="24"/>
                <w:u w:val="none"/>
                <w:em w:val="none"/>
              </w:rPr>
              <w:t>his/her</w:t>
            </w:r>
            <w:r>
              <w:rPr>
                <w:rFonts w:ascii="Cambria" w:hAnsi="Cambria"/>
                <w:b w:val="false"/>
                <w:i w:val="false"/>
                <w:strike w:val="false"/>
                <w:dstrike w:val="false"/>
                <w:outline w:val="false"/>
                <w:shadow w:val="false"/>
                <w:sz w:val="24"/>
                <w:szCs w:val="24"/>
                <w:u w:val="none"/>
                <w:em w:val="none"/>
              </w:rPr>
              <w:t xml:space="preserve"> name, email, password, </w:t>
            </w:r>
            <w:r>
              <w:rPr>
                <w:rFonts w:ascii="Cambria" w:hAnsi="Cambria"/>
                <w:b w:val="false"/>
                <w:i w:val="false"/>
                <w:strike w:val="false"/>
                <w:dstrike w:val="false"/>
                <w:outline w:val="false"/>
                <w:shadow w:val="false"/>
                <w:sz w:val="24"/>
                <w:szCs w:val="24"/>
                <w:u w:val="none"/>
                <w:em w:val="none"/>
              </w:rPr>
              <w:t>phone (optional) and extra email (optional).</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sz w:val="24"/>
                <w:szCs w:val="24"/>
              </w:rPr>
            </w:pPr>
            <w:r>
              <w:rPr>
                <w:rFonts w:ascii="Cambria" w:hAnsi="Cambria"/>
                <w:sz w:val="24"/>
                <w:szCs w:val="24"/>
              </w:rPr>
              <w:t>Functional</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B</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bidi w:val="0"/>
              <w:jc w:val="left"/>
              <w:rPr/>
            </w:pPr>
            <w:r>
              <w:rPr>
                <w:rFonts w:ascii="Cambria" w:hAnsi="Cambria"/>
                <w:b w:val="false"/>
                <w:i w:val="false"/>
                <w:strike w:val="false"/>
                <w:dstrike w:val="false"/>
                <w:outline w:val="false"/>
                <w:shadow w:val="false"/>
                <w:sz w:val="24"/>
                <w:szCs w:val="24"/>
                <w:u w:val="none"/>
                <w:em w:val="none"/>
              </w:rPr>
              <w:t xml:space="preserve">The user can log in by entering </w:t>
            </w:r>
            <w:r>
              <w:rPr>
                <w:rFonts w:ascii="Cambria" w:hAnsi="Cambria"/>
                <w:b w:val="false"/>
                <w:i w:val="false"/>
                <w:strike w:val="false"/>
                <w:dstrike w:val="false"/>
                <w:outline w:val="false"/>
                <w:shadow w:val="false"/>
                <w:sz w:val="24"/>
                <w:szCs w:val="24"/>
                <w:u w:val="none"/>
                <w:em w:val="none"/>
              </w:rPr>
              <w:t xml:space="preserve">his/her main </w:t>
            </w:r>
            <w:r>
              <w:rPr>
                <w:rFonts w:ascii="Cambria" w:hAnsi="Cambria"/>
                <w:b w:val="false"/>
                <w:i w:val="false"/>
                <w:strike w:val="false"/>
                <w:dstrike w:val="false"/>
                <w:outline w:val="false"/>
                <w:shadow w:val="false"/>
                <w:sz w:val="24"/>
                <w:szCs w:val="24"/>
                <w:u w:val="none"/>
                <w:em w:val="none"/>
              </w:rPr>
              <w:t>email and password.</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sz w:val="24"/>
                <w:szCs w:val="24"/>
              </w:rPr>
            </w:pPr>
            <w:r>
              <w:rPr>
                <w:rFonts w:ascii="Cambria" w:hAnsi="Cambria"/>
                <w:sz w:val="24"/>
                <w:szCs w:val="24"/>
              </w:rPr>
              <w:t>Functional</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C</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sz w:val="24"/>
                <w:szCs w:val="24"/>
              </w:rPr>
              <w:t xml:space="preserve">The user can modify in their profile their registration information (names,  email, password, </w:t>
            </w:r>
            <w:r>
              <w:rPr>
                <w:rFonts w:ascii="Cambria" w:hAnsi="Cambria"/>
                <w:sz w:val="24"/>
                <w:szCs w:val="24"/>
              </w:rPr>
              <w:t>etc.</w:t>
            </w:r>
            <w:r>
              <w:rPr>
                <w:rFonts w:ascii="Cambria" w:hAnsi="Cambria"/>
                <w:sz w:val="24"/>
                <w:szCs w:val="24"/>
              </w:rPr>
              <w: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sz w:val="24"/>
                <w:szCs w:val="24"/>
              </w:rPr>
            </w:pPr>
            <w:r>
              <w:rPr>
                <w:rFonts w:ascii="Cambria" w:hAnsi="Cambria"/>
                <w:sz w:val="24"/>
                <w:szCs w:val="24"/>
              </w:rPr>
              <w:t>Not Functional</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D</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The user can manage their income.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The user can manage their expenses.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F</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A summary of the information on income, expenses and savings / losses will be displayed.</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G</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You can see a history of income and expenses.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H</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The user can delete his account.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3212"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I</w:t>
            </w:r>
          </w:p>
        </w:tc>
        <w:tc>
          <w:tcPr>
            <w:tcW w:w="3213"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The user can add/edit/delete categories of incomes or expenses.</w:t>
            </w:r>
          </w:p>
        </w:tc>
        <w:tc>
          <w:tcPr>
            <w:tcW w:w="321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Not Functional</w:t>
            </w:r>
          </w:p>
        </w:tc>
      </w:tr>
      <w:tr>
        <w:trPr/>
        <w:tc>
          <w:tcPr>
            <w:tcW w:w="3212"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J</w:t>
            </w:r>
          </w:p>
        </w:tc>
        <w:tc>
          <w:tcPr>
            <w:tcW w:w="3213"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The user can send technical requests to the Admin</w:t>
            </w:r>
            <w:r>
              <w:rPr/>
              <w:t>istrator</w:t>
            </w:r>
            <w:r>
              <w:rPr/>
              <w:t xml:space="preserve"> to help improve the system.</w:t>
            </w:r>
          </w:p>
        </w:tc>
        <w:tc>
          <w:tcPr>
            <w:tcW w:w="321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Not Functional</w:t>
            </w:r>
          </w:p>
        </w:tc>
      </w:tr>
      <w:tr>
        <w:trPr/>
        <w:tc>
          <w:tcPr>
            <w:tcW w:w="3212"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K</w:t>
            </w:r>
          </w:p>
        </w:tc>
        <w:tc>
          <w:tcPr>
            <w:tcW w:w="3213"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The Administrator can manage Technical Requests.</w:t>
            </w:r>
          </w:p>
        </w:tc>
        <w:tc>
          <w:tcPr>
            <w:tcW w:w="321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Not Functional</w:t>
            </w:r>
          </w:p>
        </w:tc>
      </w:tr>
      <w:tr>
        <w:trPr/>
        <w:tc>
          <w:tcPr>
            <w:tcW w:w="3212"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L</w:t>
            </w:r>
          </w:p>
        </w:tc>
        <w:tc>
          <w:tcPr>
            <w:tcW w:w="3213"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The Administrator can see a list of users and delete a selected user.</w:t>
            </w:r>
          </w:p>
        </w:tc>
        <w:tc>
          <w:tcPr>
            <w:tcW w:w="321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Not Functional</w:t>
            </w:r>
          </w:p>
        </w:tc>
      </w:tr>
    </w:tbl>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b/>
          <w:b/>
          <w:bCs/>
          <w:sz w:val="28"/>
          <w:szCs w:val="28"/>
        </w:rPr>
      </w:pPr>
      <w:r>
        <w:rPr>
          <w:rFonts w:ascii="Cambria" w:hAnsi="Cambria"/>
          <w:b/>
          <w:bCs/>
          <w:sz w:val="28"/>
          <w:szCs w:val="28"/>
        </w:rPr>
        <w:t>Section 3   System Requirements</w:t>
      </w:r>
    </w:p>
    <w:p>
      <w:pPr>
        <w:pStyle w:val="Normal"/>
        <w:rPr>
          <w:rFonts w:ascii="Cambria" w:hAnsi="Cambria"/>
        </w:rPr>
      </w:pPr>
      <w:r>
        <w:rPr>
          <w:rFonts w:ascii="Cambria" w:hAnsi="Cambria"/>
        </w:rPr>
      </w:r>
    </w:p>
    <w:tbl>
      <w:tblPr>
        <w:tblW w:w="963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69"/>
        <w:gridCol w:w="1015"/>
        <w:gridCol w:w="6184"/>
        <w:gridCol w:w="1466"/>
      </w:tblGrid>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Id System Req</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Id  User Req Related</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Requirement</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Class</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1</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A</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bidi w:val="0"/>
              <w:jc w:val="left"/>
              <w:rPr/>
            </w:pPr>
            <w:r>
              <w:rPr>
                <w:rFonts w:ascii="Cambria" w:hAnsi="Cambria"/>
                <w:sz w:val="24"/>
                <w:szCs w:val="24"/>
              </w:rPr>
              <w:t xml:space="preserve">There will be a form for the user to register in the system, where it will be necessary to enter the </w:t>
            </w:r>
            <w:r>
              <w:rPr>
                <w:rFonts w:ascii="Cambria" w:hAnsi="Cambria"/>
                <w:sz w:val="24"/>
                <w:szCs w:val="24"/>
              </w:rPr>
              <w:t>name, main email, extra email (optional), phone (optional) and the</w:t>
            </w:r>
            <w:r>
              <w:rPr>
                <w:rFonts w:ascii="Cambria" w:hAnsi="Cambria"/>
                <w:sz w:val="24"/>
                <w:szCs w:val="24"/>
              </w:rPr>
              <w:t xml:space="preserve"> password twice, for security reasons, and it will also be validated with regular expressions that the entry fields are filled properly (eg: name must contain only letters).</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2</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A</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bidi w:val="0"/>
              <w:jc w:val="left"/>
              <w:rPr>
                <w:rFonts w:ascii="Cambria" w:hAnsi="Cambria"/>
                <w:sz w:val="24"/>
                <w:szCs w:val="24"/>
              </w:rPr>
            </w:pPr>
            <w:r>
              <w:rPr>
                <w:rFonts w:ascii="Cambria" w:hAnsi="Cambria"/>
                <w:sz w:val="24"/>
                <w:szCs w:val="24"/>
              </w:rPr>
              <w:t>The registration information will be stored in a relational database (PostgreSQL).</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sz w:val="24"/>
                <w:szCs w:val="24"/>
              </w:rPr>
            </w:pPr>
            <w:r>
              <w:rPr>
                <w:rFonts w:ascii="Cambria" w:hAnsi="Cambria"/>
                <w:sz w:val="24"/>
                <w:szCs w:val="24"/>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3</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B</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bidi w:val="0"/>
              <w:jc w:val="left"/>
              <w:rPr>
                <w:rFonts w:ascii="Cambria" w:hAnsi="Cambria"/>
                <w:sz w:val="24"/>
                <w:szCs w:val="24"/>
              </w:rPr>
            </w:pPr>
            <w:r>
              <w:rPr>
                <w:rFonts w:ascii="Cambria" w:hAnsi="Cambria"/>
                <w:sz w:val="24"/>
                <w:szCs w:val="24"/>
              </w:rPr>
              <w:t>There will be a form to login (</w:t>
            </w:r>
            <w:r>
              <w:rPr>
                <w:rFonts w:ascii="Cambria" w:hAnsi="Cambria"/>
                <w:sz w:val="24"/>
                <w:szCs w:val="24"/>
              </w:rPr>
              <w:t xml:space="preserve">main </w:t>
            </w:r>
            <w:r>
              <w:rPr>
                <w:rFonts w:ascii="Cambria" w:hAnsi="Cambria"/>
                <w:sz w:val="24"/>
                <w:szCs w:val="24"/>
              </w:rPr>
              <w:t>email and password), and regular expressions will be used to verify that the email is properly written.</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sz w:val="24"/>
                <w:szCs w:val="24"/>
              </w:rPr>
            </w:pPr>
            <w:r>
              <w:rPr>
                <w:rFonts w:ascii="Cambria" w:hAnsi="Cambria"/>
                <w:sz w:val="24"/>
                <w:szCs w:val="24"/>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4</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C</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sz w:val="24"/>
                <w:szCs w:val="24"/>
              </w:rPr>
            </w:pPr>
            <w:r>
              <w:rPr>
                <w:rFonts w:ascii="Cambria" w:hAnsi="Cambria"/>
                <w:sz w:val="24"/>
                <w:szCs w:val="24"/>
              </w:rPr>
              <w:t>Changes made to user information will be made in the database.</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sz w:val="24"/>
                <w:szCs w:val="24"/>
              </w:rPr>
            </w:pPr>
            <w:r>
              <w:rPr>
                <w:rFonts w:ascii="Cambria" w:hAnsi="Cambria"/>
                <w:sz w:val="24"/>
                <w:szCs w:val="24"/>
              </w:rPr>
              <w:t>Not 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5</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C</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When modifying a field of the user information, it will be verified with regular expressions that the new value entered has the appropriate form.</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sz w:val="24"/>
                <w:szCs w:val="24"/>
              </w:rPr>
            </w:pPr>
            <w:r>
              <w:rPr>
                <w:rFonts w:ascii="Cambria" w:hAnsi="Cambria"/>
                <w:sz w:val="24"/>
                <w:szCs w:val="24"/>
              </w:rPr>
              <w:t>Not 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6</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D</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The added income will be stored in the database, with the following information: name of the income, amount, c</w:t>
            </w:r>
            <w:r>
              <w:rPr>
                <w:rFonts w:ascii="Cambria" w:hAnsi="Cambria"/>
              </w:rPr>
              <w:t>ategory</w:t>
            </w:r>
            <w:r>
              <w:rPr>
                <w:rFonts w:ascii="Cambria" w:hAnsi="Cambria"/>
              </w:rPr>
              <w:t xml:space="preserve"> (work, rents, sales, etc.), </w:t>
            </w:r>
            <w:r>
              <w:rPr>
                <w:rFonts w:ascii="Cambria" w:hAnsi="Cambria"/>
              </w:rPr>
              <w:t>effective date and creation date.</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7</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D</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A list will be presented with the c</w:t>
            </w:r>
            <w:r>
              <w:rPr>
                <w:rFonts w:ascii="Cambria" w:hAnsi="Cambria"/>
              </w:rPr>
              <w:t>ategory</w:t>
            </w:r>
            <w:r>
              <w:rPr>
                <w:rFonts w:ascii="Cambria" w:hAnsi="Cambria"/>
              </w:rPr>
              <w:t xml:space="preserve"> of the income, and within each c</w:t>
            </w:r>
            <w:r>
              <w:rPr>
                <w:rFonts w:ascii="Cambria" w:hAnsi="Cambria"/>
              </w:rPr>
              <w:t>ategory</w:t>
            </w:r>
            <w:r>
              <w:rPr>
                <w:rFonts w:ascii="Cambria" w:hAnsi="Cambria"/>
              </w:rPr>
              <w:t xml:space="preserve"> there will be a list of income, you can select an income and see all your detailed information, edit all your respective information, or eliminate the income.</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8</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D</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A new income classification may be added.</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No 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9</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D</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 xml:space="preserve">A list of the last 10 </w:t>
            </w:r>
            <w:r>
              <w:rPr>
                <w:rFonts w:ascii="Cambria" w:hAnsi="Cambria"/>
              </w:rPr>
              <w:t>incomes</w:t>
            </w:r>
            <w:r>
              <w:rPr>
                <w:rFonts w:ascii="Cambria" w:hAnsi="Cambria"/>
              </w:rPr>
              <w:t xml:space="preserve"> added will be displayed.</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No 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10</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E</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The added expenses will be stored in the database, with the following information: name of the ex</w:t>
            </w:r>
            <w:r>
              <w:rPr>
                <w:rFonts w:ascii="Cambria" w:hAnsi="Cambria"/>
              </w:rPr>
              <w:t>pense</w:t>
            </w:r>
            <w:r>
              <w:rPr>
                <w:rFonts w:ascii="Cambria" w:hAnsi="Cambria"/>
              </w:rPr>
              <w:t>, amount, c</w:t>
            </w:r>
            <w:r>
              <w:rPr>
                <w:rFonts w:ascii="Cambria" w:hAnsi="Cambria"/>
              </w:rPr>
              <w:t>ategory</w:t>
            </w:r>
            <w:r>
              <w:rPr>
                <w:rFonts w:ascii="Cambria" w:hAnsi="Cambria"/>
              </w:rPr>
              <w:t xml:space="preserve"> (services, loans, food, etc.), </w:t>
            </w:r>
            <w:r>
              <w:rPr>
                <w:rFonts w:ascii="Cambria" w:hAnsi="Cambria"/>
              </w:rPr>
              <w:t>effective date and creation date.</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11</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E</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 xml:space="preserve">A list will be presented with the </w:t>
            </w:r>
            <w:bookmarkStart w:id="1" w:name="__DdeLink__531_1459236100"/>
            <w:r>
              <w:rPr>
                <w:rFonts w:ascii="Cambria" w:hAnsi="Cambria"/>
              </w:rPr>
              <w:t>c</w:t>
            </w:r>
            <w:r>
              <w:rPr>
                <w:rFonts w:ascii="Cambria" w:hAnsi="Cambria"/>
              </w:rPr>
              <w:t>ategory</w:t>
            </w:r>
            <w:bookmarkEnd w:id="1"/>
            <w:r>
              <w:rPr>
                <w:rFonts w:ascii="Cambria" w:hAnsi="Cambria"/>
              </w:rPr>
              <w:t xml:space="preserve"> </w:t>
            </w:r>
            <w:r>
              <w:rPr>
                <w:rFonts w:ascii="Cambria" w:hAnsi="Cambria"/>
              </w:rPr>
              <w:t>of the expenses, and within each c</w:t>
            </w:r>
            <w:r>
              <w:rPr>
                <w:rFonts w:ascii="Cambria" w:hAnsi="Cambria"/>
              </w:rPr>
              <w:t>ategory</w:t>
            </w:r>
            <w:r>
              <w:rPr>
                <w:rFonts w:ascii="Cambria" w:hAnsi="Cambria"/>
              </w:rPr>
              <w:t xml:space="preserve"> there will be a list of expenses, you can select an expense and see all your detailed information, edit all your respective information, or eliminate the expense.</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12</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E</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A new classification of expenses may be added.</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Not 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13</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E</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A list with the last 10 expenses added will be displayed.</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Not Functional</w:t>
            </w:r>
          </w:p>
        </w:tc>
      </w:tr>
      <w:tr>
        <w:trPr>
          <w:trHeight w:val="1269" w:hRule="atLeast"/>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1</w:t>
            </w:r>
            <w:r>
              <w:rPr>
                <w:rFonts w:ascii="Cambria" w:hAnsi="Cambria"/>
              </w:rPr>
              <w:t>4</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F</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 xml:space="preserve">Several graphs will be displayed to visualize the summary information of income, expenses and savings / losses (bar chart, </w:t>
            </w:r>
            <w:r>
              <w:rPr>
                <w:rFonts w:ascii="Cambria" w:hAnsi="Cambria"/>
              </w:rPr>
              <w:t>double</w:t>
            </w:r>
            <w:r>
              <w:rPr>
                <w:rFonts w:ascii="Cambria" w:hAnsi="Cambria"/>
              </w:rPr>
              <w:t xml:space="preserve"> bar chart, </w:t>
            </w:r>
            <w:r>
              <w:rPr>
                <w:rFonts w:ascii="Cambria" w:hAnsi="Cambria"/>
              </w:rPr>
              <w:t xml:space="preserve">piechart and </w:t>
            </w:r>
            <w:r>
              <w:rPr>
                <w:rFonts w:ascii="Cambria" w:hAnsi="Cambria"/>
              </w:rPr>
              <w:t>calendars), for each month and at day intervals.</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1</w:t>
            </w:r>
            <w:r>
              <w:rPr>
                <w:rFonts w:ascii="Cambria" w:hAnsi="Cambria"/>
              </w:rPr>
              <w:t>5</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F</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Additional information about income and expenses will be displayed, with numeric data. For example: "Year: 2015, Month: May, Income: + $ 5000.00".</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1</w:t>
            </w:r>
            <w:r>
              <w:rPr>
                <w:rFonts w:ascii="Cambria" w:hAnsi="Cambria"/>
              </w:rPr>
              <w:t>6</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F</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Information on savings / loss in numerical form corresponding to a period of time will be displayed. For example:</w:t>
            </w:r>
          </w:p>
          <w:p>
            <w:pPr>
              <w:pStyle w:val="TableContents"/>
              <w:rPr>
                <w:rFonts w:ascii="Cambria" w:hAnsi="Cambria"/>
              </w:rPr>
            </w:pPr>
            <w:r>
              <w:rPr>
                <w:rFonts w:ascii="Cambria" w:hAnsi="Cambria"/>
              </w:rPr>
              <w:t xml:space="preserve">  </w:t>
            </w:r>
            <w:r>
              <w:rPr>
                <w:rFonts w:ascii="Cambria" w:hAnsi="Cambria"/>
              </w:rPr>
              <w:t>- "Year: 2016, Month: February, Savings: + $ 4895.00".</w:t>
            </w:r>
          </w:p>
          <w:p>
            <w:pPr>
              <w:pStyle w:val="TableContents"/>
              <w:rPr>
                <w:rFonts w:ascii="Cambria" w:hAnsi="Cambria"/>
              </w:rPr>
            </w:pPr>
            <w:r>
              <w:rPr>
                <w:rFonts w:ascii="Cambria" w:hAnsi="Cambria"/>
              </w:rPr>
              <w:t xml:space="preserve">  </w:t>
            </w:r>
            <w:r>
              <w:rPr>
                <w:rFonts w:ascii="Cambria" w:hAnsi="Cambria"/>
              </w:rPr>
              <w:t>- "Year: 2017, Month: August, Day: 14, Loss: - $ 240.00".</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17</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F</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When selecting a day you can see a list of the income or expenses of that day, separated by their classifications.</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18</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G</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 xml:space="preserve">A calendar will be displayed so that you can select a specific day, </w:t>
            </w:r>
            <w:r>
              <w:rPr>
                <w:rFonts w:ascii="Cambria" w:hAnsi="Cambria"/>
              </w:rPr>
              <w:t>then</w:t>
            </w:r>
            <w:r>
              <w:rPr>
                <w:rFonts w:ascii="Cambria" w:hAnsi="Cambria"/>
              </w:rPr>
              <w:t xml:space="preserve"> you </w:t>
            </w:r>
            <w:r>
              <w:rPr>
                <w:rFonts w:ascii="Cambria" w:hAnsi="Cambria"/>
              </w:rPr>
              <w:t>will</w:t>
            </w:r>
            <w:r>
              <w:rPr>
                <w:rFonts w:ascii="Cambria" w:hAnsi="Cambria"/>
              </w:rPr>
              <w:t xml:space="preserve"> </w:t>
            </w:r>
            <w:r>
              <w:rPr>
                <w:rFonts w:ascii="Cambria" w:hAnsi="Cambria"/>
              </w:rPr>
              <w:t>be able to see the expenses and incomes of that day, and edit them.</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19</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G</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The days of the calendar will be painted with colors, red or green, red when that day money has been lost, and the tonality will be redder when the loss is greater and will be more transparent when the loss is less; and green when there has been a saving, and the tonality will be greener when the saving is greater and more transparent when the saving is lower.</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Not Functional</w:t>
            </w:r>
          </w:p>
        </w:tc>
      </w:tr>
      <w:tr>
        <w:trPr/>
        <w:tc>
          <w:tcPr>
            <w:tcW w:w="9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2</w:t>
            </w:r>
            <w:r>
              <w:rPr>
                <w:rFonts w:ascii="Cambria" w:hAnsi="Cambria"/>
              </w:rPr>
              <w:t>0</w:t>
            </w:r>
          </w:p>
        </w:tc>
        <w:tc>
          <w:tcPr>
            <w:tcW w:w="10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ambria" w:hAnsi="Cambria"/>
              </w:rPr>
            </w:pPr>
            <w:r>
              <w:rPr>
                <w:rFonts w:ascii="Cambria" w:hAnsi="Cambria"/>
              </w:rPr>
              <w:t>H</w:t>
            </w:r>
          </w:p>
        </w:tc>
        <w:tc>
          <w:tcPr>
            <w:tcW w:w="61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Cambria" w:hAnsi="Cambria"/>
              </w:rPr>
              <w:t>If you delete your account, the</w:t>
            </w:r>
            <w:r>
              <w:rPr>
                <w:rFonts w:ascii="Cambria" w:hAnsi="Cambria"/>
              </w:rPr>
              <w:t xml:space="preserve"> account will go into an inactive state within the database. If the user tries to enter his inactive account, he can recover it.</w:t>
            </w:r>
          </w:p>
        </w:tc>
        <w:tc>
          <w:tcPr>
            <w:tcW w:w="1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Cambria" w:hAnsi="Cambria"/>
              </w:rPr>
            </w:pPr>
            <w:r>
              <w:rPr>
                <w:rFonts w:ascii="Cambria" w:hAnsi="Cambria"/>
              </w:rPr>
              <w:t>Not Functional</w:t>
            </w:r>
          </w:p>
        </w:tc>
      </w:tr>
      <w:tr>
        <w:trPr/>
        <w:tc>
          <w:tcPr>
            <w:tcW w:w="969"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1015"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I</w:t>
            </w:r>
          </w:p>
        </w:tc>
        <w:tc>
          <w:tcPr>
            <w:tcW w:w="6184"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The user can add categories (consisting only of the name of the category) to incomes or expenses, delete existing categories or edit a category (change its name).</w:t>
            </w:r>
          </w:p>
        </w:tc>
        <w:tc>
          <w:tcPr>
            <w:tcW w:w="146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Not Functional</w:t>
            </w:r>
          </w:p>
        </w:tc>
      </w:tr>
      <w:tr>
        <w:trPr/>
        <w:tc>
          <w:tcPr>
            <w:tcW w:w="969"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22</w:t>
            </w:r>
          </w:p>
        </w:tc>
        <w:tc>
          <w:tcPr>
            <w:tcW w:w="1015"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J</w:t>
            </w:r>
          </w:p>
        </w:tc>
        <w:tc>
          <w:tcPr>
            <w:tcW w:w="6184"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The user can send Technical Requests to the Administrator so that he/she can manage them and improve the system.</w:t>
            </w:r>
          </w:p>
          <w:p>
            <w:pPr>
              <w:pStyle w:val="TableContents"/>
              <w:rPr/>
            </w:pPr>
            <w:r>
              <w:rPr/>
              <w:t>The Technical Request consist of message and the ID of the user.</w:t>
            </w:r>
          </w:p>
        </w:tc>
        <w:tc>
          <w:tcPr>
            <w:tcW w:w="146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Not Functional</w:t>
            </w:r>
          </w:p>
        </w:tc>
      </w:tr>
      <w:tr>
        <w:trPr/>
        <w:tc>
          <w:tcPr>
            <w:tcW w:w="969"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23</w:t>
            </w:r>
          </w:p>
        </w:tc>
        <w:tc>
          <w:tcPr>
            <w:tcW w:w="1015"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K</w:t>
            </w:r>
          </w:p>
        </w:tc>
        <w:tc>
          <w:tcPr>
            <w:tcW w:w="6184"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The Administrator can see a list of Technical Requests and set them as Checked so that the Technical Request don’t appear again in his list.</w:t>
            </w:r>
          </w:p>
        </w:tc>
        <w:tc>
          <w:tcPr>
            <w:tcW w:w="146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Not Functional</w:t>
            </w:r>
          </w:p>
        </w:tc>
      </w:tr>
      <w:tr>
        <w:trPr/>
        <w:tc>
          <w:tcPr>
            <w:tcW w:w="969"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24</w:t>
            </w:r>
          </w:p>
        </w:tc>
        <w:tc>
          <w:tcPr>
            <w:tcW w:w="1015"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L</w:t>
            </w:r>
          </w:p>
        </w:tc>
        <w:tc>
          <w:tcPr>
            <w:tcW w:w="6184"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The Administrator can see a list of the users with their basic information (name, email and state) and also can select an user of the list and delete him/her (change his/her state to inactive).</w:t>
            </w:r>
          </w:p>
        </w:tc>
        <w:tc>
          <w:tcPr>
            <w:tcW w:w="146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Not Functional</w:t>
            </w:r>
          </w:p>
        </w:tc>
      </w:tr>
    </w:tbl>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Arial Narro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3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P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s-PE" w:eastAsia="zh-CN" w:bidi="hi-IN"/>
    </w:rPr>
  </w:style>
  <w:style w:type="paragraph" w:styleId="Heading1">
    <w:name w:val="Heading 1"/>
    <w:basedOn w:val="Normal"/>
    <w:next w:val="Normal"/>
    <w:qFormat/>
    <w:pPr>
      <w:keepNext/>
      <w:keepLines/>
      <w:spacing w:before="480" w:after="0"/>
      <w:outlineLvl w:val="0"/>
    </w:pPr>
    <w:rPr>
      <w:rFonts w:eastAsia="" w:cs="" w:asciiTheme="majorHAnsi" w:cstheme="majorBidi" w:eastAsiaTheme="majorEastAsia" w:hAnsiTheme="majorHAnsi"/>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5</Pages>
  <Words>1017</Words>
  <Characters>5023</Characters>
  <CharactersWithSpaces>5893</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2018-04-14T10:26:54Z</dcterms:created>
  <dc:creator/>
  <dc:description/>
  <dc:language>es-PE</dc:language>
  <cp:lastModifiedBy/>
  <dcterms:modified xsi:type="dcterms:W3CDTF">2018-05-20T14:33:53Z</dcterms:modified>
  <cp:revision>7</cp:revision>
  <dc:subject/>
  <dc:title/>
</cp:coreProperties>
</file>