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4E2CF3F7"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BD4E88">
        <w:rPr>
          <w:rFonts w:ascii="Arial" w:hAnsi="Arial" w:cs="Arial"/>
          <w:b/>
          <w:sz w:val="40"/>
          <w:szCs w:val="32"/>
        </w:rPr>
        <w:t>1</w:t>
      </w:r>
      <w:r w:rsidR="002C194A">
        <w:rPr>
          <w:rFonts w:ascii="Arial" w:hAnsi="Arial" w:cs="Arial"/>
          <w:b/>
          <w:sz w:val="40"/>
          <w:szCs w:val="32"/>
        </w:rPr>
        <w:t xml:space="preserve">, room </w:t>
      </w:r>
      <w:r w:rsidR="00E735F8">
        <w:rPr>
          <w:rFonts w:ascii="Arial" w:hAnsi="Arial" w:cs="Arial"/>
          <w:b/>
          <w:sz w:val="40"/>
          <w:szCs w:val="32"/>
        </w:rPr>
        <w:t>416A</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754A6E4D" w:rsidR="005B4E87" w:rsidRPr="000F5585" w:rsidRDefault="00897412" w:rsidP="00053A1C">
      <w:pPr>
        <w:jc w:val="center"/>
        <w:rPr>
          <w:rFonts w:ascii="Arial" w:hAnsi="Arial" w:cs="Arial"/>
          <w:b/>
          <w:sz w:val="40"/>
          <w:szCs w:val="32"/>
        </w:rPr>
      </w:pPr>
      <w:r>
        <w:rPr>
          <w:rFonts w:ascii="Arial" w:hAnsi="Arial" w:cs="Arial"/>
          <w:b/>
          <w:sz w:val="40"/>
          <w:szCs w:val="32"/>
        </w:rPr>
        <w:t>WO</w:t>
      </w:r>
      <w:r w:rsidR="00FD480F">
        <w:rPr>
          <w:rFonts w:ascii="Arial" w:hAnsi="Arial" w:cs="Arial"/>
          <w:b/>
          <w:sz w:val="40"/>
          <w:szCs w:val="32"/>
        </w:rPr>
        <w:t>43</w:t>
      </w:r>
      <w:r w:rsidR="00E735F8">
        <w:rPr>
          <w:rFonts w:ascii="Arial" w:hAnsi="Arial" w:cs="Arial"/>
          <w:b/>
          <w:sz w:val="40"/>
          <w:szCs w:val="32"/>
        </w:rPr>
        <w:t>6756</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27T00:00:00Z">
          <w:dateFormat w:val="MMMM d, yyyy"/>
          <w:lid w:val="en-US"/>
          <w:storeMappedDataAs w:val="dateTime"/>
          <w:calendar w:val="gregorian"/>
        </w:date>
      </w:sdtPr>
      <w:sdtEndPr/>
      <w:sdtContent>
        <w:p w14:paraId="0CC84526" w14:textId="414CA060" w:rsidR="005B4E87" w:rsidRPr="000F5585" w:rsidRDefault="00E735F8" w:rsidP="00053A1C">
          <w:pPr>
            <w:jc w:val="center"/>
            <w:rPr>
              <w:rFonts w:ascii="Arial" w:hAnsi="Arial" w:cs="Arial"/>
              <w:b/>
              <w:sz w:val="40"/>
              <w:szCs w:val="32"/>
            </w:rPr>
          </w:pPr>
          <w:r>
            <w:rPr>
              <w:rFonts w:ascii="Arial" w:hAnsi="Arial" w:cs="Arial"/>
              <w:b/>
              <w:sz w:val="40"/>
              <w:szCs w:val="32"/>
            </w:rPr>
            <w:t>September 27,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34A95C63"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0-05T00:00:00Z">
            <w:dateFormat w:val="MMMM d, yyyy"/>
            <w:lid w:val="en-US"/>
            <w:storeMappedDataAs w:val="dateTime"/>
            <w:calendar w:val="gregorian"/>
          </w:date>
        </w:sdtPr>
        <w:sdtEndPr/>
        <w:sdtContent>
          <w:r w:rsidR="00E735F8">
            <w:rPr>
              <w:rFonts w:ascii="Arial" w:hAnsi="Arial" w:cs="Arial"/>
              <w:sz w:val="24"/>
            </w:rPr>
            <w:t>October 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0FA81441"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E735F8">
        <w:rPr>
          <w:rFonts w:ascii="Arial" w:hAnsi="Arial" w:cs="Arial"/>
          <w:sz w:val="24"/>
          <w:szCs w:val="24"/>
        </w:rPr>
        <w:t>416A</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0CCA2924" w:rsidR="003B16DF" w:rsidRPr="00527FFB"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5A376817" w14:textId="1B2A2558"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2 cat6A cables from </w:t>
      </w:r>
      <w:r w:rsidR="00E735F8">
        <w:rPr>
          <w:rFonts w:ascii="Arial" w:hAnsi="Arial" w:cs="Arial"/>
          <w:sz w:val="24"/>
          <w:szCs w:val="24"/>
        </w:rPr>
        <w:t>4M2</w:t>
      </w:r>
      <w:r>
        <w:rPr>
          <w:rFonts w:ascii="Arial" w:hAnsi="Arial" w:cs="Arial"/>
          <w:sz w:val="24"/>
          <w:szCs w:val="24"/>
        </w:rPr>
        <w:t xml:space="preserve"> to room </w:t>
      </w:r>
      <w:r w:rsidR="00E735F8">
        <w:rPr>
          <w:rFonts w:ascii="Arial" w:hAnsi="Arial" w:cs="Arial"/>
          <w:sz w:val="24"/>
          <w:szCs w:val="24"/>
        </w:rPr>
        <w:t>416A</w:t>
      </w:r>
      <w:r>
        <w:rPr>
          <w:rFonts w:ascii="Arial" w:hAnsi="Arial" w:cs="Arial"/>
          <w:sz w:val="24"/>
          <w:szCs w:val="24"/>
        </w:rPr>
        <w:t>.</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8A771EE" w14:textId="4DDBCD0C" w:rsidR="00527FFB" w:rsidRDefault="00527FFB" w:rsidP="00523D8E">
      <w:pPr>
        <w:pStyle w:val="ListParagraph"/>
        <w:numPr>
          <w:ilvl w:val="2"/>
          <w:numId w:val="1"/>
        </w:numPr>
        <w:rPr>
          <w:rFonts w:ascii="Arial" w:hAnsi="Arial" w:cs="Arial"/>
          <w:sz w:val="24"/>
          <w:szCs w:val="24"/>
        </w:rPr>
      </w:pPr>
      <w:r>
        <w:rPr>
          <w:rFonts w:ascii="Arial" w:hAnsi="Arial" w:cs="Arial"/>
          <w:sz w:val="24"/>
          <w:szCs w:val="24"/>
        </w:rPr>
        <w:t xml:space="preserve">Leave a 12” service loop on work outlet side. </w:t>
      </w:r>
    </w:p>
    <w:p w14:paraId="04561F6D" w14:textId="3AE76933" w:rsidR="00527FFB" w:rsidRDefault="006144C4" w:rsidP="00527FFB">
      <w:pPr>
        <w:pStyle w:val="ListParagraph"/>
        <w:numPr>
          <w:ilvl w:val="1"/>
          <w:numId w:val="1"/>
        </w:numPr>
        <w:rPr>
          <w:rFonts w:ascii="Arial" w:hAnsi="Arial" w:cs="Arial"/>
          <w:sz w:val="24"/>
          <w:szCs w:val="24"/>
        </w:rPr>
      </w:pPr>
      <w:r>
        <w:rPr>
          <w:rFonts w:ascii="Arial" w:hAnsi="Arial" w:cs="Arial"/>
          <w:sz w:val="24"/>
          <w:szCs w:val="24"/>
        </w:rPr>
        <w:t xml:space="preserve">Cables will be ran in surface mounted raceway (LD10) with single gang backbox </w:t>
      </w:r>
      <w:r w:rsidR="00527FFB">
        <w:rPr>
          <w:rFonts w:ascii="Arial" w:hAnsi="Arial" w:cs="Arial"/>
          <w:sz w:val="24"/>
          <w:szCs w:val="24"/>
        </w:rPr>
        <w:t xml:space="preserve"> with 4 port faceplate.</w:t>
      </w:r>
    </w:p>
    <w:p w14:paraId="5ABBA743" w14:textId="5527626A" w:rsidR="00E735F8" w:rsidRPr="00527FFB" w:rsidRDefault="00E735F8" w:rsidP="00E735F8">
      <w:pPr>
        <w:pStyle w:val="ListParagraph"/>
        <w:numPr>
          <w:ilvl w:val="2"/>
          <w:numId w:val="1"/>
        </w:numPr>
        <w:rPr>
          <w:rFonts w:ascii="Arial" w:hAnsi="Arial" w:cs="Arial"/>
          <w:sz w:val="24"/>
          <w:szCs w:val="24"/>
        </w:rPr>
      </w:pPr>
      <w:r>
        <w:rPr>
          <w:rFonts w:ascii="Arial" w:hAnsi="Arial" w:cs="Arial"/>
          <w:sz w:val="24"/>
          <w:szCs w:val="24"/>
        </w:rPr>
        <w:t>Drop is needed for TV clickshare, it will only need to go about 3’ from the ceiling to back box.</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103E0C22"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2 Cat6a (black) minicom jacks to 48 port patch panel</w:t>
      </w:r>
      <w:r w:rsidR="00523D8E">
        <w:rPr>
          <w:rFonts w:ascii="Arial" w:hAnsi="Arial" w:cs="Arial"/>
          <w:sz w:val="24"/>
          <w:szCs w:val="24"/>
        </w:rPr>
        <w:t xml:space="preserve"> in </w:t>
      </w:r>
      <w:r w:rsidR="00E735F8">
        <w:rPr>
          <w:rFonts w:ascii="Arial" w:hAnsi="Arial" w:cs="Arial"/>
          <w:sz w:val="24"/>
          <w:szCs w:val="24"/>
        </w:rPr>
        <w:t>next available ports</w:t>
      </w:r>
      <w:r w:rsidR="00217893">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Failed cables shall be re-terminated to correct issue. If the cable still fails after re-termination, the cable must demoed and a new cable pulled in its place.</w:t>
      </w:r>
    </w:p>
    <w:p w14:paraId="2E4A7449" w14:textId="2A6731E7" w:rsidR="004E2986" w:rsidRDefault="008017AC" w:rsidP="0058539C">
      <w:pPr>
        <w:pStyle w:val="ListParagraph"/>
        <w:numPr>
          <w:ilvl w:val="1"/>
          <w:numId w:val="1"/>
        </w:numPr>
        <w:rPr>
          <w:rFonts w:ascii="Arial" w:hAnsi="Arial" w:cs="Arial"/>
          <w:sz w:val="24"/>
          <w:szCs w:val="24"/>
        </w:rPr>
      </w:pPr>
      <w:r>
        <w:rPr>
          <w:rFonts w:ascii="Arial" w:hAnsi="Arial" w:cs="Arial"/>
          <w:sz w:val="24"/>
          <w:szCs w:val="24"/>
        </w:rPr>
        <w:t>Replace</w:t>
      </w:r>
      <w:r w:rsidR="004E2986">
        <w:rPr>
          <w:rFonts w:ascii="Arial" w:hAnsi="Arial" w:cs="Arial"/>
          <w:sz w:val="24"/>
          <w:szCs w:val="24"/>
        </w:rPr>
        <w:t xml:space="preserve"> fire stop putty to both ends of 4”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47685511" w:rsidR="00AC7EFA" w:rsidRDefault="00E735F8" w:rsidP="0058539C">
      <w:pPr>
        <w:pStyle w:val="ListParagraph"/>
        <w:ind w:left="2160"/>
        <w:rPr>
          <w:rFonts w:ascii="Arial" w:hAnsi="Arial" w:cs="Arial"/>
          <w:sz w:val="24"/>
          <w:szCs w:val="24"/>
        </w:rPr>
      </w:pPr>
      <w:r>
        <w:rPr>
          <w:noProof/>
        </w:rPr>
        <w:lastRenderedPageBreak/>
        <w:drawing>
          <wp:inline distT="0" distB="0" distL="0" distR="0" wp14:anchorId="089439C2" wp14:editId="39786D04">
            <wp:extent cx="4467225" cy="658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6581775"/>
                    </a:xfrm>
                    <a:prstGeom prst="rect">
                      <a:avLst/>
                    </a:prstGeom>
                  </pic:spPr>
                </pic:pic>
              </a:graphicData>
            </a:graphic>
          </wp:inline>
        </w:drawing>
      </w:r>
    </w:p>
    <w:p w14:paraId="0DF8FFF3" w14:textId="604A20F9" w:rsidR="00AC7EFA" w:rsidRDefault="00AC7EFA" w:rsidP="00AC7EFA">
      <w:pPr>
        <w:pStyle w:val="ListParagraph"/>
        <w:ind w:left="2160"/>
        <w:jc w:val="both"/>
        <w:rPr>
          <w:rFonts w:ascii="Arial" w:hAnsi="Arial" w:cs="Arial"/>
          <w:sz w:val="24"/>
          <w:szCs w:val="24"/>
        </w:rPr>
      </w:pPr>
    </w:p>
    <w:p w14:paraId="51373692" w14:textId="16DFD696"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w:t>
      </w:r>
      <w:r w:rsidRPr="003238A3">
        <w:rPr>
          <w:rFonts w:ascii="Arial" w:eastAsia="Times" w:hAnsi="Arial" w:cs="Arial"/>
          <w:color w:val="000000"/>
          <w:sz w:val="24"/>
          <w:szCs w:val="24"/>
        </w:rPr>
        <w:lastRenderedPageBreak/>
        <w:t xml:space="preserve">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B9DF" w14:textId="77777777" w:rsidR="009B77D6" w:rsidRDefault="009B77D6" w:rsidP="00F94069">
      <w:pPr>
        <w:spacing w:after="0" w:line="240" w:lineRule="auto"/>
      </w:pPr>
      <w:r>
        <w:separator/>
      </w:r>
    </w:p>
  </w:endnote>
  <w:endnote w:type="continuationSeparator" w:id="0">
    <w:p w14:paraId="1598E80B" w14:textId="77777777" w:rsidR="009B77D6" w:rsidRDefault="009B77D6"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5A050" w14:textId="77777777" w:rsidR="009B77D6" w:rsidRDefault="009B77D6" w:rsidP="00F94069">
      <w:pPr>
        <w:spacing w:after="0" w:line="240" w:lineRule="auto"/>
      </w:pPr>
      <w:r>
        <w:separator/>
      </w:r>
    </w:p>
  </w:footnote>
  <w:footnote w:type="continuationSeparator" w:id="0">
    <w:p w14:paraId="0D5AFE38" w14:textId="77777777" w:rsidR="009B77D6" w:rsidRDefault="009B77D6"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C7528"/>
    <w:rsid w:val="004E2986"/>
    <w:rsid w:val="004E34A5"/>
    <w:rsid w:val="004E354D"/>
    <w:rsid w:val="004E45EB"/>
    <w:rsid w:val="00514AFD"/>
    <w:rsid w:val="00515C86"/>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3827"/>
    <w:rsid w:val="005D45FA"/>
    <w:rsid w:val="005F29E2"/>
    <w:rsid w:val="006144C4"/>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558EB"/>
    <w:rsid w:val="00966362"/>
    <w:rsid w:val="009769A1"/>
    <w:rsid w:val="009A7AD3"/>
    <w:rsid w:val="009B0AB8"/>
    <w:rsid w:val="009B77D6"/>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B0291"/>
    <w:rsid w:val="00DB3517"/>
    <w:rsid w:val="00DB5532"/>
    <w:rsid w:val="00DD210B"/>
    <w:rsid w:val="00DE53A1"/>
    <w:rsid w:val="00DF4700"/>
    <w:rsid w:val="00E073FF"/>
    <w:rsid w:val="00E1439F"/>
    <w:rsid w:val="00E14EA2"/>
    <w:rsid w:val="00E26513"/>
    <w:rsid w:val="00E26B01"/>
    <w:rsid w:val="00E2713C"/>
    <w:rsid w:val="00E42E12"/>
    <w:rsid w:val="00E53039"/>
    <w:rsid w:val="00E56D4F"/>
    <w:rsid w:val="00E70D0C"/>
    <w:rsid w:val="00E735F8"/>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480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A7FDD"/>
    <w:rsid w:val="00151B85"/>
    <w:rsid w:val="002E020D"/>
    <w:rsid w:val="003A2B79"/>
    <w:rsid w:val="004270AB"/>
    <w:rsid w:val="0046637D"/>
    <w:rsid w:val="00475715"/>
    <w:rsid w:val="004B094E"/>
    <w:rsid w:val="00564436"/>
    <w:rsid w:val="0067276E"/>
    <w:rsid w:val="007B2AA2"/>
    <w:rsid w:val="00963570"/>
    <w:rsid w:val="00B346B4"/>
    <w:rsid w:val="00B354E6"/>
    <w:rsid w:val="00CD347D"/>
    <w:rsid w:val="00E50719"/>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5</TotalTime>
  <Pages>11</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2022-09-27T21:40:00Z</dcterms:created>
  <dcterms:modified xsi:type="dcterms:W3CDTF">2022-09-27T21:45:00Z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