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362B93DD"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E81300">
        <w:rPr>
          <w:rFonts w:ascii="Arial" w:hAnsi="Arial" w:cs="Arial"/>
          <w:b/>
          <w:sz w:val="40"/>
          <w:szCs w:val="32"/>
        </w:rPr>
        <w:t>9N Mezzanine</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4DC7FBA5"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E81300">
        <w:rPr>
          <w:rFonts w:ascii="Arial" w:hAnsi="Arial" w:cs="Arial"/>
          <w:b/>
          <w:sz w:val="40"/>
          <w:szCs w:val="32"/>
        </w:rPr>
        <w:t>42642</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2-12T00:00:00Z">
          <w:dateFormat w:val="MMMM d, yyyy"/>
          <w:lid w:val="en-US"/>
          <w:storeMappedDataAs w:val="dateTime"/>
          <w:calendar w:val="gregorian"/>
        </w:date>
      </w:sdtPr>
      <w:sdtEndPr/>
      <w:sdtContent>
        <w:p w14:paraId="0CC84526" w14:textId="52E8C092" w:rsidR="005B4E87" w:rsidRPr="000F5585" w:rsidRDefault="00F46CBA" w:rsidP="00053A1C">
          <w:pPr>
            <w:jc w:val="center"/>
            <w:rPr>
              <w:rFonts w:ascii="Arial" w:hAnsi="Arial" w:cs="Arial"/>
              <w:b/>
              <w:sz w:val="40"/>
              <w:szCs w:val="32"/>
            </w:rPr>
          </w:pPr>
          <w:r>
            <w:rPr>
              <w:rFonts w:ascii="Arial" w:hAnsi="Arial" w:cs="Arial"/>
              <w:b/>
              <w:sz w:val="40"/>
              <w:szCs w:val="32"/>
            </w:rPr>
            <w:t>December 12,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83A28BA"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20T00:00:00Z">
            <w:dateFormat w:val="MMMM d, yyyy"/>
            <w:lid w:val="en-US"/>
            <w:storeMappedDataAs w:val="dateTime"/>
            <w:calendar w:val="gregorian"/>
          </w:date>
        </w:sdtPr>
        <w:sdtEndPr/>
        <w:sdtContent>
          <w:r w:rsidR="00E81300">
            <w:rPr>
              <w:rFonts w:ascii="Arial" w:hAnsi="Arial" w:cs="Arial"/>
              <w:sz w:val="24"/>
            </w:rPr>
            <w:t>December 20,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5576076B" w:rsidR="009C1620" w:rsidRDefault="005912B8" w:rsidP="00846916">
      <w:pPr>
        <w:pStyle w:val="ListParagraph"/>
        <w:numPr>
          <w:ilvl w:val="1"/>
          <w:numId w:val="1"/>
        </w:numPr>
        <w:rPr>
          <w:rFonts w:ascii="Arial" w:hAnsi="Arial" w:cs="Arial"/>
          <w:sz w:val="24"/>
          <w:szCs w:val="24"/>
        </w:rPr>
      </w:pPr>
      <w:r>
        <w:rPr>
          <w:rFonts w:ascii="Arial" w:hAnsi="Arial" w:cs="Arial"/>
          <w:sz w:val="24"/>
          <w:szCs w:val="24"/>
        </w:rPr>
        <w:t>Run 6</w:t>
      </w:r>
      <w:r w:rsidR="000E1CCF">
        <w:rPr>
          <w:rFonts w:ascii="Arial" w:hAnsi="Arial" w:cs="Arial"/>
          <w:sz w:val="24"/>
          <w:szCs w:val="24"/>
        </w:rPr>
        <w:t xml:space="preserve"> cat5e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Pr>
          <w:rFonts w:ascii="Arial" w:hAnsi="Arial" w:cs="Arial"/>
          <w:sz w:val="24"/>
          <w:szCs w:val="24"/>
        </w:rPr>
        <w:t>to upstairs mezzanine</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6402BC6A"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w:t>
      </w:r>
      <w:r>
        <w:rPr>
          <w:rFonts w:ascii="Arial" w:hAnsi="Arial" w:cs="Arial"/>
          <w:sz w:val="24"/>
          <w:szCs w:val="24"/>
        </w:rPr>
        <w:t xml:space="preserve"> below.</w:t>
      </w:r>
    </w:p>
    <w:p w14:paraId="48CB51DA" w14:textId="7618886A" w:rsidR="005912B8" w:rsidRDefault="005912B8" w:rsidP="005912B8">
      <w:pPr>
        <w:pStyle w:val="ListParagraph"/>
        <w:numPr>
          <w:ilvl w:val="1"/>
          <w:numId w:val="1"/>
        </w:numPr>
        <w:rPr>
          <w:rFonts w:ascii="Arial" w:hAnsi="Arial" w:cs="Arial"/>
          <w:sz w:val="24"/>
          <w:szCs w:val="24"/>
        </w:rPr>
      </w:pPr>
      <w:r>
        <w:rPr>
          <w:rFonts w:ascii="Arial" w:hAnsi="Arial" w:cs="Arial"/>
          <w:sz w:val="24"/>
          <w:szCs w:val="24"/>
        </w:rPr>
        <w:t>Install 6 cat5e cables</w:t>
      </w:r>
      <w:r w:rsidR="00351E46">
        <w:rPr>
          <w:rFonts w:ascii="Arial" w:hAnsi="Arial" w:cs="Arial"/>
          <w:sz w:val="24"/>
          <w:szCs w:val="24"/>
        </w:rPr>
        <w:t xml:space="preserve"> </w:t>
      </w:r>
      <w:r>
        <w:rPr>
          <w:rFonts w:ascii="Arial" w:hAnsi="Arial" w:cs="Arial"/>
          <w:sz w:val="24"/>
          <w:szCs w:val="24"/>
        </w:rPr>
        <w:t>from 1TN1 to upstairs mezzanine area</w:t>
      </w:r>
      <w:r w:rsidR="00351E46">
        <w:rPr>
          <w:rFonts w:ascii="Arial" w:hAnsi="Arial" w:cs="Arial"/>
          <w:sz w:val="24"/>
          <w:szCs w:val="24"/>
        </w:rPr>
        <w:t>.</w:t>
      </w:r>
    </w:p>
    <w:p w14:paraId="263641B8" w14:textId="0596922B" w:rsidR="00A50306" w:rsidRDefault="00A50306" w:rsidP="005912B8">
      <w:pPr>
        <w:pStyle w:val="ListParagraph"/>
        <w:numPr>
          <w:ilvl w:val="1"/>
          <w:numId w:val="1"/>
        </w:numPr>
        <w:rPr>
          <w:rFonts w:ascii="Arial" w:hAnsi="Arial" w:cs="Arial"/>
          <w:sz w:val="24"/>
          <w:szCs w:val="24"/>
        </w:rPr>
      </w:pPr>
      <w:r>
        <w:rPr>
          <w:rFonts w:ascii="Arial" w:hAnsi="Arial" w:cs="Arial"/>
          <w:sz w:val="24"/>
          <w:szCs w:val="24"/>
        </w:rPr>
        <w:t>Install 3” J-hooks on beams in 11M7T.</w:t>
      </w:r>
    </w:p>
    <w:p w14:paraId="7C723191" w14:textId="696FD07B" w:rsidR="00A50306" w:rsidRDefault="00A50306" w:rsidP="005912B8">
      <w:pPr>
        <w:pStyle w:val="ListParagraph"/>
        <w:numPr>
          <w:ilvl w:val="1"/>
          <w:numId w:val="1"/>
        </w:numPr>
        <w:rPr>
          <w:rFonts w:ascii="Arial" w:hAnsi="Arial" w:cs="Arial"/>
          <w:sz w:val="24"/>
          <w:szCs w:val="24"/>
        </w:rPr>
      </w:pPr>
      <w:r>
        <w:rPr>
          <w:rFonts w:ascii="Arial" w:hAnsi="Arial" w:cs="Arial"/>
          <w:sz w:val="24"/>
          <w:szCs w:val="24"/>
        </w:rPr>
        <w:t>Install D-rings on wall in 11M7T leading into cable trench.</w:t>
      </w:r>
    </w:p>
    <w:p w14:paraId="4BCD4A02" w14:textId="040825F2" w:rsidR="005912B8" w:rsidRDefault="00A50306" w:rsidP="005912B8">
      <w:pPr>
        <w:pStyle w:val="ListParagraph"/>
        <w:numPr>
          <w:ilvl w:val="1"/>
          <w:numId w:val="1"/>
        </w:numPr>
        <w:rPr>
          <w:rFonts w:ascii="Arial" w:hAnsi="Arial" w:cs="Arial"/>
          <w:sz w:val="24"/>
          <w:szCs w:val="24"/>
        </w:rPr>
      </w:pPr>
      <w:r>
        <w:rPr>
          <w:rFonts w:ascii="Arial" w:hAnsi="Arial" w:cs="Arial"/>
          <w:sz w:val="24"/>
          <w:szCs w:val="24"/>
        </w:rPr>
        <w:t xml:space="preserve">Install cabling from trench </w:t>
      </w:r>
      <w:r>
        <w:rPr>
          <w:rFonts w:ascii="Arial" w:hAnsi="Arial" w:cs="Arial"/>
          <w:sz w:val="24"/>
          <w:szCs w:val="24"/>
        </w:rPr>
        <w:t>into customer raceway</w:t>
      </w:r>
      <w:r>
        <w:rPr>
          <w:rFonts w:ascii="Arial" w:hAnsi="Arial" w:cs="Arial"/>
          <w:sz w:val="24"/>
          <w:szCs w:val="24"/>
        </w:rPr>
        <w:t>.</w:t>
      </w:r>
    </w:p>
    <w:p w14:paraId="47A46325" w14:textId="47482B96" w:rsidR="00A50306" w:rsidRDefault="00A50306" w:rsidP="00A50306">
      <w:pPr>
        <w:pStyle w:val="ListParagraph"/>
        <w:numPr>
          <w:ilvl w:val="2"/>
          <w:numId w:val="1"/>
        </w:numPr>
        <w:rPr>
          <w:rFonts w:ascii="Arial" w:hAnsi="Arial" w:cs="Arial"/>
          <w:sz w:val="24"/>
          <w:szCs w:val="24"/>
        </w:rPr>
      </w:pPr>
      <w:r>
        <w:rPr>
          <w:rFonts w:ascii="Arial" w:hAnsi="Arial" w:cs="Arial"/>
          <w:sz w:val="24"/>
          <w:szCs w:val="24"/>
        </w:rPr>
        <w:t>Cabling with follow existing customer internal cabling.</w:t>
      </w:r>
    </w:p>
    <w:p w14:paraId="36BCEACA" w14:textId="7E008C6F" w:rsidR="00A50306" w:rsidRPr="005912B8" w:rsidRDefault="00A50306" w:rsidP="00A50306">
      <w:pPr>
        <w:pStyle w:val="ListParagraph"/>
        <w:numPr>
          <w:ilvl w:val="1"/>
          <w:numId w:val="1"/>
        </w:numPr>
        <w:rPr>
          <w:rFonts w:ascii="Arial" w:hAnsi="Arial" w:cs="Arial"/>
          <w:sz w:val="24"/>
          <w:szCs w:val="24"/>
        </w:rPr>
      </w:pPr>
      <w:r>
        <w:rPr>
          <w:rFonts w:ascii="Arial" w:hAnsi="Arial" w:cs="Arial"/>
          <w:sz w:val="24"/>
          <w:szCs w:val="24"/>
        </w:rPr>
        <w:t>Install 3 new backboxes, all with 4 port faceplates.</w:t>
      </w:r>
    </w:p>
    <w:p w14:paraId="499D7CD2" w14:textId="244002FD"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351E46">
        <w:rPr>
          <w:rFonts w:ascii="Arial" w:hAnsi="Arial" w:cs="Arial"/>
          <w:sz w:val="24"/>
          <w:szCs w:val="24"/>
        </w:rPr>
        <w:t>5e</w:t>
      </w:r>
      <w:r w:rsidRPr="00CE44FD">
        <w:rPr>
          <w:rFonts w:ascii="Arial" w:hAnsi="Arial" w:cs="Arial"/>
          <w:sz w:val="24"/>
          <w:szCs w:val="24"/>
        </w:rPr>
        <w:t xml:space="preserve"> cables with TIA-568</w:t>
      </w:r>
      <w:r w:rsidR="00351E46">
        <w:rPr>
          <w:rFonts w:ascii="Arial" w:hAnsi="Arial" w:cs="Arial"/>
          <w:sz w:val="24"/>
          <w:szCs w:val="24"/>
        </w:rPr>
        <w:t>A</w:t>
      </w:r>
    </w:p>
    <w:p w14:paraId="4C73EED9" w14:textId="347F43A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46308CC9"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r w:rsidR="00F46CBA">
        <w:rPr>
          <w:rFonts w:ascii="Arial" w:hAnsi="Arial" w:cs="Arial"/>
          <w:sz w:val="24"/>
          <w:szCs w:val="24"/>
        </w:rPr>
        <w:t>.</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771D5661" w:rsidR="00AC7EFA" w:rsidRDefault="00AC7EFA" w:rsidP="0058539C">
      <w:pPr>
        <w:pStyle w:val="ListParagraph"/>
        <w:ind w:left="2160"/>
        <w:rPr>
          <w:rFonts w:ascii="Arial" w:hAnsi="Arial" w:cs="Arial"/>
          <w:sz w:val="24"/>
          <w:szCs w:val="24"/>
        </w:rPr>
      </w:pPr>
    </w:p>
    <w:p w14:paraId="0DF8FFF3" w14:textId="0957E08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74FF163E"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4E6B0D9" w:rsidR="005674A8" w:rsidRDefault="00F46CBA" w:rsidP="00590381">
      <w:pPr>
        <w:pStyle w:val="ListParagraph"/>
        <w:rPr>
          <w:rFonts w:ascii="Arial" w:hAnsi="Arial" w:cs="Arial"/>
          <w:sz w:val="24"/>
          <w:szCs w:val="24"/>
        </w:rPr>
      </w:pPr>
      <w:r>
        <w:rPr>
          <w:noProof/>
        </w:rPr>
        <w:drawing>
          <wp:inline distT="0" distB="0" distL="0" distR="0" wp14:anchorId="2220010D" wp14:editId="40D509A4">
            <wp:extent cx="6492240" cy="228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2286000"/>
                    </a:xfrm>
                    <a:prstGeom prst="rect">
                      <a:avLst/>
                    </a:prstGeom>
                  </pic:spPr>
                </pic:pic>
              </a:graphicData>
            </a:graphic>
          </wp:inline>
        </w:drawing>
      </w:r>
      <w:r>
        <w:rPr>
          <w:noProof/>
        </w:rPr>
        <w:t xml:space="preserve"> </w:t>
      </w: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lastRenderedPageBreak/>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1353" w14:textId="77777777" w:rsidR="0026796C" w:rsidRDefault="0026796C" w:rsidP="00F94069">
      <w:pPr>
        <w:spacing w:after="0" w:line="240" w:lineRule="auto"/>
      </w:pPr>
      <w:r>
        <w:separator/>
      </w:r>
    </w:p>
  </w:endnote>
  <w:endnote w:type="continuationSeparator" w:id="0">
    <w:p w14:paraId="13E80412" w14:textId="77777777" w:rsidR="0026796C" w:rsidRDefault="0026796C"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6754" w14:textId="77777777" w:rsidR="0026796C" w:rsidRDefault="0026796C" w:rsidP="00F94069">
      <w:pPr>
        <w:spacing w:after="0" w:line="240" w:lineRule="auto"/>
      </w:pPr>
      <w:r>
        <w:separator/>
      </w:r>
    </w:p>
  </w:footnote>
  <w:footnote w:type="continuationSeparator" w:id="0">
    <w:p w14:paraId="6A5452A9" w14:textId="77777777" w:rsidR="0026796C" w:rsidRDefault="0026796C"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E1CCF"/>
    <w:rsid w:val="000F5585"/>
    <w:rsid w:val="001031F1"/>
    <w:rsid w:val="00106D23"/>
    <w:rsid w:val="00124250"/>
    <w:rsid w:val="00126BE8"/>
    <w:rsid w:val="00135CFE"/>
    <w:rsid w:val="00154604"/>
    <w:rsid w:val="00156826"/>
    <w:rsid w:val="0016182D"/>
    <w:rsid w:val="00162C10"/>
    <w:rsid w:val="00171ABF"/>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96C"/>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51E46"/>
    <w:rsid w:val="003534B5"/>
    <w:rsid w:val="003645E9"/>
    <w:rsid w:val="003720A5"/>
    <w:rsid w:val="00375247"/>
    <w:rsid w:val="00375D79"/>
    <w:rsid w:val="00382ACC"/>
    <w:rsid w:val="003A6D35"/>
    <w:rsid w:val="003B16DF"/>
    <w:rsid w:val="003B62B9"/>
    <w:rsid w:val="003B77D8"/>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539C"/>
    <w:rsid w:val="00590381"/>
    <w:rsid w:val="005912B8"/>
    <w:rsid w:val="005A3DC2"/>
    <w:rsid w:val="005A6ED1"/>
    <w:rsid w:val="005B4E87"/>
    <w:rsid w:val="005C61A2"/>
    <w:rsid w:val="005D45FA"/>
    <w:rsid w:val="005F29E2"/>
    <w:rsid w:val="006154A3"/>
    <w:rsid w:val="00624BC9"/>
    <w:rsid w:val="00641A0D"/>
    <w:rsid w:val="00641A15"/>
    <w:rsid w:val="00642BEA"/>
    <w:rsid w:val="00643544"/>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32C1"/>
    <w:rsid w:val="008E4216"/>
    <w:rsid w:val="009000D3"/>
    <w:rsid w:val="009059B8"/>
    <w:rsid w:val="00914F35"/>
    <w:rsid w:val="009174C8"/>
    <w:rsid w:val="00936255"/>
    <w:rsid w:val="00936957"/>
    <w:rsid w:val="00964309"/>
    <w:rsid w:val="00976172"/>
    <w:rsid w:val="009769A1"/>
    <w:rsid w:val="009A7AD3"/>
    <w:rsid w:val="009B0AB8"/>
    <w:rsid w:val="009C0CB4"/>
    <w:rsid w:val="009C1620"/>
    <w:rsid w:val="009E3170"/>
    <w:rsid w:val="009F03B6"/>
    <w:rsid w:val="00A00BAC"/>
    <w:rsid w:val="00A157FD"/>
    <w:rsid w:val="00A20577"/>
    <w:rsid w:val="00A21709"/>
    <w:rsid w:val="00A33CB7"/>
    <w:rsid w:val="00A40376"/>
    <w:rsid w:val="00A41E5F"/>
    <w:rsid w:val="00A42BD0"/>
    <w:rsid w:val="00A50306"/>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245"/>
    <w:rsid w:val="00B837C6"/>
    <w:rsid w:val="00B92FD9"/>
    <w:rsid w:val="00BC5089"/>
    <w:rsid w:val="00BD3D62"/>
    <w:rsid w:val="00BE57AC"/>
    <w:rsid w:val="00BE64F6"/>
    <w:rsid w:val="00C3787C"/>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2321"/>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1300"/>
    <w:rsid w:val="00E86A1F"/>
    <w:rsid w:val="00EA1A95"/>
    <w:rsid w:val="00ED7BCD"/>
    <w:rsid w:val="00EE4B78"/>
    <w:rsid w:val="00EF78F2"/>
    <w:rsid w:val="00F017C2"/>
    <w:rsid w:val="00F045C7"/>
    <w:rsid w:val="00F1224D"/>
    <w:rsid w:val="00F12507"/>
    <w:rsid w:val="00F24553"/>
    <w:rsid w:val="00F34520"/>
    <w:rsid w:val="00F42285"/>
    <w:rsid w:val="00F46CBA"/>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75715"/>
    <w:rsid w:val="004B094E"/>
    <w:rsid w:val="004C780E"/>
    <w:rsid w:val="004E3E61"/>
    <w:rsid w:val="00564436"/>
    <w:rsid w:val="0067276E"/>
    <w:rsid w:val="007B2AA2"/>
    <w:rsid w:val="00963570"/>
    <w:rsid w:val="00A148CD"/>
    <w:rsid w:val="00B354E6"/>
    <w:rsid w:val="00E56465"/>
    <w:rsid w:val="00F02210"/>
    <w:rsid w:val="00F1579C"/>
    <w:rsid w:val="00F3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4000</TotalTime>
  <Pages>10</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2022-12-09T21:25:00Z</dcterms:created>
  <dcterms:modified xsi:type="dcterms:W3CDTF">2022-12-12T15:35:00Z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