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Defender Dashboard Screen</w:t>
      </w:r>
    </w:p>
    <w:p>
      <w:pPr>
        <w:spacing w:after="60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Implementation Plan</w:t>
      </w:r>
    </w:p>
    <w:p>
      <w:pPr>
        <w:pBdr>
          <w:top w:val="single" w:color="2E75B6" w:sz="3" w:space="12"/>
        </w:pBdr>
        <w:spacing w:after="200" w:before="400"/>
        <w:jc w:val="center"/>
      </w:pPr>
      <w:r>
        <w:rPr>
          <w:rFonts w:ascii="Arial" w:cs="Arial" w:eastAsia="Arial" w:hAnsi="Arial"/>
          <w:color w:val="333333"/>
          <w:sz w:val="32"/>
          <w:szCs w:val="32"/>
        </w:rPr>
        <w:t xml:space="preserve">Jaunt Motors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March 2026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ESP32-S3 + LVGL + CAN Bus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Context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Building the software for a central dashboard display in a 2010 Land Rover Defender EV conversion. The display is a Waveshare ESP32-S3-Touch-LCD-4.3B-BOX (800×480, portrait orientation) showing a grid of ~24 warning light icons and a central gear selector (P/R/N/D/S). Data comes via CAN bus from the VCU and BMS.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team has an existing prototype using ESP-IDF + SquareLine Studio. This plan defines a new, clean version with hand-coded LVGL and a data-driven architecture designed for team collaboration.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Hardware: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ESP32-S3 (dual-core, 240 MHz, 16MB Flash, 8MB PSRAM)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ST7701 RGB LCD (480×800 portrait via 90° rotation)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GT911 capacitive touch controller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CH422G I2C GPIO expander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TWAI/CAN at 500 kbps (TX=GPIO15, RX=GPIO16)</w:t>
      </w:r>
    </w:p>
    <w:p>
      <w:r>
        <w:br w:type="page"/>
      </w:r>
    </w:p>
    <w:p>
      <w:pPr>
        <w:pStyle w:val="Heading1"/>
      </w:pPr>
      <w:r>
        <w:t xml:space="preserve">Project Structure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project follows ESP-IDF conventions with clear module separation:</w:t>
      </w:r>
    </w:p>
    <w:p>
      <w:pPr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defender-dash-screen/</w:t>
      </w:r>
    </w:p>
    <w:p>
      <w:pPr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CMakeLists.txt</w:t>
      </w:r>
    </w:p>
    <w:p>
      <w:pPr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sdkconfig.defaults</w:t>
      </w:r>
    </w:p>
    <w:p>
      <w:pPr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partition_table/</w:t>
      </w:r>
    </w:p>
    <w:p>
      <w:pPr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partition-table.csv</w:t>
      </w:r>
    </w:p>
    <w:p>
      <w:pPr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lib/</w:t>
      </w:r>
    </w:p>
    <w:p>
      <w:pPr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CH422G/                  (Reused from existing)</w:t>
      </w:r>
    </w:p>
    <w:p>
      <w:pPr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Config/                  (Reused from existing)</w:t>
      </w:r>
    </w:p>
    <w:p>
      <w:pPr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main/</w:t>
      </w:r>
    </w:p>
    <w:p>
      <w:pPr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CMakeLists.txt</w:t>
      </w:r>
    </w:p>
    <w:p>
      <w:pPr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Kconfig.projbuild</w:t>
      </w:r>
    </w:p>
    <w:p>
      <w:pPr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idf_component.yml</w:t>
      </w:r>
    </w:p>
    <w:p>
      <w:pPr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main.c                   App entry: init LCD, CAN, UI</w:t>
      </w:r>
    </w:p>
    <w:p>
      <w:pPr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lvgl_port.c/h            Reused (display driver)</w:t>
      </w:r>
    </w:p>
    <w:p>
      <w:pPr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waveshare_rgb_lcd_port.c/h  Reused (LCD hardware)</w:t>
      </w:r>
    </w:p>
    <w:p>
      <w:pPr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can/</w:t>
      </w:r>
    </w:p>
    <w:p>
      <w:pPr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│   ├── can_bus.c            CAN RX task + message dispatch</w:t>
      </w:r>
    </w:p>
    <w:p>
      <w:pPr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│   └── can_bus.h</w:t>
      </w:r>
    </w:p>
    <w:p>
      <w:pPr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ui/</w:t>
      </w:r>
    </w:p>
    <w:p>
      <w:pPr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│   ├── ui_main.c/h          Screen layout, 100ms update timer</w:t>
      </w:r>
    </w:p>
    <w:p>
      <w:pPr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│   ├── ui_warning_grid.c/h  Data-driven icon grid</w:t>
      </w:r>
    </w:p>
    <w:p>
      <w:pPr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│   ├── ui_gear_display.c/h  Central gear letter</w:t>
      </w:r>
    </w:p>
    <w:p>
      <w:pPr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│   └── ui_styles.c/h        Shared colors, fonts</w:t>
      </w:r>
    </w:p>
    <w:p>
      <w:pPr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data/</w:t>
      </w:r>
    </w:p>
    <w:p>
      <w:pPr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│   └── vehicle_state.c/h    CAN-to-UI bridge, thread-safe</w:t>
      </w:r>
    </w:p>
    <w:p>
      <w:pPr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└── icons/</w:t>
      </w:r>
    </w:p>
    <w:p>
      <w:pPr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├── icon_defs.c/h        Master icon config table</w:t>
      </w:r>
    </w:p>
    <w:p>
      <w:pPr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├── icons.h              LV_IMG_DECLARE for all icons</w:t>
      </w:r>
    </w:p>
    <w:p>
      <w:pPr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└── img_*.c              One C array per icon (~24 files)</w:t>
      </w:r>
    </w:p>
    <w:p>
      <w:r>
        <w:br w:type="page"/>
      </w:r>
    </w:p>
    <w:p>
      <w:pPr>
        <w:pStyle w:val="Heading1"/>
      </w:pPr>
      <w:r>
        <w:t xml:space="preserve">Key Architecture: Data-Driven Icon Table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icon configuration lives in a single table. Adding or changing icons requires editing only this table plus adding an image file. No other code changes needed.</w:t>
      </w:r>
    </w:p>
    <w:p>
      <w:pPr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icon_defs.h</w:t>
      </w:r>
    </w:p>
    <w:p>
      <w:pPr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typedef struct {</w:t>
      </w:r>
    </w:p>
    <w:p>
      <w:pPr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icon_id_t           id;</w:t>
      </w:r>
    </w:p>
    <w:p>
      <w:pPr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char          *name;        // Debug name</w:t>
      </w:r>
    </w:p>
    <w:p>
      <w:pPr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lv_img_dsc_t  *img;         // LVGL image</w:t>
      </w:r>
    </w:p>
    <w:p>
      <w:pPr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icon_color_t        color;        // RED, AMBER, BLUE, GREEN</w:t>
      </w:r>
    </w:p>
    <w:p>
      <w:pPr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uint8_t             grid_row;     // Grid position</w:t>
      </w:r>
    </w:p>
    <w:p>
      <w:pPr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uint8_t             grid_col;</w:t>
      </w:r>
    </w:p>
    <w:p>
      <w:pPr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uint32_t            can_msg_id;   // 0 = not yet mapped</w:t>
      </w:r>
    </w:p>
    <w:p>
      <w:pPr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uint8_t             can_byte;     // Byte index in CAN data</w:t>
      </w:r>
    </w:p>
    <w:p>
      <w:pPr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uint8_t             can_bit_mask; // Bit mask</w:t>
      </w:r>
    </w:p>
    <w:p>
      <w:pPr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 icon_def_t;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 mappings are all placeholder (0x000) until the team maps them from VCU/BMS specs. To add a new warning light: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Export icon from Figma as white-on-transparent PNG, convert to LVGL C array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entry to icon_id_t enum in icon_defs.h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one row to icon_defs[] table with image, color, grid position, and CAN mapping</w:t>
      </w:r>
    </w:p>
    <w:p>
      <w:pPr>
        <w:pStyle w:val="Heading1"/>
      </w:pPr>
      <w:r>
        <w:t xml:space="preserve">CAN Architecture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CAN bus and LVGL UI run on separate ESP32-S3 cores for optimal performance:</w:t>
      </w:r>
    </w:p>
    <w:p>
      <w:pPr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CAN Bus (TWAI) → can_bus.c RX Task (Core 0)</w:t>
      </w:r>
    </w:p>
    <w:p>
      <w:pPr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→ Dispatch by msg_id to registered handlers</w:t>
      </w:r>
    </w:p>
    <w:p>
      <w:pPr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→ vehicle_state.c updates state (mutex-protected)</w:t>
      </w:r>
    </w:p>
    <w:p>
      <w:pPr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→ ui_main.c LVGL timer (100ms, Core 1) polls state</w:t>
      </w:r>
    </w:p>
    <w:p>
      <w:pPr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→ ui_warning_grid / ui_gear_display update widgets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UI polls vehicle state every 100ms, which is sufficient for warning light response times. The vehicle_state module provides thread-safe access via FreeRTOS mutex.</w:t>
      </w:r>
    </w:p>
    <w:p>
      <w:pPr>
        <w:pStyle w:val="Heading1"/>
      </w:pPr>
      <w:r>
        <w:t xml:space="preserve">Icon Rendering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Icons exported as white on transparent PNGs, converted to LVGL C arrays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LVGL img_recolor applies the correct color (red/amber/blue/green) at runtime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OFF state: 20% opacity (dim silhouette visible)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state: 100% opacity with designated color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BLINK state: LVGL timer toggles opacity</w:t>
      </w:r>
    </w:p>
    <w:p>
      <w:r>
        <w:br w:type="page"/>
      </w:r>
    </w:p>
    <w:p>
      <w:pPr>
        <w:pStyle w:val="Heading1"/>
      </w:pPr>
      <w:r>
        <w:t xml:space="preserve">What We Reuse vs Write Fresh</w:t>
      </w:r>
    </w:p>
    <w:p>
      <w:pPr>
        <w:pStyle w:val="Heading2"/>
      </w:pPr>
      <w:r>
        <w:t xml:space="preserve">Reused from Existing Project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lvgl_port.c/h — working display driver with rotation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waveshare_rgb_lcd_port.c/h — LCD hardware init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lib/CH422G/ — GPIO expander driver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lib/Config/ — I2C master init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partition_table/partition-table.csv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sdkconfig.defaults (with cleanup)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Kconfig.projbuild, idf_component.yml</w:t>
      </w:r>
    </w:p>
    <w:p>
      <w:pPr>
        <w:pStyle w:val="Heading2"/>
      </w:pPr>
      <w:r>
        <w:t xml:space="preserve">Written Fresh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main.c — simplified init (no factory test loop)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can/ — proper CAN abstraction replacing basic waveshare_twai_port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ui/ — all hand-coded LVGL replacing SquareLine Studio output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data/vehicle_state.c/h — new CAN-to-UI bridge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icons/ — new image assets from Figma + icon definitions table</w:t>
      </w:r>
    </w:p>
    <w:p>
      <w:pPr>
        <w:pStyle w:val="Heading1"/>
      </w:pPr>
      <w:r>
        <w:t xml:space="preserve">Implementation Phases</w:t>
      </w:r>
    </w:p>
    <w:p>
      <w:pPr>
        <w:pStyle w:val="Heading2"/>
      </w:pPr>
      <w:r>
        <w:t xml:space="preserve">Phase 1: Project Scaffold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directory structure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Copy reusable hardware driver files from existing project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Write CMakeLists.txt files and build config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Write minimal main.c that boots LCD with a black screen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Verify it compiles</w:t>
      </w:r>
    </w:p>
    <w:p>
      <w:pPr>
        <w:pStyle w:val="Heading2"/>
      </w:pPr>
      <w:r>
        <w:t xml:space="preserve">Phase 2: UI Framework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ui_styles.c/h with dashboard color definitions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ui_main.c/h with layout containers (top grid, center gear, bottom grid)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icon_defs.c/h with enum and full table for all 24 icons (placeholder images initially)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ui_warning_grid.c/h — reads icon_defs table, creates lv_img objects in grid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ui_gear_display.c/h — large center label (Montserrat 48 initially, Eurostile later)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placeholder icon images so UI renders</w:t>
      </w:r>
    </w:p>
    <w:p>
      <w:pPr>
        <w:pStyle w:val="Heading2"/>
      </w:pPr>
      <w:r>
        <w:t xml:space="preserve">Phase 3: CAN Bus Layer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Write can_bus.c/h — TWAI init, FreeRTOS RX task, handler registration API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Write vehicle_state.c/h — state struct, mutex, auto-registers CAN handlers from icon_defs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Wire up 100ms LVGL timer to poll vehicle_state and update UI</w:t>
      </w:r>
    </w:p>
    <w:p>
      <w:pPr>
        <w:pStyle w:val="Heading2"/>
      </w:pPr>
      <w:r>
        <w:t xml:space="preserve">Phase 4: Icon Assets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Download all ~24 icon images from Figma design (white on transparent)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Convert to LVGL C arrays (CF_TRUE_COLOR_ALPHA format)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Replace placeholder images with real icons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Fine-tune grid positions to match Figma layout</w:t>
      </w:r>
    </w:p>
    <w:p>
      <w:pPr>
        <w:pStyle w:val="Heading1"/>
      </w:pPr>
      <w:r>
        <w:t xml:space="preserve">Verification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Build check: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idf.py build completes without errors.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Visual check: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Flash to device, verify black screen with icon grid and gear letter displayed correctly.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CAN check: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Send test CAN messages via bus simulator, verify icons toggle on/off and gear selector updates.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Team check: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Another team member can add a new icon by editing only icon_defs.c + adding one image file.</w:t>
      </w:r>
    </w:p>
    <w:p>
      <w:r>
        <w:br w:type="page"/>
      </w:r>
    </w:p>
    <w:p>
      <w:pPr>
        <w:pStyle w:val="Heading1"/>
      </w:pPr>
      <w:r>
        <w:t xml:space="preserve">Files to Modify/Create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Approximately 25 files total: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560"/>
      </w:tblGrid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CMakeLists.txt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Create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sdkconfig.defaults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Copy + clean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partition_table/partition-table.csv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Copy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lib/CH422G/*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Copy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lib/Config/*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Copy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main/CMakeLists.txt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Create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main/Kconfig.projbuild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Copy + adapt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main/idf_component.yml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Copy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main/main.c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Create (fresh)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main/lvgl_port.c/h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Copy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main/waveshare_rgb_lcd_port.c/h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Copy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main/can/can_bus.c/h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Create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main/ui/ui_main.c/h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Create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main/ui/ui_warning_grid.c/h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Create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main/ui/ui_gear_display.c/h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Create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main/ui/ui_styles.c/h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Create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main/data/vehicle_state.c/h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Create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main/icons/icon_defs.c/h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Create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main/icons/icons.h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Create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main/icons/img_*.c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Create (~24 files)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Defender Dashboard Screen — Jaunt Motors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2026-03-21T01:35:56.809Z</dcterms:created>
  <dcterms:modified xsi:type="dcterms:W3CDTF">2026-03-21T01:35:56.810Z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