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9B2" w:rsidRDefault="007509B2" w:rsidP="007509B2">
      <w:pPr>
        <w:rPr>
          <w:rFonts w:cs="Times New Roman"/>
        </w:rPr>
      </w:pPr>
      <w:r w:rsidRPr="001175FC">
        <w:rPr>
          <w:rFonts w:cs="Times New Roman"/>
          <w:b/>
          <w:sz w:val="24"/>
        </w:rPr>
        <w:t xml:space="preserve">Modèles linéaires pour actuaire (ACT-2003)    </w:t>
      </w:r>
      <w:r>
        <w:rPr>
          <w:rFonts w:cs="Times New Roman"/>
          <w:b/>
          <w:sz w:val="24"/>
        </w:rPr>
        <w:t xml:space="preserve">               </w:t>
      </w:r>
      <w:hyperlink r:id="rId5" w:history="1">
        <w:r w:rsidRPr="001064F8">
          <w:rPr>
            <w:rStyle w:val="Lienhypertexte"/>
            <w:rFonts w:cs="Times New Roman"/>
          </w:rPr>
          <w:t>kevin.laliberte-lapalme.1@ulaval.c</w:t>
        </w:r>
      </w:hyperlink>
      <w:r w:rsidRPr="001064F8">
        <w:rPr>
          <w:rFonts w:cs="Times New Roman"/>
        </w:rPr>
        <w:t>a</w:t>
      </w:r>
    </w:p>
    <w:p w:rsidR="007509B2" w:rsidRPr="001064F8" w:rsidRDefault="007509B2" w:rsidP="007509B2">
      <w:pPr>
        <w:rPr>
          <w:rFonts w:cs="Times New Roman"/>
        </w:rPr>
      </w:pPr>
    </w:p>
    <w:p w:rsidR="007509B2" w:rsidRDefault="007509B2" w:rsidP="007509B2">
      <w:pPr>
        <w:rPr>
          <w:rFonts w:cs="Times New Roman"/>
          <w:u w:val="single"/>
        </w:rPr>
      </w:pPr>
      <w:r>
        <w:rPr>
          <w:rFonts w:cs="Times New Roman"/>
          <w:u w:val="single"/>
        </w:rPr>
        <w:t>Préparation à l’</w:t>
      </w:r>
      <w:r w:rsidR="00084BFA">
        <w:rPr>
          <w:rFonts w:cs="Times New Roman"/>
          <w:u w:val="single"/>
        </w:rPr>
        <w:t xml:space="preserve">examen 1 </w:t>
      </w:r>
    </w:p>
    <w:p w:rsidR="007509B2" w:rsidRDefault="000759A9" w:rsidP="007509B2">
      <w:pPr>
        <w:rPr>
          <w:rFonts w:cs="Times New Roman"/>
        </w:rPr>
      </w:pPr>
      <w:r>
        <w:rPr>
          <w:rFonts w:cs="Times New Roman"/>
        </w:rPr>
        <w:t>Pour de 1 à 3, on</w:t>
      </w:r>
      <w:r w:rsidR="007509B2">
        <w:rPr>
          <w:rFonts w:cs="Times New Roman"/>
        </w:rPr>
        <w:t xml:space="preserve"> adopte le modèle de linéaire simple de n couples </w:t>
      </w:r>
      <w:r w:rsidR="007509B2" w:rsidRPr="001175FC">
        <w:rPr>
          <w:rFonts w:cs="Times New Roman"/>
          <w:position w:val="-12"/>
        </w:rPr>
        <w:object w:dxaOrig="7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pt" o:ole="">
            <v:imagedata r:id="rId6" o:title=""/>
          </v:shape>
          <o:OLEObject Type="Embed" ProgID="Equation.DSMT4" ShapeID="_x0000_i1025" DrawAspect="Content" ObjectID="_1539458239" r:id="rId7"/>
        </w:object>
      </w:r>
      <w:r w:rsidR="007509B2">
        <w:rPr>
          <w:rFonts w:cs="Times New Roman"/>
        </w:rPr>
        <w:t xml:space="preserve">  </w:t>
      </w:r>
      <w:r w:rsidR="007509B2" w:rsidRPr="001175FC">
        <w:rPr>
          <w:rFonts w:cs="Times New Roman"/>
          <w:position w:val="-10"/>
        </w:rPr>
        <w:object w:dxaOrig="920" w:dyaOrig="320">
          <v:shape id="_x0000_i1026" type="#_x0000_t75" style="width:45.75pt;height:15.75pt" o:ole="">
            <v:imagedata r:id="rId8" o:title=""/>
          </v:shape>
          <o:OLEObject Type="Embed" ProgID="Equation.DSMT4" ShapeID="_x0000_i1026" DrawAspect="Content" ObjectID="_1539458240" r:id="rId9"/>
        </w:object>
      </w:r>
      <w:r w:rsidR="007509B2">
        <w:rPr>
          <w:rFonts w:cs="Times New Roman"/>
        </w:rPr>
        <w:t xml:space="preserve">  satisfaisant  </w:t>
      </w:r>
    </w:p>
    <w:p w:rsidR="007509B2" w:rsidRDefault="007509B2" w:rsidP="007509B2">
      <w:pPr>
        <w:jc w:val="center"/>
        <w:rPr>
          <w:rFonts w:cs="Times New Roman"/>
        </w:rPr>
      </w:pPr>
      <w:r w:rsidRPr="00E15935">
        <w:rPr>
          <w:rFonts w:cs="Times New Roman"/>
          <w:position w:val="-12"/>
        </w:rPr>
        <w:object w:dxaOrig="1719" w:dyaOrig="360">
          <v:shape id="_x0000_i1027" type="#_x0000_t75" style="width:93.75pt;height:19.5pt" o:ole="">
            <v:imagedata r:id="rId10" o:title=""/>
          </v:shape>
          <o:OLEObject Type="Embed" ProgID="Equation.DSMT4" ShapeID="_x0000_i1027" DrawAspect="Content" ObjectID="_1539458241" r:id="rId11"/>
        </w:object>
      </w:r>
    </w:p>
    <w:p w:rsidR="00084BFA" w:rsidRDefault="007509B2" w:rsidP="007509B2">
      <w:pPr>
        <w:rPr>
          <w:rFonts w:cs="Times New Roman"/>
        </w:rPr>
      </w:pPr>
      <w:r>
        <w:rPr>
          <w:rFonts w:cs="Times New Roman"/>
        </w:rPr>
        <w:t>On suppose que les résidus</w:t>
      </w:r>
      <w:r w:rsidRPr="001175FC">
        <w:rPr>
          <w:rFonts w:cs="Times New Roman"/>
          <w:position w:val="-12"/>
        </w:rPr>
        <w:object w:dxaOrig="240" w:dyaOrig="360">
          <v:shape id="_x0000_i1028" type="#_x0000_t75" style="width:12pt;height:18pt" o:ole="">
            <v:imagedata r:id="rId12" o:title=""/>
          </v:shape>
          <o:OLEObject Type="Embed" ProgID="Equation.DSMT4" ShapeID="_x0000_i1028" DrawAspect="Content" ObjectID="_1539458242" r:id="rId13"/>
        </w:object>
      </w:r>
      <w:r>
        <w:rPr>
          <w:rFonts w:cs="Times New Roman"/>
        </w:rPr>
        <w:t xml:space="preserve"> ,</w:t>
      </w:r>
      <w:r w:rsidRPr="001175FC">
        <w:rPr>
          <w:rFonts w:cs="Times New Roman"/>
          <w:position w:val="-10"/>
        </w:rPr>
        <w:object w:dxaOrig="920" w:dyaOrig="320">
          <v:shape id="_x0000_i1029" type="#_x0000_t75" style="width:45.75pt;height:15.75pt" o:ole="">
            <v:imagedata r:id="rId14" o:title=""/>
          </v:shape>
          <o:OLEObject Type="Embed" ProgID="Equation.DSMT4" ShapeID="_x0000_i1029" DrawAspect="Content" ObjectID="_1539458243" r:id="rId15"/>
        </w:object>
      </w:r>
      <w:r>
        <w:rPr>
          <w:rFonts w:cs="Times New Roman"/>
        </w:rPr>
        <w:t xml:space="preserve"> sont des variables aléatoires  indépendantes et identiquement distribuées (I.I.D)  de la loi normale</w:t>
      </w:r>
      <w:r w:rsidRPr="001175FC">
        <w:rPr>
          <w:rFonts w:cs="Times New Roman"/>
          <w:position w:val="-10"/>
        </w:rPr>
        <w:object w:dxaOrig="920" w:dyaOrig="360">
          <v:shape id="_x0000_i1030" type="#_x0000_t75" style="width:45.75pt;height:18pt" o:ole="">
            <v:imagedata r:id="rId16" o:title=""/>
          </v:shape>
          <o:OLEObject Type="Embed" ProgID="Equation.DSMT4" ShapeID="_x0000_i1030" DrawAspect="Content" ObjectID="_1539458244" r:id="rId17"/>
        </w:object>
      </w:r>
      <w:r>
        <w:rPr>
          <w:rFonts w:cs="Times New Roman"/>
        </w:rPr>
        <w:t>.</w:t>
      </w:r>
    </w:p>
    <w:p w:rsidR="00084BFA" w:rsidRDefault="00084BFA" w:rsidP="007509B2">
      <w:pPr>
        <w:rPr>
          <w:rFonts w:cs="Times New Roman"/>
        </w:rPr>
      </w:pPr>
    </w:p>
    <w:p w:rsidR="000611CA" w:rsidRDefault="00084BFA" w:rsidP="007509B2">
      <w:pPr>
        <w:rPr>
          <w:rFonts w:cs="Times New Roman"/>
        </w:rPr>
      </w:pPr>
      <w:r w:rsidRPr="00084BFA">
        <w:rPr>
          <w:rFonts w:cs="Times New Roman"/>
          <w:b/>
        </w:rPr>
        <w:t>#1</w:t>
      </w:r>
      <w:r>
        <w:rPr>
          <w:rFonts w:cs="Times New Roman"/>
        </w:rPr>
        <w:t xml:space="preserve"> </w:t>
      </w:r>
      <w:r w:rsidR="007509B2">
        <w:rPr>
          <w:rFonts w:cs="Times New Roman"/>
        </w:rPr>
        <w:t xml:space="preserve"> </w:t>
      </w:r>
      <w:r w:rsidR="000611CA">
        <w:rPr>
          <w:rFonts w:cs="Times New Roman"/>
        </w:rPr>
        <w:t>Pour n=6 expériences indépendantes, on observe les valeurs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63"/>
        <w:gridCol w:w="440"/>
        <w:gridCol w:w="440"/>
        <w:gridCol w:w="440"/>
        <w:gridCol w:w="440"/>
        <w:gridCol w:w="607"/>
        <w:gridCol w:w="607"/>
      </w:tblGrid>
      <w:tr w:rsidR="000611CA" w:rsidTr="000611CA">
        <w:trPr>
          <w:jc w:val="center"/>
        </w:trPr>
        <w:tc>
          <w:tcPr>
            <w:tcW w:w="0" w:type="auto"/>
          </w:tcPr>
          <w:p w:rsidR="000611CA" w:rsidRPr="000611CA" w:rsidRDefault="000611CA" w:rsidP="000611C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  <w:r>
              <w:rPr>
                <w:rFonts w:cs="Times New Roman"/>
                <w:vertAlign w:val="subscript"/>
              </w:rPr>
              <w:t>i</w:t>
            </w:r>
          </w:p>
        </w:tc>
        <w:tc>
          <w:tcPr>
            <w:tcW w:w="0" w:type="auto"/>
          </w:tcPr>
          <w:p w:rsidR="000611CA" w:rsidRDefault="000611CA" w:rsidP="000611C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0" w:type="auto"/>
          </w:tcPr>
          <w:p w:rsidR="000611CA" w:rsidRDefault="000611CA" w:rsidP="000611C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0" w:type="auto"/>
          </w:tcPr>
          <w:p w:rsidR="000611CA" w:rsidRDefault="000611CA" w:rsidP="000611C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  <w:tc>
          <w:tcPr>
            <w:tcW w:w="0" w:type="auto"/>
          </w:tcPr>
          <w:p w:rsidR="000611CA" w:rsidRDefault="000611CA" w:rsidP="000611C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25</w:t>
            </w:r>
          </w:p>
        </w:tc>
        <w:tc>
          <w:tcPr>
            <w:tcW w:w="0" w:type="auto"/>
          </w:tcPr>
          <w:p w:rsidR="000611CA" w:rsidRDefault="000611CA" w:rsidP="000611C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  <w:tc>
          <w:tcPr>
            <w:tcW w:w="0" w:type="auto"/>
          </w:tcPr>
          <w:p w:rsidR="000611CA" w:rsidRDefault="000611CA" w:rsidP="000611C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35</w:t>
            </w:r>
          </w:p>
        </w:tc>
      </w:tr>
      <w:tr w:rsidR="000611CA" w:rsidTr="000611CA">
        <w:trPr>
          <w:jc w:val="center"/>
        </w:trPr>
        <w:tc>
          <w:tcPr>
            <w:tcW w:w="0" w:type="auto"/>
          </w:tcPr>
          <w:p w:rsidR="000611CA" w:rsidRPr="000611CA" w:rsidRDefault="000611CA" w:rsidP="000611C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Y</w:t>
            </w:r>
            <w:r>
              <w:rPr>
                <w:rFonts w:cs="Times New Roman"/>
                <w:vertAlign w:val="subscript"/>
              </w:rPr>
              <w:t>i</w:t>
            </w:r>
          </w:p>
        </w:tc>
        <w:tc>
          <w:tcPr>
            <w:tcW w:w="0" w:type="auto"/>
          </w:tcPr>
          <w:p w:rsidR="000611CA" w:rsidRDefault="000611CA" w:rsidP="000611C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22</w:t>
            </w:r>
          </w:p>
        </w:tc>
        <w:tc>
          <w:tcPr>
            <w:tcW w:w="0" w:type="auto"/>
          </w:tcPr>
          <w:p w:rsidR="000611CA" w:rsidRDefault="000611CA" w:rsidP="000611C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  <w:tc>
          <w:tcPr>
            <w:tcW w:w="0" w:type="auto"/>
          </w:tcPr>
          <w:p w:rsidR="000611CA" w:rsidRDefault="000611CA" w:rsidP="000611C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39</w:t>
            </w:r>
          </w:p>
        </w:tc>
        <w:tc>
          <w:tcPr>
            <w:tcW w:w="0" w:type="auto"/>
          </w:tcPr>
          <w:p w:rsidR="000611CA" w:rsidRDefault="000611CA" w:rsidP="000611C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49</w:t>
            </w:r>
          </w:p>
        </w:tc>
        <w:tc>
          <w:tcPr>
            <w:tcW w:w="0" w:type="auto"/>
          </w:tcPr>
          <w:p w:rsidR="000611CA" w:rsidRDefault="000611CA" w:rsidP="000611C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57.5</w:t>
            </w:r>
          </w:p>
        </w:tc>
        <w:tc>
          <w:tcPr>
            <w:tcW w:w="0" w:type="auto"/>
          </w:tcPr>
          <w:p w:rsidR="000611CA" w:rsidRDefault="000611CA" w:rsidP="000611C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67.5</w:t>
            </w:r>
          </w:p>
        </w:tc>
      </w:tr>
    </w:tbl>
    <w:p w:rsidR="000611CA" w:rsidRPr="00084BFA" w:rsidRDefault="000611CA" w:rsidP="00084BFA">
      <w:pPr>
        <w:rPr>
          <w:rFonts w:cs="Times New Roman"/>
        </w:rPr>
      </w:pPr>
    </w:p>
    <w:p w:rsidR="000611CA" w:rsidRDefault="000611CA" w:rsidP="000611CA">
      <w:pPr>
        <w:pStyle w:val="Paragraphedeliste"/>
        <w:numPr>
          <w:ilvl w:val="0"/>
          <w:numId w:val="1"/>
        </w:numPr>
        <w:rPr>
          <w:rFonts w:cs="Times New Roman"/>
        </w:rPr>
      </w:pPr>
      <w:r w:rsidRPr="000611CA">
        <w:rPr>
          <w:rFonts w:cs="Times New Roman"/>
        </w:rPr>
        <w:t>Représenter le nuage de points (</w:t>
      </w:r>
      <w:proofErr w:type="spellStart"/>
      <w:r w:rsidRPr="000611CA">
        <w:rPr>
          <w:rFonts w:cs="Times New Roman"/>
        </w:rPr>
        <w:t>x</w:t>
      </w:r>
      <w:proofErr w:type="gramStart"/>
      <w:r w:rsidRPr="000611CA">
        <w:rPr>
          <w:rFonts w:cs="Times New Roman"/>
        </w:rPr>
        <w:t>,y</w:t>
      </w:r>
      <w:proofErr w:type="spellEnd"/>
      <w:proofErr w:type="gramEnd"/>
      <w:r w:rsidRPr="000611CA">
        <w:rPr>
          <w:rFonts w:cs="Times New Roman"/>
        </w:rPr>
        <w:t>) À partir de celui-ci, expliquer pourquoi on peut envisager l’</w:t>
      </w:r>
      <w:r w:rsidR="00084BFA" w:rsidRPr="000611CA">
        <w:rPr>
          <w:rFonts w:cs="Times New Roman"/>
        </w:rPr>
        <w:t>existence</w:t>
      </w:r>
      <w:r w:rsidRPr="000611CA">
        <w:rPr>
          <w:rFonts w:cs="Times New Roman"/>
        </w:rPr>
        <w:t xml:space="preserve"> d’une liaison linéaire entre Y et X.</w:t>
      </w:r>
    </w:p>
    <w:p w:rsidR="00084BFA" w:rsidRPr="000611CA" w:rsidRDefault="00084BFA" w:rsidP="00084BFA">
      <w:pPr>
        <w:pStyle w:val="Paragraphedeliste"/>
        <w:rPr>
          <w:rFonts w:cs="Times New Roman"/>
        </w:rPr>
      </w:pPr>
    </w:p>
    <w:p w:rsidR="000611CA" w:rsidRDefault="000611CA" w:rsidP="000611CA">
      <w:pPr>
        <w:pStyle w:val="Paragraphedeliste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Donner l’estimation de </w:t>
      </w:r>
      <w:r w:rsidRPr="000611CA">
        <w:rPr>
          <w:rFonts w:cs="Times New Roman"/>
          <w:position w:val="-12"/>
        </w:rPr>
        <w:object w:dxaOrig="300" w:dyaOrig="360">
          <v:shape id="_x0000_i1031" type="#_x0000_t75" style="width:15pt;height:18pt" o:ole="">
            <v:imagedata r:id="rId18" o:title=""/>
          </v:shape>
          <o:OLEObject Type="Embed" ProgID="Equation.DSMT4" ShapeID="_x0000_i1031" DrawAspect="Content" ObjectID="_1539458245" r:id="rId19"/>
        </w:objec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 xml:space="preserve">et </w:t>
      </w:r>
      <w:r w:rsidRPr="000611CA">
        <w:rPr>
          <w:rFonts w:cs="Times New Roman"/>
          <w:position w:val="-12"/>
        </w:rPr>
        <w:object w:dxaOrig="260" w:dyaOrig="360">
          <v:shape id="_x0000_i1032" type="#_x0000_t75" style="width:12.75pt;height:18pt" o:ole="">
            <v:imagedata r:id="rId20" o:title=""/>
          </v:shape>
          <o:OLEObject Type="Embed" ProgID="Equation.DSMT4" ShapeID="_x0000_i1032" DrawAspect="Content" ObjectID="_1539458246" r:id="rId21"/>
        </w:object>
      </w:r>
      <w:r>
        <w:rPr>
          <w:rFonts w:cs="Times New Roman"/>
        </w:rPr>
        <w:t xml:space="preserve"> .</w:t>
      </w:r>
    </w:p>
    <w:p w:rsidR="00084BFA" w:rsidRPr="00084BFA" w:rsidRDefault="00084BFA" w:rsidP="00084BFA">
      <w:pPr>
        <w:pStyle w:val="Paragraphedeliste"/>
        <w:rPr>
          <w:rFonts w:cs="Times New Roman"/>
        </w:rPr>
      </w:pPr>
    </w:p>
    <w:p w:rsidR="00084BFA" w:rsidRDefault="00084BFA" w:rsidP="00084BFA">
      <w:pPr>
        <w:pStyle w:val="Paragraphedeliste"/>
        <w:rPr>
          <w:rFonts w:cs="Times New Roman"/>
        </w:rPr>
      </w:pPr>
    </w:p>
    <w:p w:rsidR="000611CA" w:rsidRDefault="000611CA" w:rsidP="000611CA">
      <w:pPr>
        <w:pStyle w:val="Paragraphedeliste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Tracer la droite de régression</w:t>
      </w:r>
    </w:p>
    <w:p w:rsidR="00084BFA" w:rsidRDefault="00084BFA" w:rsidP="00084BFA">
      <w:pPr>
        <w:pStyle w:val="Paragraphedeliste"/>
        <w:rPr>
          <w:rFonts w:cs="Times New Roman"/>
        </w:rPr>
      </w:pPr>
    </w:p>
    <w:p w:rsidR="000611CA" w:rsidRDefault="000611CA" w:rsidP="000611CA">
      <w:pPr>
        <w:pStyle w:val="Paragraphedeliste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Calculer </w:t>
      </w:r>
      <w:r w:rsidRPr="000611CA">
        <w:rPr>
          <w:rFonts w:cs="Times New Roman"/>
          <w:position w:val="-6"/>
        </w:rPr>
        <w:object w:dxaOrig="320" w:dyaOrig="320">
          <v:shape id="_x0000_i1033" type="#_x0000_t75" style="width:15.75pt;height:15.75pt" o:ole="">
            <v:imagedata r:id="rId22" o:title=""/>
          </v:shape>
          <o:OLEObject Type="Embed" ProgID="Equation.DSMT4" ShapeID="_x0000_i1033" DrawAspect="Content" ObjectID="_1539458247" r:id="rId23"/>
        </w:object>
      </w:r>
      <w:r>
        <w:rPr>
          <w:rFonts w:cs="Times New Roman"/>
        </w:rPr>
        <w:t xml:space="preserve"> </w:t>
      </w:r>
    </w:p>
    <w:p w:rsidR="00084BFA" w:rsidRPr="00084BFA" w:rsidRDefault="00084BFA" w:rsidP="00084BFA">
      <w:pPr>
        <w:pStyle w:val="Paragraphedeliste"/>
        <w:rPr>
          <w:rFonts w:cs="Times New Roman"/>
        </w:rPr>
      </w:pPr>
    </w:p>
    <w:p w:rsidR="00084BFA" w:rsidRDefault="00084BFA" w:rsidP="00084BFA">
      <w:pPr>
        <w:pStyle w:val="Paragraphedeliste"/>
        <w:rPr>
          <w:rFonts w:cs="Times New Roman"/>
        </w:rPr>
      </w:pPr>
    </w:p>
    <w:p w:rsidR="000611CA" w:rsidRDefault="000611CA" w:rsidP="000611CA">
      <w:pPr>
        <w:pStyle w:val="Paragraphedeliste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Est-ce que la régression est significative? Expliquez</w:t>
      </w:r>
    </w:p>
    <w:p w:rsidR="00084BFA" w:rsidRDefault="00084BFA" w:rsidP="00084BFA">
      <w:pPr>
        <w:pStyle w:val="Paragraphedeliste"/>
        <w:rPr>
          <w:rFonts w:cs="Times New Roman"/>
        </w:rPr>
      </w:pPr>
    </w:p>
    <w:p w:rsidR="000611CA" w:rsidRDefault="000611CA" w:rsidP="000611CA">
      <w:pPr>
        <w:pStyle w:val="Paragraphedeliste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Donner un intervalle de confiance pour </w:t>
      </w:r>
      <w:r w:rsidRPr="000611CA">
        <w:rPr>
          <w:rFonts w:cs="Times New Roman"/>
          <w:position w:val="-12"/>
        </w:rPr>
        <w:object w:dxaOrig="300" w:dyaOrig="360">
          <v:shape id="_x0000_i1034" type="#_x0000_t75" style="width:15pt;height:18pt" o:ole="">
            <v:imagedata r:id="rId18" o:title=""/>
          </v:shape>
          <o:OLEObject Type="Embed" ProgID="Equation.DSMT4" ShapeID="_x0000_i1034" DrawAspect="Content" ObjectID="_1539458248" r:id="rId24"/>
        </w:object>
      </w:r>
      <w:r>
        <w:rPr>
          <w:rFonts w:cs="Times New Roman"/>
        </w:rPr>
        <w:t xml:space="preserve"> et </w:t>
      </w:r>
      <w:r w:rsidRPr="000611CA">
        <w:rPr>
          <w:rFonts w:cs="Times New Roman"/>
          <w:position w:val="-12"/>
        </w:rPr>
        <w:object w:dxaOrig="260" w:dyaOrig="360">
          <v:shape id="_x0000_i1035" type="#_x0000_t75" style="width:12.75pt;height:18pt" o:ole="">
            <v:imagedata r:id="rId20" o:title=""/>
          </v:shape>
          <o:OLEObject Type="Embed" ProgID="Equation.DSMT4" ShapeID="_x0000_i1035" DrawAspect="Content" ObjectID="_1539458249" r:id="rId25"/>
        </w:object>
      </w:r>
      <w:r>
        <w:rPr>
          <w:rFonts w:cs="Times New Roman"/>
        </w:rPr>
        <w:t xml:space="preserve"> au niveau de 95%</w:t>
      </w:r>
    </w:p>
    <w:p w:rsidR="00084BFA" w:rsidRPr="00084BFA" w:rsidRDefault="00084BFA" w:rsidP="00084BFA">
      <w:pPr>
        <w:pStyle w:val="Paragraphedeliste"/>
        <w:rPr>
          <w:rFonts w:cs="Times New Roman"/>
        </w:rPr>
      </w:pPr>
    </w:p>
    <w:p w:rsidR="00084BFA" w:rsidRDefault="00084BFA" w:rsidP="00084BFA">
      <w:pPr>
        <w:pStyle w:val="Paragraphedeliste"/>
        <w:rPr>
          <w:rFonts w:cs="Times New Roman"/>
        </w:rPr>
      </w:pPr>
    </w:p>
    <w:p w:rsidR="000611CA" w:rsidRDefault="000611CA" w:rsidP="000611CA">
      <w:pPr>
        <w:pStyle w:val="Paragraphedeliste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Si x=</w:t>
      </w:r>
      <w:r w:rsidR="00084BFA">
        <w:rPr>
          <w:rFonts w:cs="Times New Roman"/>
        </w:rPr>
        <w:t>50,</w:t>
      </w:r>
      <w:r>
        <w:rPr>
          <w:rFonts w:cs="Times New Roman"/>
        </w:rPr>
        <w:t xml:space="preserve"> combien vaut y?</w:t>
      </w:r>
    </w:p>
    <w:p w:rsidR="00084BFA" w:rsidRDefault="00084BFA" w:rsidP="00084BFA">
      <w:pPr>
        <w:pStyle w:val="Paragraphedeliste"/>
        <w:rPr>
          <w:rFonts w:cs="Times New Roman"/>
        </w:rPr>
      </w:pPr>
    </w:p>
    <w:p w:rsidR="000611CA" w:rsidRPr="000611CA" w:rsidRDefault="000611CA" w:rsidP="000611CA">
      <w:pPr>
        <w:pStyle w:val="Paragraphedeliste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Donner un intervalle de confiance pour x=30 au niveau 95%. (I.C pour la régression)</w:t>
      </w:r>
    </w:p>
    <w:p w:rsidR="007509B2" w:rsidRPr="00E453DB" w:rsidRDefault="007509B2" w:rsidP="007509B2">
      <w:pPr>
        <w:rPr>
          <w:rFonts w:cs="Times New Roman"/>
          <w:b/>
          <w:sz w:val="24"/>
        </w:rPr>
      </w:pPr>
    </w:p>
    <w:p w:rsidR="00084BFA" w:rsidRDefault="00084BFA">
      <w:r>
        <w:br w:type="page"/>
      </w:r>
    </w:p>
    <w:p w:rsidR="00084BFA" w:rsidRPr="00084BFA" w:rsidRDefault="00084BFA">
      <w:pPr>
        <w:rPr>
          <w:b/>
        </w:rPr>
      </w:pPr>
      <w:r w:rsidRPr="00084BFA">
        <w:rPr>
          <w:b/>
        </w:rPr>
        <w:lastRenderedPageBreak/>
        <w:t xml:space="preserve">#2 </w:t>
      </w:r>
    </w:p>
    <w:p w:rsidR="00BD5F15" w:rsidRDefault="00084BFA">
      <w:r>
        <w:t>On souhaite expliquer le chemin de freinage en mètres d’un véhicule (distance parcourue entre le début du freinage et l’arrêt total) (variable Y) à partir de sa vitesse en kilomètres heure (variable X). Pour n=9 expériences indépendantes, on observe les valeurs (</w:t>
      </w:r>
      <w:proofErr w:type="spellStart"/>
      <w:r>
        <w:t>x</w:t>
      </w:r>
      <w:r>
        <w:rPr>
          <w:vertAlign w:val="subscript"/>
        </w:rPr>
        <w:t>i</w:t>
      </w:r>
      <w:proofErr w:type="gramStart"/>
      <w:r>
        <w:t>,y</w:t>
      </w:r>
      <w:r>
        <w:rPr>
          <w:vertAlign w:val="subscript"/>
        </w:rPr>
        <w:t>i</w:t>
      </w:r>
      <w:proofErr w:type="spellEnd"/>
      <w:proofErr w:type="gramEnd"/>
      <w:r>
        <w:t>) suivantes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48"/>
        <w:gridCol w:w="440"/>
        <w:gridCol w:w="440"/>
        <w:gridCol w:w="440"/>
        <w:gridCol w:w="440"/>
        <w:gridCol w:w="440"/>
        <w:gridCol w:w="440"/>
        <w:gridCol w:w="551"/>
        <w:gridCol w:w="551"/>
        <w:gridCol w:w="551"/>
      </w:tblGrid>
      <w:tr w:rsidR="00084BFA" w:rsidTr="00084BFA">
        <w:trPr>
          <w:jc w:val="center"/>
        </w:trPr>
        <w:tc>
          <w:tcPr>
            <w:tcW w:w="0" w:type="auto"/>
          </w:tcPr>
          <w:p w:rsidR="00084BFA" w:rsidRPr="00084BFA" w:rsidRDefault="00084BFA">
            <w:r>
              <w:t>x</w:t>
            </w:r>
            <w:r>
              <w:rPr>
                <w:vertAlign w:val="subscript"/>
              </w:rPr>
              <w:t>i</w:t>
            </w:r>
          </w:p>
        </w:tc>
        <w:tc>
          <w:tcPr>
            <w:tcW w:w="0" w:type="auto"/>
          </w:tcPr>
          <w:p w:rsidR="00084BFA" w:rsidRDefault="00084BFA">
            <w:r>
              <w:t>40</w:t>
            </w:r>
          </w:p>
        </w:tc>
        <w:tc>
          <w:tcPr>
            <w:tcW w:w="0" w:type="auto"/>
          </w:tcPr>
          <w:p w:rsidR="00084BFA" w:rsidRDefault="00084BFA">
            <w:r>
              <w:t>50</w:t>
            </w:r>
          </w:p>
        </w:tc>
        <w:tc>
          <w:tcPr>
            <w:tcW w:w="0" w:type="auto"/>
          </w:tcPr>
          <w:p w:rsidR="00084BFA" w:rsidRDefault="00084BFA">
            <w:r>
              <w:t>60</w:t>
            </w:r>
          </w:p>
        </w:tc>
        <w:tc>
          <w:tcPr>
            <w:tcW w:w="0" w:type="auto"/>
          </w:tcPr>
          <w:p w:rsidR="00084BFA" w:rsidRDefault="00084BFA">
            <w:r>
              <w:t>70</w:t>
            </w:r>
          </w:p>
        </w:tc>
        <w:tc>
          <w:tcPr>
            <w:tcW w:w="0" w:type="auto"/>
          </w:tcPr>
          <w:p w:rsidR="00084BFA" w:rsidRDefault="00084BFA">
            <w:r>
              <w:t>80</w:t>
            </w:r>
          </w:p>
        </w:tc>
        <w:tc>
          <w:tcPr>
            <w:tcW w:w="0" w:type="auto"/>
          </w:tcPr>
          <w:p w:rsidR="00084BFA" w:rsidRDefault="00084BFA">
            <w:r>
              <w:t>90</w:t>
            </w:r>
          </w:p>
        </w:tc>
        <w:tc>
          <w:tcPr>
            <w:tcW w:w="0" w:type="auto"/>
          </w:tcPr>
          <w:p w:rsidR="00084BFA" w:rsidRDefault="00084BFA">
            <w:r>
              <w:t>100</w:t>
            </w:r>
          </w:p>
        </w:tc>
        <w:tc>
          <w:tcPr>
            <w:tcW w:w="0" w:type="auto"/>
          </w:tcPr>
          <w:p w:rsidR="00084BFA" w:rsidRDefault="00084BFA">
            <w:r>
              <w:t>110</w:t>
            </w:r>
          </w:p>
        </w:tc>
        <w:tc>
          <w:tcPr>
            <w:tcW w:w="0" w:type="auto"/>
          </w:tcPr>
          <w:p w:rsidR="00084BFA" w:rsidRDefault="00084BFA">
            <w:r>
              <w:t>120</w:t>
            </w:r>
          </w:p>
        </w:tc>
      </w:tr>
      <w:tr w:rsidR="00084BFA" w:rsidTr="00084BFA">
        <w:trPr>
          <w:jc w:val="center"/>
        </w:trPr>
        <w:tc>
          <w:tcPr>
            <w:tcW w:w="0" w:type="auto"/>
          </w:tcPr>
          <w:p w:rsidR="00084BFA" w:rsidRPr="00084BFA" w:rsidRDefault="00084BFA">
            <w:pPr>
              <w:rPr>
                <w:vertAlign w:val="subscript"/>
              </w:rPr>
            </w:pPr>
            <w:r>
              <w:t>y</w:t>
            </w:r>
            <w:r>
              <w:rPr>
                <w:vertAlign w:val="subscript"/>
              </w:rPr>
              <w:t>i</w:t>
            </w:r>
          </w:p>
        </w:tc>
        <w:tc>
          <w:tcPr>
            <w:tcW w:w="0" w:type="auto"/>
          </w:tcPr>
          <w:p w:rsidR="00084BFA" w:rsidRDefault="00084BFA">
            <w:r>
              <w:t>9</w:t>
            </w:r>
          </w:p>
        </w:tc>
        <w:tc>
          <w:tcPr>
            <w:tcW w:w="0" w:type="auto"/>
          </w:tcPr>
          <w:p w:rsidR="00084BFA" w:rsidRDefault="00084BFA">
            <w:r>
              <w:t>11</w:t>
            </w:r>
          </w:p>
        </w:tc>
        <w:tc>
          <w:tcPr>
            <w:tcW w:w="0" w:type="auto"/>
          </w:tcPr>
          <w:p w:rsidR="00084BFA" w:rsidRDefault="00084BFA">
            <w:r>
              <w:t>20</w:t>
            </w:r>
          </w:p>
        </w:tc>
        <w:tc>
          <w:tcPr>
            <w:tcW w:w="0" w:type="auto"/>
          </w:tcPr>
          <w:p w:rsidR="00084BFA" w:rsidRDefault="00084BFA">
            <w:r>
              <w:t>27</w:t>
            </w:r>
          </w:p>
        </w:tc>
        <w:tc>
          <w:tcPr>
            <w:tcW w:w="0" w:type="auto"/>
          </w:tcPr>
          <w:p w:rsidR="00084BFA" w:rsidRDefault="00084BFA">
            <w:r>
              <w:t>39</w:t>
            </w:r>
          </w:p>
        </w:tc>
        <w:tc>
          <w:tcPr>
            <w:tcW w:w="0" w:type="auto"/>
          </w:tcPr>
          <w:p w:rsidR="00084BFA" w:rsidRDefault="00084BFA">
            <w:r>
              <w:t>45</w:t>
            </w:r>
          </w:p>
        </w:tc>
        <w:tc>
          <w:tcPr>
            <w:tcW w:w="0" w:type="auto"/>
          </w:tcPr>
          <w:p w:rsidR="00084BFA" w:rsidRDefault="00084BFA">
            <w:r>
              <w:t>58</w:t>
            </w:r>
          </w:p>
        </w:tc>
        <w:tc>
          <w:tcPr>
            <w:tcW w:w="0" w:type="auto"/>
          </w:tcPr>
          <w:p w:rsidR="00084BFA" w:rsidRDefault="00084BFA">
            <w:r>
              <w:t>78</w:t>
            </w:r>
          </w:p>
        </w:tc>
        <w:tc>
          <w:tcPr>
            <w:tcW w:w="0" w:type="auto"/>
          </w:tcPr>
          <w:p w:rsidR="00084BFA" w:rsidRDefault="00084BFA">
            <w:r>
              <w:t>79</w:t>
            </w:r>
          </w:p>
        </w:tc>
      </w:tr>
    </w:tbl>
    <w:p w:rsidR="00084BFA" w:rsidRDefault="00084BFA" w:rsidP="00084BFA">
      <w:pPr>
        <w:pStyle w:val="Paragraphedeliste"/>
        <w:rPr>
          <w:rFonts w:cs="Times New Roman"/>
        </w:rPr>
      </w:pPr>
    </w:p>
    <w:p w:rsidR="00084BFA" w:rsidRDefault="00084BFA" w:rsidP="00084BFA">
      <w:pPr>
        <w:pStyle w:val="Paragraphedeliste"/>
        <w:numPr>
          <w:ilvl w:val="0"/>
          <w:numId w:val="3"/>
        </w:numPr>
        <w:rPr>
          <w:rFonts w:cs="Times New Roman"/>
        </w:rPr>
      </w:pPr>
      <w:r w:rsidRPr="000611CA">
        <w:rPr>
          <w:rFonts w:cs="Times New Roman"/>
        </w:rPr>
        <w:t>Représenter le nuage de points (</w:t>
      </w:r>
      <w:proofErr w:type="spellStart"/>
      <w:r w:rsidRPr="000611CA">
        <w:rPr>
          <w:rFonts w:cs="Times New Roman"/>
        </w:rPr>
        <w:t>x</w:t>
      </w:r>
      <w:proofErr w:type="gramStart"/>
      <w:r w:rsidRPr="000611CA">
        <w:rPr>
          <w:rFonts w:cs="Times New Roman"/>
        </w:rPr>
        <w:t>,y</w:t>
      </w:r>
      <w:proofErr w:type="spellEnd"/>
      <w:proofErr w:type="gramEnd"/>
      <w:r w:rsidRPr="000611CA">
        <w:rPr>
          <w:rFonts w:cs="Times New Roman"/>
        </w:rPr>
        <w:t>) À partir de celui-ci, expliquer pourquoi on peut envisager l’</w:t>
      </w:r>
      <w:r>
        <w:rPr>
          <w:rFonts w:cs="Times New Roman"/>
        </w:rPr>
        <w:t>existence</w:t>
      </w:r>
      <w:r w:rsidRPr="000611CA">
        <w:rPr>
          <w:rFonts w:cs="Times New Roman"/>
        </w:rPr>
        <w:t xml:space="preserve"> d’une liaison linéaire entre Y et X.</w:t>
      </w:r>
    </w:p>
    <w:p w:rsidR="00084BFA" w:rsidRDefault="00084BFA" w:rsidP="00084BFA">
      <w:pPr>
        <w:pStyle w:val="Paragraphedeliste"/>
        <w:rPr>
          <w:rFonts w:cs="Times New Roman"/>
        </w:rPr>
      </w:pPr>
    </w:p>
    <w:p w:rsidR="00084BFA" w:rsidRDefault="00084BFA" w:rsidP="00084BFA">
      <w:pPr>
        <w:pStyle w:val="Paragraphedeliste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Donnez le tableau d’analyse de la variance (ANOVA)</w:t>
      </w:r>
    </w:p>
    <w:p w:rsidR="00084BFA" w:rsidRDefault="00084BFA" w:rsidP="00084BFA">
      <w:pPr>
        <w:pStyle w:val="Paragraphedeliste"/>
        <w:ind w:left="1080"/>
        <w:rPr>
          <w:rFonts w:cs="Times New Roman"/>
        </w:rPr>
      </w:pP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1582"/>
        <w:gridCol w:w="1504"/>
        <w:gridCol w:w="1488"/>
        <w:gridCol w:w="1510"/>
        <w:gridCol w:w="1466"/>
      </w:tblGrid>
      <w:tr w:rsidR="00084BFA" w:rsidTr="00AF4C6B">
        <w:tc>
          <w:tcPr>
            <w:tcW w:w="1726" w:type="dxa"/>
          </w:tcPr>
          <w:p w:rsidR="00084BFA" w:rsidRDefault="00084BFA" w:rsidP="00AF4C6B">
            <w:pPr>
              <w:pStyle w:val="Paragraphedeliste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Source de la variance</w:t>
            </w:r>
          </w:p>
        </w:tc>
        <w:tc>
          <w:tcPr>
            <w:tcW w:w="1726" w:type="dxa"/>
          </w:tcPr>
          <w:p w:rsidR="00084BFA" w:rsidRDefault="00084BFA" w:rsidP="00AF4C6B">
            <w:pPr>
              <w:pStyle w:val="Paragraphedeliste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Somme des carrés (</w:t>
            </w:r>
            <w:proofErr w:type="spellStart"/>
            <w:r>
              <w:rPr>
                <w:rFonts w:cs="Times New Roman"/>
              </w:rPr>
              <w:t>ss</w:t>
            </w:r>
            <w:proofErr w:type="spellEnd"/>
            <w:r>
              <w:rPr>
                <w:rFonts w:cs="Times New Roman"/>
              </w:rPr>
              <w:t>)</w:t>
            </w:r>
          </w:p>
        </w:tc>
        <w:tc>
          <w:tcPr>
            <w:tcW w:w="1726" w:type="dxa"/>
          </w:tcPr>
          <w:p w:rsidR="00084BFA" w:rsidRDefault="00084BFA" w:rsidP="00AF4C6B">
            <w:pPr>
              <w:pStyle w:val="Paragraphedeliste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Degrés de liberté (</w:t>
            </w:r>
            <w:proofErr w:type="spellStart"/>
            <w:r>
              <w:rPr>
                <w:rFonts w:cs="Times New Roman"/>
              </w:rPr>
              <w:t>d.l</w:t>
            </w:r>
            <w:proofErr w:type="spellEnd"/>
            <w:r>
              <w:rPr>
                <w:rFonts w:cs="Times New Roman"/>
              </w:rPr>
              <w:t>)</w:t>
            </w:r>
          </w:p>
        </w:tc>
        <w:tc>
          <w:tcPr>
            <w:tcW w:w="1726" w:type="dxa"/>
          </w:tcPr>
          <w:p w:rsidR="00084BFA" w:rsidRDefault="00084BFA" w:rsidP="00AF4C6B">
            <w:pPr>
              <w:pStyle w:val="Paragraphedeliste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Carrés moyens (M.S)</w:t>
            </w:r>
          </w:p>
        </w:tc>
        <w:tc>
          <w:tcPr>
            <w:tcW w:w="1726" w:type="dxa"/>
          </w:tcPr>
          <w:p w:rsidR="00084BFA" w:rsidRDefault="00084BFA" w:rsidP="00AF4C6B">
            <w:pPr>
              <w:pStyle w:val="Paragraphedeliste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Ratio de Fisher (F)</w:t>
            </w:r>
          </w:p>
        </w:tc>
      </w:tr>
      <w:tr w:rsidR="00084BFA" w:rsidTr="00AF4C6B">
        <w:tc>
          <w:tcPr>
            <w:tcW w:w="1726" w:type="dxa"/>
          </w:tcPr>
          <w:p w:rsidR="00084BFA" w:rsidRDefault="00084BFA" w:rsidP="00AF4C6B">
            <w:pPr>
              <w:pStyle w:val="Paragraphedeliste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Régression</w:t>
            </w:r>
          </w:p>
        </w:tc>
        <w:tc>
          <w:tcPr>
            <w:tcW w:w="1726" w:type="dxa"/>
          </w:tcPr>
          <w:p w:rsidR="00084BFA" w:rsidRDefault="00084BFA" w:rsidP="00AF4C6B">
            <w:pPr>
              <w:pStyle w:val="Paragraphedeliste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726" w:type="dxa"/>
          </w:tcPr>
          <w:p w:rsidR="00084BFA" w:rsidRDefault="00084BFA" w:rsidP="00AF4C6B">
            <w:pPr>
              <w:pStyle w:val="Paragraphedeliste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726" w:type="dxa"/>
          </w:tcPr>
          <w:p w:rsidR="00084BFA" w:rsidRDefault="00084BFA" w:rsidP="00AF4C6B">
            <w:pPr>
              <w:pStyle w:val="Paragraphedeliste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726" w:type="dxa"/>
          </w:tcPr>
          <w:p w:rsidR="00084BFA" w:rsidRDefault="00084BFA" w:rsidP="00AF4C6B">
            <w:pPr>
              <w:pStyle w:val="Paragraphedeliste"/>
              <w:ind w:left="0"/>
              <w:jc w:val="center"/>
              <w:rPr>
                <w:rFonts w:cs="Times New Roman"/>
              </w:rPr>
            </w:pPr>
          </w:p>
        </w:tc>
      </w:tr>
      <w:tr w:rsidR="00084BFA" w:rsidTr="00AF4C6B">
        <w:tc>
          <w:tcPr>
            <w:tcW w:w="1726" w:type="dxa"/>
          </w:tcPr>
          <w:p w:rsidR="00084BFA" w:rsidRDefault="00084BFA" w:rsidP="00AF4C6B">
            <w:pPr>
              <w:pStyle w:val="Paragraphedeliste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Erreur (résidus)</w:t>
            </w:r>
          </w:p>
        </w:tc>
        <w:tc>
          <w:tcPr>
            <w:tcW w:w="1726" w:type="dxa"/>
          </w:tcPr>
          <w:p w:rsidR="00084BFA" w:rsidRDefault="00084BFA" w:rsidP="00AF4C6B">
            <w:pPr>
              <w:pStyle w:val="Paragraphedeliste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726" w:type="dxa"/>
          </w:tcPr>
          <w:p w:rsidR="00084BFA" w:rsidRDefault="00084BFA" w:rsidP="00AF4C6B">
            <w:pPr>
              <w:pStyle w:val="Paragraphedeliste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726" w:type="dxa"/>
          </w:tcPr>
          <w:p w:rsidR="00084BFA" w:rsidRDefault="00084BFA" w:rsidP="00AF4C6B">
            <w:pPr>
              <w:pStyle w:val="Paragraphedeliste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726" w:type="dxa"/>
          </w:tcPr>
          <w:p w:rsidR="00084BFA" w:rsidRDefault="00084BFA" w:rsidP="00AF4C6B">
            <w:pPr>
              <w:pStyle w:val="Paragraphedeliste"/>
              <w:ind w:left="0"/>
              <w:jc w:val="center"/>
              <w:rPr>
                <w:rFonts w:cs="Times New Roman"/>
              </w:rPr>
            </w:pPr>
          </w:p>
        </w:tc>
      </w:tr>
    </w:tbl>
    <w:p w:rsidR="00084BFA" w:rsidRDefault="00084BFA" w:rsidP="00084BFA">
      <w:pPr>
        <w:pStyle w:val="Paragraphedeliste"/>
        <w:ind w:left="1080"/>
        <w:rPr>
          <w:rFonts w:cs="Times New Roman"/>
        </w:rPr>
      </w:pPr>
    </w:p>
    <w:p w:rsidR="00084BFA" w:rsidRDefault="00084BFA" w:rsidP="00084BFA">
      <w:pPr>
        <w:pStyle w:val="Paragraphedeliste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Est-ce que la régression est significative?</w:t>
      </w:r>
    </w:p>
    <w:p w:rsidR="00613D2D" w:rsidRDefault="00613D2D" w:rsidP="00613D2D">
      <w:pPr>
        <w:pStyle w:val="Paragraphedeliste"/>
        <w:rPr>
          <w:rFonts w:cs="Times New Roman"/>
        </w:rPr>
      </w:pPr>
    </w:p>
    <w:p w:rsidR="00084BFA" w:rsidRDefault="00084BFA" w:rsidP="00084BFA">
      <w:pPr>
        <w:pStyle w:val="Paragraphedeliste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On considère les hypothèses : </w:t>
      </w:r>
    </w:p>
    <w:p w:rsidR="00084BFA" w:rsidRDefault="00084BFA" w:rsidP="006A40AC">
      <w:pPr>
        <w:pStyle w:val="Paragraphedeliste"/>
        <w:jc w:val="center"/>
        <w:rPr>
          <w:rFonts w:cs="Times New Roman"/>
        </w:rPr>
      </w:pPr>
      <w:r w:rsidRPr="00084BFA">
        <w:rPr>
          <w:rFonts w:cs="Times New Roman"/>
          <w:position w:val="-12"/>
        </w:rPr>
        <w:object w:dxaOrig="1359" w:dyaOrig="360">
          <v:shape id="_x0000_i1036" type="#_x0000_t75" style="width:68.25pt;height:18pt" o:ole="">
            <v:imagedata r:id="rId26" o:title=""/>
          </v:shape>
          <o:OLEObject Type="Embed" ProgID="Equation.DSMT4" ShapeID="_x0000_i1036" DrawAspect="Content" ObjectID="_1539458250" r:id="rId27"/>
        </w:object>
      </w:r>
      <w:r>
        <w:rPr>
          <w:rFonts w:cs="Times New Roman"/>
        </w:rPr>
        <w:t xml:space="preserve">  </w:t>
      </w:r>
      <w:proofErr w:type="gramStart"/>
      <w:r>
        <w:rPr>
          <w:rFonts w:cs="Times New Roman"/>
        </w:rPr>
        <w:t>contre</w:t>
      </w:r>
      <w:proofErr w:type="gramEnd"/>
      <w:r>
        <w:rPr>
          <w:rFonts w:cs="Times New Roman"/>
        </w:rPr>
        <w:t xml:space="preserve"> </w:t>
      </w:r>
      <w:r w:rsidR="006A40AC" w:rsidRPr="00084BFA">
        <w:rPr>
          <w:rFonts w:cs="Times New Roman"/>
          <w:position w:val="-12"/>
        </w:rPr>
        <w:object w:dxaOrig="1320" w:dyaOrig="360">
          <v:shape id="_x0000_i1037" type="#_x0000_t75" style="width:66pt;height:18pt" o:ole="">
            <v:imagedata r:id="rId28" o:title=""/>
          </v:shape>
          <o:OLEObject Type="Embed" ProgID="Equation.DSMT4" ShapeID="_x0000_i1037" DrawAspect="Content" ObjectID="_1539458251" r:id="rId29"/>
        </w:object>
      </w:r>
    </w:p>
    <w:p w:rsidR="006A40AC" w:rsidRDefault="006A40AC" w:rsidP="006A40AC">
      <w:pPr>
        <w:pStyle w:val="Paragraphedeliste"/>
        <w:rPr>
          <w:rFonts w:cs="Times New Roman"/>
        </w:rPr>
      </w:pPr>
      <w:r>
        <w:rPr>
          <w:rFonts w:cs="Times New Roman"/>
        </w:rPr>
        <w:t xml:space="preserve">Peut-on rejeter </w:t>
      </w:r>
      <w:r w:rsidRPr="006A40AC">
        <w:rPr>
          <w:rFonts w:cs="Times New Roman"/>
          <w:position w:val="-12"/>
        </w:rPr>
        <w:object w:dxaOrig="340" w:dyaOrig="360">
          <v:shape id="_x0000_i1038" type="#_x0000_t75" style="width:17.25pt;height:18pt" o:ole="">
            <v:imagedata r:id="rId30" o:title=""/>
          </v:shape>
          <o:OLEObject Type="Embed" ProgID="Equation.DSMT4" ShapeID="_x0000_i1038" DrawAspect="Content" ObjectID="_1539458252" r:id="rId31"/>
        </w:object>
      </w:r>
      <w:r>
        <w:rPr>
          <w:rFonts w:cs="Times New Roman"/>
        </w:rPr>
        <w:t xml:space="preserve"> au risque 5%?</w:t>
      </w:r>
    </w:p>
    <w:p w:rsidR="00613D2D" w:rsidRDefault="00613D2D" w:rsidP="006A40AC">
      <w:pPr>
        <w:pStyle w:val="Paragraphedeliste"/>
        <w:rPr>
          <w:rFonts w:cs="Times New Roman"/>
        </w:rPr>
      </w:pPr>
    </w:p>
    <w:p w:rsidR="00613D2D" w:rsidRDefault="00613D2D" w:rsidP="006A40AC">
      <w:pPr>
        <w:pStyle w:val="Paragraphedeliste"/>
        <w:rPr>
          <w:rFonts w:cs="Times New Roman"/>
        </w:rPr>
      </w:pPr>
    </w:p>
    <w:p w:rsidR="00613D2D" w:rsidRDefault="00613D2D" w:rsidP="006A40AC">
      <w:pPr>
        <w:pStyle w:val="Paragraphedeliste"/>
        <w:rPr>
          <w:rFonts w:cs="Times New Roman"/>
        </w:rPr>
      </w:pPr>
    </w:p>
    <w:p w:rsidR="00613D2D" w:rsidRDefault="00613D2D">
      <w:pPr>
        <w:rPr>
          <w:rFonts w:cs="Times New Roman"/>
        </w:rPr>
      </w:pPr>
      <w:r>
        <w:rPr>
          <w:rFonts w:cs="Times New Roman"/>
        </w:rPr>
        <w:br w:type="page"/>
      </w:r>
    </w:p>
    <w:p w:rsidR="000759A9" w:rsidRPr="007055AC" w:rsidRDefault="00613D2D" w:rsidP="007055AC">
      <w:pPr>
        <w:rPr>
          <w:rFonts w:cs="Times New Roman"/>
        </w:rPr>
      </w:pPr>
      <w:r w:rsidRPr="007055AC">
        <w:rPr>
          <w:rFonts w:cs="Times New Roman"/>
          <w:b/>
        </w:rPr>
        <w:lastRenderedPageBreak/>
        <w:t>#3</w:t>
      </w:r>
      <w:r w:rsidRPr="007055AC">
        <w:rPr>
          <w:rFonts w:cs="Times New Roman"/>
        </w:rPr>
        <w:t xml:space="preserve">  </w:t>
      </w:r>
    </w:p>
    <w:p w:rsidR="000759A9" w:rsidRDefault="000759A9" w:rsidP="006A40AC">
      <w:pPr>
        <w:pStyle w:val="Paragraphedeliste"/>
        <w:rPr>
          <w:rFonts w:cs="Times New Roman"/>
        </w:rPr>
      </w:pPr>
    </w:p>
    <w:p w:rsidR="000759A9" w:rsidRPr="007055AC" w:rsidRDefault="000759A9" w:rsidP="007055AC">
      <w:pPr>
        <w:rPr>
          <w:rFonts w:cs="Times New Roman"/>
        </w:rPr>
      </w:pPr>
      <w:r w:rsidRPr="007055AC">
        <w:rPr>
          <w:rFonts w:cs="Times New Roman"/>
        </w:rPr>
        <w:t xml:space="preserve">Voici 3 tableaux ANOVA  </w:t>
      </w:r>
    </w:p>
    <w:p w:rsidR="000759A9" w:rsidRDefault="000759A9" w:rsidP="006A40AC">
      <w:pPr>
        <w:pStyle w:val="Paragraphedeliste"/>
        <w:rPr>
          <w:rFonts w:cs="Times New Roman"/>
        </w:rPr>
      </w:pPr>
    </w:p>
    <w:p w:rsidR="00613D2D" w:rsidRDefault="00613D2D" w:rsidP="007055AC">
      <w:pPr>
        <w:pStyle w:val="Paragraphedeliste"/>
        <w:jc w:val="center"/>
        <w:rPr>
          <w:rFonts w:cs="Times New Roman"/>
        </w:rPr>
      </w:pPr>
      <w:r>
        <w:rPr>
          <w:noProof/>
          <w:lang w:eastAsia="fr-CA"/>
        </w:rPr>
        <w:drawing>
          <wp:inline distT="0" distB="0" distL="0" distR="0" wp14:anchorId="2E53BCA6" wp14:editId="58F8B108">
            <wp:extent cx="4924425" cy="30575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A9" w:rsidRDefault="000759A9" w:rsidP="006A40AC">
      <w:pPr>
        <w:pStyle w:val="Paragraphedeliste"/>
        <w:rPr>
          <w:rFonts w:cs="Times New Roman"/>
        </w:rPr>
      </w:pPr>
    </w:p>
    <w:p w:rsidR="00613D2D" w:rsidRDefault="00613D2D" w:rsidP="00613D2D">
      <w:pPr>
        <w:pStyle w:val="Paragraphedeliste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 xml:space="preserve">En comparant dans les exemples ci-dessus, les liens entre les valeurs </w:t>
      </w:r>
      <w:proofErr w:type="spellStart"/>
      <w:r>
        <w:rPr>
          <w:rFonts w:cs="Times New Roman"/>
        </w:rPr>
        <w:t>F</w:t>
      </w:r>
      <w:r>
        <w:rPr>
          <w:rFonts w:cs="Times New Roman"/>
          <w:vertAlign w:val="subscript"/>
        </w:rPr>
        <w:t>obs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F</w:t>
      </w:r>
      <w:r>
        <w:rPr>
          <w:rFonts w:cs="Times New Roman"/>
          <w:vertAlign w:val="subscript"/>
        </w:rPr>
        <w:t>t</w:t>
      </w:r>
      <w:proofErr w:type="spellEnd"/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 xml:space="preserve">( </w:t>
      </w:r>
      <w:proofErr w:type="spellStart"/>
      <w:r>
        <w:rPr>
          <w:rFonts w:cs="Times New Roman"/>
        </w:rPr>
        <w:t>F</w:t>
      </w:r>
      <w:r>
        <w:rPr>
          <w:rFonts w:cs="Times New Roman"/>
          <w:vertAlign w:val="subscript"/>
        </w:rPr>
        <w:t>t</w:t>
      </w:r>
      <w:proofErr w:type="spellEnd"/>
      <w:proofErr w:type="gramEnd"/>
      <w:r>
        <w:rPr>
          <w:rFonts w:cs="Times New Roman"/>
        </w:rPr>
        <w:t xml:space="preserve"> est la valeur lue dans la table de Fisher) et R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, quelles sont, selon vous, les meilleures régressions?</w:t>
      </w:r>
    </w:p>
    <w:p w:rsidR="000759A9" w:rsidRDefault="000759A9" w:rsidP="000759A9">
      <w:pPr>
        <w:pStyle w:val="Paragraphedeliste"/>
        <w:ind w:left="1080"/>
        <w:rPr>
          <w:rFonts w:cs="Times New Roman"/>
        </w:rPr>
      </w:pPr>
    </w:p>
    <w:p w:rsidR="00613D2D" w:rsidRDefault="00613D2D" w:rsidP="00613D2D">
      <w:pPr>
        <w:pStyle w:val="Paragraphedeliste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Avant de calculer le coefficient de détermination R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, en n’utilisant que les valeurs </w:t>
      </w:r>
      <w:proofErr w:type="spellStart"/>
      <w:r>
        <w:rPr>
          <w:rFonts w:cs="Times New Roman"/>
        </w:rPr>
        <w:t>F</w:t>
      </w:r>
      <w:r>
        <w:rPr>
          <w:rFonts w:cs="Times New Roman"/>
          <w:vertAlign w:val="subscript"/>
        </w:rPr>
        <w:t>obs</w:t>
      </w:r>
      <w:proofErr w:type="spellEnd"/>
      <w:r>
        <w:rPr>
          <w:rFonts w:cs="Times New Roman"/>
        </w:rPr>
        <w:t xml:space="preserve"> et  </w:t>
      </w:r>
      <w:proofErr w:type="spellStart"/>
      <w:r>
        <w:rPr>
          <w:rFonts w:cs="Times New Roman"/>
        </w:rPr>
        <w:t>F</w:t>
      </w:r>
      <w:r>
        <w:rPr>
          <w:rFonts w:cs="Times New Roman"/>
          <w:vertAlign w:val="subscript"/>
        </w:rPr>
        <w:t>t</w:t>
      </w:r>
      <w:proofErr w:type="spellEnd"/>
      <w:r w:rsidR="000759A9">
        <w:rPr>
          <w:rFonts w:cs="Times New Roman"/>
        </w:rPr>
        <w:t>, quelle règle pourrions-nous énoncer pour repérer rapidement une bonne analyse de régression?</w:t>
      </w:r>
    </w:p>
    <w:p w:rsidR="00CC05A7" w:rsidRDefault="00CC05A7">
      <w:pPr>
        <w:rPr>
          <w:rFonts w:cs="Times New Roman"/>
        </w:rPr>
      </w:pPr>
      <w:r>
        <w:rPr>
          <w:rFonts w:cs="Times New Roman"/>
        </w:rPr>
        <w:br w:type="page"/>
      </w:r>
    </w:p>
    <w:p w:rsidR="000759A9" w:rsidRPr="000759A9" w:rsidRDefault="000759A9" w:rsidP="000759A9">
      <w:pPr>
        <w:pStyle w:val="Paragraphedeliste"/>
        <w:rPr>
          <w:rFonts w:cs="Times New Roman"/>
        </w:rPr>
      </w:pPr>
    </w:p>
    <w:p w:rsidR="000759A9" w:rsidRDefault="000759A9" w:rsidP="000759A9">
      <w:pPr>
        <w:rPr>
          <w:rFonts w:cs="Times New Roman"/>
        </w:rPr>
      </w:pPr>
      <w:r>
        <w:rPr>
          <w:rFonts w:cs="Times New Roman"/>
        </w:rPr>
        <w:t xml:space="preserve">Pour les exercices </w:t>
      </w:r>
      <w:r w:rsidR="000A7409">
        <w:rPr>
          <w:rFonts w:cs="Times New Roman"/>
        </w:rPr>
        <w:t>suivants, on</w:t>
      </w:r>
      <w:r>
        <w:rPr>
          <w:rFonts w:cs="Times New Roman"/>
        </w:rPr>
        <w:t xml:space="preserve"> adopte le modèle de linéaire multiple de n couples </w:t>
      </w:r>
      <w:r w:rsidRPr="001175FC">
        <w:rPr>
          <w:rFonts w:cs="Times New Roman"/>
          <w:position w:val="-12"/>
        </w:rPr>
        <w:object w:dxaOrig="1579" w:dyaOrig="380">
          <v:shape id="_x0000_i1039" type="#_x0000_t75" style="width:79.5pt;height:18.75pt" o:ole="">
            <v:imagedata r:id="rId33" o:title=""/>
          </v:shape>
          <o:OLEObject Type="Embed" ProgID="Equation.DSMT4" ShapeID="_x0000_i1039" DrawAspect="Content" ObjectID="_1539458253" r:id="rId34"/>
        </w:object>
      </w:r>
      <w:r>
        <w:rPr>
          <w:rFonts w:cs="Times New Roman"/>
        </w:rPr>
        <w:t xml:space="preserve">  </w:t>
      </w:r>
      <w:r w:rsidRPr="001175FC">
        <w:rPr>
          <w:rFonts w:cs="Times New Roman"/>
          <w:position w:val="-10"/>
        </w:rPr>
        <w:object w:dxaOrig="920" w:dyaOrig="320">
          <v:shape id="_x0000_i1040" type="#_x0000_t75" style="width:45.75pt;height:15.75pt" o:ole="">
            <v:imagedata r:id="rId8" o:title=""/>
          </v:shape>
          <o:OLEObject Type="Embed" ProgID="Equation.DSMT4" ShapeID="_x0000_i1040" DrawAspect="Content" ObjectID="_1539458254" r:id="rId35"/>
        </w:object>
      </w:r>
      <w:r>
        <w:rPr>
          <w:rFonts w:cs="Times New Roman"/>
        </w:rPr>
        <w:t xml:space="preserve">  satisfaisant  </w:t>
      </w:r>
    </w:p>
    <w:p w:rsidR="000759A9" w:rsidRDefault="000759A9" w:rsidP="000759A9">
      <w:pPr>
        <w:jc w:val="center"/>
        <w:rPr>
          <w:rFonts w:cs="Times New Roman"/>
        </w:rPr>
      </w:pPr>
      <w:r w:rsidRPr="00E15935">
        <w:rPr>
          <w:rFonts w:cs="Times New Roman"/>
          <w:position w:val="-12"/>
        </w:rPr>
        <w:object w:dxaOrig="3440" w:dyaOrig="380">
          <v:shape id="_x0000_i1041" type="#_x0000_t75" style="width:187.5pt;height:20.25pt" o:ole="">
            <v:imagedata r:id="rId36" o:title=""/>
          </v:shape>
          <o:OLEObject Type="Embed" ProgID="Equation.DSMT4" ShapeID="_x0000_i1041" DrawAspect="Content" ObjectID="_1539458255" r:id="rId37"/>
        </w:object>
      </w:r>
    </w:p>
    <w:p w:rsidR="000759A9" w:rsidRPr="00CC05A7" w:rsidRDefault="000759A9" w:rsidP="00CC05A7">
      <w:pPr>
        <w:rPr>
          <w:rFonts w:cs="Times New Roman"/>
        </w:rPr>
      </w:pPr>
      <w:r>
        <w:rPr>
          <w:rFonts w:cs="Times New Roman"/>
        </w:rPr>
        <w:t xml:space="preserve">ou l’on suppose que </w:t>
      </w:r>
      <w:proofErr w:type="gramStart"/>
      <w:r>
        <w:rPr>
          <w:rFonts w:cs="Times New Roman"/>
        </w:rPr>
        <w:t xml:space="preserve">les </w:t>
      </w:r>
      <w:r w:rsidRPr="001175FC">
        <w:rPr>
          <w:rFonts w:cs="Times New Roman"/>
          <w:position w:val="-12"/>
        </w:rPr>
        <w:object w:dxaOrig="240" w:dyaOrig="360">
          <v:shape id="_x0000_i1042" type="#_x0000_t75" style="width:12pt;height:18pt" o:ole="">
            <v:imagedata r:id="rId12" o:title=""/>
          </v:shape>
          <o:OLEObject Type="Embed" ProgID="Equation.DSMT4" ShapeID="_x0000_i1042" DrawAspect="Content" ObjectID="_1539458256" r:id="rId38"/>
        </w:object>
      </w:r>
      <w:r>
        <w:rPr>
          <w:rFonts w:cs="Times New Roman"/>
        </w:rPr>
        <w:t xml:space="preserve"> ,</w:t>
      </w:r>
      <w:r w:rsidRPr="001175FC">
        <w:rPr>
          <w:rFonts w:cs="Times New Roman"/>
          <w:position w:val="-10"/>
        </w:rPr>
        <w:object w:dxaOrig="920" w:dyaOrig="320">
          <v:shape id="_x0000_i1043" type="#_x0000_t75" style="width:45.75pt;height:15.75pt" o:ole="">
            <v:imagedata r:id="rId14" o:title=""/>
          </v:shape>
          <o:OLEObject Type="Embed" ProgID="Equation.DSMT4" ShapeID="_x0000_i1043" DrawAspect="Content" ObjectID="_1539458257" r:id="rId39"/>
        </w:object>
      </w:r>
      <w:r>
        <w:rPr>
          <w:rFonts w:cs="Times New Roman"/>
        </w:rPr>
        <w:t xml:space="preserve"> sont des variables aléatoires  indépendantes et identiquement distribuées (I.I.D)  de la loi normale </w:t>
      </w:r>
      <w:r w:rsidRPr="001175FC">
        <w:rPr>
          <w:rFonts w:cs="Times New Roman"/>
          <w:position w:val="-10"/>
        </w:rPr>
        <w:object w:dxaOrig="920" w:dyaOrig="360">
          <v:shape id="_x0000_i1044" type="#_x0000_t75" style="width:45.75pt;height:18pt" o:ole="">
            <v:imagedata r:id="rId16" o:title=""/>
          </v:shape>
          <o:OLEObject Type="Embed" ProgID="Equation.DSMT4" ShapeID="_x0000_i1044" DrawAspect="Content" ObjectID="_1539458258" r:id="rId40"/>
        </w:object>
      </w:r>
      <w:r>
        <w:rPr>
          <w:rFonts w:cs="Times New Roman"/>
        </w:rPr>
        <w:t xml:space="preserve">.  </w:t>
      </w:r>
    </w:p>
    <w:p w:rsidR="000759A9" w:rsidRDefault="000759A9" w:rsidP="006A40AC">
      <w:pPr>
        <w:pStyle w:val="Paragraphedeliste"/>
        <w:rPr>
          <w:rFonts w:cs="Times New Roman"/>
        </w:rPr>
      </w:pPr>
    </w:p>
    <w:p w:rsidR="007055AC" w:rsidRPr="00075005" w:rsidRDefault="000759A9" w:rsidP="00075005">
      <w:pPr>
        <w:rPr>
          <w:rFonts w:cs="Times New Roman"/>
        </w:rPr>
      </w:pPr>
      <w:r w:rsidRPr="006979B7">
        <w:rPr>
          <w:rFonts w:cs="Times New Roman"/>
          <w:b/>
        </w:rPr>
        <w:t>#4</w:t>
      </w:r>
      <w:r w:rsidR="007055AC" w:rsidRPr="00075005">
        <w:rPr>
          <w:rFonts w:cs="Times New Roman"/>
        </w:rPr>
        <w:t xml:space="preserve">  Voici 12 observations </w:t>
      </w:r>
      <w:r w:rsidR="001374FF">
        <w:rPr>
          <w:rFonts w:cs="Times New Roman"/>
        </w:rPr>
        <w:t xml:space="preserve">adoptant le modèle </w:t>
      </w:r>
      <w:r w:rsidR="001374FF" w:rsidRPr="00E15935">
        <w:rPr>
          <w:rFonts w:cs="Times New Roman"/>
          <w:position w:val="-12"/>
        </w:rPr>
        <w:object w:dxaOrig="2020" w:dyaOrig="380">
          <v:shape id="_x0000_i1052" type="#_x0000_t75" style="width:110.25pt;height:20.25pt" o:ole="">
            <v:imagedata r:id="rId41" o:title=""/>
          </v:shape>
          <o:OLEObject Type="Embed" ProgID="Equation.DSMT4" ShapeID="_x0000_i1052" DrawAspect="Content" ObjectID="_1539458259" r:id="rId42"/>
        </w:object>
      </w:r>
    </w:p>
    <w:p w:rsidR="007055AC" w:rsidRDefault="007055AC" w:rsidP="006A40AC">
      <w:pPr>
        <w:pStyle w:val="Paragraphedeliste"/>
        <w:rPr>
          <w:rFonts w:cs="Times New Roman"/>
        </w:rPr>
      </w:pPr>
    </w:p>
    <w:p w:rsidR="00613D2D" w:rsidRDefault="007055AC" w:rsidP="006A40AC">
      <w:pPr>
        <w:pStyle w:val="Paragraphedeliste"/>
        <w:rPr>
          <w:rFonts w:cs="Times New Roman"/>
        </w:rPr>
      </w:pPr>
      <w:r>
        <w:rPr>
          <w:noProof/>
          <w:lang w:eastAsia="fr-CA"/>
        </w:rPr>
        <w:drawing>
          <wp:inline distT="0" distB="0" distL="0" distR="0" wp14:anchorId="061A5646" wp14:editId="66340BE1">
            <wp:extent cx="4229100" cy="23526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t xml:space="preserve"> </w:t>
      </w:r>
    </w:p>
    <w:p w:rsidR="000759A9" w:rsidRDefault="000759A9" w:rsidP="006A40AC">
      <w:pPr>
        <w:pStyle w:val="Paragraphedeliste"/>
        <w:rPr>
          <w:rFonts w:cs="Times New Roman"/>
        </w:rPr>
      </w:pPr>
    </w:p>
    <w:p w:rsidR="000759A9" w:rsidRPr="00E84B32" w:rsidRDefault="007055AC" w:rsidP="007055AC">
      <w:pPr>
        <w:pStyle w:val="Paragraphedeliste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 xml:space="preserve">Calculer la matrice </w:t>
      </w:r>
      <w:r w:rsidRPr="007055AC">
        <w:rPr>
          <w:rFonts w:cs="Times New Roman"/>
          <w:b/>
          <w:position w:val="-10"/>
        </w:rPr>
        <w:object w:dxaOrig="240" w:dyaOrig="320">
          <v:shape id="_x0000_i1045" type="#_x0000_t75" style="width:12pt;height:15.75pt" o:ole="">
            <v:imagedata r:id="rId44" o:title=""/>
          </v:shape>
          <o:OLEObject Type="Embed" ProgID="Equation.DSMT4" ShapeID="_x0000_i1045" DrawAspect="Content" ObjectID="_1539458260" r:id="rId45"/>
        </w:object>
      </w:r>
      <w:r w:rsidRPr="007055AC">
        <w:rPr>
          <w:rFonts w:cs="Times New Roman"/>
          <w:b/>
        </w:rPr>
        <w:t xml:space="preserve"> </w:t>
      </w:r>
    </w:p>
    <w:p w:rsidR="00E84B32" w:rsidRDefault="00E84B32" w:rsidP="00E84B32">
      <w:pPr>
        <w:pStyle w:val="Paragraphedeliste"/>
        <w:numPr>
          <w:ilvl w:val="0"/>
          <w:numId w:val="6"/>
        </w:numPr>
      </w:pPr>
      <w:r>
        <w:t xml:space="preserve">Donnez le tableau ANOVA  à partir des 5 première valeurs de y  (2,3 .. ,6). </w:t>
      </w:r>
    </w:p>
    <w:p w:rsidR="00E84B32" w:rsidRPr="00084BFA" w:rsidRDefault="00E84B32" w:rsidP="00E84B32">
      <w:pPr>
        <w:pStyle w:val="Paragraphedeliste"/>
        <w:ind w:left="1080"/>
      </w:pP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1582"/>
        <w:gridCol w:w="1504"/>
        <w:gridCol w:w="1488"/>
        <w:gridCol w:w="1510"/>
        <w:gridCol w:w="1466"/>
      </w:tblGrid>
      <w:tr w:rsidR="00E84B32" w:rsidTr="00E84B32">
        <w:tc>
          <w:tcPr>
            <w:tcW w:w="1582" w:type="dxa"/>
          </w:tcPr>
          <w:p w:rsidR="00E84B32" w:rsidRDefault="00E84B32" w:rsidP="00AF4C6B">
            <w:pPr>
              <w:pStyle w:val="Paragraphedeliste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Source de la variance</w:t>
            </w:r>
          </w:p>
        </w:tc>
        <w:tc>
          <w:tcPr>
            <w:tcW w:w="1504" w:type="dxa"/>
          </w:tcPr>
          <w:p w:rsidR="00E84B32" w:rsidRDefault="00E84B32" w:rsidP="00AF4C6B">
            <w:pPr>
              <w:pStyle w:val="Paragraphedeliste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Somme des carrés (</w:t>
            </w:r>
            <w:proofErr w:type="spellStart"/>
            <w:r>
              <w:rPr>
                <w:rFonts w:cs="Times New Roman"/>
              </w:rPr>
              <w:t>ss</w:t>
            </w:r>
            <w:proofErr w:type="spellEnd"/>
            <w:r>
              <w:rPr>
                <w:rFonts w:cs="Times New Roman"/>
              </w:rPr>
              <w:t>)</w:t>
            </w:r>
          </w:p>
        </w:tc>
        <w:tc>
          <w:tcPr>
            <w:tcW w:w="1488" w:type="dxa"/>
          </w:tcPr>
          <w:p w:rsidR="00E84B32" w:rsidRDefault="00E84B32" w:rsidP="00AF4C6B">
            <w:pPr>
              <w:pStyle w:val="Paragraphedeliste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Degrés de liberté (</w:t>
            </w:r>
            <w:proofErr w:type="spellStart"/>
            <w:r>
              <w:rPr>
                <w:rFonts w:cs="Times New Roman"/>
              </w:rPr>
              <w:t>d.l</w:t>
            </w:r>
            <w:proofErr w:type="spellEnd"/>
            <w:r>
              <w:rPr>
                <w:rFonts w:cs="Times New Roman"/>
              </w:rPr>
              <w:t>)</w:t>
            </w:r>
          </w:p>
        </w:tc>
        <w:tc>
          <w:tcPr>
            <w:tcW w:w="1510" w:type="dxa"/>
          </w:tcPr>
          <w:p w:rsidR="00E84B32" w:rsidRDefault="00E84B32" w:rsidP="00AF4C6B">
            <w:pPr>
              <w:pStyle w:val="Paragraphedeliste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Carrés moyens (M.S)</w:t>
            </w:r>
          </w:p>
        </w:tc>
        <w:tc>
          <w:tcPr>
            <w:tcW w:w="1466" w:type="dxa"/>
          </w:tcPr>
          <w:p w:rsidR="00E84B32" w:rsidRDefault="00E84B32" w:rsidP="00AF4C6B">
            <w:pPr>
              <w:pStyle w:val="Paragraphedeliste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Ratio de Fisher (F)</w:t>
            </w:r>
          </w:p>
        </w:tc>
      </w:tr>
      <w:tr w:rsidR="00E84B32" w:rsidTr="00E84B32">
        <w:tc>
          <w:tcPr>
            <w:tcW w:w="1582" w:type="dxa"/>
          </w:tcPr>
          <w:p w:rsidR="00E84B32" w:rsidRDefault="00E84B32" w:rsidP="00AF4C6B">
            <w:pPr>
              <w:pStyle w:val="Paragraphedeliste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Régression</w:t>
            </w:r>
          </w:p>
        </w:tc>
        <w:tc>
          <w:tcPr>
            <w:tcW w:w="1504" w:type="dxa"/>
          </w:tcPr>
          <w:p w:rsidR="00E84B32" w:rsidRDefault="00E84B32" w:rsidP="00AF4C6B">
            <w:pPr>
              <w:pStyle w:val="Paragraphedeliste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488" w:type="dxa"/>
          </w:tcPr>
          <w:p w:rsidR="00E84B32" w:rsidRDefault="00E84B32" w:rsidP="00AF4C6B">
            <w:pPr>
              <w:pStyle w:val="Paragraphedeliste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510" w:type="dxa"/>
          </w:tcPr>
          <w:p w:rsidR="00E84B32" w:rsidRDefault="00E84B32" w:rsidP="00AF4C6B">
            <w:pPr>
              <w:pStyle w:val="Paragraphedeliste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466" w:type="dxa"/>
          </w:tcPr>
          <w:p w:rsidR="00E84B32" w:rsidRDefault="00E84B32" w:rsidP="00AF4C6B">
            <w:pPr>
              <w:pStyle w:val="Paragraphedeliste"/>
              <w:ind w:left="0"/>
              <w:jc w:val="center"/>
              <w:rPr>
                <w:rFonts w:cs="Times New Roman"/>
              </w:rPr>
            </w:pPr>
          </w:p>
        </w:tc>
      </w:tr>
      <w:tr w:rsidR="00E84B32" w:rsidTr="00E84B32">
        <w:tc>
          <w:tcPr>
            <w:tcW w:w="1582" w:type="dxa"/>
          </w:tcPr>
          <w:p w:rsidR="00E84B32" w:rsidRDefault="00E84B32" w:rsidP="00AF4C6B">
            <w:pPr>
              <w:pStyle w:val="Paragraphedeliste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Erreur (résidus)</w:t>
            </w:r>
          </w:p>
        </w:tc>
        <w:tc>
          <w:tcPr>
            <w:tcW w:w="1504" w:type="dxa"/>
          </w:tcPr>
          <w:p w:rsidR="00E84B32" w:rsidRDefault="00E84B32" w:rsidP="00AF4C6B">
            <w:pPr>
              <w:pStyle w:val="Paragraphedeliste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488" w:type="dxa"/>
          </w:tcPr>
          <w:p w:rsidR="00E84B32" w:rsidRDefault="00E84B32" w:rsidP="00AF4C6B">
            <w:pPr>
              <w:pStyle w:val="Paragraphedeliste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510" w:type="dxa"/>
          </w:tcPr>
          <w:p w:rsidR="00E84B32" w:rsidRDefault="00E84B32" w:rsidP="00AF4C6B">
            <w:pPr>
              <w:pStyle w:val="Paragraphedeliste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466" w:type="dxa"/>
          </w:tcPr>
          <w:p w:rsidR="00E84B32" w:rsidRDefault="00E84B32" w:rsidP="00AF4C6B">
            <w:pPr>
              <w:pStyle w:val="Paragraphedeliste"/>
              <w:ind w:left="0"/>
              <w:jc w:val="center"/>
              <w:rPr>
                <w:rFonts w:cs="Times New Roman"/>
              </w:rPr>
            </w:pPr>
          </w:p>
        </w:tc>
      </w:tr>
    </w:tbl>
    <w:p w:rsidR="00E84B32" w:rsidRDefault="00E84B32" w:rsidP="00E84B32">
      <w:pPr>
        <w:pStyle w:val="Paragraphedeliste"/>
        <w:ind w:left="1080"/>
        <w:rPr>
          <w:rFonts w:cs="Times New Roman"/>
        </w:rPr>
      </w:pPr>
    </w:p>
    <w:p w:rsidR="00E84B32" w:rsidRDefault="00E84B32" w:rsidP="00E84B32">
      <w:pPr>
        <w:pStyle w:val="Paragraphedeliste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Est-ce que la régression est significative dans son ensemble? Utiliser</w:t>
      </w:r>
      <w:r w:rsidR="00CC05A7">
        <w:rPr>
          <w:rFonts w:cs="Times New Roman"/>
        </w:rPr>
        <w:t xml:space="preserve"> à un niveau de confiance à 95%</w:t>
      </w:r>
    </w:p>
    <w:p w:rsidR="00075005" w:rsidRPr="00E84B32" w:rsidRDefault="000A7409" w:rsidP="00E84B32">
      <w:pPr>
        <w:pStyle w:val="Paragraphedeliste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 xml:space="preserve">Donnez l’intervalle de confiance pour </w:t>
      </w:r>
      <w:r w:rsidRPr="000A7409">
        <w:rPr>
          <w:rFonts w:cs="Times New Roman"/>
          <w:position w:val="-12"/>
        </w:rPr>
        <w:object w:dxaOrig="300" w:dyaOrig="360">
          <v:shape id="_x0000_i1046" type="#_x0000_t75" style="width:15pt;height:18pt" o:ole="">
            <v:imagedata r:id="rId46" o:title=""/>
          </v:shape>
          <o:OLEObject Type="Embed" ProgID="Equation.DSMT4" ShapeID="_x0000_i1046" DrawAspect="Content" ObjectID="_1539458261" r:id="rId47"/>
        </w:object>
      </w:r>
      <w:r>
        <w:rPr>
          <w:rFonts w:cs="Times New Roman"/>
        </w:rPr>
        <w:t xml:space="preserve"> à un niveau de confiance à 95%</w:t>
      </w:r>
    </w:p>
    <w:p w:rsidR="00E84B32" w:rsidRDefault="00E84B32" w:rsidP="00CC05A7">
      <w:pPr>
        <w:pStyle w:val="Paragraphedeliste"/>
        <w:ind w:left="1080"/>
      </w:pPr>
    </w:p>
    <w:p w:rsidR="00CC05A7" w:rsidRDefault="00CC05A7">
      <w:r>
        <w:br w:type="page"/>
      </w:r>
    </w:p>
    <w:p w:rsidR="00CC05A7" w:rsidRPr="00CC05A7" w:rsidRDefault="00CC05A7" w:rsidP="00CC05A7">
      <w:pPr>
        <w:rPr>
          <w:b/>
        </w:rPr>
      </w:pPr>
      <w:r w:rsidRPr="00CC05A7">
        <w:rPr>
          <w:b/>
        </w:rPr>
        <w:lastRenderedPageBreak/>
        <w:t xml:space="preserve">#5 </w:t>
      </w:r>
      <w:bookmarkStart w:id="0" w:name="_GoBack"/>
      <w:bookmarkEnd w:id="0"/>
    </w:p>
    <w:p w:rsidR="00CC05A7" w:rsidRDefault="00CC05A7" w:rsidP="00CC05A7">
      <w:r>
        <w:t xml:space="preserve">Dans une étude de régression linéaire multiple comportant quatre variables </w:t>
      </w:r>
      <w:proofErr w:type="gramStart"/>
      <w:r>
        <w:t xml:space="preserve">explicatives </w:t>
      </w:r>
      <w:r w:rsidRPr="00CC05A7">
        <w:rPr>
          <w:position w:val="-12"/>
        </w:rPr>
        <w:object w:dxaOrig="1420" w:dyaOrig="360">
          <v:shape id="_x0000_i1047" type="#_x0000_t75" style="width:71.25pt;height:18pt" o:ole="">
            <v:imagedata r:id="rId48" o:title=""/>
          </v:shape>
          <o:OLEObject Type="Embed" ProgID="Equation.DSMT4" ShapeID="_x0000_i1047" DrawAspect="Content" ObjectID="_1539458262" r:id="rId49"/>
        </w:object>
      </w:r>
      <w:r>
        <w:t xml:space="preserve"> , nous avons obtenu le tableau d’analyse de variance suivant, et ceci pour 20 observations.</w:t>
      </w:r>
    </w:p>
    <w:p w:rsidR="00CC05A7" w:rsidRDefault="00CC05A7" w:rsidP="00CC05A7">
      <w:pPr>
        <w:jc w:val="center"/>
      </w:pPr>
      <w:r>
        <w:rPr>
          <w:noProof/>
          <w:lang w:eastAsia="fr-CA"/>
        </w:rPr>
        <w:drawing>
          <wp:inline distT="0" distB="0" distL="0" distR="0" wp14:anchorId="4CD2A128" wp14:editId="2D348B31">
            <wp:extent cx="4943475" cy="10001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A7" w:rsidRDefault="00CC05A7" w:rsidP="00CC05A7">
      <w:pPr>
        <w:pStyle w:val="Paragraphedeliste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 xml:space="preserve">Est-ce que la régression est significative dans son ensemble? </w:t>
      </w:r>
      <w:r w:rsidR="001374FF">
        <w:rPr>
          <w:rFonts w:cs="Times New Roman"/>
        </w:rPr>
        <w:t xml:space="preserve">À </w:t>
      </w:r>
      <w:r>
        <w:rPr>
          <w:rFonts w:cs="Times New Roman"/>
        </w:rPr>
        <w:t>un niveau de confiance à 95%</w:t>
      </w:r>
    </w:p>
    <w:p w:rsidR="00CC05A7" w:rsidRDefault="00CC05A7" w:rsidP="00CC05A7">
      <w:pPr>
        <w:pStyle w:val="Paragraphedeliste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 xml:space="preserve">Une de vos collègues mentionne que les variables </w:t>
      </w:r>
      <w:r w:rsidRPr="00CC05A7">
        <w:rPr>
          <w:rFonts w:cs="Times New Roman"/>
          <w:position w:val="-12"/>
        </w:rPr>
        <w:object w:dxaOrig="340" w:dyaOrig="360">
          <v:shape id="_x0000_i1048" type="#_x0000_t75" style="width:17.25pt;height:18pt" o:ole="">
            <v:imagedata r:id="rId51" o:title=""/>
          </v:shape>
          <o:OLEObject Type="Embed" ProgID="Equation.DSMT4" ShapeID="_x0000_i1048" DrawAspect="Content" ObjectID="_1539458263" r:id="rId52"/>
        </w:object>
      </w:r>
      <w:r>
        <w:rPr>
          <w:rFonts w:cs="Times New Roman"/>
        </w:rPr>
        <w:t xml:space="preserve"> et </w:t>
      </w:r>
      <w:r w:rsidRPr="00CC05A7">
        <w:rPr>
          <w:rFonts w:cs="Times New Roman"/>
          <w:position w:val="-12"/>
        </w:rPr>
        <w:object w:dxaOrig="340" w:dyaOrig="360">
          <v:shape id="_x0000_i1049" type="#_x0000_t75" style="width:17.25pt;height:18pt" o:ole="">
            <v:imagedata r:id="rId53" o:title=""/>
          </v:shape>
          <o:OLEObject Type="Embed" ProgID="Equation.DSMT4" ShapeID="_x0000_i1049" DrawAspect="Content" ObjectID="_1539458264" r:id="rId54"/>
        </w:object>
      </w:r>
      <w:r>
        <w:rPr>
          <w:rFonts w:cs="Times New Roman"/>
        </w:rPr>
        <w:t xml:space="preserve"> sont inutiles dans le modèle de régression linéaire. Une autre analyse de régression linéaire ne comportant cette fois que les variables explicatives </w:t>
      </w:r>
      <w:r w:rsidRPr="00CC05A7">
        <w:rPr>
          <w:rFonts w:cs="Times New Roman"/>
          <w:position w:val="-12"/>
        </w:rPr>
        <w:object w:dxaOrig="320" w:dyaOrig="360">
          <v:shape id="_x0000_i1050" type="#_x0000_t75" style="width:15.75pt;height:18pt" o:ole="">
            <v:imagedata r:id="rId55" o:title=""/>
          </v:shape>
          <o:OLEObject Type="Embed" ProgID="Equation.DSMT4" ShapeID="_x0000_i1050" DrawAspect="Content" ObjectID="_1539458265" r:id="rId56"/>
        </w:object>
      </w:r>
      <w:r>
        <w:rPr>
          <w:rFonts w:cs="Times New Roman"/>
        </w:rPr>
        <w:t xml:space="preserve"> et </w:t>
      </w:r>
      <w:r w:rsidRPr="00CC05A7">
        <w:rPr>
          <w:rFonts w:cs="Times New Roman"/>
          <w:position w:val="-12"/>
        </w:rPr>
        <w:object w:dxaOrig="340" w:dyaOrig="360">
          <v:shape id="_x0000_i1051" type="#_x0000_t75" style="width:17.25pt;height:18pt" o:ole="">
            <v:imagedata r:id="rId57" o:title=""/>
          </v:shape>
          <o:OLEObject Type="Embed" ProgID="Equation.DSMT4" ShapeID="_x0000_i1051" DrawAspect="Content" ObjectID="_1539458266" r:id="rId58"/>
        </w:object>
      </w:r>
      <w:r>
        <w:rPr>
          <w:rFonts w:cs="Times New Roman"/>
        </w:rPr>
        <w:t xml:space="preserve"> conduit au tableau d’analyse de la variance suivant. </w:t>
      </w:r>
    </w:p>
    <w:p w:rsidR="00CC05A7" w:rsidRDefault="00CC05A7" w:rsidP="00CC05A7">
      <w:pPr>
        <w:pStyle w:val="Paragraphedeliste"/>
        <w:ind w:left="1080"/>
        <w:rPr>
          <w:rFonts w:cs="Times New Roman"/>
        </w:rPr>
      </w:pPr>
    </w:p>
    <w:p w:rsidR="00CC05A7" w:rsidRDefault="00CC05A7" w:rsidP="00CC05A7">
      <w:pPr>
        <w:pStyle w:val="Paragraphedeliste"/>
        <w:ind w:left="1080"/>
        <w:rPr>
          <w:rFonts w:cs="Times New Roman"/>
        </w:rPr>
      </w:pPr>
      <w:r>
        <w:rPr>
          <w:noProof/>
          <w:lang w:eastAsia="fr-CA"/>
        </w:rPr>
        <w:drawing>
          <wp:inline distT="0" distB="0" distL="0" distR="0" wp14:anchorId="006738F1" wp14:editId="6F9B7822">
            <wp:extent cx="4400550" cy="9239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A7" w:rsidRPr="00CC05A7" w:rsidRDefault="00CC05A7" w:rsidP="00CC05A7">
      <w:pPr>
        <w:pStyle w:val="Paragraphedeliste"/>
        <w:ind w:left="1080"/>
        <w:rPr>
          <w:rFonts w:cs="Times New Roman"/>
        </w:rPr>
      </w:pPr>
      <w:r>
        <w:rPr>
          <w:rFonts w:cs="Times New Roman"/>
        </w:rPr>
        <w:t>Est-ce que l’affirmation de votre collègue est vraisemblable au niveau de confiance à 95%? Effectuer le test approprié</w:t>
      </w:r>
      <w:r w:rsidR="000A7409">
        <w:rPr>
          <w:rFonts w:cs="Times New Roman"/>
        </w:rPr>
        <w:t>.</w:t>
      </w:r>
    </w:p>
    <w:p w:rsidR="00CC05A7" w:rsidRPr="00084BFA" w:rsidRDefault="00CC05A7" w:rsidP="00CC05A7">
      <w:pPr>
        <w:pStyle w:val="Paragraphedeliste"/>
      </w:pPr>
    </w:p>
    <w:proofErr w:type="gramEnd"/>
    <w:sectPr w:rsidR="00CC05A7" w:rsidRPr="00084B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55AE9"/>
    <w:multiLevelType w:val="hybridMultilevel"/>
    <w:tmpl w:val="67C46C0E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B469E"/>
    <w:multiLevelType w:val="hybridMultilevel"/>
    <w:tmpl w:val="65D2B5EE"/>
    <w:lvl w:ilvl="0" w:tplc="AEEC38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D6A20"/>
    <w:multiLevelType w:val="hybridMultilevel"/>
    <w:tmpl w:val="0DBE98A6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E7571"/>
    <w:multiLevelType w:val="hybridMultilevel"/>
    <w:tmpl w:val="D7F6B754"/>
    <w:lvl w:ilvl="0" w:tplc="54D4B0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CC6DDA"/>
    <w:multiLevelType w:val="hybridMultilevel"/>
    <w:tmpl w:val="C54EE6F4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B0C49"/>
    <w:multiLevelType w:val="hybridMultilevel"/>
    <w:tmpl w:val="F61AD0D8"/>
    <w:lvl w:ilvl="0" w:tplc="9DAA0A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844D73"/>
    <w:multiLevelType w:val="hybridMultilevel"/>
    <w:tmpl w:val="67C46C0E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749FB"/>
    <w:multiLevelType w:val="hybridMultilevel"/>
    <w:tmpl w:val="D7F6B754"/>
    <w:lvl w:ilvl="0" w:tplc="54D4B0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5718B7"/>
    <w:multiLevelType w:val="hybridMultilevel"/>
    <w:tmpl w:val="D7F6B754"/>
    <w:lvl w:ilvl="0" w:tplc="54D4B0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9B2"/>
    <w:rsid w:val="000611CA"/>
    <w:rsid w:val="00075005"/>
    <w:rsid w:val="000759A9"/>
    <w:rsid w:val="00084BFA"/>
    <w:rsid w:val="000A7409"/>
    <w:rsid w:val="001374FF"/>
    <w:rsid w:val="00613D2D"/>
    <w:rsid w:val="006979B7"/>
    <w:rsid w:val="006A40AC"/>
    <w:rsid w:val="007055AC"/>
    <w:rsid w:val="007509B2"/>
    <w:rsid w:val="00BD5F15"/>
    <w:rsid w:val="00CC05A7"/>
    <w:rsid w:val="00E84B32"/>
    <w:rsid w:val="00FB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1378F3-E4EC-4AEB-86F1-03F6BA04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9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509B2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061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61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3.bin"/><Relationship Id="rId50" Type="http://schemas.openxmlformats.org/officeDocument/2006/relationships/image" Target="media/image21.png"/><Relationship Id="rId55" Type="http://schemas.openxmlformats.org/officeDocument/2006/relationships/image" Target="media/image24.wmf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6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3.png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2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8.bin"/><Relationship Id="rId5" Type="http://schemas.openxmlformats.org/officeDocument/2006/relationships/hyperlink" Target="mailto:kevin.laliberte-lapalme.1@ulaval.c" TargetMode="Externa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4.bin"/><Relationship Id="rId57" Type="http://schemas.openxmlformats.org/officeDocument/2006/relationships/image" Target="media/image25.wmf"/><Relationship Id="rId61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8.wmf"/><Relationship Id="rId52" Type="http://schemas.openxmlformats.org/officeDocument/2006/relationships/oleObject" Target="embeddings/oleObject25.bin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image" Target="media/image17.png"/><Relationship Id="rId48" Type="http://schemas.openxmlformats.org/officeDocument/2006/relationships/image" Target="media/image20.wmf"/><Relationship Id="rId56" Type="http://schemas.openxmlformats.org/officeDocument/2006/relationships/oleObject" Target="embeddings/oleObject27.bin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image" Target="media/image19.wmf"/><Relationship Id="rId59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662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Laliberté-Lapalme</dc:creator>
  <cp:keywords/>
  <dc:description/>
  <cp:lastModifiedBy>Kévin Laliberté-Lapalme</cp:lastModifiedBy>
  <cp:revision>6</cp:revision>
  <dcterms:created xsi:type="dcterms:W3CDTF">2016-11-01T01:05:00Z</dcterms:created>
  <dcterms:modified xsi:type="dcterms:W3CDTF">2016-11-01T02:30:00Z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