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8"/>
          <w:szCs w:val="48"/>
        </w:rPr>
        <w:t xml:space="preserve">CuraLive</w:t>
      </w:r>
    </w:p>
    <w:p>
      <w:pPr>
        <w:jc w:val="center"/>
      </w:pPr>
      <w:r>
        <w:rPr>
          <w:b/>
          <w:bCs/>
          <w:sz w:val="32"/>
          <w:szCs w:val="32"/>
        </w:rPr>
        <w:t xml:space="preserve">Module 31: Live Q&amp;A Intelligence Engine</w:t>
      </w:r>
    </w:p>
    <w:p>
      <w:pPr>
        <w:jc w:val="center"/>
      </w:pPr>
      <w:r>
        <w:rPr>
          <w:sz w:val="26"/>
          <w:szCs w:val="26"/>
        </w:rPr>
        <w:t xml:space="preserve">Technical Build Brief — March 2026 (Updated)</w:t>
      </w:r>
    </w:p>
    <w:p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/>
          <w:bCs/>
          <w:sz w:val="20"/>
          <w:szCs w:val="20"/>
        </w:rPr>
        <w:t xml:space="preserve">CIPC Patent App ID 1773575338868 | CIP5 Submission | Claims 46–55 | FIG 28–30</w:t>
      </w:r>
    </w:p>
    <w:p>
      <w:pPr>
        <w:jc w:val="center"/>
      </w:pPr>
      <w:r>
        <w:rPr>
          <w:b/>
          <w:bCs/>
          <w:color w:val="FF0000"/>
          <w:sz w:val="20"/>
          <w:szCs w:val="20"/>
        </w:rPr>
        <w:t xml:space="preserve">CONFIDENTIAL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1. Executive Summary</w:t>
      </w:r>
    </w:p>
    <w:p>
      <w:r>
        <w:rPr>
          <w:b w:val="false"/>
          <w:bCs w:val="false"/>
        </w:rPr>
        <w:t xml:space="preserve">Module 31 — the Autonomous Live Q&amp;A Intelligence Engine — is fully built and integrated into Shadow Mode. It enables real-time attendee question submission during investor events, with AI-powered triage, multi-jurisdictional compliance screening, AGI-powered autonomous tooling, and operator management through a purpose-built console.</w:t>
      </w:r>
    </w:p>
    <w:p>
      <w:r>
        <w:rPr>
          <w:b w:val="false"/>
          <w:bCs w:val="false"/>
        </w:rPr>
        <w:t xml:space="preserve"/>
      </w:r>
    </w:p>
    <w:p>
      <w:r>
        <w:rPr>
          <w:b w:val="false"/>
          <w:bCs w:val="false"/>
        </w:rPr>
        <w:t xml:space="preserve">The operator never leaves the existing Shadow Mode console. A "Live Q&amp;A" tab gives full control over every question with one-click actions, AI-powered triage, compliance risk indicators, auto-draft responses, speaker communication, IR team chat, and blockchain-certified Clean Disclosure Certificates.</w:t>
      </w:r>
    </w:p>
    <w:p>
      <w:r>
        <w:rPr>
          <w:b w:val="false"/>
          <w:bCs w:val="false"/>
        </w:rPr>
        <w:t xml:space="preserve"/>
      </w:r>
    </w:p>
    <w:p>
      <w:r>
        <w:rPr>
          <w:b w:val="false"/>
          <w:bCs w:val="false"/>
        </w:rPr>
        <w:t xml:space="preserve">Core stack: React 19 + tRPC + Ably real-time + GPT-4o-mini + MySQL/Drizzle</w:t>
      </w:r>
    </w:p>
    <w:p>
      <w:r>
        <w:rPr>
          <w:b/>
          <w:bCs/>
        </w:rPr>
        <w:t xml:space="preserve">Status: BUILT &amp; DEPLOYED — 2,611 lines across 9 core files + 70 lines schema</w:t>
      </w:r>
    </w:p>
    <w:p>
      <w:r>
        <w:rPr>
          <w:b w:val="false"/>
          <w:bCs w:val="false"/>
        </w:rPr>
        <w:t xml:space="preserve">Platform: company.curalive.app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2. Architecture Overview</w:t>
      </w:r>
    </w:p>
    <w:p>
      <w:r>
        <w:rPr>
          <w:b w:val="false"/>
          <w:bCs w:val="false"/>
        </w:rPr>
        <w:t xml:space="preserve">The system follows a three-tier architecture connecting attendees, the AI triage engine, and operators through real-time channels:</w:t>
      </w:r>
    </w:p>
    <w:p>
      <w:r>
        <w:rPr>
          <w:rFonts w:ascii="Consolas" w:cs="Consolas" w:eastAsia="Consolas" w:hAnsi="Consolas"/>
          <w:sz w:val="16"/>
          <w:szCs w:val="16"/>
        </w:rPr>
        <w:t xml:space="preserve">Attendee Device --&gt; /qa/:accessCode --&gt; submitQuestion --&gt; LiveQaTriageService (GPT-4o-mini)
      |
      v
live_qa_questions + live_qa_compliance_flags --&gt; AI triage + scoring
      |
      v
Ably Channel (curalive-qa-{sessionId}) &lt;--&gt; Operator Console (Shadow Mode)
      | qa.submitted / qa.statusChanged --&gt; QuestionCard + PredictiveSidebar
                                    Approve / Reject / Bot / Legal / Send to Speaker
      AGI Layer:
      AgiComplianceService --&gt; Predictive risk analysis + auto-policy generation
      AgiToolGeneratorService --&gt; Autonomous micro-tool creation from session patterns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3. Database Schema (5 Tables)</w:t>
      </w:r>
    </w:p>
    <w:p>
      <w:r>
        <w:rPr>
          <w:b w:val="false"/>
          <w:bCs w:val="false"/>
        </w:rPr>
        <w:t xml:space="preserve">Migration script: scripts/create-live-qa-tables.ts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live_qa_sessions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id</w:t>
            </w:r>
          </w:p>
        </w:tc>
        <w:tc>
          <w:p>
            <w:r>
              <w:rPr>
                <w:sz w:val="18"/>
                <w:szCs w:val="18"/>
              </w:rPr>
              <w:t xml:space="preserve">INT AUTO_INCREMENT PK</w:t>
            </w:r>
          </w:p>
        </w:tc>
        <w:tc>
          <w:p>
            <w:r>
              <w:rPr>
                <w:sz w:val="18"/>
                <w:szCs w:val="18"/>
              </w:rPr>
              <w:t xml:space="preserve">Session ID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session_code</w:t>
            </w:r>
          </w:p>
        </w:tc>
        <w:tc>
          <w:p>
            <w:r>
              <w:rPr>
                <w:sz w:val="18"/>
                <w:szCs w:val="18"/>
              </w:rPr>
              <w:t xml:space="preserve">VARCHAR(20) UNIQUE</w:t>
            </w:r>
          </w:p>
        </w:tc>
        <w:tc>
          <w:p>
            <w:r>
              <w:rPr>
                <w:sz w:val="18"/>
                <w:szCs w:val="18"/>
              </w:rPr>
              <w:t xml:space="preserve">8-char access code (e.g., KV3N8P2Q)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shadow_session_id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Links to Shadow Mode session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event_name</w:t>
            </w:r>
          </w:p>
        </w:tc>
        <w:tc>
          <w:p>
            <w:r>
              <w:rPr>
                <w:sz w:val="18"/>
                <w:szCs w:val="18"/>
              </w:rPr>
              <w:t xml:space="preserve">VARCHAR(500)</w:t>
            </w:r>
          </w:p>
        </w:tc>
        <w:tc>
          <w:p>
            <w:r>
              <w:rPr>
                <w:sz w:val="18"/>
                <w:szCs w:val="18"/>
              </w:rPr>
              <w:t xml:space="preserve">Event title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client_name</w:t>
            </w:r>
          </w:p>
        </w:tc>
        <w:tc>
          <w:p>
            <w:r>
              <w:rPr>
                <w:sz w:val="18"/>
                <w:szCs w:val="18"/>
              </w:rPr>
              <w:t xml:space="preserve">VARCHAR(255)</w:t>
            </w:r>
          </w:p>
        </w:tc>
        <w:tc>
          <w:p>
            <w:r>
              <w:rPr>
                <w:sz w:val="18"/>
                <w:szCs w:val="18"/>
              </w:rPr>
              <w:t xml:space="preserve">Client/company name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qa_session_status</w:t>
            </w:r>
          </w:p>
        </w:tc>
        <w:tc>
          <w:p>
            <w:r>
              <w:rPr>
                <w:sz w:val="18"/>
                <w:szCs w:val="18"/>
              </w:rPr>
              <w:t xml:space="preserve">ENUM</w:t>
            </w:r>
          </w:p>
        </w:tc>
        <w:tc>
          <w:p>
            <w:r>
              <w:rPr>
                <w:sz w:val="18"/>
                <w:szCs w:val="18"/>
              </w:rPr>
              <w:t xml:space="preserve">active / paused / closed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total_questions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Running count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total_approved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Running count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total_rejected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Running count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created_at</w:t>
            </w:r>
          </w:p>
        </w:tc>
        <w:tc>
          <w:p>
            <w:r>
              <w:rPr>
                <w:sz w:val="18"/>
                <w:szCs w:val="18"/>
              </w:rPr>
              <w:t xml:space="preserve">TIMESTAMP</w:t>
            </w:r>
          </w:p>
        </w:tc>
        <w:tc>
          <w:p>
            <w:r>
              <w:rPr>
                <w:sz w:val="18"/>
                <w:szCs w:val="18"/>
              </w:rPr>
              <w:t xml:space="preserve">Session creation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closed_at</w:t>
            </w:r>
          </w:p>
        </w:tc>
        <w:tc>
          <w:p>
            <w:r>
              <w:rPr>
                <w:sz w:val="18"/>
                <w:szCs w:val="18"/>
              </w:rPr>
              <w:t xml:space="preserve">TIMESTAMP</w:t>
            </w:r>
          </w:p>
        </w:tc>
        <w:tc>
          <w:p>
            <w:r>
              <w:rPr>
                <w:sz w:val="18"/>
                <w:szCs w:val="18"/>
              </w:rPr>
              <w:t xml:space="preserve">When closed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live_qa_questions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id</w:t>
            </w:r>
          </w:p>
        </w:tc>
        <w:tc>
          <w:p>
            <w:r>
              <w:rPr>
                <w:sz w:val="18"/>
                <w:szCs w:val="18"/>
              </w:rPr>
              <w:t xml:space="preserve">INT AUTO_INCREMENT PK</w:t>
            </w:r>
          </w:p>
        </w:tc>
        <w:tc>
          <w:p>
            <w:r>
              <w:rPr>
                <w:sz w:val="18"/>
                <w:szCs w:val="18"/>
              </w:rPr>
              <w:t xml:space="preserve">Question ID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session_id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FK to session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question_text</w:t>
            </w:r>
          </w:p>
        </w:tc>
        <w:tc>
          <w:p>
            <w:r>
              <w:rPr>
                <w:sz w:val="18"/>
                <w:szCs w:val="18"/>
              </w:rPr>
              <w:t xml:space="preserve">TEXT</w:t>
            </w:r>
          </w:p>
        </w:tc>
        <w:tc>
          <w:p>
            <w:r>
              <w:rPr>
                <w:sz w:val="18"/>
                <w:szCs w:val="18"/>
              </w:rPr>
              <w:t xml:space="preserve">The question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submitter_name</w:t>
            </w:r>
          </w:p>
        </w:tc>
        <w:tc>
          <w:p>
            <w:r>
              <w:rPr>
                <w:sz w:val="18"/>
                <w:szCs w:val="18"/>
              </w:rPr>
              <w:t xml:space="preserve">VARCHAR(200)</w:t>
            </w:r>
          </w:p>
        </w:tc>
        <w:tc>
          <w:p>
            <w:r>
              <w:rPr>
                <w:sz w:val="18"/>
                <w:szCs w:val="18"/>
              </w:rPr>
              <w:t xml:space="preserve">Optional (null if anonymous)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submitter_email</w:t>
            </w:r>
          </w:p>
        </w:tc>
        <w:tc>
          <w:p>
            <w:r>
              <w:rPr>
                <w:sz w:val="18"/>
                <w:szCs w:val="18"/>
              </w:rPr>
              <w:t xml:space="preserve">VARCHAR(255)</w:t>
            </w:r>
          </w:p>
        </w:tc>
        <w:tc>
          <w:p>
            <w:r>
              <w:rPr>
                <w:sz w:val="18"/>
                <w:szCs w:val="18"/>
              </w:rPr>
              <w:t xml:space="preserve">Optional (null if anonymous)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submitter_company</w:t>
            </w:r>
          </w:p>
        </w:tc>
        <w:tc>
          <w:p>
            <w:r>
              <w:rPr>
                <w:sz w:val="18"/>
                <w:szCs w:val="18"/>
              </w:rPr>
              <w:t xml:space="preserve">VARCHAR(200)</w:t>
            </w:r>
          </w:p>
        </w:tc>
        <w:tc>
          <w:p>
            <w:r>
              <w:rPr>
                <w:sz w:val="18"/>
                <w:szCs w:val="18"/>
              </w:rPr>
              <w:t xml:space="preserve">Optional (null if anonymous)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question_category</w:t>
            </w:r>
          </w:p>
        </w:tc>
        <w:tc>
          <w:p>
            <w:r>
              <w:rPr>
                <w:sz w:val="18"/>
                <w:szCs w:val="18"/>
              </w:rPr>
              <w:t xml:space="preserve">ENUM</w:t>
            </w:r>
          </w:p>
        </w:tc>
        <w:tc>
          <w:p>
            <w:r>
              <w:rPr>
                <w:sz w:val="18"/>
                <w:szCs w:val="18"/>
              </w:rPr>
              <w:t xml:space="preserve">financial / operational / esg / governance / strategy / general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question_status</w:t>
            </w:r>
          </w:p>
        </w:tc>
        <w:tc>
          <w:p>
            <w:r>
              <w:rPr>
                <w:sz w:val="18"/>
                <w:szCs w:val="18"/>
              </w:rPr>
              <w:t xml:space="preserve">ENUM</w:t>
            </w:r>
          </w:p>
        </w:tc>
        <w:tc>
          <w:p>
            <w:r>
              <w:rPr>
                <w:sz w:val="18"/>
                <w:szCs w:val="18"/>
              </w:rPr>
              <w:t xml:space="preserve">pending / triaged / approved / answered / rejected / flagged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upvotes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Attendee upvote count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triage_score</w:t>
            </w:r>
          </w:p>
        </w:tc>
        <w:tc>
          <w:p>
            <w:r>
              <w:rPr>
                <w:sz w:val="18"/>
                <w:szCs w:val="18"/>
              </w:rPr>
              <w:t xml:space="preserve">FLOAT</w:t>
            </w:r>
          </w:p>
        </w:tc>
        <w:tc>
          <w:p>
            <w:r>
              <w:rPr>
                <w:sz w:val="18"/>
                <w:szCs w:val="18"/>
              </w:rPr>
              <w:t xml:space="preserve">AI urgency/relevance score (0–100)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triage_classification</w:t>
            </w:r>
          </w:p>
        </w:tc>
        <w:tc>
          <w:p>
            <w:r>
              <w:rPr>
                <w:sz w:val="18"/>
                <w:szCs w:val="18"/>
              </w:rPr>
              <w:t xml:space="preserve">VARCHAR(32)</w:t>
            </w:r>
          </w:p>
        </w:tc>
        <w:tc>
          <w:p>
            <w:r>
              <w:rPr>
                <w:sz w:val="18"/>
                <w:szCs w:val="18"/>
              </w:rPr>
              <w:t xml:space="preserve">high_priority / standard / low_priority / duplicate / hostile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triage_reason</w:t>
            </w:r>
          </w:p>
        </w:tc>
        <w:tc>
          <w:p>
            <w:r>
              <w:rPr>
                <w:sz w:val="18"/>
                <w:szCs w:val="18"/>
              </w:rPr>
              <w:t xml:space="preserve">TEXT</w:t>
            </w:r>
          </w:p>
        </w:tc>
        <w:tc>
          <w:p>
            <w:r>
              <w:rPr>
                <w:sz w:val="18"/>
                <w:szCs w:val="18"/>
              </w:rPr>
              <w:t xml:space="preserve">AI explanation of classification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compliance_risk_score</w:t>
            </w:r>
          </w:p>
        </w:tc>
        <w:tc>
          <w:p>
            <w:r>
              <w:rPr>
                <w:sz w:val="18"/>
                <w:szCs w:val="18"/>
              </w:rPr>
              <w:t xml:space="preserve">FLOAT</w:t>
            </w:r>
          </w:p>
        </w:tc>
        <w:tc>
          <w:p>
            <w:r>
              <w:rPr>
                <w:sz w:val="18"/>
                <w:szCs w:val="18"/>
              </w:rPr>
              <w:t xml:space="preserve">Regulatory risk (0–100)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priority_score</w:t>
            </w:r>
          </w:p>
        </w:tc>
        <w:tc>
          <w:p>
            <w:r>
              <w:rPr>
                <w:sz w:val="18"/>
                <w:szCs w:val="18"/>
              </w:rPr>
              <w:t xml:space="preserve">FLOAT</w:t>
            </w:r>
          </w:p>
        </w:tc>
        <w:tc>
          <w:p>
            <w:r>
              <w:rPr>
                <w:sz w:val="18"/>
                <w:szCs w:val="18"/>
              </w:rPr>
              <w:t xml:space="preserve">Combined queue priority (0–100)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is_anonymous</w:t>
            </w:r>
          </w:p>
        </w:tc>
        <w:tc>
          <w:p>
            <w:r>
              <w:rPr>
                <w:sz w:val="18"/>
                <w:szCs w:val="18"/>
              </w:rPr>
              <w:t xml:space="preserve">BOOLEAN</w:t>
            </w:r>
          </w:p>
        </w:tc>
        <w:tc>
          <w:p>
            <w:r>
              <w:rPr>
                <w:sz w:val="18"/>
                <w:szCs w:val="18"/>
              </w:rPr>
              <w:t xml:space="preserve">Submitter chose anonymous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operator_notes</w:t>
            </w:r>
          </w:p>
        </w:tc>
        <w:tc>
          <w:p>
            <w:r>
              <w:rPr>
                <w:sz w:val="18"/>
                <w:szCs w:val="18"/>
              </w:rPr>
              <w:t xml:space="preserve">TEXT</w:t>
            </w:r>
          </w:p>
        </w:tc>
        <w:tc>
          <w:p>
            <w:r>
              <w:rPr>
                <w:sz w:val="18"/>
                <w:szCs w:val="18"/>
              </w:rPr>
              <w:t xml:space="preserve">Operator-written notes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created_at</w:t>
            </w:r>
          </w:p>
        </w:tc>
        <w:tc>
          <w:p>
            <w:r>
              <w:rPr>
                <w:sz w:val="18"/>
                <w:szCs w:val="18"/>
              </w:rPr>
              <w:t xml:space="preserve">BIGINT</w:t>
            </w:r>
          </w:p>
        </w:tc>
        <w:tc>
          <w:p>
            <w:r>
              <w:rPr>
                <w:sz w:val="18"/>
                <w:szCs w:val="18"/>
              </w:rPr>
              <w:t xml:space="preserve">Unix ms timestamp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updated_at</w:t>
            </w:r>
          </w:p>
        </w:tc>
        <w:tc>
          <w:p>
            <w:r>
              <w:rPr>
                <w:sz w:val="18"/>
                <w:szCs w:val="18"/>
              </w:rPr>
              <w:t xml:space="preserve">BIGINT</w:t>
            </w:r>
          </w:p>
        </w:tc>
        <w:tc>
          <w:p>
            <w:r>
              <w:rPr>
                <w:sz w:val="18"/>
                <w:szCs w:val="18"/>
              </w:rPr>
              <w:t xml:space="preserve">Unix ms timestamp</w:t>
            </w:r>
          </w:p>
        </w:tc>
      </w:tr>
    </w:tbl>
    <w:p>
      <w:r>
        <w:rPr>
          <w:b w:val="false"/>
          <w:bCs w:val="false"/>
        </w:rPr>
        <w:t xml:space="preserve">Indexes: session_id, question_status, priority_score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live_qa_answers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id</w:t>
            </w:r>
          </w:p>
        </w:tc>
        <w:tc>
          <w:p>
            <w:r>
              <w:rPr>
                <w:sz w:val="18"/>
                <w:szCs w:val="18"/>
              </w:rPr>
              <w:t xml:space="preserve">INT AUTO_INCREMENT PK</w:t>
            </w:r>
          </w:p>
        </w:tc>
        <w:tc>
          <w:p>
            <w:r>
              <w:rPr>
                <w:sz w:val="18"/>
                <w:szCs w:val="18"/>
              </w:rPr>
              <w:t xml:space="preserve">Answer ID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question_id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FK to question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answer_text</w:t>
            </w:r>
          </w:p>
        </w:tc>
        <w:tc>
          <w:p>
            <w:r>
              <w:rPr>
                <w:sz w:val="18"/>
                <w:szCs w:val="18"/>
              </w:rPr>
              <w:t xml:space="preserve">TEXT</w:t>
            </w:r>
          </w:p>
        </w:tc>
        <w:tc>
          <w:p>
            <w:r>
              <w:rPr>
                <w:sz w:val="18"/>
                <w:szCs w:val="18"/>
              </w:rPr>
              <w:t xml:space="preserve">Response content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is_auto_draft</w:t>
            </w:r>
          </w:p>
        </w:tc>
        <w:tc>
          <w:p>
            <w:r>
              <w:rPr>
                <w:sz w:val="18"/>
                <w:szCs w:val="18"/>
              </w:rPr>
              <w:t xml:space="preserve">BOOLEAN</w:t>
            </w:r>
          </w:p>
        </w:tc>
        <w:tc>
          <w:p>
            <w:r>
              <w:rPr>
                <w:sz w:val="18"/>
                <w:szCs w:val="18"/>
              </w:rPr>
              <w:t xml:space="preserve">Generated by AI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auto_draft_reasoning</w:t>
            </w:r>
          </w:p>
        </w:tc>
        <w:tc>
          <w:p>
            <w:r>
              <w:rPr>
                <w:sz w:val="18"/>
                <w:szCs w:val="18"/>
              </w:rPr>
              <w:t xml:space="preserve">TEXT</w:t>
            </w:r>
          </w:p>
        </w:tc>
        <w:tc>
          <w:p>
            <w:r>
              <w:rPr>
                <w:sz w:val="18"/>
                <w:szCs w:val="18"/>
              </w:rPr>
              <w:t xml:space="preserve">AI reasoning for the draft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approved_by_operator</w:t>
            </w:r>
          </w:p>
        </w:tc>
        <w:tc>
          <w:p>
            <w:r>
              <w:rPr>
                <w:sz w:val="18"/>
                <w:szCs w:val="18"/>
              </w:rPr>
              <w:t xml:space="preserve">BOOLEAN</w:t>
            </w:r>
          </w:p>
        </w:tc>
        <w:tc>
          <w:p>
            <w:r>
              <w:rPr>
                <w:sz w:val="18"/>
                <w:szCs w:val="18"/>
              </w:rPr>
              <w:t xml:space="preserve">Operator approved this draft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answered_at</w:t>
            </w:r>
          </w:p>
        </w:tc>
        <w:tc>
          <w:p>
            <w:r>
              <w:rPr>
                <w:sz w:val="18"/>
                <w:szCs w:val="18"/>
              </w:rPr>
              <w:t xml:space="preserve">BIGINT</w:t>
            </w:r>
          </w:p>
        </w:tc>
        <w:tc>
          <w:p>
            <w:r>
              <w:rPr>
                <w:sz w:val="18"/>
                <w:szCs w:val="18"/>
              </w:rPr>
              <w:t xml:space="preserve">Unix ms timestamp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live_qa_compliance_flags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id</w:t>
            </w:r>
          </w:p>
        </w:tc>
        <w:tc>
          <w:p>
            <w:r>
              <w:rPr>
                <w:sz w:val="18"/>
                <w:szCs w:val="18"/>
              </w:rPr>
              <w:t xml:space="preserve">INT AUTO_INCREMENT PK</w:t>
            </w:r>
          </w:p>
        </w:tc>
        <w:tc>
          <w:p>
            <w:r>
              <w:rPr>
                <w:sz w:val="18"/>
                <w:szCs w:val="18"/>
              </w:rPr>
              <w:t xml:space="preserve">Flag ID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question_id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FK to question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jurisdiction</w:t>
            </w:r>
          </w:p>
        </w:tc>
        <w:tc>
          <w:p>
            <w:r>
              <w:rPr>
                <w:sz w:val="18"/>
                <w:szCs w:val="18"/>
              </w:rPr>
              <w:t xml:space="preserve">VARCHAR(50)</w:t>
            </w:r>
          </w:p>
        </w:tc>
        <w:tc>
          <w:p>
            <w:r>
              <w:rPr>
                <w:sz w:val="18"/>
                <w:szCs w:val="18"/>
              </w:rPr>
              <w:t xml:space="preserve">ZA_JSE / US_SEC / UK_FCA / EU_ESMA / global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risk_score</w:t>
            </w:r>
          </w:p>
        </w:tc>
        <w:tc>
          <w:p>
            <w:r>
              <w:rPr>
                <w:sz w:val="18"/>
                <w:szCs w:val="18"/>
              </w:rPr>
              <w:t xml:space="preserve">FLOAT</w:t>
            </w:r>
          </w:p>
        </w:tc>
        <w:tc>
          <w:p>
            <w:r>
              <w:rPr>
                <w:sz w:val="18"/>
                <w:szCs w:val="18"/>
              </w:rPr>
              <w:t xml:space="preserve">0–100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risk_type</w:t>
            </w:r>
          </w:p>
        </w:tc>
        <w:tc>
          <w:p>
            <w:r>
              <w:rPr>
                <w:sz w:val="18"/>
                <w:szCs w:val="18"/>
              </w:rPr>
              <w:t xml:space="preserve">VARCHAR(100)</w:t>
            </w:r>
          </w:p>
        </w:tc>
        <w:tc>
          <w:p>
            <w:r>
              <w:rPr>
                <w:sz w:val="18"/>
                <w:szCs w:val="18"/>
              </w:rPr>
              <w:t xml:space="preserve">material_non_public / forward_looking / insider_trading / selective_disclosure / market_manipulation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risk_description</w:t>
            </w:r>
          </w:p>
        </w:tc>
        <w:tc>
          <w:p>
            <w:r>
              <w:rPr>
                <w:sz w:val="18"/>
                <w:szCs w:val="18"/>
              </w:rPr>
              <w:t xml:space="preserve">TEXT</w:t>
            </w:r>
          </w:p>
        </w:tc>
        <w:tc>
          <w:p>
            <w:r>
              <w:rPr>
                <w:sz w:val="18"/>
                <w:szCs w:val="18"/>
              </w:rPr>
              <w:t xml:space="preserve">Explanation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recommended_action</w:t>
            </w:r>
          </w:p>
        </w:tc>
        <w:tc>
          <w:p>
            <w:r>
              <w:rPr>
                <w:sz w:val="18"/>
                <w:szCs w:val="18"/>
              </w:rPr>
              <w:t xml:space="preserve">ENUM</w:t>
            </w:r>
          </w:p>
        </w:tc>
        <w:tc>
          <w:p>
            <w:r>
              <w:rPr>
                <w:sz w:val="18"/>
                <w:szCs w:val="18"/>
              </w:rPr>
              <w:t xml:space="preserve">forward / route_to_bot / legal_review / delay_24h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auto_remediation_suggestion</w:t>
            </w:r>
          </w:p>
        </w:tc>
        <w:tc>
          <w:p>
            <w:r>
              <w:rPr>
                <w:sz w:val="18"/>
                <w:szCs w:val="18"/>
              </w:rPr>
              <w:t xml:space="preserve">TEXT</w:t>
            </w:r>
          </w:p>
        </w:tc>
        <w:tc>
          <w:p>
            <w:r>
              <w:rPr>
                <w:sz w:val="18"/>
                <w:szCs w:val="18"/>
              </w:rPr>
              <w:t xml:space="preserve">Safe alternative wording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resolved</w:t>
            </w:r>
          </w:p>
        </w:tc>
        <w:tc>
          <w:p>
            <w:r>
              <w:rPr>
                <w:sz w:val="18"/>
                <w:szCs w:val="18"/>
              </w:rPr>
              <w:t xml:space="preserve">BOOLEAN</w:t>
            </w:r>
          </w:p>
        </w:tc>
        <w:tc>
          <w:p>
            <w:r>
              <w:rPr>
                <w:sz w:val="18"/>
                <w:szCs w:val="18"/>
              </w:rPr>
              <w:t xml:space="preserve">Operator resolved the flag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created_at</w:t>
            </w:r>
          </w:p>
        </w:tc>
        <w:tc>
          <w:p>
            <w:r>
              <w:rPr>
                <w:sz w:val="18"/>
                <w:szCs w:val="18"/>
              </w:rPr>
              <w:t xml:space="preserve">TIMESTAMP</w:t>
            </w:r>
          </w:p>
        </w:tc>
        <w:tc>
          <w:p>
            <w:r>
              <w:rPr>
                <w:sz w:val="18"/>
                <w:szCs w:val="18"/>
              </w:rPr>
              <w:t xml:space="preserve">Flag creation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live_qa_platform_shares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id</w:t>
            </w:r>
          </w:p>
        </w:tc>
        <w:tc>
          <w:p>
            <w:r>
              <w:rPr>
                <w:sz w:val="18"/>
                <w:szCs w:val="18"/>
              </w:rPr>
              <w:t xml:space="preserve">INT AUTO_INCREMENT PK</w:t>
            </w:r>
          </w:p>
        </w:tc>
        <w:tc>
          <w:p>
            <w:r>
              <w:rPr>
                <w:sz w:val="18"/>
                <w:szCs w:val="18"/>
              </w:rPr>
              <w:t xml:space="preserve">Share ID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session_id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FK to session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platform</w:t>
            </w:r>
          </w:p>
        </w:tc>
        <w:tc>
          <w:p>
            <w:r>
              <w:rPr>
                <w:sz w:val="18"/>
                <w:szCs w:val="18"/>
              </w:rPr>
              <w:t xml:space="preserve">ENUM</w:t>
            </w:r>
          </w:p>
        </w:tc>
        <w:tc>
          <w:p>
            <w:r>
              <w:rPr>
                <w:sz w:val="18"/>
                <w:szCs w:val="18"/>
              </w:rPr>
              <w:t xml:space="preserve">zoom / teams / webex / meet / generic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share_type</w:t>
            </w:r>
          </w:p>
        </w:tc>
        <w:tc>
          <w:p>
            <w:r>
              <w:rPr>
                <w:sz w:val="18"/>
                <w:szCs w:val="18"/>
              </w:rPr>
              <w:t xml:space="preserve">ENUM</w:t>
            </w:r>
          </w:p>
        </w:tc>
        <w:tc>
          <w:p>
            <w:r>
              <w:rPr>
                <w:sz w:val="18"/>
                <w:szCs w:val="18"/>
              </w:rPr>
              <w:t xml:space="preserve">link / embed / widget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share_link</w:t>
            </w:r>
          </w:p>
        </w:tc>
        <w:tc>
          <w:p>
            <w:r>
              <w:rPr>
                <w:sz w:val="18"/>
                <w:szCs w:val="18"/>
              </w:rPr>
              <w:t xml:space="preserve">VARCHAR(1000)</w:t>
            </w:r>
          </w:p>
        </w:tc>
        <w:tc>
          <w:p>
            <w:r>
              <w:rPr>
                <w:sz w:val="18"/>
                <w:szCs w:val="18"/>
              </w:rPr>
              <w:t xml:space="preserve">Generated share URL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white_label</w:t>
            </w:r>
          </w:p>
        </w:tc>
        <w:tc>
          <w:p>
            <w:r>
              <w:rPr>
                <w:sz w:val="18"/>
                <w:szCs w:val="18"/>
              </w:rPr>
              <w:t xml:space="preserve">BOOLEAN</w:t>
            </w:r>
          </w:p>
        </w:tc>
        <w:tc>
          <w:p>
            <w:r>
              <w:rPr>
                <w:sz w:val="18"/>
                <w:szCs w:val="18"/>
              </w:rPr>
              <w:t xml:space="preserve">White-labelled (no CuraLive branding)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brand_name</w:t>
            </w:r>
          </w:p>
        </w:tc>
        <w:tc>
          <w:p>
            <w:r>
              <w:rPr>
                <w:sz w:val="18"/>
                <w:szCs w:val="18"/>
              </w:rPr>
              <w:t xml:space="preserve">VARCHAR(255)</w:t>
            </w:r>
          </w:p>
        </w:tc>
        <w:tc>
          <w:p>
            <w:r>
              <w:rPr>
                <w:sz w:val="18"/>
                <w:szCs w:val="18"/>
              </w:rPr>
              <w:t xml:space="preserve">Custom brand name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brand_color</w:t>
            </w:r>
          </w:p>
        </w:tc>
        <w:tc>
          <w:p>
            <w:r>
              <w:rPr>
                <w:sz w:val="18"/>
                <w:szCs w:val="18"/>
              </w:rPr>
              <w:t xml:space="preserve">VARCHAR(7)</w:t>
            </w:r>
          </w:p>
        </w:tc>
        <w:tc>
          <w:p>
            <w:r>
              <w:rPr>
                <w:sz w:val="18"/>
                <w:szCs w:val="18"/>
              </w:rPr>
              <w:t xml:space="preserve">Custom brand hex colour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click_count</w:t>
            </w:r>
          </w:p>
        </w:tc>
        <w:tc>
          <w:p>
            <w:r>
              <w:rPr>
                <w:sz w:val="18"/>
                <w:szCs w:val="18"/>
              </w:rPr>
              <w:t xml:space="preserve">INT</w:t>
            </w:r>
          </w:p>
        </w:tc>
        <w:tc>
          <w:p>
            <w:r>
              <w:rPr>
                <w:sz w:val="18"/>
                <w:szCs w:val="18"/>
              </w:rPr>
              <w:t xml:space="preserve">Tracking clicks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created_at</w:t>
            </w:r>
          </w:p>
        </w:tc>
        <w:tc>
          <w:p>
            <w:r>
              <w:rPr>
                <w:sz w:val="18"/>
                <w:szCs w:val="18"/>
              </w:rPr>
              <w:t xml:space="preserve">TIMESTAMP</w:t>
            </w:r>
          </w:p>
        </w:tc>
        <w:tc>
          <w:p>
            <w:r>
              <w:rPr>
                <w:sz w:val="18"/>
                <w:szCs w:val="18"/>
              </w:rPr>
              <w:t xml:space="preserve">Share creation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4. Backend API — tRPC Router (liveQa.*)</w:t>
      </w:r>
    </w:p>
    <w:p>
      <w:r>
        <w:rPr>
          <w:b w:val="false"/>
          <w:bCs w:val="false"/>
        </w:rPr>
        <w:t xml:space="preserve">File: server/routers/liveQaRouter.ts (596 lines)</w:t>
      </w:r>
    </w:p>
    <w:p>
      <w:r>
        <w:rPr>
          <w:b w:val="false"/>
          <w:bCs w:val="false"/>
        </w:rPr>
        <w:t xml:space="preserve">Auth: All operator endpoints use operatorProcedure (requires operator or admin role). Public endpoints use publicProcedure.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Operator Endpoints (require login + operator role)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liveQa.createSession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Create Q&amp;A session linked to Shadow Mode. Returns session with 8-char access code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liveQa.getSession</w:t>
            </w:r>
          </w:p>
        </w:tc>
        <w:tc>
          <w:p>
            <w:r>
              <w:rPr>
                <w:sz w:val="18"/>
                <w:szCs w:val="18"/>
              </w:rPr>
              <w:t xml:space="preserve">Query</w:t>
            </w:r>
          </w:p>
        </w:tc>
        <w:tc>
          <w:p>
            <w:r>
              <w:rPr>
                <w:sz w:val="18"/>
                <w:szCs w:val="18"/>
              </w:rPr>
              <w:t xml:space="preserve">Get session by ID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liveQa.getSessionByShadow</w:t>
            </w:r>
          </w:p>
        </w:tc>
        <w:tc>
          <w:p>
            <w:r>
              <w:rPr>
                <w:sz w:val="18"/>
                <w:szCs w:val="18"/>
              </w:rPr>
              <w:t xml:space="preserve">Query</w:t>
            </w:r>
          </w:p>
        </w:tc>
        <w:tc>
          <w:p>
            <w:r>
              <w:rPr>
                <w:sz w:val="18"/>
                <w:szCs w:val="18"/>
              </w:rPr>
              <w:t xml:space="preserve">Get Q&amp;A session linked to a Shadow Mode session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liveQa.updateSessionStatus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Set session to active / paused / closed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liveQa.listQuestions</w:t>
            </w:r>
          </w:p>
        </w:tc>
        <w:tc>
          <w:p>
            <w:r>
              <w:rPr>
                <w:sz w:val="18"/>
                <w:szCs w:val="18"/>
              </w:rPr>
              <w:t xml:space="preserve">Query</w:t>
            </w:r>
          </w:p>
        </w:tc>
        <w:tc>
          <w:p>
            <w:r>
              <w:rPr>
                <w:sz w:val="18"/>
                <w:szCs w:val="18"/>
              </w:rPr>
              <w:t xml:space="preserve">List questions with answer count + unresolved compliance flags. Filterable by status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liveQa.updateQuestionStatus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Set question status + optional operator notes. Publishes Ably event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liveQa.generateDraft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AI-generate compliance-safe draft response (GPT-4o-mini) with AGI compliance verification pass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liveQa.submitAnswer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Submit operator response, mark as answered. Publishes Ably event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liveQa.getAnswers</w:t>
            </w:r>
          </w:p>
        </w:tc>
        <w:tc>
          <w:p>
            <w:r>
              <w:rPr>
                <w:sz w:val="18"/>
                <w:szCs w:val="18"/>
              </w:rPr>
              <w:t xml:space="preserve">Query</w:t>
            </w:r>
          </w:p>
        </w:tc>
        <w:tc>
          <w:p>
            <w:r>
              <w:rPr>
                <w:sz w:val="18"/>
                <w:szCs w:val="18"/>
              </w:rPr>
              <w:t xml:space="preserve">List all answers for a question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liveQa.getComplianceFlags</w:t>
            </w:r>
          </w:p>
        </w:tc>
        <w:tc>
          <w:p>
            <w:r>
              <w:rPr>
                <w:sz w:val="18"/>
                <w:szCs w:val="18"/>
              </w:rPr>
              <w:t xml:space="preserve">Query</w:t>
            </w:r>
          </w:p>
        </w:tc>
        <w:tc>
          <w:p>
            <w:r>
              <w:rPr>
                <w:sz w:val="18"/>
                <w:szCs w:val="18"/>
              </w:rPr>
              <w:t xml:space="preserve">List compliance flags for a question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liveQa.resolveComplianceFlag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Mark a compliance flag as resolved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liveQa.listSessions</w:t>
            </w:r>
          </w:p>
        </w:tc>
        <w:tc>
          <w:p>
            <w:r>
              <w:rPr>
                <w:sz w:val="18"/>
                <w:szCs w:val="18"/>
              </w:rPr>
              <w:t xml:space="preserve">Query</w:t>
            </w:r>
          </w:p>
        </w:tc>
        <w:tc>
          <w:p>
            <w:r>
              <w:rPr>
                <w:sz w:val="18"/>
                <w:szCs w:val="18"/>
              </w:rPr>
              <w:t xml:space="preserve">List all Q&amp;A sessions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liveQa.sendToSpeaker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Forward question to speaker with AI-suggested response via Ably (qa.sentToSpeaker)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liveQa.broadcastToTeam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Urgent broadcast to speaker/IR/legal team via Ably (qa.teamBroadcast)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liveQa.postIrChatMessage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Post message to IR team chat via Ably (qa.irChat)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liveQa.generateQaCertificate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Generate SHA-256 hash-chained Clean Disclosure Certificate for session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liveQa.generateAgiTools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Generate autonomous micro-tools from session patterns via AGI Tool Generator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liveQa.predictiveRisk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AGI predictive compliance risk analysis across jurisdictions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Public Endpoints (no auth — attendee-facing)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liveQa.getSessionByCode</w:t>
            </w:r>
          </w:p>
        </w:tc>
        <w:tc>
          <w:p>
            <w:r>
              <w:rPr>
                <w:sz w:val="18"/>
                <w:szCs w:val="18"/>
              </w:rPr>
              <w:t xml:space="preserve">Query</w:t>
            </w:r>
          </w:p>
        </w:tc>
        <w:tc>
          <w:p>
            <w:r>
              <w:rPr>
                <w:sz w:val="18"/>
                <w:szCs w:val="18"/>
              </w:rPr>
              <w:t xml:space="preserve">Get session info by access code (limited fields)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liveQa.submitQuestion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Submit question with AI triage. Auto-flags if compliance risk &gt; 70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liveQa.listQuestionsPublic</w:t>
            </w:r>
          </w:p>
        </w:tc>
        <w:tc>
          <w:p>
            <w:r>
              <w:rPr>
                <w:sz w:val="18"/>
                <w:szCs w:val="18"/>
              </w:rPr>
              <w:t xml:space="preserve">Query</w:t>
            </w:r>
          </w:p>
        </w:tc>
        <w:tc>
          <w:p>
            <w:r>
              <w:rPr>
                <w:sz w:val="18"/>
                <w:szCs w:val="18"/>
              </w:rPr>
              <w:t xml:space="preserve">List approved/triaged/answered questions (hides pending/rejected)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liveQa.upvoteQuestion</w:t>
            </w:r>
          </w:p>
        </w:tc>
        <w:tc>
          <w:p>
            <w:r>
              <w:rPr>
                <w:sz w:val="18"/>
                <w:szCs w:val="18"/>
              </w:rPr>
              <w:t xml:space="preserve">Mutation</w:t>
            </w:r>
          </w:p>
        </w:tc>
        <w:tc>
          <w:p>
            <w:r>
              <w:rPr>
                <w:sz w:val="18"/>
                <w:szCs w:val="18"/>
              </w:rPr>
              <w:t xml:space="preserve">Upvote with rate limiting (10s cooldown per fingerprint)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Real-Time Events (Ably)</w:t>
      </w:r>
    </w:p>
    <w:p>
      <w:r>
        <w:rPr>
          <w:b w:val="false"/>
          <w:bCs w:val="false"/>
        </w:rPr>
        <w:t xml:space="preserve">Channel: curalive-qa-{sessionId}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Event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Trigger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Payload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qa.submitted</w:t>
            </w:r>
          </w:p>
        </w:tc>
        <w:tc>
          <w:p>
            <w:r>
              <w:rPr>
                <w:sz w:val="18"/>
                <w:szCs w:val="18"/>
              </w:rPr>
              <w:t xml:space="preserve">New question submitted</w:t>
            </w:r>
          </w:p>
        </w:tc>
        <w:tc>
          <w:p>
            <w:r>
              <w:rPr>
                <w:sz w:val="18"/>
                <w:szCs w:val="18"/>
              </w:rPr>
              <w:t xml:space="preserve">questionId, text, category, triageScore, complianceRiskScore, status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qa.statusChanged</w:t>
            </w:r>
          </w:p>
        </w:tc>
        <w:tc>
          <w:p>
            <w:r>
              <w:rPr>
                <w:sz w:val="18"/>
                <w:szCs w:val="18"/>
              </w:rPr>
              <w:t xml:space="preserve">Status updated (approve/reject/flag/answer)</w:t>
            </w:r>
          </w:p>
        </w:tc>
        <w:tc>
          <w:p>
            <w:r>
              <w:rPr>
                <w:sz w:val="18"/>
                <w:szCs w:val="18"/>
              </w:rPr>
              <w:t xml:space="preserve">questionId, newStatus, operatorNotes, timestamp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qa.sentToSpeaker</w:t>
            </w:r>
          </w:p>
        </w:tc>
        <w:tc>
          <w:p>
            <w:r>
              <w:rPr>
                <w:sz w:val="18"/>
                <w:szCs w:val="18"/>
              </w:rPr>
              <w:t xml:space="preserve">Question forwarded to speaker</w:t>
            </w:r>
          </w:p>
        </w:tc>
        <w:tc>
          <w:p>
            <w:r>
              <w:rPr>
                <w:sz w:val="18"/>
                <w:szCs w:val="18"/>
              </w:rPr>
              <w:t xml:space="preserve">questionId, text, suggestedResponse, category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qa.teamBroadcast</w:t>
            </w:r>
          </w:p>
        </w:tc>
        <w:tc>
          <w:p>
            <w:r>
              <w:rPr>
                <w:sz w:val="18"/>
                <w:szCs w:val="18"/>
              </w:rPr>
              <w:t xml:space="preserve">Urgent broadcast to team</w:t>
            </w:r>
          </w:p>
        </w:tc>
        <w:tc>
          <w:p>
            <w:r>
              <w:rPr>
                <w:sz w:val="18"/>
                <w:szCs w:val="18"/>
              </w:rPr>
              <w:t xml:space="preserve">message, urgency, timestamp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qa.irChat</w:t>
            </w:r>
          </w:p>
        </w:tc>
        <w:tc>
          <w:p>
            <w:r>
              <w:rPr>
                <w:sz w:val="18"/>
                <w:szCs w:val="18"/>
              </w:rPr>
              <w:t xml:space="preserve">IR team chat message</w:t>
            </w:r>
          </w:p>
        </w:tc>
        <w:tc>
          <w:p>
            <w:r>
              <w:rPr>
                <w:sz w:val="18"/>
                <w:szCs w:val="18"/>
              </w:rPr>
              <w:t xml:space="preserve">message, sender, timestamp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5. AI Triage Service</w:t>
      </w:r>
    </w:p>
    <w:p>
      <w:r>
        <w:rPr>
          <w:b w:val="false"/>
          <w:bCs w:val="false"/>
        </w:rPr>
        <w:t xml:space="preserve">File: server/services/LiveQaTriageService.ts (162 lines)</w:t>
      </w:r>
    </w:p>
    <w:p>
      <w:r>
        <w:rPr>
          <w:b w:val="false"/>
          <w:bCs w:val="false"/>
        </w:rPr>
        <w:t xml:space="preserve">Model: GPT-4o-mini via invokeLLM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triageQuestion()</w:t>
      </w:r>
    </w:p>
    <w:p>
      <w:r>
        <w:rPr>
          <w:b w:val="false"/>
          <w:bCs w:val="false"/>
        </w:rPr>
        <w:t xml:space="preserve">Analyses each submitted question and returns: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category: financial / operational / esg / governance / strategy / general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triageScore: 0–100 (urgency/relevance)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triageClassification: high_priority / standard / low_priority / duplicate / hostile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triageReason: Natural language explanation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complianceRiskScore: 0–100 (regulatory risk)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priorityScore: 0–100 (combined queue ordering)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complianceFlags[]: Per-jurisdiction flags with risk type, recommended action, and auto-remediation suggestion</w:t>
      </w:r>
    </w:p>
    <w:p>
      <w:r>
        <w:rPr>
          <w:b w:val="false"/>
          <w:bCs w:val="false"/>
        </w:rPr>
        <w:t xml:space="preserve"/>
      </w:r>
    </w:p>
    <w:p>
      <w:r>
        <w:rPr>
          <w:b w:val="false"/>
          <w:bCs w:val="false"/>
        </w:rPr>
        <w:t xml:space="preserve">Jurisdictions screened: ZA_JSE, US_SEC, UK_FCA, EU_ESMA, global</w:t>
      </w:r>
    </w:p>
    <w:p>
      <w:r>
        <w:rPr>
          <w:b w:val="false"/>
          <w:bCs w:val="false"/>
        </w:rPr>
        <w:t xml:space="preserve">Risk types detected: material_non_public, forward_looking, insider_trading, selective_disclosure, market_manipulation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generateAutoDraft()</w:t>
      </w:r>
    </w:p>
    <w:p>
      <w:r>
        <w:rPr>
          <w:b w:val="false"/>
          <w:bCs w:val="false"/>
        </w:rPr>
        <w:t xml:space="preserve">Generates a compliance-safe draft response: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Under 200 words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Avoids forward-looking statements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Includes appropriate disclaimers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Flags if management/legal input needed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Runs AGI compliance verification pass (AgiComplianceService) across all four jurisdictions before returning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Returns answerText + reasoning + compliance verification result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6. AGI Services Layer</w:t>
      </w:r>
    </w:p>
    <w:p>
      <w:pPr>
        <w:pStyle w:val="Heading3"/>
      </w:pPr>
      <w:r>
        <w:rPr>
          <w:b/>
          <w:bCs/>
        </w:rPr>
        <w:t xml:space="preserve">AgiComplianceService</w:t>
      </w:r>
    </w:p>
    <w:p>
      <w:r>
        <w:rPr>
          <w:b w:val="false"/>
          <w:bCs w:val="false"/>
        </w:rPr>
        <w:t xml:space="preserve">File: server/services/AgiComplianceService.ts (182 lines)</w:t>
      </w:r>
    </w:p>
    <w:p>
      <w:r>
        <w:rPr>
          <w:b w:val="false"/>
          <w:bCs w:val="false"/>
        </w:rPr>
        <w:t xml:space="preserve">Predictive risk analysis engine that operates across ZA_JSE, US_SEC, UK_FCA, and EU_ESMA jurisdictions.</w:t>
      </w:r>
    </w:p>
    <w:p>
      <w:r>
        <w:rPr>
          <w:b w:val="false"/>
          <w:bCs w:val="false"/>
        </w:rPr>
        <w:t xml:space="preserve"/>
      </w:r>
    </w:p>
    <w:p>
      <w:r>
        <w:rPr>
          <w:b/>
          <w:bCs/>
        </w:rPr>
        <w:t xml:space="preserve">predictiveRiskAnalysis()</w:t>
      </w:r>
    </w:p>
    <w:p>
      <w:r>
        <w:rPr>
          <w:b w:val="false"/>
          <w:bCs w:val="false"/>
        </w:rPr>
        <w:t xml:space="preserve">Analyses session context and returns: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riskLevel: low / medium / high / critical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jurisdictionAlerts[]: Per-jurisdiction risk indicators with confidence scores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policyRecommendations[]: Auto-generated policy suggestions based on session patterns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complianceScore: 0–100 (overall session compliance health)</w:t>
      </w:r>
    </w:p>
    <w:p>
      <w:r>
        <w:rPr>
          <w:b w:val="false"/>
          <w:bCs w:val="false"/>
        </w:rPr>
        <w:t xml:space="preserve"/>
      </w:r>
    </w:p>
    <w:p>
      <w:r>
        <w:rPr>
          <w:b/>
          <w:bCs/>
        </w:rPr>
        <w:t xml:space="preserve">verifyComplianceResponse()</w:t>
      </w:r>
    </w:p>
    <w:p>
      <w:r>
        <w:rPr>
          <w:b w:val="false"/>
          <w:bCs w:val="false"/>
        </w:rPr>
        <w:t xml:space="preserve">Pre-screens draft responses before they reach the operator: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Checks for forward-looking statements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Validates against selective disclosure rules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Ensures proper disclaimer language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Returns pass/fail with remediation suggestions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AgiToolGeneratorService</w:t>
      </w:r>
    </w:p>
    <w:p>
      <w:r>
        <w:rPr>
          <w:b w:val="false"/>
          <w:bCs w:val="false"/>
        </w:rPr>
        <w:t xml:space="preserve">File: server/services/AgiToolGeneratorService.ts (121 lines)</w:t>
      </w:r>
    </w:p>
    <w:p>
      <w:r>
        <w:rPr>
          <w:b w:val="false"/>
          <w:bCs w:val="false"/>
        </w:rPr>
        <w:t xml:space="preserve">Autonomous micro-tool generation from live session patterns.</w:t>
      </w:r>
    </w:p>
    <w:p>
      <w:r>
        <w:rPr>
          <w:b w:val="false"/>
          <w:bCs w:val="false"/>
        </w:rPr>
        <w:t xml:space="preserve"/>
      </w:r>
    </w:p>
    <w:p>
      <w:r>
        <w:rPr>
          <w:b/>
          <w:bCs/>
        </w:rPr>
        <w:t xml:space="preserve">generateTools()</w:t>
      </w:r>
    </w:p>
    <w:p>
      <w:r>
        <w:rPr>
          <w:b w:val="false"/>
          <w:bCs w:val="false"/>
        </w:rPr>
        <w:t xml:space="preserve">Analyses session question patterns and proposes: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toolName: Descriptive name for the micro-tool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toolDescription: What it does and why it's useful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triggerCondition: When the tool should activate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estimatedImpact: Expected benefit to the operator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category: compliance / analytics / communication / workflow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7. Platform Embed Service</w:t>
      </w:r>
    </w:p>
    <w:p>
      <w:r>
        <w:rPr>
          <w:b w:val="false"/>
          <w:bCs w:val="false"/>
        </w:rPr>
        <w:t xml:space="preserve">File: server/services/PlatformEmbedService.ts (256 lines)</w:t>
      </w:r>
    </w:p>
    <w:p>
      <w:r>
        <w:rPr>
          <w:b w:val="false"/>
          <w:bCs w:val="false"/>
        </w:rPr>
        <w:t xml:space="preserve">Generates share links, embed codes, and event summaries for distributing the Q&amp;A session across platforms.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generateShareLink(): Creates platform-specific share URLs (Zoom, Teams, WebEx, Meet, generic)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generateEmbedCode(): Creates embeddable widget HTML for integration into external pages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generateEventSummary(): Creates shareable event summary with session statistics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White-label support: Custom brand name and colour for client-facing links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8. Operator Console UI</w:t>
      </w:r>
    </w:p>
    <w:p>
      <w:r>
        <w:rPr>
          <w:b w:val="false"/>
          <w:bCs w:val="false"/>
        </w:rPr>
        <w:t xml:space="preserve">File: client/src/components/LiveQaDashboard.tsx (931 lines)</w:t>
      </w:r>
    </w:p>
    <w:p>
      <w:r>
        <w:rPr>
          <w:b w:val="false"/>
          <w:bCs w:val="false"/>
        </w:rPr>
        <w:t xml:space="preserve">Tab: "Live Q&amp;A" in Shadow Mode (8th tab)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Top Bar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Event title + session code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Live question count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Share Link button (copies /qa/{code} to clipboard)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Pause Q&amp;A / Resume Q&amp;A toggle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End Q&amp;A button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Show/Hide Insights toggle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Question Cards</w:t>
      </w:r>
    </w:p>
    <w:p>
      <w:r>
        <w:rPr>
          <w:b w:val="false"/>
          <w:bCs w:val="false"/>
        </w:rPr>
        <w:t xml:space="preserve">Each question renders as a QuestionCard with: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Triage Score Badge: HIGH (red) / MED (amber) / LOW (green) with numeric priority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Status Badge: Pending / Triaged / Approved / Answered / Rejected / Flagged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Category Badge: financial / operational / esg / governance / strategy / general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Compliance Risk Indicator: GREEN (clear) / AMBER (medium) / RED (high risk)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Submitter Info: Name, company (hidden if anonymous)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AI Triage Reason: Explanation from the triage engine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Upvote Count and Unresolved Compliance Flags count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One-Click Actions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Button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Approve</w:t>
            </w:r>
          </w:p>
        </w:tc>
        <w:tc>
          <w:p>
            <w:r>
              <w:rPr>
                <w:sz w:val="18"/>
                <w:szCs w:val="18"/>
              </w:rPr>
              <w:t xml:space="preserve">Sets status to approved</w:t>
            </w:r>
          </w:p>
        </w:tc>
        <w:tc>
          <w:p>
            <w:r>
              <w:rPr>
                <w:sz w:val="18"/>
                <w:szCs w:val="18"/>
              </w:rPr>
              <w:t xml:space="preserve">Question visible to attendees, ready for speaker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Route to Bot</w:t>
            </w:r>
          </w:p>
        </w:tc>
        <w:tc>
          <w:p>
            <w:r>
              <w:rPr>
                <w:sz w:val="18"/>
                <w:szCs w:val="18"/>
              </w:rPr>
              <w:t xml:space="preserve">Generates AI draft + sets approved</w:t>
            </w:r>
          </w:p>
        </w:tc>
        <w:tc>
          <w:p>
            <w:r>
              <w:rPr>
                <w:sz w:val="18"/>
                <w:szCs w:val="18"/>
              </w:rPr>
              <w:t xml:space="preserve">Opens answer panel with pre-filled AI response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Legal Review</w:t>
            </w:r>
          </w:p>
        </w:tc>
        <w:tc>
          <w:p>
            <w:r>
              <w:rPr>
                <w:sz w:val="18"/>
                <w:szCs w:val="18"/>
              </w:rPr>
              <w:t xml:space="preserve">Sets status to flagged</w:t>
            </w:r>
          </w:p>
        </w:tc>
        <w:tc>
          <w:p>
            <w:r>
              <w:rPr>
                <w:sz w:val="18"/>
                <w:szCs w:val="18"/>
              </w:rPr>
              <w:t xml:space="preserve">Adds operator note "Escalated for Legal Review"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Reject</w:t>
            </w:r>
          </w:p>
        </w:tc>
        <w:tc>
          <w:p>
            <w:r>
              <w:rPr>
                <w:sz w:val="18"/>
                <w:szCs w:val="18"/>
              </w:rPr>
              <w:t xml:space="preserve">Sets status to rejected</w:t>
            </w:r>
          </w:p>
        </w:tc>
        <w:tc>
          <w:p>
            <w:r>
              <w:rPr>
                <w:sz w:val="18"/>
                <w:szCs w:val="18"/>
              </w:rPr>
              <w:t xml:space="preserve">Removes from attendee view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Generate AI Draft</w:t>
            </w:r>
          </w:p>
        </w:tc>
        <w:tc>
          <w:p>
            <w:r>
              <w:rPr>
                <w:sz w:val="18"/>
                <w:szCs w:val="18"/>
              </w:rPr>
              <w:t xml:space="preserve">Calls generateDraft</w:t>
            </w:r>
          </w:p>
        </w:tc>
        <w:tc>
          <w:p>
            <w:r>
              <w:rPr>
                <w:sz w:val="18"/>
                <w:szCs w:val="18"/>
              </w:rPr>
              <w:t xml:space="preserve">Opens answer panel with AI-generated response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Respond</w:t>
            </w:r>
          </w:p>
        </w:tc>
        <w:tc>
          <w:p>
            <w:r>
              <w:rPr>
                <w:sz w:val="18"/>
                <w:szCs w:val="18"/>
              </w:rPr>
              <w:t xml:space="preserve">Expands answer panel</w:t>
            </w:r>
          </w:p>
        </w:tc>
        <w:tc>
          <w:p>
            <w:r>
              <w:rPr>
                <w:sz w:val="18"/>
                <w:szCs w:val="18"/>
              </w:rPr>
              <w:t xml:space="preserve">Operator types/edits response, submits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Send to Speaker</w:t>
            </w:r>
          </w:p>
        </w:tc>
        <w:tc>
          <w:p>
            <w:r>
              <w:rPr>
                <w:sz w:val="18"/>
                <w:szCs w:val="18"/>
              </w:rPr>
              <w:t xml:space="preserve">Forwards question via Ably</w:t>
            </w:r>
          </w:p>
        </w:tc>
        <w:tc>
          <w:p>
            <w:r>
              <w:rPr>
                <w:sz w:val="18"/>
                <w:szCs w:val="18"/>
              </w:rPr>
              <w:t xml:space="preserve">Question sent to speaker with AI-suggested response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IR Team Chat Panel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Real-time message log for operator-to-team communication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Message input with send button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Messages published via Ably (qa.irChat event)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Broadcast to Team button for urgent messages across all channels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Blockchain Certificate Panel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Generate Clean Disclosure Certificate for the session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Displays session grade (A/B/C/D based on compliance scores)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SHA-256 hash chain showing integrity of the certificate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Chain length and hash values displayed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JSON download of the full certificate for audit trail</w:t>
      </w:r>
    </w:p>
    <w:p>
      <w:r>
        <w:rPr>
          <w:b w:val="false"/>
          <w:bCs w:val="false"/>
        </w:rPr>
        <w:t xml:space="preserve"/>
      </w:r>
    </w:p>
    <w:p>
      <w:pPr>
        <w:pStyle w:val="Heading3"/>
      </w:pPr>
      <w:r>
        <w:rPr>
          <w:b/>
          <w:bCs/>
        </w:rPr>
        <w:t xml:space="preserve">Predictive Sidebar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Panel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Session Analytics</w:t>
            </w:r>
          </w:p>
        </w:tc>
        <w:tc>
          <w:p>
            <w:r>
              <w:rPr>
                <w:sz w:val="18"/>
                <w:szCs w:val="18"/>
              </w:rPr>
              <w:t xml:space="preserve">Total questions, approved count, flagged count, average triage score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Live Sentiment</w:t>
            </w:r>
          </w:p>
        </w:tc>
        <w:tc>
          <w:p>
            <w:r>
              <w:rPr>
                <w:sz w:val="18"/>
                <w:szCs w:val="18"/>
              </w:rPr>
              <w:t xml:space="preserve">Real-time compliance risk level (Positive/Neutral/Cautious) with risk bar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Materiality Heatmap</w:t>
            </w:r>
          </w:p>
        </w:tc>
        <w:tc>
          <w:p>
            <w:r>
              <w:rPr>
                <w:sz w:val="18"/>
                <w:szCs w:val="18"/>
              </w:rPr>
              <w:t xml:space="preserve">Category distribution with proportional bars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Anticipated Questions</w:t>
            </w:r>
          </w:p>
        </w:tc>
        <w:tc>
          <w:p>
            <w:r>
              <w:rPr>
                <w:sz w:val="18"/>
                <w:szCs w:val="18"/>
              </w:rPr>
              <w:t xml:space="preserve">Top 5 predicted analyst questions with match detection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9. Attendee Q&amp;A Interface</w:t>
      </w:r>
    </w:p>
    <w:p>
      <w:r>
        <w:rPr>
          <w:b w:val="false"/>
          <w:bCs w:val="false"/>
        </w:rPr>
        <w:t xml:space="preserve">File: client/src/pages/AttendeeQA.tsx (274 lines)</w:t>
      </w:r>
    </w:p>
    <w:p>
      <w:r>
        <w:rPr>
          <w:b w:val="false"/>
          <w:bCs w:val="false"/>
        </w:rPr>
        <w:t xml:space="preserve">Route: /qa/:accessCode — public, no login required, mobile-friendly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Live event header with session status indicator (pulsing green = live)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Question submission form (textarea + optional name/company/email + anonymous toggle)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Character limit: 5–2,000 characters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Voice-to-Text: Microphone button using Web Speech API for hands-free question submission (useRef-based recognition control)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Real-time question list (5s polling) showing approved/triaged/answered questions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Upvote button per question (local dedup via votedIds state)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Category badges and "Answered" status indicator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Paused/Closed session messaging with appropriate UI states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Footer: "Powered by CuraLive"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10. Security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Implementation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Operator auth</w:t>
            </w:r>
          </w:p>
        </w:tc>
        <w:tc>
          <w:p>
            <w:r>
              <w:rPr>
                <w:sz w:val="18"/>
                <w:szCs w:val="18"/>
              </w:rPr>
              <w:t xml:space="preserve">All operator endpoints use operatorProcedure (requires operator or admin role)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Public endpoints</w:t>
            </w:r>
          </w:p>
        </w:tc>
        <w:tc>
          <w:p>
            <w:r>
              <w:rPr>
                <w:sz w:val="18"/>
                <w:szCs w:val="18"/>
              </w:rPr>
              <w:t xml:space="preserve">submitQuestion, listQuestionsPublic, getSessionByCode, upvoteQuestion 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Upvote abuse prevention</w:t>
            </w:r>
          </w:p>
        </w:tc>
        <w:tc>
          <w:p>
            <w:r>
              <w:rPr>
                <w:sz w:val="18"/>
                <w:szCs w:val="18"/>
              </w:rPr>
              <w:t xml:space="preserve">10-second cooldown per fingerprint, auto-purge of stale entries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Insert ID safety</w:t>
            </w:r>
          </w:p>
        </w:tc>
        <w:tc>
          <w:p>
            <w:r>
              <w:rPr>
                <w:sz w:val="18"/>
                <w:szCs w:val="18"/>
              </w:rPr>
              <w:t xml:space="preserve">Uses MySQL insertId from INSERT result (no race condition)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SQL injection</w:t>
            </w:r>
          </w:p>
        </w:tc>
        <w:tc>
          <w:p>
            <w:r>
              <w:rPr>
                <w:sz w:val="18"/>
                <w:szCs w:val="18"/>
              </w:rPr>
              <w:t xml:space="preserve">All dynamic queries use parameterized conn.execute(query, params)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Data exposure</w:t>
            </w:r>
          </w:p>
        </w:tc>
        <w:tc>
          <w:p>
            <w:r>
              <w:rPr>
                <w:sz w:val="18"/>
                <w:szCs w:val="18"/>
              </w:rPr>
              <w:t xml:space="preserve">Public list only shows triaged/approved/answered questions (hides pending/rejected/flagged)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Anonymous submissions</w:t>
            </w:r>
          </w:p>
        </w:tc>
        <w:tc>
          <w:p>
            <w:r>
              <w:rPr>
                <w:sz w:val="18"/>
                <w:szCs w:val="18"/>
              </w:rPr>
              <w:t xml:space="preserve">Name, company, AND email all nulled at insert time when isAnonymous = true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Share link integrity</w:t>
            </w:r>
          </w:p>
        </w:tc>
        <w:tc>
          <w:p>
            <w:r>
              <w:rPr>
                <w:sz w:val="18"/>
                <w:szCs w:val="18"/>
              </w:rPr>
              <w:t xml:space="preserve">Session ID + code integrity check in share link generation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Response rate accuracy</w:t>
            </w:r>
          </w:p>
        </w:tc>
        <w:tc>
          <w:p>
            <w:r>
              <w:rPr>
                <w:sz w:val="18"/>
                <w:szCs w:val="18"/>
              </w:rPr>
              <w:t xml:space="preserve">Auto-drafts excluded from response rate calculations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11. Connection Flow (15-Second Start)</w:t>
      </w:r>
    </w:p>
    <w:p>
      <w:r>
        <w:rPr>
          <w:b w:val="false"/>
          <w:bCs w:val="false"/>
        </w:rPr>
        <w:t xml:space="preserve">1. Operator logs into company.curalive.app</w:t>
      </w:r>
    </w:p>
    <w:p>
      <w:r>
        <w:rPr>
          <w:b w:val="false"/>
          <w:bCs w:val="false"/>
        </w:rPr>
        <w:t xml:space="preserve">2. Goes to Shadow Mode tab</w:t>
      </w:r>
    </w:p>
    <w:p>
      <w:r>
        <w:rPr>
          <w:b w:val="false"/>
          <w:bCs w:val="false"/>
        </w:rPr>
        <w:t xml:space="preserve">3. Clicks Live Q&amp;A tab</w:t>
      </w:r>
    </w:p>
    <w:p>
      <w:r>
        <w:rPr>
          <w:b w:val="false"/>
          <w:bCs w:val="false"/>
        </w:rPr>
        <w:t xml:space="preserve">4. Clicks Launch Live Q&amp;A Session (auto-links to active Shadow Mode session)</w:t>
      </w:r>
    </w:p>
    <w:p>
      <w:r>
        <w:rPr>
          <w:b w:val="false"/>
          <w:bCs w:val="false"/>
        </w:rPr>
        <w:t xml:space="preserve">5. System generates 8-char session code and creates Q&amp;A session</w:t>
      </w:r>
    </w:p>
    <w:p>
      <w:r>
        <w:rPr>
          <w:b w:val="false"/>
          <w:bCs w:val="false"/>
        </w:rPr>
        <w:t xml:space="preserve">6. Operator clicks Share Link — copies company.curalive.app/qa/KV3N8P2Q to clipboard</w:t>
      </w:r>
    </w:p>
    <w:p>
      <w:r>
        <w:rPr>
          <w:b w:val="false"/>
          <w:bCs w:val="false"/>
        </w:rPr>
        <w:t xml:space="preserve">7. Sends link to attendees via chat/email/meeting chat</w:t>
      </w:r>
    </w:p>
    <w:p>
      <w:r>
        <w:rPr>
          <w:b w:val="false"/>
          <w:bCs w:val="false"/>
        </w:rPr>
        <w:t xml:space="preserve">8. Questions flow in with AI triage in real-time</w:t>
      </w:r>
    </w:p>
    <w:p>
      <w:r>
        <w:rPr>
          <w:b w:val="false"/>
          <w:bCs w:val="false"/>
        </w:rPr>
        <w:t xml:space="preserve"/>
      </w:r>
    </w:p>
    <w:p>
      <w:r>
        <w:rPr>
          <w:b/>
          <w:bCs/>
        </w:rPr>
        <w:t xml:space="preserve">No extra logins. No separate apps. No platform dependencies.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12. File Inventory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Lines</w:t>
            </w:r>
          </w:p>
        </w:tc>
        <w:tc>
          <w:tcPr>
            <w:shd w:color="D9E2F3" w:val="solid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server/routers/liveQaRouter.ts</w:t>
            </w:r>
          </w:p>
        </w:tc>
        <w:tc>
          <w:p>
            <w:r>
              <w:rPr>
                <w:sz w:val="18"/>
                <w:szCs w:val="18"/>
              </w:rPr>
              <w:t xml:space="preserve">596</w:t>
            </w:r>
          </w:p>
        </w:tc>
        <w:tc>
          <w:p>
            <w:r>
              <w:rPr>
                <w:sz w:val="18"/>
                <w:szCs w:val="18"/>
              </w:rPr>
              <w:t xml:space="preserve">tRPC router — 22 endpoints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server/services/LiveQaTriageService.ts</w:t>
            </w:r>
          </w:p>
        </w:tc>
        <w:tc>
          <w:p>
            <w:r>
              <w:rPr>
                <w:sz w:val="18"/>
                <w:szCs w:val="18"/>
              </w:rPr>
              <w:t xml:space="preserve">162</w:t>
            </w:r>
          </w:p>
        </w:tc>
        <w:tc>
          <w:p>
            <w:r>
              <w:rPr>
                <w:sz w:val="18"/>
                <w:szCs w:val="18"/>
              </w:rPr>
              <w:t xml:space="preserve">AI triage + auto-draft with AGI compliance pass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server/services/AgiComplianceService.ts</w:t>
            </w:r>
          </w:p>
        </w:tc>
        <w:tc>
          <w:p>
            <w:r>
              <w:rPr>
                <w:sz w:val="18"/>
                <w:szCs w:val="18"/>
              </w:rPr>
              <w:t xml:space="preserve">182</w:t>
            </w:r>
          </w:p>
        </w:tc>
        <w:tc>
          <w:p>
            <w:r>
              <w:rPr>
                <w:sz w:val="18"/>
                <w:szCs w:val="18"/>
              </w:rPr>
              <w:t xml:space="preserve">Predictive risk analysis + compliance-safe response verification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server/services/AgiToolGeneratorService.ts</w:t>
            </w:r>
          </w:p>
        </w:tc>
        <w:tc>
          <w:p>
            <w:r>
              <w:rPr>
                <w:sz w:val="18"/>
                <w:szCs w:val="18"/>
              </w:rPr>
              <w:t xml:space="preserve">121</w:t>
            </w:r>
          </w:p>
        </w:tc>
        <w:tc>
          <w:p>
            <w:r>
              <w:rPr>
                <w:sz w:val="18"/>
                <w:szCs w:val="18"/>
              </w:rPr>
              <w:t xml:space="preserve">Autonomous micro-tool generation from session patterns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server/services/PlatformEmbedService.ts</w:t>
            </w:r>
          </w:p>
        </w:tc>
        <w:tc>
          <w:p>
            <w:r>
              <w:rPr>
                <w:sz w:val="18"/>
                <w:szCs w:val="18"/>
              </w:rPr>
              <w:t xml:space="preserve">256</w:t>
            </w:r>
          </w:p>
        </w:tc>
        <w:tc>
          <w:p>
            <w:r>
              <w:rPr>
                <w:sz w:val="18"/>
                <w:szCs w:val="18"/>
              </w:rPr>
              <w:t xml:space="preserve">Share links, embed codes, event summaries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client/src/components/LiveQaDashboard.tsx</w:t>
            </w:r>
          </w:p>
        </w:tc>
        <w:tc>
          <w:p>
            <w:r>
              <w:rPr>
                <w:sz w:val="18"/>
                <w:szCs w:val="18"/>
              </w:rPr>
              <w:t xml:space="preserve">931</w:t>
            </w:r>
          </w:p>
        </w:tc>
        <w:tc>
          <w:p>
            <w:r>
              <w:rPr>
                <w:sz w:val="18"/>
                <w:szCs w:val="18"/>
              </w:rPr>
              <w:t xml:space="preserve">Operator console with chat, certificates, speaker comms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client/src/pages/AttendeeQA.tsx</w:t>
            </w:r>
          </w:p>
        </w:tc>
        <w:tc>
          <w:p>
            <w:r>
              <w:rPr>
                <w:sz w:val="18"/>
                <w:szCs w:val="18"/>
              </w:rPr>
              <w:t xml:space="preserve">274</w:t>
            </w:r>
          </w:p>
        </w:tc>
        <w:tc>
          <w:p>
            <w:r>
              <w:rPr>
                <w:sz w:val="18"/>
                <w:szCs w:val="18"/>
              </w:rPr>
              <w:t xml:space="preserve">Public attendee Q&amp;A page with voice-to-text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scripts/create-live-qa-tables.ts</w:t>
            </w:r>
          </w:p>
        </w:tc>
        <w:tc>
          <w:p>
            <w:r>
              <w:rPr>
                <w:sz w:val="18"/>
                <w:szCs w:val="18"/>
              </w:rPr>
              <w:t xml:space="preserve">89</w:t>
            </w:r>
          </w:p>
        </w:tc>
        <w:tc>
          <w:p>
            <w:r>
              <w:rPr>
                <w:sz w:val="18"/>
                <w:szCs w:val="18"/>
              </w:rPr>
              <w:t xml:space="preserve">Database migration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drizzle/schema.ts</w:t>
            </w:r>
          </w:p>
        </w:tc>
        <w:tc>
          <w:p>
            <w:r>
              <w:rPr>
                <w:sz w:val="18"/>
                <w:szCs w:val="18"/>
              </w:rPr>
              <w:t xml:space="preserve">+70 lines</w:t>
            </w:r>
          </w:p>
        </w:tc>
        <w:tc>
          <w:p>
            <w:r>
              <w:rPr>
                <w:sz w:val="18"/>
                <w:szCs w:val="18"/>
              </w:rPr>
              <w:t xml:space="preserve">5 table definitions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server/routers.eager.ts</w:t>
            </w:r>
          </w:p>
        </w:tc>
        <w:tc>
          <w:p>
            <w:r>
              <w:rPr>
                <w:sz w:val="18"/>
                <w:szCs w:val="18"/>
              </w:rPr>
              <w:t xml:space="preserve">+2 lines</w:t>
            </w:r>
          </w:p>
        </w:tc>
        <w:tc>
          <w:p>
            <w:r>
              <w:rPr>
                <w:sz w:val="18"/>
                <w:szCs w:val="18"/>
              </w:rPr>
              <w:t xml:space="preserve">Router registration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server/routers.ts</w:t>
            </w:r>
          </w:p>
        </w:tc>
        <w:tc>
          <w:p>
            <w:r>
              <w:rPr>
                <w:sz w:val="18"/>
                <w:szCs w:val="18"/>
              </w:rPr>
              <w:t xml:space="preserve">+2 lines</w:t>
            </w:r>
          </w:p>
        </w:tc>
        <w:tc>
          <w:p>
            <w:r>
              <w:rPr>
                <w:sz w:val="18"/>
                <w:szCs w:val="18"/>
              </w:rPr>
              <w:t xml:space="preserve">Router registration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client/src/App.tsx</w:t>
            </w:r>
          </w:p>
        </w:tc>
        <w:tc>
          <w:p>
            <w:r>
              <w:rPr>
                <w:sz w:val="18"/>
                <w:szCs w:val="18"/>
              </w:rPr>
              <w:t xml:space="preserve">+2 lines</w:t>
            </w:r>
          </w:p>
        </w:tc>
        <w:tc>
          <w:p>
            <w:r>
              <w:rPr>
                <w:sz w:val="18"/>
                <w:szCs w:val="18"/>
              </w:rPr>
              <w:t xml:space="preserve">Route registration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client/src/pages/ShadowMode.tsx</w:t>
            </w:r>
          </w:p>
        </w:tc>
        <w:tc>
          <w:p>
            <w:r>
              <w:rPr>
                <w:sz w:val="18"/>
                <w:szCs w:val="18"/>
              </w:rPr>
              <w:t xml:space="preserve">+15 lines</w:t>
            </w:r>
          </w:p>
        </w:tc>
        <w:tc>
          <w:p>
            <w:r>
              <w:rPr>
                <w:sz w:val="18"/>
                <w:szCs w:val="18"/>
              </w:rPr>
              <w:t xml:space="preserve">Tab + content integration</w:t>
            </w:r>
          </w:p>
        </w:tc>
      </w:tr>
    </w:tbl>
    <w:p>
      <w:r>
        <w:rPr>
          <w:b w:val="false"/>
          <w:bCs w:val="false"/>
        </w:rPr>
        <w:t xml:space="preserve"/>
      </w:r>
    </w:p>
    <w:p>
      <w:r>
        <w:rPr>
          <w:b/>
          <w:bCs/>
        </w:rPr>
        <w:t xml:space="preserve">Total new code: ~2,611 lines across 9 core files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13. Environment &amp; Dependencies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Runtime: Node.js + tsx (dev), esbuild (prod)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Database: MySQL via Drizzle ORM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AI: OpenAI GPT-4o-mini via invokeLLM (existing integration)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Real-time: Ably (existing integration, ABLY_API_KEY)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Voice: Web Speech API (browser-native, no dependencies)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Port: 5000 (dev) / 23636 (prod)</w:t>
      </w:r>
    </w:p>
    <w:p>
      <w:r>
        <w:rPr>
          <w:b/>
          <w:bCs/>
        </w:rPr>
        <w:t xml:space="preserve">No new npm packages required — uses existing stack</w:t>
      </w:r>
    </w:p>
    <w:p>
      <w:r>
        <w:rPr>
          <w:b w:val="false"/>
          <w:bCs w:val="false"/>
        </w:rPr>
        <w:t xml:space="preserve"/>
      </w:r>
    </w:p>
    <w:p>
      <w:pPr>
        <w:pStyle w:val="Heading1"/>
      </w:pPr>
      <w:r>
        <w:rPr>
          <w:b/>
          <w:bCs/>
        </w:rPr>
        <w:t xml:space="preserve">14. Potential Enhancements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Ably client-side subscription in operator console (currently polling at 3s)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Ably client-side subscription in attendee page (currently polling at 5s)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Investor Context Cards from Bastion AI (holding size, past sentiment, engagement score)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Drag-and-drop question reordering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Attendee blacklist capability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Private AI Bot preview pane (see what attendee would receive)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GDPR/POPIA consent tracking on submission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Load anticipated questions from Module 19 EventBriefGeneratorService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IR Chat inbound subscription (currently outbound-only via Ably; operator console uses polling)</w:t>
      </w:r>
    </w:p>
    <w:p>
      <w:r>
        <w:rPr>
          <w:b w:val="false"/>
          <w:bCs w:val="false"/>
        </w:rPr>
        <w:t xml:space="preserve"/>
      </w:r>
    </w:p>
    <w:p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/>
          <w:bCs/>
        </w:rPr>
        <w:t xml:space="preserve">CuraLive Module 31 — Autonomous Live Q&amp;A Intelligence Engine</w:t>
      </w:r>
    </w:p>
    <w:p>
      <w:pPr>
        <w:jc w:val="center"/>
      </w:pPr>
      <w:r>
        <w:t xml:space="preserve">CIPC Patent App ID 1773575338868 | CIP5 | Claims 46–55</w:t>
      </w:r>
    </w:p>
    <w:p>
      <w:pPr>
        <w:jc w:val="center"/>
      </w:pPr>
      <w:r>
        <w:t xml:space="preserve">Built March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2026-03-20T10:41:44.995Z</dcterms:created>
  <dcterms:modified xsi:type="dcterms:W3CDTF">2026-03-20T10:41:44.996Z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