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CuraLive — Replit Coordination Brief</w:t>
      </w:r>
    </w:p>
    <w:p>
      <w:pPr>
        <w:jc w:val="center"/>
      </w:pPr>
      <w:r>
        <w:rPr>
          <w:i/>
        </w:rPr>
        <w:t>Project context, working rules, build sequence, and handoff protocol</w:t>
      </w:r>
    </w:p>
    <w:p>
      <w:pPr>
        <w:pStyle w:val="Heading1"/>
      </w:pPr>
      <w:r>
        <w:t>1. What CuraLive is</w:t>
      </w:r>
    </w:p>
    <w:p>
      <w:r>
        <w:t>CuraLive is a real-time organisational communication intelligence platform. Its strongest commercial embodiment is regulated corporate communications such as earnings calls, AGMs, and investor briefings, but the platform is intended to operate across organisational communication events more broadly. It captures live sessions, normalises event data into a canonical event model, runs multi-module AI analysis, and produces intelligence outputs for compliance, governance, commitments, stakeholder monitoring, and reporting.</w:t>
      </w:r>
    </w:p>
    <w:p>
      <w:pPr>
        <w:pStyle w:val="Heading1"/>
      </w:pPr>
      <w:r>
        <w:t>2. Current platform state</w:t>
      </w:r>
    </w:p>
    <w:p>
      <w:pPr>
        <w:pStyle w:val="ListBullet"/>
      </w:pPr>
      <w:r>
        <w:t>Main platform: React 19 + Vite frontend, Express + tRPC backend, PostgreSQL via Drizzle ORM, deployed on Replit.</w:t>
      </w:r>
    </w:p>
    <w:p>
      <w:pPr>
        <w:pStyle w:val="ListBullet"/>
      </w:pPr>
      <w:r>
        <w:t>Python AI Core: FastAPI service running alongside the main platform, currently handling event ingestion and canonical event model normalisation.</w:t>
      </w:r>
    </w:p>
    <w:p>
      <w:pPr>
        <w:pStyle w:val="ListBullet"/>
      </w:pPr>
      <w:r>
        <w:t>Main platform already includes OCC / live conference management, Shadow Mode, AI report pipeline, partner / white-label delivery, scheduling, Bridge Console, AGM intelligence, billing, and live Q&amp;A workflows.</w:t>
      </w:r>
    </w:p>
    <w:p>
      <w:pPr>
        <w:pStyle w:val="ListBullet"/>
      </w:pPr>
      <w:r>
        <w:t>Database strategy: one PostgreSQL instance shared by both apps. Node.js uses the existing business tables. Python AI Core uses dedicated aic_ tables to avoid collisions.</w:t>
      </w:r>
    </w:p>
    <w:p>
      <w:pPr>
        <w:pStyle w:val="ListBullet"/>
      </w:pPr>
      <w:r>
        <w:t>Integrations already in play include OpenAI, Twilio, Ably, Mux, Recall.ai, Resend, and Stripe.</w:t>
      </w:r>
    </w:p>
    <w:p>
      <w:pPr>
        <w:pStyle w:val="Heading1"/>
      </w:pPr>
      <w:r>
        <w:t>3. Source-of-truth processing flow</w:t>
      </w:r>
    </w:p>
    <w:p>
      <w:r>
        <w:t>This is the working system flow Replit should treat as the current source-of-truth architecture:</w:t>
      </w:r>
    </w:p>
    <w:p>
      <w:pPr>
        <w:pStyle w:val="ListBullet"/>
      </w:pPr>
      <w:r>
        <w:t>A session is managed or observed in the Node.js platform.</w:t>
      </w:r>
    </w:p>
    <w:p>
      <w:pPr>
        <w:pStyle w:val="ListBullet"/>
      </w:pPr>
      <w:r>
        <w:t>When a session closes, or when a post-event analysis trigger fires, the Node.js platform prepares the event payload for AI processing.</w:t>
      </w:r>
    </w:p>
    <w:p>
      <w:pPr>
        <w:pStyle w:val="ListBullet"/>
      </w:pPr>
      <w:r>
        <w:t>The payload is sent to the Python AI Core service.</w:t>
      </w:r>
    </w:p>
    <w:p>
      <w:pPr>
        <w:pStyle w:val="ListBullet"/>
      </w:pPr>
      <w:r>
        <w:t>The Python service converts the raw payload into the canonical event model.</w:t>
      </w:r>
    </w:p>
    <w:p>
      <w:pPr>
        <w:pStyle w:val="ListBullet"/>
      </w:pPr>
      <w:r>
        <w:t>Subsequent AI services run against the canonical event model and produce analysis artifacts, records, and structured outputs.</w:t>
      </w:r>
    </w:p>
    <w:p>
      <w:pPr>
        <w:pStyle w:val="ListBullet"/>
      </w:pPr>
      <w:r>
        <w:t>Those outputs are then returned to, or made available to, the Node.js platform for orchestration, storage, reporting, and presentation.</w:t>
      </w:r>
    </w:p>
    <w:p>
      <w:pPr>
        <w:pStyle w:val="Heading1"/>
      </w:pPr>
      <w:r>
        <w:t>4. Immediate build priority</w:t>
      </w:r>
    </w:p>
    <w:p>
      <w:r>
        <w:t>Immediate build priority is wiring the canonical event model into the first live AI services: sentiment analysis, engagement analysis, compliance signal detection, and commitment extraction. Those outputs must then be exposed cleanly back to the Node.js platform so that Shadow Mode and reporting workflows can orchestrate them.</w:t>
      </w:r>
    </w:p>
    <w:p>
      <w:pPr>
        <w:pStyle w:val="Heading1"/>
      </w:pPr>
      <w:r>
        <w:t>5. Build sequence</w:t>
      </w:r>
    </w:p>
    <w:p>
      <w:pPr>
        <w:pStyle w:val="ListBullet"/>
      </w:pPr>
      <w:r>
        <w:t>Phase 1: Canonical event ingestion and normalisation.</w:t>
      </w:r>
    </w:p>
    <w:p>
      <w:pPr>
        <w:pStyle w:val="ListBullet"/>
      </w:pPr>
      <w:r>
        <w:t>Phase 2: Sentiment analysis, engagement scoring, compliance signal detection, commitment extraction.</w:t>
      </w:r>
    </w:p>
    <w:p>
      <w:pPr>
        <w:pStyle w:val="ListBullet"/>
      </w:pPr>
      <w:r>
        <w:t>Phase 3: Commitment drift detection, stakeholder intelligence, governance record generation.</w:t>
      </w:r>
    </w:p>
    <w:p>
      <w:pPr>
        <w:pStyle w:val="ListBullet"/>
      </w:pPr>
      <w:r>
        <w:t>Phase 4: Heartbeat / cross-service propagation and Institutional Knowledge Profile.</w:t>
      </w:r>
    </w:p>
    <w:p>
      <w:pPr>
        <w:pStyle w:val="ListBullet"/>
      </w:pPr>
      <w:r>
        <w:t>No unnecessary UI redesign work should be done until the underlying AI services and APIs are stable.</w:t>
      </w:r>
    </w:p>
    <w:p>
      <w:pPr>
        <w:pStyle w:val="Heading1"/>
      </w:pPr>
      <w:r>
        <w:t>6. Coordination rules</w:t>
      </w:r>
    </w:p>
    <w:p>
      <w:pPr>
        <w:pStyle w:val="ListBullet"/>
      </w:pPr>
      <w:r>
        <w:t>Do not redesign architecture without approval.</w:t>
      </w:r>
    </w:p>
    <w:p>
      <w:pPr>
        <w:pStyle w:val="ListBullet"/>
      </w:pPr>
      <w:r>
        <w:t>Keep the Node.js platform and Python AI Core clearly separated by responsibility.</w:t>
      </w:r>
    </w:p>
    <w:p>
      <w:pPr>
        <w:pStyle w:val="ListBullet"/>
      </w:pPr>
      <w:r>
        <w:t>Use the Python AI Core for heavy AI analysis, canonical models, and cross-service intelligence logic.</w:t>
      </w:r>
    </w:p>
    <w:p>
      <w:pPr>
        <w:pStyle w:val="ListBullet"/>
      </w:pPr>
      <w:r>
        <w:t>Use the Node.js platform for orchestration, client-facing workflows, existing operational features, and presentation.</w:t>
      </w:r>
    </w:p>
    <w:p>
      <w:pPr>
        <w:pStyle w:val="ListBullet"/>
      </w:pPr>
      <w:r>
        <w:t>Preserve the aic_ table prefix convention in the Python service.</w:t>
      </w:r>
    </w:p>
    <w:p>
      <w:pPr>
        <w:pStyle w:val="ListBullet"/>
      </w:pPr>
      <w:r>
        <w:t>Keep changes incremental and testable. Each new module should run before moving to the next one.</w:t>
      </w:r>
    </w:p>
    <w:p>
      <w:pPr>
        <w:pStyle w:val="Heading1"/>
      </w:pPr>
      <w:r>
        <w:t>7. What Replit should do next</w:t>
      </w:r>
    </w:p>
    <w:p>
      <w:pPr>
        <w:pStyle w:val="ListBullet"/>
      </w:pPr>
      <w:r>
        <w:t>Stand up the Python AI Core cleanly in the existing Replit environment.</w:t>
      </w:r>
    </w:p>
    <w:p>
      <w:pPr>
        <w:pStyle w:val="ListBullet"/>
      </w:pPr>
      <w:r>
        <w:t>Verify the current module works: GET /health and POST /api/events/ingest.</w:t>
      </w:r>
    </w:p>
    <w:p>
      <w:pPr>
        <w:pStyle w:val="ListBullet"/>
      </w:pPr>
      <w:r>
        <w:t>Build the next module set on top of the canonical event model: sentiment, engagement, compliance signals, commitment extraction.</w:t>
      </w:r>
    </w:p>
    <w:p>
      <w:pPr>
        <w:pStyle w:val="ListBullet"/>
      </w:pPr>
      <w:r>
        <w:t>Store outputs in dedicated AI Core tables and return structured results through stable internal APIs.</w:t>
      </w:r>
    </w:p>
    <w:p>
      <w:pPr>
        <w:pStyle w:val="ListBullet"/>
      </w:pPr>
      <w:r>
        <w:t>Do not make major frontend changes unless required for testing or internal integration.</w:t>
      </w:r>
    </w:p>
    <w:p>
      <w:pPr>
        <w:pStyle w:val="Heading1"/>
      </w:pPr>
      <w:r>
        <w:t>8. What must be reported back after each step</w:t>
      </w:r>
    </w:p>
    <w:p>
      <w:r>
        <w:t>After each module or change set, Replit should report:</w:t>
      </w:r>
    </w:p>
    <w:p>
      <w:pPr>
        <w:pStyle w:val="ListBullet"/>
      </w:pPr>
      <w:r>
        <w:t>What was built.</w:t>
      </w:r>
    </w:p>
    <w:p>
      <w:pPr>
        <w:pStyle w:val="ListBullet"/>
      </w:pPr>
      <w:r>
        <w:t>What files were created or changed.</w:t>
      </w:r>
    </w:p>
    <w:p>
      <w:pPr>
        <w:pStyle w:val="ListBullet"/>
      </w:pPr>
      <w:r>
        <w:t>What endpoints or jobs now work.</w:t>
      </w:r>
    </w:p>
    <w:p>
      <w:pPr>
        <w:pStyle w:val="ListBullet"/>
      </w:pPr>
      <w:r>
        <w:t>What was tested and the result.</w:t>
      </w:r>
    </w:p>
    <w:p>
      <w:pPr>
        <w:pStyle w:val="ListBullet"/>
      </w:pPr>
      <w:r>
        <w:t>Any blockers, assumptions, or architecture changes made.</w:t>
      </w:r>
    </w:p>
    <w:p>
      <w:pPr>
        <w:pStyle w:val="Heading1"/>
      </w:pPr>
      <w:r>
        <w:t>9. When David should share things with Replit</w:t>
      </w:r>
    </w:p>
    <w:p>
      <w:r>
        <w:t>David should share the following with Replit only when requested as part of the next approved build step:</w:t>
      </w:r>
    </w:p>
    <w:p>
      <w:pPr>
        <w:pStyle w:val="ListBullet"/>
      </w:pPr>
      <w:r>
        <w:t>The latest upload document / build brief for the specific module being built.</w:t>
      </w:r>
    </w:p>
    <w:p>
      <w:pPr>
        <w:pStyle w:val="ListBullet"/>
      </w:pPr>
      <w:r>
        <w:t>The ZIP or current code package for the relevant module or project state.</w:t>
      </w:r>
    </w:p>
    <w:p>
      <w:pPr>
        <w:pStyle w:val="ListBullet"/>
      </w:pPr>
      <w:r>
        <w:t>Any API responses, error logs, or screenshots if something fails.</w:t>
      </w:r>
    </w:p>
    <w:p>
      <w:pPr>
        <w:pStyle w:val="ListBullet"/>
      </w:pPr>
      <w:r>
        <w:t>Any production environment details only if needed to run or test the current step.</w:t>
      </w:r>
    </w:p>
    <w:p>
      <w:pPr>
        <w:pStyle w:val="ListBullet"/>
      </w:pPr>
      <w:r>
        <w:t>No new broad product direction should be given directly to Replit without first being coordinated here.</w:t>
      </w:r>
    </w:p>
    <w:p>
      <w:pPr>
        <w:pStyle w:val="Heading1"/>
      </w:pPr>
      <w:r>
        <w:t>10. Working protocol</w:t>
      </w:r>
    </w:p>
    <w:p>
      <w:r>
        <w:t>ChatGPT is acting as build lead for this project. Replit should be used as implementation support, not as product architect. The working process is: (1) ChatGPT defines the next module and handoff brief, (2) David shares that exact brief with Replit, (3) Replit implements and reports back, and (4) David brings the response back here for the next step. This keeps the project coordinated, lowers cost, and reduces drift.</w:t>
      </w:r>
    </w:p>
    <w:p>
      <w:pPr>
        <w:pStyle w:val="Heading1"/>
      </w:pPr>
      <w:r>
        <w:t>11. Current next action</w:t>
      </w:r>
    </w:p>
    <w:p>
      <w:r>
        <w:t>Current next action: stand up the first Python AI Core module exactly as provided, verify ingestion works, and then move into the next approved module set: sentiment, engagement, compliance signals, and commitment extraction.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CuraLive — Replit Coordination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