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40"/>
              <w:left w:type="dxa" w:w="640"/>
              <w:bottom w:type="dxa" w:w="640"/>
              <w:right w:type="dxa" w:w="6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80"/>
                <w:szCs w:val="80"/>
              </w:rPr>
              <w:t xml:space="preserve">CURALIVE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36"/>
                <w:szCs w:val="36"/>
              </w:rPr>
              <w:t xml:space="preserve">Master Operating Blueprint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ADD0"/>
                <w:sz w:val="24"/>
                <w:szCs w:val="24"/>
              </w:rPr>
              <w:t xml:space="preserve">Shadow Mode Relaunch  —  April 2026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7C"/>
                <w:sz w:val="20"/>
                <w:szCs w:val="20"/>
              </w:rPr>
              <w:t xml:space="preserve">ONE SOURCE. ONE PLAN. ONE DIRECTION.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ADD0"/>
                <w:sz w:val="18"/>
                <w:szCs w:val="18"/>
              </w:rPr>
              <w:t xml:space="preserve">Read this before every session. Update after every commit.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CONFIDENTIAL — FOUNDER CONTROL DOCUMENT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How To Use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EBF2FA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BEFORE EVERY SESSION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1. Open this document in Google Drive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2. Paste the link to Claude at the start of the conversation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3. Claude reads current state, you state today's objective, work begins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4. No more session briefs. No more lost context. No more pillar to post.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8"/>
              <w:left w:val="single" w:color="1E8449" w:sz="16"/>
              <w:bottom w:val="none" w:color="FFFFFF" w:sz="0"/>
              <w:right w:val="none" w:color="FFFFFF" w:sz="0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AFTER EVERY COMMIT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1. Replit updates SHADOW_MODE_ARCHITECTURE.md on shadow-mode-relaunch branch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2. You update the Current Status section of this Google Doc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3. Both tools always working from the same ground truth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to Brief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Claude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Architect — diagnoses, designs, writes briefs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Paste this doc link at session start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Codebase reader and committer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One task, one file, one command at a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Large file commits, architecture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Share this doc + specific task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Emergency DB queries only — phase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SQL only, sparingly, last resort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1. The Root Cause — Verified April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This is the single finding that explains all 38 failed sessions. Fix this first. Everything else follows.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16"/>
              <w:bottom w:val="none" w:color="FFFFFF" w:sz="0"/>
              <w:right w:val="none" w:color="FFFFFF" w:sz="0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ROOT CAUSE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AICorePayloadMapper.ts queries occ_transcription_segments to build its transcript payload.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Shadow Mode NEVER writes to occ_transcription_segments.  Manus confirmed: 0 rows.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Recall.ai transcripts → recall_bots.transcriptJson  (10 bots, data exists, never read)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Local Audio transcripts → shadow_sessions.local_transcript_json  (3 sessions only)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Mapper finds zero segments. Pipeline exits silently. ai_core_results stays NULL.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38 sessions. Zero AI output. Same reason every time.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8"/>
              <w:left w:val="single" w:color="1E8449" w:sz="16"/>
              <w:bottom w:val="none" w:color="FFFFFF" w:sz="0"/>
              <w:right w:val="none" w:color="FFFFFF" w:sz="0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THE FIX — 20 lines of code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AICorePayloadMapper.ts loadTranscriptSegments() needs one additional fallback: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Query recall_bots.transcriptJson via shadow_sessions.recallBotId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This closes the root cause and unlocks every downstream AI service.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2. Database Reality — Verified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rPr>
          <w:tblHeader/>
        </w:trPr>
        <w:tc>
          <w:tcPr>
            <w:tcW w:type="dxa" w:w="3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7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27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Actual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shadow_sessions total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ai_core_results populated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0 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transcript_segments (count field)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 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local_transcript_json populated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 only ⚠️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recall_bots total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recall_bots with transcript_json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10 ✅ (data exists)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recall_bots status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in_call / done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all 'created' 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occ_transcription_segments (shadow)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38+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0 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compliance_flags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38+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0 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governance_decisions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38+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0 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Total DB tables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—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225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3. System Status — What Works, What Doesn't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Session creation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38 rows in shadow_sessions, INSERT confirmed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Session close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Fires on bot completion, all steps completing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Core analysis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Sound — completes when given segments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Board Intelligence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Saves commitments correctly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 report generation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Completes in ~40 seconds when triggered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Recall bot creation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Bot created, recallBotId linked to session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Webhook registration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Correct URL, accepted by Recall.ai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Local Audio capture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Browser capture working, chunks sent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Whisper on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Works with real OPENAI_API_KEY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Broken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ai_core_results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NULL all 38 sessions — root cause: wrong transcript source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recall_bots 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All stuck at 'created' — webhook not updating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occ_transcription_segments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 rows for Shadow Mode — wrong table queried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WebM chunk transcription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Chunks 2+ rejected — EBML fix untested on Render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compliance_flags / governance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0 rows — pipeline never reaches these steps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BROKEN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Unverified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Recall webhook transcript 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Does it write to recall_bots.transcriptJson correctly?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❓ UNVERIFIED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WebM EBML fix on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Commit 08f996c — never tested in clean Render session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❓ UNVERIFIED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4. The Fix Sequence — In This Order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Four fixes. Phase 1 is not complete until all four are done. Do not skip. Do not reorder.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2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FIX 1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📁 server/services/AICorePayloadMapper.ts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loadTranscriptSegments() reads only occ_transcription_segments. Shadow Mode never writes there. 0 rows returned every time.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 recall_bots.transcriptJson as fallback via shadow_sessions.recallBotId. ~20 lines.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Unlocks: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ai_core_results populates. Every downstream AI service activates for the first time.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0"/>
              <w:left w:val="single" w:color="C0392B" w:sz="2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4"/>
                <w:szCs w:val="24"/>
              </w:rPr>
              <w:t xml:space="preserve">FIX 2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P1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📁 server/_core/recallWebhook.ts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handleBotStatusChange() never updates bot status. All 10 bots stuck at 'created'. Transcript accumulation unverified.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 status update writes. Verify transcript_json is being written per segment.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Unlocks: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Bot lifecycle tracked. Transcript data confirmed in place for Fix 1 to consume.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0"/>
              <w:left w:val="single" w:color="D35400" w:sz="2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4"/>
                <w:szCs w:val="24"/>
              </w:rPr>
              <w:t xml:space="preserve">FIX 3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P2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📁 server/audioTranscribe.ts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WebM chunks 2+ rejected — EBML header missing. Fix committed (08f996c) but never tested on Render.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Run one clean Local Audio session on Render. Confirm all chunks transcribe successfully.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Unlocks: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Local Audio path confirmed. Both capture modes working end to end.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0"/>
              <w:left w:val="single" w:color="D35400" w:sz="2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4"/>
                <w:szCs w:val="24"/>
              </w:rPr>
              <w:t xml:space="preserve">FIX 4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0"/>
                <w:szCs w:val="20"/>
              </w:rPr>
              <w:t xml:space="preserve">P2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📁 server/recallWebhook.ts + server/webhooks/recall.ts + server/webhooks/aiAmRecall.ts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Three competing webhook handlers. OCC-era recall.ts must die. aiAmRecall.ts compliance logic is valuable.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Fix: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Deprecate recall.ts. Absorb aiAmRecall.ts into canonical recallWebhook.ts.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Unlocks: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Clean webhook architecture. Live per-segment compliance detection active.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5. Shadow Mode Roadmap — All AI Services Included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Every AI service belongs to a phase. Shadow Mode is not one feature — it is the orchestration point for all of them.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7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Services &amp; Deliverables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Phase 1
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Runtime chain end to 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AICorePayloadMapper, recallWebhook, SessionClosePipeline, AICoreClient, BoardIntelligenceService, AIReportPipeline, ClientDeliveryService, ComplianceDeadlineService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9"/>
                <w:szCs w:val="19"/>
              </w:rPr>
              <w:t xml:space="preserve">ai_core_results populated on fresh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Phase 2
NEXT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Live operator experience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ComplianceEngineService, SentimentAnalysisService, LiveQaTriageService, LiveRollingSummaryService, EvasiveAnswerDetectionService, ShadowModeGuardianService, PreEventBriefingService</w:t>
            </w:r>
          </w:p>
        </w:tc>
        <w:tc>
          <w:tcPr>
            <w:tcW w:type="dxa" w:w="22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35400"/>
                <w:sz w:val="19"/>
                <w:szCs w:val="19"/>
              </w:rPr>
              <w:t xml:space="preserve">Operator can run session without manual steps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Phase 3
SOON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Intelligence outputs complete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AGM Intelligence (AgmGovernanceAiService, agmIntelligenceRouter), CrossEventConsistencyService, MaterialityRiskOracleService, InvestorEngagementScoringService, InvestorIntentionDecoderService, GovernanceRecordStep — TARGET: Bastion + Lumi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Compliance officer + board can act on output. Bastion / Lumi demo ready.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Phase 4
LATER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Full AI portfolio activated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PredictiveEventIntelligenceService, MarketImpactPredictorService, IpoMandAIntelligenceService, AiEvolutionService, MultiModalComplianceService, ExternalSentimentService, RegulatoryInterventionService and remaining classified services</w:t>
            </w:r>
          </w:p>
        </w:tc>
        <w:tc>
          <w:tcPr>
            <w:tcW w:type="dxa" w:w="22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9"/>
                <w:szCs w:val="19"/>
              </w:rPr>
              <w:t xml:space="preserve">No orphaned services. Every service has a wired purpose.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Phase 5
FUTURE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Intelligence moat — acquisition ready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Memory layer, benchmarking, policy synthesis, cross-event insight engine, OrganizationalKnowledgeGraphService, KnowledgeRetrievalService, PersonalizationEngine — TARGET: Lumi Global acquisition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5C"/>
                <w:sz w:val="19"/>
                <w:szCs w:val="19"/>
              </w:rPr>
              <w:t xml:space="preserve">Platform compounds over time. Defensible IP. Acquisition case complete.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6. AGM Intelligence — Strategic Priority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AGM Intelligence is not a future feature. It is the bridge to your first enterprise customers.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16"/>
              <w:bottom w:val="none" w:color="FFFFFF" w:sz="0"/>
              <w:right w:val="none" w:color="FFFFFF" w:sz="0"/>
            </w:tcBorders>
            <w:shd w:fill="EBF2FA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1"/>
                <w:szCs w:val="21"/>
              </w:rPr>
              <w:t xml:space="preserve">WHY AGM INTELLIGENCE IS PHASE 3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Bastion and Lumi Global are your target customers.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Both run AGMs — Annual General Meetings — where compliance, governance, and shareholder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intelligence are not optional. They are regulatory requirements.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CuraLive's AGM Intelligence layer makes Shadow Mode the only platform that can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capture, govern, and deliver AI intelligence on AGM events in real time.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That is your patent. That is your IP. That is your acquisition story.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AGM Intelligence Services — Already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AgmGovernanceAiService.ts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AGM-specific governance logic — classify and activate Phase 3</w:t>
            </w:r>
          </w:p>
        </w:tc>
        <w:tc>
          <w:tcPr>
            <w:tcW w:type="dxa" w:w="1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agmIntelligenceRouter.ts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Router exists — wire to Shadow Mode pipeline in Phase 3</w:t>
            </w:r>
          </w:p>
        </w:tc>
        <w:tc>
          <w:tcPr>
            <w:tcW w:type="dxa" w:w="1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agmGovernanceRouter.ts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Governance routing — connect to SessionClosePipeline in Phase 3</w:t>
            </w:r>
          </w:p>
        </w:tc>
        <w:tc>
          <w:tcPr>
            <w:tcW w:type="dxa" w:w="1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InvestorEngagementScoringService.ts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Scores investor engagement — critical for Bastion / Lumi demo</w:t>
            </w:r>
          </w:p>
        </w:tc>
        <w:tc>
          <w:tcPr>
            <w:tcW w:type="dxa" w:w="1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InvestorIntentionDecoderService.ts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Decodes investor intent — patent-aligned capability</w:t>
            </w:r>
          </w:p>
        </w:tc>
        <w:tc>
          <w:tcPr>
            <w:tcW w:type="dxa" w:w="18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7"/>
                <w:szCs w:val="17"/>
              </w:rPr>
              <w:t xml:space="preserve">⚠️ PARTIAL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BoardIntelligenceService.ts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Already wired and working in Phase 1 pipeline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8"/>
              <w:left w:val="single" w:color="1E8449" w:sz="16"/>
              <w:bottom w:val="none" w:color="FFFFFF" w:sz="0"/>
              <w:right w:val="none" w:color="FFFFFF" w:sz="0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THE AGM INTELLIGENCE GATE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AGM Intelligence activates in Phase 3 — after compliance outputs are confirmed working.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 gate is: compliance officer can act on Shadow Mode output.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Once that gate is cleared, AGM services wire into the pipeline and Bastion / Lumi demo is ready.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7. AI Services — Full Classification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Core Runtime — Phase 1 (Touch Only These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SessionClosePipeline.ts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Post-session orchestrator — the spine of Shadow Mode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AICorePayloadMapper.ts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Builds canonical payload — Fix 1 targets this file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❌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AICoreClient.ts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Calls Python AI Core service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AIReportPipeline.ts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Generates intelligence report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BoardIntelligenceService.ts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Org-level board intelligence — already wired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ComplianceDeadlineService.ts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Compliance close emails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ClientDeliveryService.ts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Report delivery to recipients</w:t>
            </w:r>
          </w:p>
        </w:tc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✅ WORKING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Phase 2 — Live Operator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ComplianceEngineService.ts — real-time compliance flagging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SentimentAnalysisService.ts — live session sentiment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LiveQaTriageService.ts — Q&amp;A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LiveRollingSummaryService.ts — rolling session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EvasiveAnswerDetectionService.ts — answer quality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ShadowModeGuardianService.ts — session health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PreEventBriefingService.ts — operator prep intelligence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Phase 3 — AGM Intelligence &amp; Enterprise Output (Bastion / Lumi)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AgmGovernanceAiService.ts — AGM governance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InvestorEngagementScoringService.ts — investor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InvestorIntentionDecoderService.ts — intent decoding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CrossEventConsistencyService.ts — drift and consistency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MaterialityRiskOracleService.ts — materiality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IpoMandAIntelligenceService.ts — M&amp;A event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ComplianceModerator.ts — moderation layer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Phase 4 — Advanced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PredictiveEventIntelligenceService.ts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MarketImpactPredictorService.ts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AiEvolutionService.ts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MultiModalComplianceService.ts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ExternalSentimentService.ts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RegulatoryInterventionService.ts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EventIntegrityTwinService.ts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Phase 5 — Intelligence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OrganizationalKnowledgeGraphService.ts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KnowledgeRetrievalService.ts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PersonalizationEngine.ts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AeosQuoteToCashService.ts — post-acquisition integration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8"/>
              <w:left w:val="single" w:color="D35400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1"/>
                <w:szCs w:val="21"/>
              </w:rPr>
              <w:t xml:space="preserve">DO NOT TOUCH THESE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LanguageDubber, PodcastConverterService, VirtualStudioService, SustainabilityOptimizer,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VolatilitySimulatorService, LumiBookingService, BastionBookingService — not Shadow Mode.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voiceTranscription.ts — confirmed dead code.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These will be classified for other product surfaces after Phase 1 is complete.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8. Branch Discipline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shadow-mode-relaunch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Active development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All fixes here first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RenderMigration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Render deploy branch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Merge from shadow-mode-relaunch after Render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Stable baseline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 not touch until Phase 1 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replit-agent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Replit workspace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 not merge anywhere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9. Founder Control View — Current State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1"/>
          <w:szCs w:val="21"/>
        </w:rPr>
        <w:t xml:space="preserve">Update this section after every session. Four questions. Always answered.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Active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Phase 1 — Make the runtime chain reliable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Active 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Fix 1 — AICorePayloadMapper.ts transcript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Blocker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Mapper reads wrong table. recall_bots.transcriptJson never queried.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Success looks like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One fresh Render session with ai_core_results populated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Next customer milestone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Phase 3 complete — AGM Intelligence ready for Bastion / Lumi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Do not touch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Webcast, Video, Dashboard, 60+ dormant services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DDDDDD" w:sz="1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pPr>
        <w:pBdr>
          <w:bottom w:val="single" w:color="1B3A5C" w:sz="6" w:space="3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4"/>
          <w:szCs w:val="34"/>
        </w:rPr>
        <w:t xml:space="preserve">10. Next Three Moves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16"/>
              <w:bottom w:val="none" w:color="FFFFFF" w:sz="0"/>
              <w:right w:val="none" w:color="FFFFFF" w:sz="0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MOVE 1 — RIGHT NOW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Brief Replit: Open server/services/AICorePayloadMapper.ts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Show full loadTranscriptSegments() function.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We add recall_bots.transcriptJson as fallback. This is Fix 1.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8"/>
              <w:left w:val="single" w:color="D35400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21"/>
                <w:szCs w:val="21"/>
              </w:rPr>
              <w:t xml:space="preserve">MOVE 2 — AFTER FIX 1 COMMITTED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Brief Replit: Open server/_core/recallWebhook.ts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Verify handleBotStatusChange() writes transcript segments to recall_bots.transcriptJson.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Add write if missing. This is Fix 2.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8"/>
              <w:left w:val="single" w:color="1E8449" w:sz="16"/>
              <w:bottom w:val="none" w:color="FFFFFF" w:sz="0"/>
              <w:right w:val="none" w:color="FFFFFF" w:sz="0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1"/>
                <w:szCs w:val="21"/>
              </w:rPr>
              <w:t xml:space="preserve">MOVE 3 — AFTER FIX 2 COMMITTED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Run one fresh Shadow Mode session on Render.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Check shadow_sessions: SELECT ai_core_results FROM shadow_sessions ORDER BY created_at DESC LIMIT 1.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If populated — Phase 1 runtime chain is working. Shadow Mode is alive.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FFFFF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The IP is real. The platform is real. The customers are real.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8E8"/>
                <w:sz w:val="22"/>
                <w:szCs w:val="22"/>
              </w:rPr>
              <w:t xml:space="preserve">What was missing was structure. This document is that structure.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A87C"/>
                <w:sz w:val="22"/>
                <w:szCs w:val="22"/>
              </w:rPr>
              <w:t xml:space="preserve">One source. One plan. One direction. Now let's build.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2026-04-20T18:55:32.142Z</dcterms:created>
  <dcterms:modified xsi:type="dcterms:W3CDTF">2026-04-20T18:55:32.143Z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