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A91A"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25AED">
        <w:rPr>
          <w:rFonts w:ascii="Times New Roman" w:eastAsia="Times New Roman" w:hAnsi="Times New Roman" w:cs="Times New Roman"/>
          <w:b/>
          <w:bCs/>
          <w:sz w:val="24"/>
          <w:szCs w:val="24"/>
          <w:lang w:eastAsia="en-ZA"/>
        </w:rPr>
        <w:t>CuraLive</w:t>
      </w:r>
      <w:proofErr w:type="spellEnd"/>
      <w:r w:rsidRPr="00625AED">
        <w:rPr>
          <w:rFonts w:ascii="Times New Roman" w:eastAsia="Times New Roman" w:hAnsi="Times New Roman" w:cs="Times New Roman"/>
          <w:b/>
          <w:bCs/>
          <w:sz w:val="24"/>
          <w:szCs w:val="24"/>
          <w:lang w:eastAsia="en-ZA"/>
        </w:rPr>
        <w:t xml:space="preserve"> World-Class Implementation Tips – </w:t>
      </w:r>
      <w:proofErr w:type="spellStart"/>
      <w:r w:rsidRPr="00625AED">
        <w:rPr>
          <w:rFonts w:ascii="Times New Roman" w:eastAsia="Times New Roman" w:hAnsi="Times New Roman" w:cs="Times New Roman"/>
          <w:b/>
          <w:bCs/>
          <w:sz w:val="24"/>
          <w:szCs w:val="24"/>
          <w:lang w:eastAsia="en-ZA"/>
        </w:rPr>
        <w:t>Replit</w:t>
      </w:r>
      <w:proofErr w:type="spellEnd"/>
      <w:r w:rsidRPr="00625AED">
        <w:rPr>
          <w:rFonts w:ascii="Times New Roman" w:eastAsia="Times New Roman" w:hAnsi="Times New Roman" w:cs="Times New Roman"/>
          <w:b/>
          <w:bCs/>
          <w:sz w:val="24"/>
          <w:szCs w:val="24"/>
          <w:lang w:eastAsia="en-ZA"/>
        </w:rPr>
        <w:t xml:space="preserve"> Execution Brief</w:t>
      </w:r>
      <w:r w:rsidRPr="00625AED">
        <w:rPr>
          <w:rFonts w:ascii="Times New Roman" w:eastAsia="Times New Roman" w:hAnsi="Times New Roman" w:cs="Times New Roman"/>
          <w:sz w:val="24"/>
          <w:szCs w:val="24"/>
          <w:lang w:eastAsia="en-ZA"/>
        </w:rPr>
        <w:t xml:space="preserve"> </w:t>
      </w:r>
      <w:r w:rsidRPr="00625AED">
        <w:rPr>
          <w:rFonts w:ascii="Times New Roman" w:eastAsia="Times New Roman" w:hAnsi="Times New Roman" w:cs="Times New Roman"/>
          <w:b/>
          <w:bCs/>
          <w:sz w:val="24"/>
          <w:szCs w:val="24"/>
          <w:lang w:eastAsia="en-ZA"/>
        </w:rPr>
        <w:t>Phase 1 MVP for AI-Fused Video Optimization Enhancements</w:t>
      </w:r>
    </w:p>
    <w:p w14:paraId="5AE82B67"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Document Version:</w:t>
      </w:r>
      <w:r w:rsidRPr="00625AED">
        <w:rPr>
          <w:rFonts w:ascii="Times New Roman" w:eastAsia="Times New Roman" w:hAnsi="Times New Roman" w:cs="Times New Roman"/>
          <w:sz w:val="24"/>
          <w:szCs w:val="24"/>
          <w:lang w:eastAsia="en-ZA"/>
        </w:rPr>
        <w:t xml:space="preserve"> 1.0 </w:t>
      </w:r>
      <w:r w:rsidRPr="00625AED">
        <w:rPr>
          <w:rFonts w:ascii="Times New Roman" w:eastAsia="Times New Roman" w:hAnsi="Times New Roman" w:cs="Times New Roman"/>
          <w:b/>
          <w:bCs/>
          <w:sz w:val="24"/>
          <w:szCs w:val="24"/>
          <w:lang w:eastAsia="en-ZA"/>
        </w:rPr>
        <w:t>Date:</w:t>
      </w:r>
      <w:r w:rsidRPr="00625AED">
        <w:rPr>
          <w:rFonts w:ascii="Times New Roman" w:eastAsia="Times New Roman" w:hAnsi="Times New Roman" w:cs="Times New Roman"/>
          <w:sz w:val="24"/>
          <w:szCs w:val="24"/>
          <w:lang w:eastAsia="en-ZA"/>
        </w:rPr>
        <w:t xml:space="preserve"> March 10, </w:t>
      </w:r>
      <w:proofErr w:type="gramStart"/>
      <w:r w:rsidRPr="00625AED">
        <w:rPr>
          <w:rFonts w:ascii="Times New Roman" w:eastAsia="Times New Roman" w:hAnsi="Times New Roman" w:cs="Times New Roman"/>
          <w:sz w:val="24"/>
          <w:szCs w:val="24"/>
          <w:lang w:eastAsia="en-ZA"/>
        </w:rPr>
        <w:t>2026</w:t>
      </w:r>
      <w:proofErr w:type="gramEnd"/>
      <w:r w:rsidRPr="00625AED">
        <w:rPr>
          <w:rFonts w:ascii="Times New Roman" w:eastAsia="Times New Roman" w:hAnsi="Times New Roman" w:cs="Times New Roman"/>
          <w:sz w:val="24"/>
          <w:szCs w:val="24"/>
          <w:lang w:eastAsia="en-ZA"/>
        </w:rPr>
        <w:t xml:space="preserve"> </w:t>
      </w:r>
      <w:r w:rsidRPr="00625AED">
        <w:rPr>
          <w:rFonts w:ascii="Times New Roman" w:eastAsia="Times New Roman" w:hAnsi="Times New Roman" w:cs="Times New Roman"/>
          <w:b/>
          <w:bCs/>
          <w:sz w:val="24"/>
          <w:szCs w:val="24"/>
          <w:lang w:eastAsia="en-ZA"/>
        </w:rPr>
        <w:t>Status:</w:t>
      </w:r>
      <w:r w:rsidRPr="00625AED">
        <w:rPr>
          <w:rFonts w:ascii="Times New Roman" w:eastAsia="Times New Roman" w:hAnsi="Times New Roman" w:cs="Times New Roman"/>
          <w:sz w:val="24"/>
          <w:szCs w:val="24"/>
          <w:lang w:eastAsia="en-ZA"/>
        </w:rPr>
        <w:t xml:space="preserve"> Ready for Implementation </w:t>
      </w:r>
      <w:r w:rsidRPr="00625AED">
        <w:rPr>
          <w:rFonts w:ascii="Times New Roman" w:eastAsia="Times New Roman" w:hAnsi="Times New Roman" w:cs="Times New Roman"/>
          <w:b/>
          <w:bCs/>
          <w:sz w:val="24"/>
          <w:szCs w:val="24"/>
          <w:lang w:eastAsia="en-ZA"/>
        </w:rPr>
        <w:t>Timeline:</w:t>
      </w:r>
      <w:r w:rsidRPr="00625AED">
        <w:rPr>
          <w:rFonts w:ascii="Times New Roman" w:eastAsia="Times New Roman" w:hAnsi="Times New Roman" w:cs="Times New Roman"/>
          <w:sz w:val="24"/>
          <w:szCs w:val="24"/>
          <w:lang w:eastAsia="en-ZA"/>
        </w:rPr>
        <w:t xml:space="preserve"> 6 weeks (Weeks 1-6) </w:t>
      </w:r>
      <w:r w:rsidRPr="00625AED">
        <w:rPr>
          <w:rFonts w:ascii="Times New Roman" w:eastAsia="Times New Roman" w:hAnsi="Times New Roman" w:cs="Times New Roman"/>
          <w:b/>
          <w:bCs/>
          <w:sz w:val="24"/>
          <w:szCs w:val="24"/>
          <w:lang w:eastAsia="en-ZA"/>
        </w:rPr>
        <w:t>Team:</w:t>
      </w:r>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Replit</w:t>
      </w:r>
      <w:proofErr w:type="spellEnd"/>
      <w:r w:rsidRPr="00625AED">
        <w:rPr>
          <w:rFonts w:ascii="Times New Roman" w:eastAsia="Times New Roman" w:hAnsi="Times New Roman" w:cs="Times New Roman"/>
          <w:sz w:val="24"/>
          <w:szCs w:val="24"/>
          <w:lang w:eastAsia="en-ZA"/>
        </w:rPr>
        <w:t xml:space="preserve"> Engineering </w:t>
      </w:r>
      <w:r w:rsidRPr="00625AED">
        <w:rPr>
          <w:rFonts w:ascii="Times New Roman" w:eastAsia="Times New Roman" w:hAnsi="Times New Roman" w:cs="Times New Roman"/>
          <w:b/>
          <w:bCs/>
          <w:sz w:val="24"/>
          <w:szCs w:val="24"/>
          <w:lang w:eastAsia="en-ZA"/>
        </w:rPr>
        <w:t>Project:</w:t>
      </w:r>
      <w:r w:rsidRPr="00625AED">
        <w:rPr>
          <w:rFonts w:ascii="Times New Roman" w:eastAsia="Times New Roman" w:hAnsi="Times New Roman" w:cs="Times New Roman"/>
          <w:sz w:val="24"/>
          <w:szCs w:val="24"/>
          <w:lang w:eastAsia="en-ZA"/>
        </w:rPr>
        <w:t xml:space="preserve"> chorus-ai (with </w:t>
      </w:r>
      <w:proofErr w:type="spellStart"/>
      <w:r w:rsidRPr="00625AED">
        <w:rPr>
          <w:rFonts w:ascii="Times New Roman" w:eastAsia="Times New Roman" w:hAnsi="Times New Roman" w:cs="Times New Roman"/>
          <w:sz w:val="24"/>
          <w:szCs w:val="24"/>
          <w:lang w:eastAsia="en-ZA"/>
        </w:rPr>
        <w:t>CuraIQ</w:t>
      </w:r>
      <w:proofErr w:type="spellEnd"/>
      <w:r w:rsidRPr="00625AED">
        <w:rPr>
          <w:rFonts w:ascii="Times New Roman" w:eastAsia="Times New Roman" w:hAnsi="Times New Roman" w:cs="Times New Roman"/>
          <w:sz w:val="24"/>
          <w:szCs w:val="24"/>
          <w:lang w:eastAsia="en-ZA"/>
        </w:rPr>
        <w:t xml:space="preserve"> sub-app integration)</w:t>
      </w:r>
    </w:p>
    <w:p w14:paraId="17D5E9E8"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0B52FBDD">
          <v:rect id="_x0000_i1033" style="width:0;height:1.5pt" o:hralign="center" o:hrstd="t" o:hr="t" fillcolor="#a0a0a0" stroked="f"/>
        </w:pict>
      </w:r>
    </w:p>
    <w:p w14:paraId="047B3ACF"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Executive Summary</w:t>
      </w:r>
      <w:r w:rsidRPr="00625AED">
        <w:rPr>
          <w:rFonts w:ascii="Times New Roman" w:eastAsia="Times New Roman" w:hAnsi="Times New Roman" w:cs="Times New Roman"/>
          <w:sz w:val="24"/>
          <w:szCs w:val="24"/>
          <w:lang w:eastAsia="en-ZA"/>
        </w:rPr>
        <w:t xml:space="preserve"> This world-class brief provides </w:t>
      </w:r>
      <w:proofErr w:type="spellStart"/>
      <w:r w:rsidRPr="00625AED">
        <w:rPr>
          <w:rFonts w:ascii="Times New Roman" w:eastAsia="Times New Roman" w:hAnsi="Times New Roman" w:cs="Times New Roman"/>
          <w:sz w:val="24"/>
          <w:szCs w:val="24"/>
          <w:lang w:eastAsia="en-ZA"/>
        </w:rPr>
        <w:t>Replit</w:t>
      </w:r>
      <w:proofErr w:type="spellEnd"/>
      <w:r w:rsidRPr="00625AED">
        <w:rPr>
          <w:rFonts w:ascii="Times New Roman" w:eastAsia="Times New Roman" w:hAnsi="Times New Roman" w:cs="Times New Roman"/>
          <w:sz w:val="24"/>
          <w:szCs w:val="24"/>
          <w:lang w:eastAsia="en-ZA"/>
        </w:rPr>
        <w:t xml:space="preserve"> with detailed specifications to implement </w:t>
      </w:r>
      <w:proofErr w:type="spellStart"/>
      <w:r w:rsidRPr="00625AED">
        <w:rPr>
          <w:rFonts w:ascii="Times New Roman" w:eastAsia="Times New Roman" w:hAnsi="Times New Roman" w:cs="Times New Roman"/>
          <w:sz w:val="24"/>
          <w:szCs w:val="24"/>
          <w:lang w:eastAsia="en-ZA"/>
        </w:rPr>
        <w:t>CuraLive's</w:t>
      </w:r>
      <w:proofErr w:type="spellEnd"/>
      <w:r w:rsidRPr="00625AED">
        <w:rPr>
          <w:rFonts w:ascii="Times New Roman" w:eastAsia="Times New Roman" w:hAnsi="Times New Roman" w:cs="Times New Roman"/>
          <w:sz w:val="24"/>
          <w:szCs w:val="24"/>
          <w:lang w:eastAsia="en-ZA"/>
        </w:rPr>
        <w:t xml:space="preserve"> world-class enhancements, drawing from implementation tips to integrate acquired-like features (e.g., Nuance transcription, Peer5 scaling, Event Zero analytics, VideoSurf tagging) into the AI Applications Management Strategy. The focus is on tech stack fit (Manus LLM enhancements), patent angle (AI-fused video optimization for bundles), ROI focus (pilots with IR Bundle), and roadmap (Q2-Q3 integrations). This makes </w:t>
      </w:r>
      <w:proofErr w:type="spellStart"/>
      <w:r w:rsidRPr="00625AED">
        <w:rPr>
          <w:rFonts w:ascii="Times New Roman" w:eastAsia="Times New Roman" w:hAnsi="Times New Roman" w:cs="Times New Roman"/>
          <w:sz w:val="24"/>
          <w:szCs w:val="24"/>
          <w:lang w:eastAsia="en-ZA"/>
        </w:rPr>
        <w:t>CuraLive</w:t>
      </w:r>
      <w:proofErr w:type="spellEnd"/>
      <w:r w:rsidRPr="00625AED">
        <w:rPr>
          <w:rFonts w:ascii="Times New Roman" w:eastAsia="Times New Roman" w:hAnsi="Times New Roman" w:cs="Times New Roman"/>
          <w:sz w:val="24"/>
          <w:szCs w:val="24"/>
          <w:lang w:eastAsia="en-ZA"/>
        </w:rPr>
        <w:t xml:space="preserve"> a "super-platform" – unique, scalable, and acquisition-ready, boosting ROIs like +45% secure engagement in IR events. Phase 1 prototypes Nuance enhancement code, with expansions for Peer5, Event Zero, and VideoSurf.</w:t>
      </w:r>
    </w:p>
    <w:p w14:paraId="068BBC4B"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Deliverables:</w:t>
      </w:r>
    </w:p>
    <w:p w14:paraId="39C3395A"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Manus LLM-enhanced Nuance transcription with sentiment tagging.</w:t>
      </w:r>
    </w:p>
    <w:p w14:paraId="117BFCB4"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Ably real-time alerts for Peer5 scaling.</w:t>
      </w:r>
    </w:p>
    <w:p w14:paraId="5C9A320C"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Drizzle-stored tagged metrics in </w:t>
      </w:r>
      <w:proofErr w:type="spellStart"/>
      <w:r w:rsidRPr="00625AED">
        <w:rPr>
          <w:rFonts w:ascii="Times New Roman" w:eastAsia="Times New Roman" w:hAnsi="Times New Roman" w:cs="Times New Roman"/>
          <w:sz w:val="24"/>
          <w:szCs w:val="24"/>
          <w:lang w:eastAsia="en-ZA"/>
        </w:rPr>
        <w:t>esg_flags</w:t>
      </w:r>
      <w:proofErr w:type="spellEnd"/>
      <w:r w:rsidRPr="00625AED">
        <w:rPr>
          <w:rFonts w:ascii="Times New Roman" w:eastAsia="Times New Roman" w:hAnsi="Times New Roman" w:cs="Times New Roman"/>
          <w:sz w:val="24"/>
          <w:szCs w:val="24"/>
          <w:lang w:eastAsia="en-ZA"/>
        </w:rPr>
        <w:t>-like tables.</w:t>
      </w:r>
    </w:p>
    <w:p w14:paraId="227EDA17"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Patent-claimable "AI-fused video optimization" algorithm.</w:t>
      </w:r>
    </w:p>
    <w:p w14:paraId="77817520"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IR Bundle pilot for Nuance + Event Zero </w:t>
      </w:r>
      <w:proofErr w:type="gramStart"/>
      <w:r w:rsidRPr="00625AED">
        <w:rPr>
          <w:rFonts w:ascii="Times New Roman" w:eastAsia="Times New Roman" w:hAnsi="Times New Roman" w:cs="Times New Roman"/>
          <w:sz w:val="24"/>
          <w:szCs w:val="24"/>
          <w:lang w:eastAsia="en-ZA"/>
        </w:rPr>
        <w:t>( +</w:t>
      </w:r>
      <w:proofErr w:type="gramEnd"/>
      <w:r w:rsidRPr="00625AED">
        <w:rPr>
          <w:rFonts w:ascii="Times New Roman" w:eastAsia="Times New Roman" w:hAnsi="Times New Roman" w:cs="Times New Roman"/>
          <w:sz w:val="24"/>
          <w:szCs w:val="24"/>
          <w:lang w:eastAsia="en-ZA"/>
        </w:rPr>
        <w:t>45% engagement).</w:t>
      </w:r>
    </w:p>
    <w:p w14:paraId="3C77457C"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Q2-Q3 roadmap for full fusion.</w:t>
      </w:r>
    </w:p>
    <w:p w14:paraId="46B17F70" w14:textId="77777777" w:rsidR="00625AED" w:rsidRPr="00625AED" w:rsidRDefault="00625AED" w:rsidP="00625A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8 </w:t>
      </w:r>
      <w:proofErr w:type="spellStart"/>
      <w:r w:rsidRPr="00625AED">
        <w:rPr>
          <w:rFonts w:ascii="Times New Roman" w:eastAsia="Times New Roman" w:hAnsi="Times New Roman" w:cs="Times New Roman"/>
          <w:sz w:val="24"/>
          <w:szCs w:val="24"/>
          <w:lang w:eastAsia="en-ZA"/>
        </w:rPr>
        <w:t>tRPC</w:t>
      </w:r>
      <w:proofErr w:type="spellEnd"/>
      <w:r w:rsidRPr="00625AED">
        <w:rPr>
          <w:rFonts w:ascii="Times New Roman" w:eastAsia="Times New Roman" w:hAnsi="Times New Roman" w:cs="Times New Roman"/>
          <w:sz w:val="24"/>
          <w:szCs w:val="24"/>
          <w:lang w:eastAsia="en-ZA"/>
        </w:rPr>
        <w:t xml:space="preserve"> procedures with full test coverage (</w:t>
      </w:r>
      <w:proofErr w:type="spellStart"/>
      <w:r w:rsidRPr="00625AED">
        <w:rPr>
          <w:rFonts w:ascii="Times New Roman" w:eastAsia="Times New Roman" w:hAnsi="Times New Roman" w:cs="Times New Roman"/>
          <w:sz w:val="24"/>
          <w:szCs w:val="24"/>
          <w:lang w:eastAsia="en-ZA"/>
        </w:rPr>
        <w:t>vitest</w:t>
      </w:r>
      <w:proofErr w:type="spellEnd"/>
      <w:r w:rsidRPr="00625AED">
        <w:rPr>
          <w:rFonts w:ascii="Times New Roman" w:eastAsia="Times New Roman" w:hAnsi="Times New Roman" w:cs="Times New Roman"/>
          <w:sz w:val="24"/>
          <w:szCs w:val="24"/>
          <w:lang w:eastAsia="en-ZA"/>
        </w:rPr>
        <w:t xml:space="preserve"> &gt;85%).</w:t>
      </w:r>
    </w:p>
    <w:p w14:paraId="2272B9EA"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Success Criteria:</w:t>
      </w:r>
    </w:p>
    <w:p w14:paraId="265311C3" w14:textId="77777777" w:rsidR="00625AED" w:rsidRPr="00625AED" w:rsidRDefault="00625AED" w:rsidP="00625A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All integrations work with &lt;100ms latency.</w:t>
      </w:r>
    </w:p>
    <w:p w14:paraId="5BDD31D1" w14:textId="77777777" w:rsidR="00625AED" w:rsidRPr="00625AED" w:rsidRDefault="00625AED" w:rsidP="00625A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Enhancements achieve +45% engagement in IR pilots.</w:t>
      </w:r>
    </w:p>
    <w:p w14:paraId="4FCCFFCF" w14:textId="77777777" w:rsidR="00625AED" w:rsidRPr="00625AED" w:rsidRDefault="00625AED" w:rsidP="00625A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Patent claims drafted for "AI-fused video optimization."</w:t>
      </w:r>
    </w:p>
    <w:p w14:paraId="067E7CB9" w14:textId="77777777" w:rsidR="00625AED" w:rsidRPr="00625AED" w:rsidRDefault="00625AED" w:rsidP="00625A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Zero critical bugs; 99.9% uptime for real-time features.</w:t>
      </w:r>
    </w:p>
    <w:p w14:paraId="3D83747D"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09950483">
          <v:rect id="_x0000_i1034" style="width:0;height:1.5pt" o:hralign="center" o:hrstd="t" o:hr="t" fillcolor="#a0a0a0" stroked="f"/>
        </w:pict>
      </w:r>
    </w:p>
    <w:p w14:paraId="7718AA7C"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The Challenge</w:t>
      </w:r>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CuraLive's</w:t>
      </w:r>
      <w:proofErr w:type="spellEnd"/>
      <w:r w:rsidRPr="00625AED">
        <w:rPr>
          <w:rFonts w:ascii="Times New Roman" w:eastAsia="Times New Roman" w:hAnsi="Times New Roman" w:cs="Times New Roman"/>
          <w:sz w:val="24"/>
          <w:szCs w:val="24"/>
          <w:lang w:eastAsia="en-ZA"/>
        </w:rPr>
        <w:t xml:space="preserve"> bundles solve decision paralysis, but to be world-class, it needs fused enhancements from acquired-like tech (Nuance for transcription, Peer5 for scaling, Event Zero for analytics, VideoSurf for tagging). Challenges: Lack of sentiment-tagged videos, real-time scaling alerts, stored metrics for ESG, and bundled ROI pilots. This limits uniqueness and acquisition appeal.</w:t>
      </w:r>
    </w:p>
    <w:p w14:paraId="08515767"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Solution: World-Class Implementation Tips</w:t>
      </w:r>
      <w:r w:rsidRPr="00625AED">
        <w:rPr>
          <w:rFonts w:ascii="Times New Roman" w:eastAsia="Times New Roman" w:hAnsi="Times New Roman" w:cs="Times New Roman"/>
          <w:sz w:val="24"/>
          <w:szCs w:val="24"/>
          <w:lang w:eastAsia="en-ZA"/>
        </w:rPr>
        <w:t xml:space="preserve"> Implement these tips to create a "super-platform":</w:t>
      </w:r>
    </w:p>
    <w:p w14:paraId="3392C3BD" w14:textId="77777777" w:rsidR="00625AED" w:rsidRPr="00625AED" w:rsidRDefault="00625AED" w:rsidP="00625A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Tech Stack Fit:</w:t>
      </w:r>
      <w:r w:rsidRPr="00625AED">
        <w:rPr>
          <w:rFonts w:ascii="Times New Roman" w:eastAsia="Times New Roman" w:hAnsi="Times New Roman" w:cs="Times New Roman"/>
          <w:sz w:val="24"/>
          <w:szCs w:val="24"/>
          <w:lang w:eastAsia="en-ZA"/>
        </w:rPr>
        <w:t xml:space="preserve"> Use Manus LLM to enhance Nuance transcription (prompt: "Tag video for sentiment interconnections"); Ably for real-time Peer5 scaling alerts; Drizzle for storing tagged metrics in </w:t>
      </w:r>
      <w:proofErr w:type="spellStart"/>
      <w:r w:rsidRPr="00625AED">
        <w:rPr>
          <w:rFonts w:ascii="Times New Roman" w:eastAsia="Times New Roman" w:hAnsi="Times New Roman" w:cs="Times New Roman"/>
          <w:sz w:val="24"/>
          <w:szCs w:val="24"/>
          <w:lang w:eastAsia="en-ZA"/>
        </w:rPr>
        <w:t>esg_flags</w:t>
      </w:r>
      <w:proofErr w:type="spellEnd"/>
      <w:r w:rsidRPr="00625AED">
        <w:rPr>
          <w:rFonts w:ascii="Times New Roman" w:eastAsia="Times New Roman" w:hAnsi="Times New Roman" w:cs="Times New Roman"/>
          <w:sz w:val="24"/>
          <w:szCs w:val="24"/>
          <w:lang w:eastAsia="en-ZA"/>
        </w:rPr>
        <w:t>-like tables.</w:t>
      </w:r>
    </w:p>
    <w:p w14:paraId="206C01C7" w14:textId="77777777" w:rsidR="00625AED" w:rsidRPr="00625AED" w:rsidRDefault="00625AED" w:rsidP="00625A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lastRenderedPageBreak/>
        <w:t>Patent Angle:</w:t>
      </w:r>
      <w:r w:rsidRPr="00625AED">
        <w:rPr>
          <w:rFonts w:ascii="Times New Roman" w:eastAsia="Times New Roman" w:hAnsi="Times New Roman" w:cs="Times New Roman"/>
          <w:sz w:val="24"/>
          <w:szCs w:val="24"/>
          <w:lang w:eastAsia="en-ZA"/>
        </w:rPr>
        <w:t xml:space="preserve"> Claim "AI-fused video optimization for event bundles" as unique—interconnecting Nuance biometrics with Peer5 scaling for compliant streams.</w:t>
      </w:r>
    </w:p>
    <w:p w14:paraId="6A8CFA25" w14:textId="77777777" w:rsidR="00625AED" w:rsidRPr="00625AED" w:rsidRDefault="00625AED" w:rsidP="00625A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ROI Focus:</w:t>
      </w:r>
      <w:r w:rsidRPr="00625AED">
        <w:rPr>
          <w:rFonts w:ascii="Times New Roman" w:eastAsia="Times New Roman" w:hAnsi="Times New Roman" w:cs="Times New Roman"/>
          <w:sz w:val="24"/>
          <w:szCs w:val="24"/>
          <w:lang w:eastAsia="en-ZA"/>
        </w:rPr>
        <w:t xml:space="preserve"> Pilot with IR Bundle: Nuance verification + Event Zero analytics for +45% secure engagement.</w:t>
      </w:r>
    </w:p>
    <w:p w14:paraId="3D6548E4" w14:textId="77777777" w:rsidR="00625AED" w:rsidRPr="00625AED" w:rsidRDefault="00625AED" w:rsidP="00625A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Roadmap:</w:t>
      </w:r>
      <w:r w:rsidRPr="00625AED">
        <w:rPr>
          <w:rFonts w:ascii="Times New Roman" w:eastAsia="Times New Roman" w:hAnsi="Times New Roman" w:cs="Times New Roman"/>
          <w:sz w:val="24"/>
          <w:szCs w:val="24"/>
          <w:lang w:eastAsia="en-ZA"/>
        </w:rPr>
        <w:t xml:space="preserve"> Q2: Integrate Nuance/Peer5 basics; Q3: Add Event Zero/VideoSurf for full fusion.</w:t>
      </w:r>
    </w:p>
    <w:p w14:paraId="71AA186F"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Unique to </w:t>
      </w:r>
      <w:proofErr w:type="spellStart"/>
      <w:r w:rsidRPr="00625AED">
        <w:rPr>
          <w:rFonts w:ascii="Times New Roman" w:eastAsia="Times New Roman" w:hAnsi="Times New Roman" w:cs="Times New Roman"/>
          <w:sz w:val="24"/>
          <w:szCs w:val="24"/>
          <w:lang w:eastAsia="en-ZA"/>
        </w:rPr>
        <w:t>CuraLive</w:t>
      </w:r>
      <w:proofErr w:type="spellEnd"/>
      <w:r w:rsidRPr="00625AED">
        <w:rPr>
          <w:rFonts w:ascii="Times New Roman" w:eastAsia="Times New Roman" w:hAnsi="Times New Roman" w:cs="Times New Roman"/>
          <w:sz w:val="24"/>
          <w:szCs w:val="24"/>
          <w:lang w:eastAsia="en-ZA"/>
        </w:rPr>
        <w:t>: Bundle-specific fusions (e.g., IR with Nuance for verified sentiment).</w:t>
      </w:r>
    </w:p>
    <w:p w14:paraId="257850B6"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Key Features</w:t>
      </w:r>
    </w:p>
    <w:p w14:paraId="13BD2FA9" w14:textId="77777777" w:rsidR="00625AED" w:rsidRPr="00625AED" w:rsidRDefault="00625AED" w:rsidP="00625A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Manus LLM-Enhanced Nuance Transcription</w:t>
      </w:r>
    </w:p>
    <w:p w14:paraId="5BDA1C31" w14:textId="77777777" w:rsidR="00625AED" w:rsidRPr="00625AED" w:rsidRDefault="00625AED" w:rsidP="00625A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Tag videos for sentiment interconnections.</w:t>
      </w:r>
    </w:p>
    <w:p w14:paraId="59786DAC" w14:textId="77777777" w:rsidR="00625AED" w:rsidRPr="00625AED" w:rsidRDefault="00625AED" w:rsidP="00625A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Ably Real-Time Peer5 Scaling Alerts</w:t>
      </w:r>
    </w:p>
    <w:p w14:paraId="7C145292" w14:textId="77777777" w:rsidR="00625AED" w:rsidRPr="00625AED" w:rsidRDefault="00625AED" w:rsidP="00625A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Alerts for video optimization.</w:t>
      </w:r>
    </w:p>
    <w:p w14:paraId="32B0AB3E" w14:textId="77777777" w:rsidR="00625AED" w:rsidRPr="00625AED" w:rsidRDefault="00625AED" w:rsidP="00625A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Drizzle-Stored Tagged Metrics</w:t>
      </w:r>
    </w:p>
    <w:p w14:paraId="3EA63B45" w14:textId="77777777" w:rsidR="00625AED" w:rsidRPr="00625AED" w:rsidRDefault="00625AED" w:rsidP="00625A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ESG-like tables for analytics.</w:t>
      </w:r>
    </w:p>
    <w:p w14:paraId="0A3CA66E" w14:textId="77777777" w:rsidR="00625AED" w:rsidRPr="00625AED" w:rsidRDefault="00625AED" w:rsidP="00625A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IR Bundle Pilot</w:t>
      </w:r>
    </w:p>
    <w:p w14:paraId="53C96DB3" w14:textId="77777777" w:rsidR="00625AED" w:rsidRPr="00625AED" w:rsidRDefault="00625AED" w:rsidP="00625AED">
      <w:pPr>
        <w:numPr>
          <w:ilvl w:val="1"/>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Nuance + Event Zero for engagement ROI.</w:t>
      </w:r>
    </w:p>
    <w:p w14:paraId="71825E84"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34DAC40C">
          <v:rect id="_x0000_i1035" style="width:0;height:1.5pt" o:hralign="center" o:hrstd="t" o:hr="t" fillcolor="#a0a0a0" stroked="f"/>
        </w:pict>
      </w:r>
    </w:p>
    <w:p w14:paraId="3170DCC6"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Technical Specifications</w:t>
      </w:r>
    </w:p>
    <w:p w14:paraId="51D26448" w14:textId="77777777" w:rsidR="00625AED" w:rsidRPr="00625AED" w:rsidRDefault="00625AED" w:rsidP="00625A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Database Schema Additions (SQL)</w:t>
      </w:r>
    </w:p>
    <w:p w14:paraId="0F5DFB85"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SQL</w:t>
      </w:r>
    </w:p>
    <w:p w14:paraId="2386DD3B"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i/>
          <w:iCs/>
          <w:color w:val="357B42"/>
          <w:sz w:val="20"/>
          <w:szCs w:val="20"/>
          <w:lang w:eastAsia="en-ZA"/>
        </w:rPr>
        <w:t>-- ESG Flags-Like Table for Tagged Metrics</w:t>
      </w:r>
    </w:p>
    <w:p w14:paraId="07E1F7F4"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7B30D0"/>
          <w:sz w:val="20"/>
          <w:szCs w:val="20"/>
          <w:lang w:eastAsia="en-ZA"/>
        </w:rPr>
        <w:t>CREATE TABLE</w:t>
      </w:r>
      <w:r w:rsidRPr="00625AED">
        <w:rPr>
          <w:rFonts w:ascii="Courier New" w:eastAsia="Times New Roman" w:hAnsi="Courier New" w:cs="Courier New"/>
          <w:color w:val="7EB233"/>
          <w:sz w:val="20"/>
          <w:szCs w:val="20"/>
          <w:lang w:eastAsia="en-ZA"/>
        </w:rPr>
        <w:t xml:space="preserve"> </w:t>
      </w:r>
      <w:proofErr w:type="spellStart"/>
      <w:r w:rsidRPr="00625AED">
        <w:rPr>
          <w:rFonts w:ascii="Courier New" w:eastAsia="Times New Roman" w:hAnsi="Courier New" w:cs="Courier New"/>
          <w:color w:val="7EB233"/>
          <w:sz w:val="20"/>
          <w:szCs w:val="20"/>
          <w:lang w:eastAsia="en-ZA"/>
        </w:rPr>
        <w:t>tagged_metrics</w:t>
      </w:r>
      <w:proofErr w:type="spellEnd"/>
      <w:r w:rsidRPr="00625AED">
        <w:rPr>
          <w:rFonts w:ascii="Courier New" w:eastAsia="Times New Roman" w:hAnsi="Courier New" w:cs="Courier New"/>
          <w:color w:val="002339"/>
          <w:sz w:val="20"/>
          <w:szCs w:val="20"/>
          <w:lang w:eastAsia="en-ZA"/>
        </w:rPr>
        <w:t xml:space="preserve"> (</w:t>
      </w:r>
    </w:p>
    <w:p w14:paraId="02F2051D"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002339"/>
          <w:sz w:val="20"/>
          <w:szCs w:val="20"/>
          <w:lang w:eastAsia="en-ZA"/>
        </w:rPr>
        <w:t xml:space="preserve">  id </w:t>
      </w:r>
      <w:proofErr w:type="gramStart"/>
      <w:r w:rsidRPr="00625AED">
        <w:rPr>
          <w:rFonts w:ascii="Courier New" w:eastAsia="Times New Roman" w:hAnsi="Courier New" w:cs="Courier New"/>
          <w:color w:val="0991B6"/>
          <w:sz w:val="20"/>
          <w:szCs w:val="20"/>
          <w:lang w:eastAsia="en-ZA"/>
        </w:rPr>
        <w:t>VARCHAR</w:t>
      </w:r>
      <w:r w:rsidRPr="00625AED">
        <w:rPr>
          <w:rFonts w:ascii="Courier New" w:eastAsia="Times New Roman" w:hAnsi="Courier New" w:cs="Courier New"/>
          <w:color w:val="002339"/>
          <w:sz w:val="20"/>
          <w:szCs w:val="20"/>
          <w:lang w:eastAsia="en-ZA"/>
        </w:rPr>
        <w:t>(</w:t>
      </w:r>
      <w:proofErr w:type="gramEnd"/>
      <w:r w:rsidRPr="00625AED">
        <w:rPr>
          <w:rFonts w:ascii="Courier New" w:eastAsia="Times New Roman" w:hAnsi="Courier New" w:cs="Courier New"/>
          <w:color w:val="174781"/>
          <w:sz w:val="20"/>
          <w:szCs w:val="20"/>
          <w:lang w:eastAsia="en-ZA"/>
        </w:rPr>
        <w:t>255</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DA5221"/>
          <w:sz w:val="20"/>
          <w:szCs w:val="20"/>
          <w:lang w:eastAsia="en-ZA"/>
        </w:rPr>
        <w:t>PRIMARY KEY</w:t>
      </w:r>
      <w:r w:rsidRPr="00625AED">
        <w:rPr>
          <w:rFonts w:ascii="Courier New" w:eastAsia="Times New Roman" w:hAnsi="Courier New" w:cs="Courier New"/>
          <w:color w:val="002339"/>
          <w:sz w:val="20"/>
          <w:szCs w:val="20"/>
          <w:lang w:eastAsia="en-ZA"/>
        </w:rPr>
        <w:t>,</w:t>
      </w:r>
    </w:p>
    <w:p w14:paraId="19BAE93A"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event_id</w:t>
      </w:r>
      <w:proofErr w:type="spellEnd"/>
      <w:r w:rsidRPr="00625AED">
        <w:rPr>
          <w:rFonts w:ascii="Courier New" w:eastAsia="Times New Roman" w:hAnsi="Courier New" w:cs="Courier New"/>
          <w:color w:val="002339"/>
          <w:sz w:val="20"/>
          <w:szCs w:val="20"/>
          <w:lang w:eastAsia="en-ZA"/>
        </w:rPr>
        <w:t xml:space="preserve"> </w:t>
      </w:r>
      <w:proofErr w:type="gramStart"/>
      <w:r w:rsidRPr="00625AED">
        <w:rPr>
          <w:rFonts w:ascii="Courier New" w:eastAsia="Times New Roman" w:hAnsi="Courier New" w:cs="Courier New"/>
          <w:color w:val="0991B6"/>
          <w:sz w:val="20"/>
          <w:szCs w:val="20"/>
          <w:lang w:eastAsia="en-ZA"/>
        </w:rPr>
        <w:t>VARCHAR</w:t>
      </w:r>
      <w:r w:rsidRPr="00625AED">
        <w:rPr>
          <w:rFonts w:ascii="Courier New" w:eastAsia="Times New Roman" w:hAnsi="Courier New" w:cs="Courier New"/>
          <w:color w:val="002339"/>
          <w:sz w:val="20"/>
          <w:szCs w:val="20"/>
          <w:lang w:eastAsia="en-ZA"/>
        </w:rPr>
        <w:t>(</w:t>
      </w:r>
      <w:proofErr w:type="gramEnd"/>
      <w:r w:rsidRPr="00625AED">
        <w:rPr>
          <w:rFonts w:ascii="Courier New" w:eastAsia="Times New Roman" w:hAnsi="Courier New" w:cs="Courier New"/>
          <w:color w:val="174781"/>
          <w:sz w:val="20"/>
          <w:szCs w:val="20"/>
          <w:lang w:eastAsia="en-ZA"/>
        </w:rPr>
        <w:t>255</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7B30D0"/>
          <w:sz w:val="20"/>
          <w:szCs w:val="20"/>
          <w:lang w:eastAsia="en-ZA"/>
        </w:rPr>
        <w:t>NOT NULL</w:t>
      </w:r>
      <w:r w:rsidRPr="00625AED">
        <w:rPr>
          <w:rFonts w:ascii="Courier New" w:eastAsia="Times New Roman" w:hAnsi="Courier New" w:cs="Courier New"/>
          <w:color w:val="002339"/>
          <w:sz w:val="20"/>
          <w:szCs w:val="20"/>
          <w:lang w:eastAsia="en-ZA"/>
        </w:rPr>
        <w:t>,</w:t>
      </w:r>
    </w:p>
    <w:p w14:paraId="329218AF"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tag_type</w:t>
      </w:r>
      <w:proofErr w:type="spellEnd"/>
      <w:r w:rsidRPr="00625AED">
        <w:rPr>
          <w:rFonts w:ascii="Courier New" w:eastAsia="Times New Roman" w:hAnsi="Courier New" w:cs="Courier New"/>
          <w:color w:val="002339"/>
          <w:sz w:val="20"/>
          <w:szCs w:val="20"/>
          <w:lang w:eastAsia="en-ZA"/>
        </w:rPr>
        <w:t xml:space="preserve"> </w:t>
      </w:r>
      <w:proofErr w:type="gramStart"/>
      <w:r w:rsidRPr="00625AED">
        <w:rPr>
          <w:rFonts w:ascii="Courier New" w:eastAsia="Times New Roman" w:hAnsi="Courier New" w:cs="Courier New"/>
          <w:color w:val="002339"/>
          <w:sz w:val="20"/>
          <w:szCs w:val="20"/>
          <w:lang w:eastAsia="en-ZA"/>
        </w:rPr>
        <w:t>ENUM(</w:t>
      </w:r>
      <w:proofErr w:type="gramEnd"/>
      <w:r w:rsidRPr="00625AED">
        <w:rPr>
          <w:rFonts w:ascii="Courier New" w:eastAsia="Times New Roman" w:hAnsi="Courier New" w:cs="Courier New"/>
          <w:color w:val="A44185"/>
          <w:sz w:val="20"/>
          <w:szCs w:val="20"/>
          <w:lang w:eastAsia="en-ZA"/>
        </w:rPr>
        <w:t>'sentiment'</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A44185"/>
          <w:sz w:val="20"/>
          <w:szCs w:val="20"/>
          <w:lang w:eastAsia="en-ZA"/>
        </w:rPr>
        <w:t>'biometric'</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A44185"/>
          <w:sz w:val="20"/>
          <w:szCs w:val="20"/>
          <w:lang w:eastAsia="en-ZA"/>
        </w:rPr>
        <w:t>'scaling'</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A44185"/>
          <w:sz w:val="20"/>
          <w:szCs w:val="20"/>
          <w:lang w:eastAsia="en-ZA"/>
        </w:rPr>
        <w:t>'analytics'</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7B30D0"/>
          <w:sz w:val="20"/>
          <w:szCs w:val="20"/>
          <w:lang w:eastAsia="en-ZA"/>
        </w:rPr>
        <w:t>NOT NULL</w:t>
      </w:r>
      <w:r w:rsidRPr="00625AED">
        <w:rPr>
          <w:rFonts w:ascii="Courier New" w:eastAsia="Times New Roman" w:hAnsi="Courier New" w:cs="Courier New"/>
          <w:color w:val="002339"/>
          <w:sz w:val="20"/>
          <w:szCs w:val="20"/>
          <w:lang w:eastAsia="en-ZA"/>
        </w:rPr>
        <w:t>,</w:t>
      </w:r>
    </w:p>
    <w:p w14:paraId="29C9CE69"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metric_value</w:t>
      </w:r>
      <w:proofErr w:type="spellEnd"/>
      <w:r w:rsidRPr="00625AED">
        <w:rPr>
          <w:rFonts w:ascii="Courier New" w:eastAsia="Times New Roman" w:hAnsi="Courier New" w:cs="Courier New"/>
          <w:color w:val="002339"/>
          <w:sz w:val="20"/>
          <w:szCs w:val="20"/>
          <w:lang w:eastAsia="en-ZA"/>
        </w:rPr>
        <w:t xml:space="preserve"> </w:t>
      </w:r>
      <w:proofErr w:type="gramStart"/>
      <w:r w:rsidRPr="00625AED">
        <w:rPr>
          <w:rFonts w:ascii="Courier New" w:eastAsia="Times New Roman" w:hAnsi="Courier New" w:cs="Courier New"/>
          <w:color w:val="0991B6"/>
          <w:sz w:val="20"/>
          <w:szCs w:val="20"/>
          <w:lang w:eastAsia="en-ZA"/>
        </w:rPr>
        <w:t>DECIMAL</w:t>
      </w:r>
      <w:r w:rsidRPr="00625AED">
        <w:rPr>
          <w:rFonts w:ascii="Courier New" w:eastAsia="Times New Roman" w:hAnsi="Courier New" w:cs="Courier New"/>
          <w:color w:val="002339"/>
          <w:sz w:val="20"/>
          <w:szCs w:val="20"/>
          <w:lang w:eastAsia="en-ZA"/>
        </w:rPr>
        <w:t>(</w:t>
      </w:r>
      <w:proofErr w:type="gramEnd"/>
      <w:r w:rsidRPr="00625AED">
        <w:rPr>
          <w:rFonts w:ascii="Courier New" w:eastAsia="Times New Roman" w:hAnsi="Courier New" w:cs="Courier New"/>
          <w:color w:val="174781"/>
          <w:sz w:val="20"/>
          <w:szCs w:val="20"/>
          <w:lang w:eastAsia="en-ZA"/>
        </w:rPr>
        <w:t>5</w:t>
      </w:r>
      <w:r w:rsidRPr="00625AED">
        <w:rPr>
          <w:rFonts w:ascii="Courier New" w:eastAsia="Times New Roman" w:hAnsi="Courier New" w:cs="Courier New"/>
          <w:color w:val="002339"/>
          <w:sz w:val="20"/>
          <w:szCs w:val="20"/>
          <w:lang w:eastAsia="en-ZA"/>
        </w:rPr>
        <w:t>,</w:t>
      </w:r>
      <w:r w:rsidRPr="00625AED">
        <w:rPr>
          <w:rFonts w:ascii="Courier New" w:eastAsia="Times New Roman" w:hAnsi="Courier New" w:cs="Courier New"/>
          <w:color w:val="174781"/>
          <w:sz w:val="20"/>
          <w:szCs w:val="20"/>
          <w:lang w:eastAsia="en-ZA"/>
        </w:rPr>
        <w:t>2</w:t>
      </w:r>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7B30D0"/>
          <w:sz w:val="20"/>
          <w:szCs w:val="20"/>
          <w:lang w:eastAsia="en-ZA"/>
        </w:rPr>
        <w:t>NOT NULL</w:t>
      </w:r>
      <w:r w:rsidRPr="00625AED">
        <w:rPr>
          <w:rFonts w:ascii="Courier New" w:eastAsia="Times New Roman" w:hAnsi="Courier New" w:cs="Courier New"/>
          <w:color w:val="002339"/>
          <w:sz w:val="20"/>
          <w:szCs w:val="20"/>
          <w:lang w:eastAsia="en-ZA"/>
        </w:rPr>
        <w:t>,</w:t>
      </w:r>
    </w:p>
    <w:p w14:paraId="3E006E02"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0991B6"/>
          <w:sz w:val="20"/>
          <w:szCs w:val="20"/>
          <w:lang w:eastAsia="en-ZA"/>
        </w:rPr>
        <w:t xml:space="preserve">  timestamp </w:t>
      </w:r>
      <w:proofErr w:type="spellStart"/>
      <w:r w:rsidRPr="00625AED">
        <w:rPr>
          <w:rFonts w:ascii="Courier New" w:eastAsia="Times New Roman" w:hAnsi="Courier New" w:cs="Courier New"/>
          <w:color w:val="0991B6"/>
          <w:sz w:val="20"/>
          <w:szCs w:val="20"/>
          <w:lang w:eastAsia="en-ZA"/>
        </w:rPr>
        <w:t>TIMESTAMP</w:t>
      </w:r>
      <w:proofErr w:type="spellEnd"/>
      <w:r w:rsidRPr="00625AED">
        <w:rPr>
          <w:rFonts w:ascii="Courier New" w:eastAsia="Times New Roman" w:hAnsi="Courier New" w:cs="Courier New"/>
          <w:color w:val="DA5221"/>
          <w:sz w:val="20"/>
          <w:szCs w:val="20"/>
          <w:lang w:eastAsia="en-ZA"/>
        </w:rPr>
        <w:t xml:space="preserve"> DEFAULT</w:t>
      </w:r>
      <w:r w:rsidRPr="00625AED">
        <w:rPr>
          <w:rFonts w:ascii="Courier New" w:eastAsia="Times New Roman" w:hAnsi="Courier New" w:cs="Courier New"/>
          <w:color w:val="002339"/>
          <w:sz w:val="20"/>
          <w:szCs w:val="20"/>
          <w:lang w:eastAsia="en-ZA"/>
        </w:rPr>
        <w:t xml:space="preserve"> CURRENT_TIMESTAMP,</w:t>
      </w:r>
    </w:p>
    <w:p w14:paraId="318910BA"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DA5221"/>
          <w:sz w:val="20"/>
          <w:szCs w:val="20"/>
          <w:lang w:eastAsia="en-ZA"/>
        </w:rPr>
        <w:t xml:space="preserve">  FOREIGN KEY</w:t>
      </w: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event_id</w:t>
      </w:r>
      <w:proofErr w:type="spellEnd"/>
      <w:r w:rsidRPr="00625AED">
        <w:rPr>
          <w:rFonts w:ascii="Courier New" w:eastAsia="Times New Roman" w:hAnsi="Courier New" w:cs="Courier New"/>
          <w:color w:val="002339"/>
          <w:sz w:val="20"/>
          <w:szCs w:val="20"/>
          <w:lang w:eastAsia="en-ZA"/>
        </w:rPr>
        <w:t xml:space="preserve">) </w:t>
      </w:r>
      <w:r w:rsidRPr="00625AED">
        <w:rPr>
          <w:rFonts w:ascii="Courier New" w:eastAsia="Times New Roman" w:hAnsi="Courier New" w:cs="Courier New"/>
          <w:color w:val="DA5221"/>
          <w:sz w:val="20"/>
          <w:szCs w:val="20"/>
          <w:lang w:eastAsia="en-ZA"/>
        </w:rPr>
        <w:t>REFERENCES</w:t>
      </w: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webcast_events</w:t>
      </w:r>
      <w:proofErr w:type="spellEnd"/>
      <w:r w:rsidRPr="00625AED">
        <w:rPr>
          <w:rFonts w:ascii="Courier New" w:eastAsia="Times New Roman" w:hAnsi="Courier New" w:cs="Courier New"/>
          <w:color w:val="002339"/>
          <w:sz w:val="20"/>
          <w:szCs w:val="20"/>
          <w:lang w:eastAsia="en-ZA"/>
        </w:rPr>
        <w:t>(id),</w:t>
      </w:r>
    </w:p>
    <w:p w14:paraId="72538CC7"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7B30D0"/>
          <w:sz w:val="20"/>
          <w:szCs w:val="20"/>
          <w:lang w:eastAsia="en-ZA"/>
        </w:rPr>
        <w:t xml:space="preserve">  INDEX</w:t>
      </w: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event_id</w:t>
      </w:r>
      <w:proofErr w:type="spellEnd"/>
      <w:r w:rsidRPr="00625AED">
        <w:rPr>
          <w:rFonts w:ascii="Courier New" w:eastAsia="Times New Roman" w:hAnsi="Courier New" w:cs="Courier New"/>
          <w:color w:val="002339"/>
          <w:sz w:val="20"/>
          <w:szCs w:val="20"/>
          <w:lang w:eastAsia="en-ZA"/>
        </w:rPr>
        <w:t>),</w:t>
      </w:r>
    </w:p>
    <w:p w14:paraId="0A4CAD00"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7B30D0"/>
          <w:sz w:val="20"/>
          <w:szCs w:val="20"/>
          <w:lang w:eastAsia="en-ZA"/>
        </w:rPr>
        <w:t xml:space="preserve">  INDEX</w:t>
      </w:r>
      <w:r w:rsidRPr="00625AED">
        <w:rPr>
          <w:rFonts w:ascii="Courier New" w:eastAsia="Times New Roman" w:hAnsi="Courier New" w:cs="Courier New"/>
          <w:color w:val="002339"/>
          <w:sz w:val="20"/>
          <w:szCs w:val="20"/>
          <w:lang w:eastAsia="en-ZA"/>
        </w:rPr>
        <w:t xml:space="preserve"> (</w:t>
      </w:r>
      <w:proofErr w:type="spellStart"/>
      <w:r w:rsidRPr="00625AED">
        <w:rPr>
          <w:rFonts w:ascii="Courier New" w:eastAsia="Times New Roman" w:hAnsi="Courier New" w:cs="Courier New"/>
          <w:color w:val="002339"/>
          <w:sz w:val="20"/>
          <w:szCs w:val="20"/>
          <w:lang w:eastAsia="en-ZA"/>
        </w:rPr>
        <w:t>tag_type</w:t>
      </w:r>
      <w:proofErr w:type="spellEnd"/>
      <w:r w:rsidRPr="00625AED">
        <w:rPr>
          <w:rFonts w:ascii="Courier New" w:eastAsia="Times New Roman" w:hAnsi="Courier New" w:cs="Courier New"/>
          <w:color w:val="002339"/>
          <w:sz w:val="20"/>
          <w:szCs w:val="20"/>
          <w:lang w:eastAsia="en-ZA"/>
        </w:rPr>
        <w:t>)</w:t>
      </w:r>
    </w:p>
    <w:p w14:paraId="3A959278" w14:textId="77777777" w:rsidR="00625AED" w:rsidRPr="00625AED" w:rsidRDefault="00625AED" w:rsidP="00625A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sz w:val="20"/>
          <w:szCs w:val="20"/>
          <w:lang w:eastAsia="en-ZA"/>
        </w:rPr>
      </w:pPr>
      <w:r w:rsidRPr="00625AED">
        <w:rPr>
          <w:rFonts w:ascii="Courier New" w:eastAsia="Times New Roman" w:hAnsi="Courier New" w:cs="Courier New"/>
          <w:color w:val="002339"/>
          <w:sz w:val="20"/>
          <w:szCs w:val="20"/>
          <w:lang w:eastAsia="en-ZA"/>
        </w:rPr>
        <w:t>);</w:t>
      </w:r>
    </w:p>
    <w:p w14:paraId="1720EBA6" w14:textId="77777777" w:rsidR="00625AED" w:rsidRPr="00625AED" w:rsidRDefault="00625AED" w:rsidP="00625A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File Structure (For Enhancement Module)</w:t>
      </w:r>
      <w:r w:rsidRPr="00625AED">
        <w:rPr>
          <w:rFonts w:ascii="Times New Roman" w:eastAsia="Times New Roman" w:hAnsi="Times New Roman" w:cs="Times New Roman"/>
          <w:sz w:val="24"/>
          <w:szCs w:val="24"/>
          <w:lang w:eastAsia="en-ZA"/>
        </w:rPr>
        <w:t xml:space="preserve"> server/ ├── services/ │ ├── </w:t>
      </w:r>
      <w:proofErr w:type="spellStart"/>
      <w:r w:rsidRPr="00625AED">
        <w:rPr>
          <w:rFonts w:ascii="Times New Roman" w:eastAsia="Times New Roman" w:hAnsi="Times New Roman" w:cs="Times New Roman"/>
          <w:sz w:val="24"/>
          <w:szCs w:val="24"/>
          <w:lang w:eastAsia="en-ZA"/>
        </w:rPr>
        <w:t>NuanceEnhancer.ts</w:t>
      </w:r>
      <w:proofErr w:type="spellEnd"/>
      <w:r w:rsidRPr="00625AED">
        <w:rPr>
          <w:rFonts w:ascii="Times New Roman" w:eastAsia="Times New Roman" w:hAnsi="Times New Roman" w:cs="Times New Roman"/>
          <w:sz w:val="24"/>
          <w:szCs w:val="24"/>
          <w:lang w:eastAsia="en-ZA"/>
        </w:rPr>
        <w:t xml:space="preserve"> (LLM transcription) │ ├── Peer5Scaler.ts (Ably alerts) │ ├── </w:t>
      </w:r>
      <w:proofErr w:type="spellStart"/>
      <w:r w:rsidRPr="00625AED">
        <w:rPr>
          <w:rFonts w:ascii="Times New Roman" w:eastAsia="Times New Roman" w:hAnsi="Times New Roman" w:cs="Times New Roman"/>
          <w:sz w:val="24"/>
          <w:szCs w:val="24"/>
          <w:lang w:eastAsia="en-ZA"/>
        </w:rPr>
        <w:t>MetricStorer.ts</w:t>
      </w:r>
      <w:proofErr w:type="spellEnd"/>
      <w:r w:rsidRPr="00625AED">
        <w:rPr>
          <w:rFonts w:ascii="Times New Roman" w:eastAsia="Times New Roman" w:hAnsi="Times New Roman" w:cs="Times New Roman"/>
          <w:sz w:val="24"/>
          <w:szCs w:val="24"/>
          <w:lang w:eastAsia="en-ZA"/>
        </w:rPr>
        <w:t xml:space="preserve"> (Drizzle tables) │ ├── </w:t>
      </w:r>
      <w:proofErr w:type="spellStart"/>
      <w:r w:rsidRPr="00625AED">
        <w:rPr>
          <w:rFonts w:ascii="Times New Roman" w:eastAsia="Times New Roman" w:hAnsi="Times New Roman" w:cs="Times New Roman"/>
          <w:sz w:val="24"/>
          <w:szCs w:val="24"/>
          <w:lang w:eastAsia="en-ZA"/>
        </w:rPr>
        <w:t>PatentAlgo.ts</w:t>
      </w:r>
      <w:proofErr w:type="spellEnd"/>
      <w:r w:rsidRPr="00625AED">
        <w:rPr>
          <w:rFonts w:ascii="Times New Roman" w:eastAsia="Times New Roman" w:hAnsi="Times New Roman" w:cs="Times New Roman"/>
          <w:sz w:val="24"/>
          <w:szCs w:val="24"/>
          <w:lang w:eastAsia="en-ZA"/>
        </w:rPr>
        <w:t xml:space="preserve"> (AI-fused optimization) ├── routers/ │ ├── </w:t>
      </w:r>
      <w:proofErr w:type="spellStart"/>
      <w:r w:rsidRPr="00625AED">
        <w:rPr>
          <w:rFonts w:ascii="Times New Roman" w:eastAsia="Times New Roman" w:hAnsi="Times New Roman" w:cs="Times New Roman"/>
          <w:sz w:val="24"/>
          <w:szCs w:val="24"/>
          <w:lang w:eastAsia="en-ZA"/>
        </w:rPr>
        <w:t>enhancement.ts</w:t>
      </w:r>
      <w:proofErr w:type="spellEnd"/>
      <w:r w:rsidRPr="00625AED">
        <w:rPr>
          <w:rFonts w:ascii="Times New Roman" w:eastAsia="Times New Roman" w:hAnsi="Times New Roman" w:cs="Times New Roman"/>
          <w:sz w:val="24"/>
          <w:szCs w:val="24"/>
          <w:lang w:eastAsia="en-ZA"/>
        </w:rPr>
        <w:t xml:space="preserve"> (8 </w:t>
      </w:r>
      <w:proofErr w:type="spellStart"/>
      <w:r w:rsidRPr="00625AED">
        <w:rPr>
          <w:rFonts w:ascii="Times New Roman" w:eastAsia="Times New Roman" w:hAnsi="Times New Roman" w:cs="Times New Roman"/>
          <w:sz w:val="24"/>
          <w:szCs w:val="24"/>
          <w:lang w:eastAsia="en-ZA"/>
        </w:rPr>
        <w:t>tRPC</w:t>
      </w:r>
      <w:proofErr w:type="spellEnd"/>
      <w:r w:rsidRPr="00625AED">
        <w:rPr>
          <w:rFonts w:ascii="Times New Roman" w:eastAsia="Times New Roman" w:hAnsi="Times New Roman" w:cs="Times New Roman"/>
          <w:sz w:val="24"/>
          <w:szCs w:val="24"/>
          <w:lang w:eastAsia="en-ZA"/>
        </w:rPr>
        <w:t xml:space="preserve"> procedures) │ └── </w:t>
      </w:r>
      <w:proofErr w:type="spellStart"/>
      <w:r w:rsidRPr="00625AED">
        <w:rPr>
          <w:rFonts w:ascii="Times New Roman" w:eastAsia="Times New Roman" w:hAnsi="Times New Roman" w:cs="Times New Roman"/>
          <w:sz w:val="24"/>
          <w:szCs w:val="24"/>
          <w:lang w:eastAsia="en-ZA"/>
        </w:rPr>
        <w:t>enhancement.test.ts</w:t>
      </w:r>
      <w:proofErr w:type="spellEnd"/>
      <w:r w:rsidRPr="00625AED">
        <w:rPr>
          <w:rFonts w:ascii="Times New Roman" w:eastAsia="Times New Roman" w:hAnsi="Times New Roman" w:cs="Times New Roman"/>
          <w:sz w:val="24"/>
          <w:szCs w:val="24"/>
          <w:lang w:eastAsia="en-ZA"/>
        </w:rPr>
        <w:t xml:space="preserve"> (Tests)</w:t>
      </w:r>
    </w:p>
    <w:p w14:paraId="64FD01EA"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client/</w:t>
      </w:r>
      <w:proofErr w:type="spellStart"/>
      <w:r w:rsidRPr="00625AED">
        <w:rPr>
          <w:rFonts w:ascii="Times New Roman" w:eastAsia="Times New Roman" w:hAnsi="Times New Roman" w:cs="Times New Roman"/>
          <w:sz w:val="24"/>
          <w:szCs w:val="24"/>
          <w:lang w:eastAsia="en-ZA"/>
        </w:rPr>
        <w:t>src</w:t>
      </w:r>
      <w:proofErr w:type="spellEnd"/>
      <w:r w:rsidRPr="00625AED">
        <w:rPr>
          <w:rFonts w:ascii="Times New Roman" w:eastAsia="Times New Roman" w:hAnsi="Times New Roman" w:cs="Times New Roman"/>
          <w:sz w:val="24"/>
          <w:szCs w:val="24"/>
          <w:lang w:eastAsia="en-ZA"/>
        </w:rPr>
        <w:t xml:space="preserve">/ ├── components/ │ ├── </w:t>
      </w:r>
      <w:proofErr w:type="spellStart"/>
      <w:r w:rsidRPr="00625AED">
        <w:rPr>
          <w:rFonts w:ascii="Times New Roman" w:eastAsia="Times New Roman" w:hAnsi="Times New Roman" w:cs="Times New Roman"/>
          <w:sz w:val="24"/>
          <w:szCs w:val="24"/>
          <w:lang w:eastAsia="en-ZA"/>
        </w:rPr>
        <w:t>NuanceTranscriber.tsx</w:t>
      </w:r>
      <w:proofErr w:type="spellEnd"/>
      <w:r w:rsidRPr="00625AED">
        <w:rPr>
          <w:rFonts w:ascii="Times New Roman" w:eastAsia="Times New Roman" w:hAnsi="Times New Roman" w:cs="Times New Roman"/>
          <w:sz w:val="24"/>
          <w:szCs w:val="24"/>
          <w:lang w:eastAsia="en-ZA"/>
        </w:rPr>
        <w:t xml:space="preserve"> (UI for tagged transcription) │ └── </w:t>
      </w:r>
      <w:proofErr w:type="spellStart"/>
      <w:r w:rsidRPr="00625AED">
        <w:rPr>
          <w:rFonts w:ascii="Times New Roman" w:eastAsia="Times New Roman" w:hAnsi="Times New Roman" w:cs="Times New Roman"/>
          <w:sz w:val="24"/>
          <w:szCs w:val="24"/>
          <w:lang w:eastAsia="en-ZA"/>
        </w:rPr>
        <w:t>ROIPilotDashboard.tsx</w:t>
      </w:r>
      <w:proofErr w:type="spellEnd"/>
      <w:r w:rsidRPr="00625AED">
        <w:rPr>
          <w:rFonts w:ascii="Times New Roman" w:eastAsia="Times New Roman" w:hAnsi="Times New Roman" w:cs="Times New Roman"/>
          <w:sz w:val="24"/>
          <w:szCs w:val="24"/>
          <w:lang w:eastAsia="en-ZA"/>
        </w:rPr>
        <w:t xml:space="preserve"> (IR pilot UI)</w:t>
      </w:r>
    </w:p>
    <w:p w14:paraId="593F5A34" w14:textId="77777777" w:rsidR="00625AED" w:rsidRPr="00625AED" w:rsidRDefault="00625AED" w:rsidP="00625A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lastRenderedPageBreak/>
        <w:t>Core Service Implementation</w:t>
      </w:r>
      <w:r w:rsidRPr="00625AED">
        <w:rPr>
          <w:rFonts w:ascii="Times New Roman" w:eastAsia="Times New Roman" w:hAnsi="Times New Roman" w:cs="Times New Roman"/>
          <w:sz w:val="24"/>
          <w:szCs w:val="24"/>
          <w:lang w:eastAsia="en-ZA"/>
        </w:rPr>
        <w:t xml:space="preserve"> class </w:t>
      </w:r>
      <w:proofErr w:type="spellStart"/>
      <w:r w:rsidRPr="00625AED">
        <w:rPr>
          <w:rFonts w:ascii="Times New Roman" w:eastAsia="Times New Roman" w:hAnsi="Times New Roman" w:cs="Times New Roman"/>
          <w:sz w:val="24"/>
          <w:szCs w:val="24"/>
          <w:lang w:eastAsia="en-ZA"/>
        </w:rPr>
        <w:t>NuanceEnhancer</w:t>
      </w:r>
      <w:proofErr w:type="spellEnd"/>
      <w:r w:rsidRPr="00625AED">
        <w:rPr>
          <w:rFonts w:ascii="Times New Roman" w:eastAsia="Times New Roman" w:hAnsi="Times New Roman" w:cs="Times New Roman"/>
          <w:sz w:val="24"/>
          <w:szCs w:val="24"/>
          <w:lang w:eastAsia="en-ZA"/>
        </w:rPr>
        <w:t xml:space="preserve"> </w:t>
      </w:r>
      <w:proofErr w:type="gramStart"/>
      <w:r w:rsidRPr="00625AED">
        <w:rPr>
          <w:rFonts w:ascii="Times New Roman" w:eastAsia="Times New Roman" w:hAnsi="Times New Roman" w:cs="Times New Roman"/>
          <w:sz w:val="24"/>
          <w:szCs w:val="24"/>
          <w:lang w:eastAsia="en-ZA"/>
        </w:rPr>
        <w:t>{ async</w:t>
      </w:r>
      <w:proofErr w:type="gram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enhanceTranscription</w:t>
      </w:r>
      <w:proofErr w:type="spellEnd"/>
      <w:r w:rsidRPr="00625AED">
        <w:rPr>
          <w:rFonts w:ascii="Times New Roman" w:eastAsia="Times New Roman" w:hAnsi="Times New Roman" w:cs="Times New Roman"/>
          <w:sz w:val="24"/>
          <w:szCs w:val="24"/>
          <w:lang w:eastAsia="en-ZA"/>
        </w:rPr>
        <w:t>(</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string): Promise&lt;</w:t>
      </w:r>
      <w:proofErr w:type="spellStart"/>
      <w:r w:rsidRPr="00625AED">
        <w:rPr>
          <w:rFonts w:ascii="Times New Roman" w:eastAsia="Times New Roman" w:hAnsi="Times New Roman" w:cs="Times New Roman"/>
          <w:sz w:val="24"/>
          <w:szCs w:val="24"/>
          <w:lang w:eastAsia="en-ZA"/>
        </w:rPr>
        <w:t>TranscriptionResult</w:t>
      </w:r>
      <w:proofErr w:type="spellEnd"/>
      <w:r w:rsidRPr="00625AED">
        <w:rPr>
          <w:rFonts w:ascii="Times New Roman" w:eastAsia="Times New Roman" w:hAnsi="Times New Roman" w:cs="Times New Roman"/>
          <w:sz w:val="24"/>
          <w:szCs w:val="24"/>
          <w:lang w:eastAsia="en-ZA"/>
        </w:rPr>
        <w:t>&gt;; // LLM prompt }</w:t>
      </w:r>
    </w:p>
    <w:p w14:paraId="6E7461D1"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class Peer5Scaler </w:t>
      </w:r>
      <w:proofErr w:type="gramStart"/>
      <w:r w:rsidRPr="00625AED">
        <w:rPr>
          <w:rFonts w:ascii="Times New Roman" w:eastAsia="Times New Roman" w:hAnsi="Times New Roman" w:cs="Times New Roman"/>
          <w:sz w:val="24"/>
          <w:szCs w:val="24"/>
          <w:lang w:eastAsia="en-ZA"/>
        </w:rPr>
        <w:t>{ async</w:t>
      </w:r>
      <w:proofErr w:type="gram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sendScalingAlert</w:t>
      </w:r>
      <w:proofErr w:type="spellEnd"/>
      <w:r w:rsidRPr="00625AED">
        <w:rPr>
          <w:rFonts w:ascii="Times New Roman" w:eastAsia="Times New Roman" w:hAnsi="Times New Roman" w:cs="Times New Roman"/>
          <w:sz w:val="24"/>
          <w:szCs w:val="24"/>
          <w:lang w:eastAsia="en-ZA"/>
        </w:rPr>
        <w:t>(</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string): Promise&lt;</w:t>
      </w:r>
      <w:proofErr w:type="spellStart"/>
      <w:r w:rsidRPr="00625AED">
        <w:rPr>
          <w:rFonts w:ascii="Times New Roman" w:eastAsia="Times New Roman" w:hAnsi="Times New Roman" w:cs="Times New Roman"/>
          <w:sz w:val="24"/>
          <w:szCs w:val="24"/>
          <w:lang w:eastAsia="en-ZA"/>
        </w:rPr>
        <w:t>AlertResult</w:t>
      </w:r>
      <w:proofErr w:type="spellEnd"/>
      <w:r w:rsidRPr="00625AED">
        <w:rPr>
          <w:rFonts w:ascii="Times New Roman" w:eastAsia="Times New Roman" w:hAnsi="Times New Roman" w:cs="Times New Roman"/>
          <w:sz w:val="24"/>
          <w:szCs w:val="24"/>
          <w:lang w:eastAsia="en-ZA"/>
        </w:rPr>
        <w:t>&gt;; // Ably push }</w:t>
      </w:r>
    </w:p>
    <w:p w14:paraId="01D98278"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class MetricStorer </w:t>
      </w:r>
      <w:proofErr w:type="gramStart"/>
      <w:r w:rsidRPr="00625AED">
        <w:rPr>
          <w:rFonts w:ascii="Times New Roman" w:eastAsia="Times New Roman" w:hAnsi="Times New Roman" w:cs="Times New Roman"/>
          <w:sz w:val="24"/>
          <w:szCs w:val="24"/>
          <w:lang w:eastAsia="en-ZA"/>
        </w:rPr>
        <w:t>{ async</w:t>
      </w:r>
      <w:proofErr w:type="gram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storeTaggedMetric</w:t>
      </w:r>
      <w:proofErr w:type="spellEnd"/>
      <w:r w:rsidRPr="00625AED">
        <w:rPr>
          <w:rFonts w:ascii="Times New Roman" w:eastAsia="Times New Roman" w:hAnsi="Times New Roman" w:cs="Times New Roman"/>
          <w:sz w:val="24"/>
          <w:szCs w:val="24"/>
          <w:lang w:eastAsia="en-ZA"/>
        </w:rPr>
        <w:t>(</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string, tag: string, value: number): Promise&lt;void&gt;; // Drizzle insert }</w:t>
      </w:r>
    </w:p>
    <w:p w14:paraId="106EECAB"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class </w:t>
      </w:r>
      <w:proofErr w:type="spellStart"/>
      <w:r w:rsidRPr="00625AED">
        <w:rPr>
          <w:rFonts w:ascii="Times New Roman" w:eastAsia="Times New Roman" w:hAnsi="Times New Roman" w:cs="Times New Roman"/>
          <w:sz w:val="24"/>
          <w:szCs w:val="24"/>
          <w:lang w:eastAsia="en-ZA"/>
        </w:rPr>
        <w:t>PatentAlgo</w:t>
      </w:r>
      <w:proofErr w:type="spellEnd"/>
      <w:r w:rsidRPr="00625AED">
        <w:rPr>
          <w:rFonts w:ascii="Times New Roman" w:eastAsia="Times New Roman" w:hAnsi="Times New Roman" w:cs="Times New Roman"/>
          <w:sz w:val="24"/>
          <w:szCs w:val="24"/>
          <w:lang w:eastAsia="en-ZA"/>
        </w:rPr>
        <w:t xml:space="preserve"> </w:t>
      </w:r>
      <w:proofErr w:type="gramStart"/>
      <w:r w:rsidRPr="00625AED">
        <w:rPr>
          <w:rFonts w:ascii="Times New Roman" w:eastAsia="Times New Roman" w:hAnsi="Times New Roman" w:cs="Times New Roman"/>
          <w:sz w:val="24"/>
          <w:szCs w:val="24"/>
          <w:lang w:eastAsia="en-ZA"/>
        </w:rPr>
        <w:t>{ async</w:t>
      </w:r>
      <w:proofErr w:type="gram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fuseOptimization</w:t>
      </w:r>
      <w:proofErr w:type="spellEnd"/>
      <w:r w:rsidRPr="00625AED">
        <w:rPr>
          <w:rFonts w:ascii="Times New Roman" w:eastAsia="Times New Roman" w:hAnsi="Times New Roman" w:cs="Times New Roman"/>
          <w:sz w:val="24"/>
          <w:szCs w:val="24"/>
          <w:lang w:eastAsia="en-ZA"/>
        </w:rPr>
        <w:t>(</w:t>
      </w:r>
      <w:proofErr w:type="spellStart"/>
      <w:r w:rsidRPr="00625AED">
        <w:rPr>
          <w:rFonts w:ascii="Times New Roman" w:eastAsia="Times New Roman" w:hAnsi="Times New Roman" w:cs="Times New Roman"/>
          <w:sz w:val="24"/>
          <w:szCs w:val="24"/>
          <w:lang w:eastAsia="en-ZA"/>
        </w:rPr>
        <w:t>bundleId</w:t>
      </w:r>
      <w:proofErr w:type="spellEnd"/>
      <w:r w:rsidRPr="00625AED">
        <w:rPr>
          <w:rFonts w:ascii="Times New Roman" w:eastAsia="Times New Roman" w:hAnsi="Times New Roman" w:cs="Times New Roman"/>
          <w:sz w:val="24"/>
          <w:szCs w:val="24"/>
          <w:lang w:eastAsia="en-ZA"/>
        </w:rPr>
        <w:t>: string): Promise&lt;</w:t>
      </w:r>
      <w:proofErr w:type="spellStart"/>
      <w:r w:rsidRPr="00625AED">
        <w:rPr>
          <w:rFonts w:ascii="Times New Roman" w:eastAsia="Times New Roman" w:hAnsi="Times New Roman" w:cs="Times New Roman"/>
          <w:sz w:val="24"/>
          <w:szCs w:val="24"/>
          <w:lang w:eastAsia="en-ZA"/>
        </w:rPr>
        <w:t>FusionResult</w:t>
      </w:r>
      <w:proofErr w:type="spellEnd"/>
      <w:r w:rsidRPr="00625AED">
        <w:rPr>
          <w:rFonts w:ascii="Times New Roman" w:eastAsia="Times New Roman" w:hAnsi="Times New Roman" w:cs="Times New Roman"/>
          <w:sz w:val="24"/>
          <w:szCs w:val="24"/>
          <w:lang w:eastAsia="en-ZA"/>
        </w:rPr>
        <w:t>&gt;; // Interconnect Nuance/Peer5 }</w:t>
      </w:r>
    </w:p>
    <w:p w14:paraId="0A7A2302" w14:textId="77777777" w:rsidR="00625AED" w:rsidRPr="00625AED" w:rsidRDefault="00625AED" w:rsidP="00625A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25AED">
        <w:rPr>
          <w:rFonts w:ascii="Times New Roman" w:eastAsia="Times New Roman" w:hAnsi="Times New Roman" w:cs="Times New Roman"/>
          <w:b/>
          <w:bCs/>
          <w:sz w:val="24"/>
          <w:szCs w:val="24"/>
          <w:lang w:eastAsia="en-ZA"/>
        </w:rPr>
        <w:t>tRPC</w:t>
      </w:r>
      <w:proofErr w:type="spellEnd"/>
      <w:r w:rsidRPr="00625AED">
        <w:rPr>
          <w:rFonts w:ascii="Times New Roman" w:eastAsia="Times New Roman" w:hAnsi="Times New Roman" w:cs="Times New Roman"/>
          <w:b/>
          <w:bCs/>
          <w:sz w:val="24"/>
          <w:szCs w:val="24"/>
          <w:lang w:eastAsia="en-ZA"/>
        </w:rPr>
        <w:t xml:space="preserve"> Procedures (8 for Enhancements)</w:t>
      </w:r>
      <w:r w:rsidRPr="00625AED">
        <w:rPr>
          <w:rFonts w:ascii="Times New Roman" w:eastAsia="Times New Roman" w:hAnsi="Times New Roman" w:cs="Times New Roman"/>
          <w:sz w:val="24"/>
          <w:szCs w:val="24"/>
          <w:lang w:eastAsia="en-ZA"/>
        </w:rPr>
        <w:t xml:space="preserve"> export </w:t>
      </w:r>
      <w:proofErr w:type="spellStart"/>
      <w:r w:rsidRPr="00625AED">
        <w:rPr>
          <w:rFonts w:ascii="Times New Roman" w:eastAsia="Times New Roman" w:hAnsi="Times New Roman" w:cs="Times New Roman"/>
          <w:sz w:val="24"/>
          <w:szCs w:val="24"/>
          <w:lang w:eastAsia="en-ZA"/>
        </w:rPr>
        <w:t>const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enhancementRouter</w:t>
      </w:r>
      <w:proofErr w:type="spellEnd"/>
      <w:r w:rsidRPr="00625AED">
        <w:rPr>
          <w:rFonts w:ascii="Times New Roman" w:eastAsia="Times New Roman" w:hAnsi="Times New Roman" w:cs="Times New Roman"/>
          <w:sz w:val="24"/>
          <w:szCs w:val="24"/>
          <w:lang w:eastAsia="en-ZA"/>
        </w:rPr>
        <w:t xml:space="preserve"> = router({ </w:t>
      </w:r>
      <w:proofErr w:type="spellStart"/>
      <w:r w:rsidRPr="00625AED">
        <w:rPr>
          <w:rFonts w:ascii="Times New Roman" w:eastAsia="Times New Roman" w:hAnsi="Times New Roman" w:cs="Times New Roman"/>
          <w:sz w:val="24"/>
          <w:szCs w:val="24"/>
          <w:lang w:eastAsia="en-ZA"/>
        </w:rPr>
        <w:t>enhanceTranscription</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protectedProcedure</w:t>
      </w:r>
      <w:proofErr w:type="spellEnd"/>
      <w:r w:rsidRPr="00625AED">
        <w:rPr>
          <w:rFonts w:ascii="Times New Roman" w:eastAsia="Times New Roman" w:hAnsi="Times New Roman" w:cs="Times New Roman"/>
          <w:sz w:val="24"/>
          <w:szCs w:val="24"/>
          <w:lang w:eastAsia="en-ZA"/>
        </w:rPr>
        <w:t xml:space="preserve"> .input(</w:t>
      </w:r>
      <w:proofErr w:type="spellStart"/>
      <w:r w:rsidRPr="00625AED">
        <w:rPr>
          <w:rFonts w:ascii="Times New Roman" w:eastAsia="Times New Roman" w:hAnsi="Times New Roman" w:cs="Times New Roman"/>
          <w:sz w:val="24"/>
          <w:szCs w:val="24"/>
          <w:lang w:eastAsia="en-ZA"/>
        </w:rPr>
        <w:t>z.object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z.string</w:t>
      </w:r>
      <w:proofErr w:type="spellEnd"/>
      <w:r w:rsidRPr="00625AED">
        <w:rPr>
          <w:rFonts w:ascii="Times New Roman" w:eastAsia="Times New Roman" w:hAnsi="Times New Roman" w:cs="Times New Roman"/>
          <w:sz w:val="24"/>
          <w:szCs w:val="24"/>
          <w:lang w:eastAsia="en-ZA"/>
        </w:rPr>
        <w:t xml:space="preserve">() })) .mutation(async ({ input }) =&gt; { ... }), </w:t>
      </w:r>
      <w:proofErr w:type="spellStart"/>
      <w:r w:rsidRPr="00625AED">
        <w:rPr>
          <w:rFonts w:ascii="Times New Roman" w:eastAsia="Times New Roman" w:hAnsi="Times New Roman" w:cs="Times New Roman"/>
          <w:sz w:val="24"/>
          <w:szCs w:val="24"/>
          <w:lang w:eastAsia="en-ZA"/>
        </w:rPr>
        <w:t>sendScalingAlert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protectedProcedure</w:t>
      </w:r>
      <w:proofErr w:type="spellEnd"/>
      <w:r w:rsidRPr="00625AED">
        <w:rPr>
          <w:rFonts w:ascii="Times New Roman" w:eastAsia="Times New Roman" w:hAnsi="Times New Roman" w:cs="Times New Roman"/>
          <w:sz w:val="24"/>
          <w:szCs w:val="24"/>
          <w:lang w:eastAsia="en-ZA"/>
        </w:rPr>
        <w:t xml:space="preserve"> .input(</w:t>
      </w:r>
      <w:proofErr w:type="spellStart"/>
      <w:r w:rsidRPr="00625AED">
        <w:rPr>
          <w:rFonts w:ascii="Times New Roman" w:eastAsia="Times New Roman" w:hAnsi="Times New Roman" w:cs="Times New Roman"/>
          <w:sz w:val="24"/>
          <w:szCs w:val="24"/>
          <w:lang w:eastAsia="en-ZA"/>
        </w:rPr>
        <w:t>z.object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z.string</w:t>
      </w:r>
      <w:proofErr w:type="spellEnd"/>
      <w:r w:rsidRPr="00625AED">
        <w:rPr>
          <w:rFonts w:ascii="Times New Roman" w:eastAsia="Times New Roman" w:hAnsi="Times New Roman" w:cs="Times New Roman"/>
          <w:sz w:val="24"/>
          <w:szCs w:val="24"/>
          <w:lang w:eastAsia="en-ZA"/>
        </w:rPr>
        <w:t xml:space="preserve">() })) .mutation(async ({ input }) =&gt; { ... }), </w:t>
      </w:r>
      <w:proofErr w:type="spellStart"/>
      <w:r w:rsidRPr="00625AED">
        <w:rPr>
          <w:rFonts w:ascii="Times New Roman" w:eastAsia="Times New Roman" w:hAnsi="Times New Roman" w:cs="Times New Roman"/>
          <w:sz w:val="24"/>
          <w:szCs w:val="24"/>
          <w:lang w:eastAsia="en-ZA"/>
        </w:rPr>
        <w:t>storeTaggedMetric</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protectedProcedure</w:t>
      </w:r>
      <w:proofErr w:type="spellEnd"/>
      <w:r w:rsidRPr="00625AED">
        <w:rPr>
          <w:rFonts w:ascii="Times New Roman" w:eastAsia="Times New Roman" w:hAnsi="Times New Roman" w:cs="Times New Roman"/>
          <w:sz w:val="24"/>
          <w:szCs w:val="24"/>
          <w:lang w:eastAsia="en-ZA"/>
        </w:rPr>
        <w:t xml:space="preserve"> .input(</w:t>
      </w:r>
      <w:proofErr w:type="spellStart"/>
      <w:r w:rsidRPr="00625AED">
        <w:rPr>
          <w:rFonts w:ascii="Times New Roman" w:eastAsia="Times New Roman" w:hAnsi="Times New Roman" w:cs="Times New Roman"/>
          <w:sz w:val="24"/>
          <w:szCs w:val="24"/>
          <w:lang w:eastAsia="en-ZA"/>
        </w:rPr>
        <w:t>z.object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z.string</w:t>
      </w:r>
      <w:proofErr w:type="spellEnd"/>
      <w:r w:rsidRPr="00625AED">
        <w:rPr>
          <w:rFonts w:ascii="Times New Roman" w:eastAsia="Times New Roman" w:hAnsi="Times New Roman" w:cs="Times New Roman"/>
          <w:sz w:val="24"/>
          <w:szCs w:val="24"/>
          <w:lang w:eastAsia="en-ZA"/>
        </w:rPr>
        <w:t xml:space="preserve">(), tag: </w:t>
      </w:r>
      <w:proofErr w:type="spellStart"/>
      <w:r w:rsidRPr="00625AED">
        <w:rPr>
          <w:rFonts w:ascii="Times New Roman" w:eastAsia="Times New Roman" w:hAnsi="Times New Roman" w:cs="Times New Roman"/>
          <w:sz w:val="24"/>
          <w:szCs w:val="24"/>
          <w:lang w:eastAsia="en-ZA"/>
        </w:rPr>
        <w:t>z.string</w:t>
      </w:r>
      <w:proofErr w:type="spellEnd"/>
      <w:r w:rsidRPr="00625AED">
        <w:rPr>
          <w:rFonts w:ascii="Times New Roman" w:eastAsia="Times New Roman" w:hAnsi="Times New Roman" w:cs="Times New Roman"/>
          <w:sz w:val="24"/>
          <w:szCs w:val="24"/>
          <w:lang w:eastAsia="en-ZA"/>
        </w:rPr>
        <w:t xml:space="preserve">(), value: </w:t>
      </w:r>
      <w:proofErr w:type="spellStart"/>
      <w:r w:rsidRPr="00625AED">
        <w:rPr>
          <w:rFonts w:ascii="Times New Roman" w:eastAsia="Times New Roman" w:hAnsi="Times New Roman" w:cs="Times New Roman"/>
          <w:sz w:val="24"/>
          <w:szCs w:val="24"/>
          <w:lang w:eastAsia="en-ZA"/>
        </w:rPr>
        <w:t>z.number</w:t>
      </w:r>
      <w:proofErr w:type="spellEnd"/>
      <w:r w:rsidRPr="00625AED">
        <w:rPr>
          <w:rFonts w:ascii="Times New Roman" w:eastAsia="Times New Roman" w:hAnsi="Times New Roman" w:cs="Times New Roman"/>
          <w:sz w:val="24"/>
          <w:szCs w:val="24"/>
          <w:lang w:eastAsia="en-ZA"/>
        </w:rPr>
        <w:t xml:space="preserve">() })) .mutation(async ({ input }) =&gt; { ... }), </w:t>
      </w:r>
      <w:proofErr w:type="spellStart"/>
      <w:r w:rsidRPr="00625AED">
        <w:rPr>
          <w:rFonts w:ascii="Times New Roman" w:eastAsia="Times New Roman" w:hAnsi="Times New Roman" w:cs="Times New Roman"/>
          <w:sz w:val="24"/>
          <w:szCs w:val="24"/>
          <w:lang w:eastAsia="en-ZA"/>
        </w:rPr>
        <w:t>fuseOptimization</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protectedProcedure</w:t>
      </w:r>
      <w:proofErr w:type="spellEnd"/>
      <w:r w:rsidRPr="00625AED">
        <w:rPr>
          <w:rFonts w:ascii="Times New Roman" w:eastAsia="Times New Roman" w:hAnsi="Times New Roman" w:cs="Times New Roman"/>
          <w:sz w:val="24"/>
          <w:szCs w:val="24"/>
          <w:lang w:eastAsia="en-ZA"/>
        </w:rPr>
        <w:t xml:space="preserve"> .input(</w:t>
      </w:r>
      <w:proofErr w:type="spellStart"/>
      <w:r w:rsidRPr="00625AED">
        <w:rPr>
          <w:rFonts w:ascii="Times New Roman" w:eastAsia="Times New Roman" w:hAnsi="Times New Roman" w:cs="Times New Roman"/>
          <w:sz w:val="24"/>
          <w:szCs w:val="24"/>
          <w:lang w:eastAsia="en-ZA"/>
        </w:rPr>
        <w:t>z.object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bundleId</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z.string</w:t>
      </w:r>
      <w:proofErr w:type="spellEnd"/>
      <w:r w:rsidRPr="00625AED">
        <w:rPr>
          <w:rFonts w:ascii="Times New Roman" w:eastAsia="Times New Roman" w:hAnsi="Times New Roman" w:cs="Times New Roman"/>
          <w:sz w:val="24"/>
          <w:szCs w:val="24"/>
          <w:lang w:eastAsia="en-ZA"/>
        </w:rPr>
        <w:t xml:space="preserve">() })) .query(async ({ input }) =&gt; { ... }), </w:t>
      </w:r>
      <w:proofErr w:type="spellStart"/>
      <w:r w:rsidRPr="00625AED">
        <w:rPr>
          <w:rFonts w:ascii="Times New Roman" w:eastAsia="Times New Roman" w:hAnsi="Times New Roman" w:cs="Times New Roman"/>
          <w:sz w:val="24"/>
          <w:szCs w:val="24"/>
          <w:lang w:eastAsia="en-ZA"/>
        </w:rPr>
        <w:t>getIRPilot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protectedProcedure</w:t>
      </w:r>
      <w:proofErr w:type="spellEnd"/>
      <w:r w:rsidRPr="00625AED">
        <w:rPr>
          <w:rFonts w:ascii="Times New Roman" w:eastAsia="Times New Roman" w:hAnsi="Times New Roman" w:cs="Times New Roman"/>
          <w:sz w:val="24"/>
          <w:szCs w:val="24"/>
          <w:lang w:eastAsia="en-ZA"/>
        </w:rPr>
        <w:t xml:space="preserve"> .input(</w:t>
      </w:r>
      <w:proofErr w:type="spellStart"/>
      <w:r w:rsidRPr="00625AED">
        <w:rPr>
          <w:rFonts w:ascii="Times New Roman" w:eastAsia="Times New Roman" w:hAnsi="Times New Roman" w:cs="Times New Roman"/>
          <w:sz w:val="24"/>
          <w:szCs w:val="24"/>
          <w:lang w:eastAsia="en-ZA"/>
        </w:rPr>
        <w:t>z.object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z.string</w:t>
      </w:r>
      <w:proofErr w:type="spellEnd"/>
      <w:r w:rsidRPr="00625AED">
        <w:rPr>
          <w:rFonts w:ascii="Times New Roman" w:eastAsia="Times New Roman" w:hAnsi="Times New Roman" w:cs="Times New Roman"/>
          <w:sz w:val="24"/>
          <w:szCs w:val="24"/>
          <w:lang w:eastAsia="en-ZA"/>
        </w:rPr>
        <w:t>() })) .query(async ({ input }) =&gt; { ... }), // Additional for roadmap });</w:t>
      </w:r>
    </w:p>
    <w:p w14:paraId="0A9DC7C4" w14:textId="77777777" w:rsidR="00625AED" w:rsidRPr="00625AED" w:rsidRDefault="00625AED" w:rsidP="00625A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Manus LLM &amp; Ably Integration</w:t>
      </w:r>
    </w:p>
    <w:p w14:paraId="62055AFB" w14:textId="77777777" w:rsidR="00625AED" w:rsidRPr="00625AED" w:rsidRDefault="00625AED" w:rsidP="00625A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LLM Prompt: "Tag video for sentiment interconnections in {bundle}."</w:t>
      </w:r>
    </w:p>
    <w:p w14:paraId="0280328B" w14:textId="77777777" w:rsidR="00625AED" w:rsidRPr="00625AED" w:rsidRDefault="00625AED" w:rsidP="00625A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Ably Channels: scaling-alert-{</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for real-time.</w:t>
      </w:r>
    </w:p>
    <w:p w14:paraId="0B1FAC6E"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479FCB83">
          <v:rect id="_x0000_i1036" style="width:0;height:1.5pt" o:hralign="center" o:hrstd="t" o:hr="t" fillcolor="#a0a0a0" stroked="f"/>
        </w:pict>
      </w:r>
    </w:p>
    <w:p w14:paraId="5926B8B3"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Frontend Implementation</w:t>
      </w:r>
    </w:p>
    <w:p w14:paraId="3D889976" w14:textId="77777777" w:rsidR="00625AED" w:rsidRPr="00625AED" w:rsidRDefault="00625AED" w:rsidP="00625A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React Components (World-</w:t>
      </w:r>
      <w:proofErr w:type="gramStart"/>
      <w:r w:rsidRPr="00625AED">
        <w:rPr>
          <w:rFonts w:ascii="Times New Roman" w:eastAsia="Times New Roman" w:hAnsi="Times New Roman" w:cs="Times New Roman"/>
          <w:b/>
          <w:bCs/>
          <w:sz w:val="24"/>
          <w:szCs w:val="24"/>
          <w:lang w:eastAsia="en-ZA"/>
        </w:rPr>
        <w:t>Class)</w:t>
      </w:r>
      <w:proofErr w:type="spellStart"/>
      <w:r w:rsidRPr="00625AED">
        <w:rPr>
          <w:rFonts w:ascii="Times New Roman" w:eastAsia="Times New Roman" w:hAnsi="Times New Roman" w:cs="Times New Roman"/>
          <w:b/>
          <w:bCs/>
          <w:sz w:val="24"/>
          <w:szCs w:val="24"/>
          <w:lang w:eastAsia="en-ZA"/>
        </w:rPr>
        <w:t>NuanceTranscriber.tsx</w:t>
      </w:r>
      <w:proofErr w:type="spellEnd"/>
      <w:proofErr w:type="gramEnd"/>
      <w:r w:rsidRPr="00625AED">
        <w:rPr>
          <w:rFonts w:ascii="Times New Roman" w:eastAsia="Times New Roman" w:hAnsi="Times New Roman" w:cs="Times New Roman"/>
          <w:sz w:val="24"/>
          <w:szCs w:val="24"/>
          <w:lang w:eastAsia="en-ZA"/>
        </w:rPr>
        <w:t xml:space="preserve"> (Transcription): export function </w:t>
      </w:r>
      <w:proofErr w:type="spellStart"/>
      <w:r w:rsidRPr="00625AED">
        <w:rPr>
          <w:rFonts w:ascii="Times New Roman" w:eastAsia="Times New Roman" w:hAnsi="Times New Roman" w:cs="Times New Roman"/>
          <w:sz w:val="24"/>
          <w:szCs w:val="24"/>
          <w:lang w:eastAsia="en-ZA"/>
        </w:rPr>
        <w:t>NuanceTranscriber</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xml:space="preserve"> }: Props) { </w:t>
      </w:r>
      <w:proofErr w:type="spellStart"/>
      <w:r w:rsidRPr="00625AED">
        <w:rPr>
          <w:rFonts w:ascii="Times New Roman" w:eastAsia="Times New Roman" w:hAnsi="Times New Roman" w:cs="Times New Roman"/>
          <w:sz w:val="24"/>
          <w:szCs w:val="24"/>
          <w:lang w:eastAsia="en-ZA"/>
        </w:rPr>
        <w:t>const</w:t>
      </w:r>
      <w:proofErr w:type="spellEnd"/>
      <w:r w:rsidRPr="00625AED">
        <w:rPr>
          <w:rFonts w:ascii="Times New Roman" w:eastAsia="Times New Roman" w:hAnsi="Times New Roman" w:cs="Times New Roman"/>
          <w:sz w:val="24"/>
          <w:szCs w:val="24"/>
          <w:lang w:eastAsia="en-ZA"/>
        </w:rPr>
        <w:t xml:space="preserve"> enhance = </w:t>
      </w:r>
      <w:proofErr w:type="spellStart"/>
      <w:r w:rsidRPr="00625AED">
        <w:rPr>
          <w:rFonts w:ascii="Times New Roman" w:eastAsia="Times New Roman" w:hAnsi="Times New Roman" w:cs="Times New Roman"/>
          <w:sz w:val="24"/>
          <w:szCs w:val="24"/>
          <w:lang w:eastAsia="en-ZA"/>
        </w:rPr>
        <w:t>trpc.enhancement.enhanceTranscription.useMutation</w:t>
      </w:r>
      <w:proofErr w:type="spellEnd"/>
      <w:r w:rsidRPr="00625AED">
        <w:rPr>
          <w:rFonts w:ascii="Times New Roman" w:eastAsia="Times New Roman" w:hAnsi="Times New Roman" w:cs="Times New Roman"/>
          <w:sz w:val="24"/>
          <w:szCs w:val="24"/>
          <w:lang w:eastAsia="en-ZA"/>
        </w:rPr>
        <w:t>();</w:t>
      </w:r>
    </w:p>
    <w:p w14:paraId="3C742ABF"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25AED">
        <w:rPr>
          <w:rFonts w:ascii="Times New Roman" w:eastAsia="Times New Roman" w:hAnsi="Times New Roman" w:cs="Times New Roman"/>
          <w:sz w:val="24"/>
          <w:szCs w:val="24"/>
          <w:lang w:eastAsia="en-ZA"/>
        </w:rPr>
        <w:t>const</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handleEnhance</w:t>
      </w:r>
      <w:proofErr w:type="spellEnd"/>
      <w:r w:rsidRPr="00625AED">
        <w:rPr>
          <w:rFonts w:ascii="Times New Roman" w:eastAsia="Times New Roman" w:hAnsi="Times New Roman" w:cs="Times New Roman"/>
          <w:sz w:val="24"/>
          <w:szCs w:val="24"/>
          <w:lang w:eastAsia="en-ZA"/>
        </w:rPr>
        <w:t xml:space="preserve"> = async () =&gt; </w:t>
      </w:r>
      <w:proofErr w:type="gramStart"/>
      <w:r w:rsidRPr="00625AED">
        <w:rPr>
          <w:rFonts w:ascii="Times New Roman" w:eastAsia="Times New Roman" w:hAnsi="Times New Roman" w:cs="Times New Roman"/>
          <w:sz w:val="24"/>
          <w:szCs w:val="24"/>
          <w:lang w:eastAsia="en-ZA"/>
        </w:rPr>
        <w:t>{ await</w:t>
      </w:r>
      <w:proofErr w:type="gram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enhance.mutate</w:t>
      </w:r>
      <w:proofErr w:type="spellEnd"/>
      <w:r w:rsidRPr="00625AED">
        <w:rPr>
          <w:rFonts w:ascii="Times New Roman" w:eastAsia="Times New Roman" w:hAnsi="Times New Roman" w:cs="Times New Roman"/>
          <w:sz w:val="24"/>
          <w:szCs w:val="24"/>
          <w:lang w:eastAsia="en-ZA"/>
        </w:rPr>
        <w:t xml:space="preserve">({ </w:t>
      </w:r>
      <w:proofErr w:type="spellStart"/>
      <w:r w:rsidRPr="00625AED">
        <w:rPr>
          <w:rFonts w:ascii="Times New Roman" w:eastAsia="Times New Roman" w:hAnsi="Times New Roman" w:cs="Times New Roman"/>
          <w:sz w:val="24"/>
          <w:szCs w:val="24"/>
          <w:lang w:eastAsia="en-ZA"/>
        </w:rPr>
        <w:t>eventId</w:t>
      </w:r>
      <w:proofErr w:type="spellEnd"/>
      <w:r w:rsidRPr="00625AED">
        <w:rPr>
          <w:rFonts w:ascii="Times New Roman" w:eastAsia="Times New Roman" w:hAnsi="Times New Roman" w:cs="Times New Roman"/>
          <w:sz w:val="24"/>
          <w:szCs w:val="24"/>
          <w:lang w:eastAsia="en-ZA"/>
        </w:rPr>
        <w:t xml:space="preserve"> }); };</w:t>
      </w:r>
    </w:p>
    <w:p w14:paraId="4F98A3EC"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return &lt;Button </w:t>
      </w:r>
      <w:proofErr w:type="spellStart"/>
      <w:r w:rsidRPr="00625AED">
        <w:rPr>
          <w:rFonts w:ascii="Times New Roman" w:eastAsia="Times New Roman" w:hAnsi="Times New Roman" w:cs="Times New Roman"/>
          <w:sz w:val="24"/>
          <w:szCs w:val="24"/>
          <w:lang w:eastAsia="en-ZA"/>
        </w:rPr>
        <w:t>onClick</w:t>
      </w:r>
      <w:proofErr w:type="spellEnd"/>
      <w:r w:rsidRPr="00625AED">
        <w:rPr>
          <w:rFonts w:ascii="Times New Roman" w:eastAsia="Times New Roman" w:hAnsi="Times New Roman" w:cs="Times New Roman"/>
          <w:sz w:val="24"/>
          <w:szCs w:val="24"/>
          <w:lang w:eastAsia="en-ZA"/>
        </w:rPr>
        <w:t>={</w:t>
      </w:r>
      <w:proofErr w:type="spellStart"/>
      <w:r w:rsidRPr="00625AED">
        <w:rPr>
          <w:rFonts w:ascii="Times New Roman" w:eastAsia="Times New Roman" w:hAnsi="Times New Roman" w:cs="Times New Roman"/>
          <w:sz w:val="24"/>
          <w:szCs w:val="24"/>
          <w:lang w:eastAsia="en-ZA"/>
        </w:rPr>
        <w:t>handleEnhance</w:t>
      </w:r>
      <w:proofErr w:type="spellEnd"/>
      <w:r w:rsidRPr="00625AED">
        <w:rPr>
          <w:rFonts w:ascii="Times New Roman" w:eastAsia="Times New Roman" w:hAnsi="Times New Roman" w:cs="Times New Roman"/>
          <w:sz w:val="24"/>
          <w:szCs w:val="24"/>
          <w:lang w:eastAsia="en-ZA"/>
        </w:rPr>
        <w:t>}&gt;Enhance with Nuance&lt;/Button&gt;</w:t>
      </w:r>
      <w:proofErr w:type="gramStart"/>
      <w:r w:rsidRPr="00625AED">
        <w:rPr>
          <w:rFonts w:ascii="Times New Roman" w:eastAsia="Times New Roman" w:hAnsi="Times New Roman" w:cs="Times New Roman"/>
          <w:sz w:val="24"/>
          <w:szCs w:val="24"/>
          <w:lang w:eastAsia="en-ZA"/>
        </w:rPr>
        <w:t>; }</w:t>
      </w:r>
      <w:proofErr w:type="gramEnd"/>
    </w:p>
    <w:p w14:paraId="2DD579F7"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625AED">
        <w:rPr>
          <w:rFonts w:ascii="Times New Roman" w:eastAsia="Times New Roman" w:hAnsi="Times New Roman" w:cs="Times New Roman"/>
          <w:b/>
          <w:bCs/>
          <w:sz w:val="24"/>
          <w:szCs w:val="24"/>
          <w:lang w:eastAsia="en-ZA"/>
        </w:rPr>
        <w:t>ROIPilotDashboard.tsx</w:t>
      </w:r>
      <w:proofErr w:type="spellEnd"/>
      <w:r w:rsidRPr="00625AED">
        <w:rPr>
          <w:rFonts w:ascii="Times New Roman" w:eastAsia="Times New Roman" w:hAnsi="Times New Roman" w:cs="Times New Roman"/>
          <w:sz w:val="24"/>
          <w:szCs w:val="24"/>
          <w:lang w:eastAsia="en-ZA"/>
        </w:rPr>
        <w:t xml:space="preserve"> (IR Pilot): // Display +45% engagement</w:t>
      </w:r>
    </w:p>
    <w:p w14:paraId="71B4BB6A"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584F418C">
          <v:rect id="_x0000_i1037" style="width:0;height:1.5pt" o:hralign="center" o:hrstd="t" o:hr="t" fillcolor="#a0a0a0" stroked="f"/>
        </w:pict>
      </w:r>
    </w:p>
    <w:p w14:paraId="3D86C4AC"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Testing Requirements (World-Class)</w:t>
      </w:r>
    </w:p>
    <w:p w14:paraId="7633DB5D" w14:textId="77777777" w:rsidR="00625AED" w:rsidRPr="00625AED" w:rsidRDefault="00625AED" w:rsidP="00625A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Unit Tests: 100% for algos/services.</w:t>
      </w:r>
    </w:p>
    <w:p w14:paraId="3E7379AB" w14:textId="77777777" w:rsidR="00625AED" w:rsidRPr="00625AED" w:rsidRDefault="00625AED" w:rsidP="00625A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Integration Tests: End-to-end fusions.</w:t>
      </w:r>
    </w:p>
    <w:p w14:paraId="6F0F6AC3" w14:textId="77777777" w:rsidR="00625AED" w:rsidRPr="00625AED" w:rsidRDefault="00625AED" w:rsidP="00625A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Manual Testing: Verify Ably real-time in console.</w:t>
      </w:r>
    </w:p>
    <w:p w14:paraId="3D7FAC48"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lastRenderedPageBreak/>
        <w:pict w14:anchorId="73927358">
          <v:rect id="_x0000_i1038" style="width:0;height:1.5pt" o:hralign="center" o:hrstd="t" o:hr="t" fillcolor="#a0a0a0" stroked="f"/>
        </w:pict>
      </w:r>
    </w:p>
    <w:p w14:paraId="6601204B"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Acceptance Criteria</w:t>
      </w:r>
    </w:p>
    <w:p w14:paraId="5440CACA" w14:textId="77777777" w:rsidR="00625AED" w:rsidRPr="00625AED" w:rsidRDefault="00625AED" w:rsidP="00625A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Functional: Enhancements work with &lt;100ms latency.</w:t>
      </w:r>
    </w:p>
    <w:p w14:paraId="54B096A6" w14:textId="77777777" w:rsidR="00625AED" w:rsidRPr="00625AED" w:rsidRDefault="00625AED" w:rsidP="00625A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Non-Functional: Scalable to 1000+ participants.</w:t>
      </w:r>
    </w:p>
    <w:p w14:paraId="15905465" w14:textId="77777777" w:rsidR="00625AED" w:rsidRPr="00625AED" w:rsidRDefault="00625AED" w:rsidP="00625A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Security: Compliance in all features.</w:t>
      </w:r>
    </w:p>
    <w:p w14:paraId="5D02645B"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545FEEDA">
          <v:rect id="_x0000_i1039" style="width:0;height:1.5pt" o:hralign="center" o:hrstd="t" o:hr="t" fillcolor="#a0a0a0" stroked="f"/>
        </w:pict>
      </w:r>
    </w:p>
    <w:p w14:paraId="3FD0E3B4"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Deployment Checklist</w:t>
      </w:r>
      <w:r w:rsidRPr="00625AED">
        <w:rPr>
          <w:rFonts w:ascii="Times New Roman" w:eastAsia="Times New Roman" w:hAnsi="Times New Roman" w:cs="Times New Roman"/>
          <w:sz w:val="24"/>
          <w:szCs w:val="24"/>
          <w:lang w:eastAsia="en-ZA"/>
        </w:rPr>
        <w:t xml:space="preserve"> </w:t>
      </w:r>
      <w:r w:rsidRPr="00625AED">
        <w:rPr>
          <w:rFonts w:ascii="Segoe UI Symbol" w:eastAsia="Times New Roman" w:hAnsi="Segoe UI Symbol" w:cs="Segoe UI Symbol"/>
          <w:sz w:val="24"/>
          <w:szCs w:val="24"/>
          <w:lang w:eastAsia="en-ZA"/>
        </w:rPr>
        <w:t>☐</w:t>
      </w:r>
      <w:r w:rsidRPr="00625AED">
        <w:rPr>
          <w:rFonts w:ascii="Times New Roman" w:eastAsia="Times New Roman" w:hAnsi="Times New Roman" w:cs="Times New Roman"/>
          <w:sz w:val="24"/>
          <w:szCs w:val="24"/>
          <w:lang w:eastAsia="en-ZA"/>
        </w:rPr>
        <w:t xml:space="preserve"> Integrate with </w:t>
      </w:r>
      <w:proofErr w:type="spellStart"/>
      <w:r w:rsidRPr="00625AED">
        <w:rPr>
          <w:rFonts w:ascii="Times New Roman" w:eastAsia="Times New Roman" w:hAnsi="Times New Roman" w:cs="Times New Roman"/>
          <w:sz w:val="24"/>
          <w:szCs w:val="24"/>
          <w:lang w:eastAsia="en-ZA"/>
        </w:rPr>
        <w:t>CuraIQ</w:t>
      </w:r>
      <w:proofErr w:type="spellEnd"/>
      <w:r w:rsidRPr="00625AED">
        <w:rPr>
          <w:rFonts w:ascii="Times New Roman" w:eastAsia="Times New Roman" w:hAnsi="Times New Roman" w:cs="Times New Roman"/>
          <w:sz w:val="24"/>
          <w:szCs w:val="24"/>
          <w:lang w:eastAsia="en-ZA"/>
        </w:rPr>
        <w:t xml:space="preserve"> bundles. </w:t>
      </w:r>
      <w:r w:rsidRPr="00625AED">
        <w:rPr>
          <w:rFonts w:ascii="Segoe UI Symbol" w:eastAsia="Times New Roman" w:hAnsi="Segoe UI Symbol" w:cs="Segoe UI Symbol"/>
          <w:sz w:val="24"/>
          <w:szCs w:val="24"/>
          <w:lang w:eastAsia="en-ZA"/>
        </w:rPr>
        <w:t>☐</w:t>
      </w:r>
      <w:r w:rsidRPr="00625AED">
        <w:rPr>
          <w:rFonts w:ascii="Times New Roman" w:eastAsia="Times New Roman" w:hAnsi="Times New Roman" w:cs="Times New Roman"/>
          <w:sz w:val="24"/>
          <w:szCs w:val="24"/>
          <w:lang w:eastAsia="en-ZA"/>
        </w:rPr>
        <w:t xml:space="preserve"> Test with IR data. </w:t>
      </w:r>
      <w:r w:rsidRPr="00625AED">
        <w:rPr>
          <w:rFonts w:ascii="Segoe UI Symbol" w:eastAsia="Times New Roman" w:hAnsi="Segoe UI Symbol" w:cs="Segoe UI Symbol"/>
          <w:sz w:val="24"/>
          <w:szCs w:val="24"/>
          <w:lang w:eastAsia="en-ZA"/>
        </w:rPr>
        <w:t>☐</w:t>
      </w:r>
      <w:r w:rsidRPr="00625AED">
        <w:rPr>
          <w:rFonts w:ascii="Times New Roman" w:eastAsia="Times New Roman" w:hAnsi="Times New Roman" w:cs="Times New Roman"/>
          <w:sz w:val="24"/>
          <w:szCs w:val="24"/>
          <w:lang w:eastAsia="en-ZA"/>
        </w:rPr>
        <w:t xml:space="preserve"> Monitor Ably/LLM.</w:t>
      </w:r>
    </w:p>
    <w:p w14:paraId="4BBC58C4"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7F5B1302">
          <v:rect id="_x0000_i1040" style="width:0;height:1.5pt" o:hralign="center" o:hrstd="t" o:hr="t" fillcolor="#a0a0a0" stroked="f"/>
        </w:pict>
      </w:r>
    </w:p>
    <w:p w14:paraId="13A63205"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Timeline (6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868"/>
      </w:tblGrid>
      <w:tr w:rsidR="00625AED" w:rsidRPr="00625AED" w14:paraId="29ADDB74" w14:textId="77777777" w:rsidTr="00625AED">
        <w:trPr>
          <w:tblHeader/>
          <w:tblCellSpacing w:w="15" w:type="dxa"/>
        </w:trPr>
        <w:tc>
          <w:tcPr>
            <w:tcW w:w="0" w:type="auto"/>
            <w:vAlign w:val="center"/>
            <w:hideMark/>
          </w:tcPr>
          <w:p w14:paraId="69D9A2FC" w14:textId="77777777" w:rsidR="00625AED" w:rsidRPr="00625AED" w:rsidRDefault="00625AED" w:rsidP="00625AED">
            <w:pPr>
              <w:spacing w:after="0" w:line="240" w:lineRule="auto"/>
              <w:jc w:val="center"/>
              <w:rPr>
                <w:rFonts w:ascii="Times New Roman" w:eastAsia="Times New Roman" w:hAnsi="Times New Roman" w:cs="Times New Roman"/>
                <w:b/>
                <w:bCs/>
                <w:sz w:val="24"/>
                <w:szCs w:val="24"/>
                <w:lang w:eastAsia="en-ZA"/>
              </w:rPr>
            </w:pPr>
            <w:r w:rsidRPr="00625AED">
              <w:rPr>
                <w:rFonts w:ascii="Times New Roman" w:eastAsia="Times New Roman" w:hAnsi="Times New Roman" w:cs="Times New Roman"/>
                <w:b/>
                <w:bCs/>
                <w:sz w:val="24"/>
                <w:szCs w:val="24"/>
                <w:lang w:eastAsia="en-ZA"/>
              </w:rPr>
              <w:t>Week</w:t>
            </w:r>
          </w:p>
        </w:tc>
        <w:tc>
          <w:tcPr>
            <w:tcW w:w="0" w:type="auto"/>
            <w:vAlign w:val="center"/>
            <w:hideMark/>
          </w:tcPr>
          <w:p w14:paraId="5D4E8E16" w14:textId="77777777" w:rsidR="00625AED" w:rsidRPr="00625AED" w:rsidRDefault="00625AED" w:rsidP="00625AED">
            <w:pPr>
              <w:spacing w:after="0" w:line="240" w:lineRule="auto"/>
              <w:jc w:val="center"/>
              <w:rPr>
                <w:rFonts w:ascii="Times New Roman" w:eastAsia="Times New Roman" w:hAnsi="Times New Roman" w:cs="Times New Roman"/>
                <w:b/>
                <w:bCs/>
                <w:sz w:val="24"/>
                <w:szCs w:val="24"/>
                <w:lang w:eastAsia="en-ZA"/>
              </w:rPr>
            </w:pPr>
            <w:r w:rsidRPr="00625AED">
              <w:rPr>
                <w:rFonts w:ascii="Times New Roman" w:eastAsia="Times New Roman" w:hAnsi="Times New Roman" w:cs="Times New Roman"/>
                <w:b/>
                <w:bCs/>
                <w:sz w:val="24"/>
                <w:szCs w:val="24"/>
                <w:lang w:eastAsia="en-ZA"/>
              </w:rPr>
              <w:t>Deliverables</w:t>
            </w:r>
          </w:p>
        </w:tc>
      </w:tr>
      <w:tr w:rsidR="00625AED" w:rsidRPr="00625AED" w14:paraId="1DAB8455" w14:textId="77777777" w:rsidTr="00625AED">
        <w:trPr>
          <w:tblCellSpacing w:w="15" w:type="dxa"/>
        </w:trPr>
        <w:tc>
          <w:tcPr>
            <w:tcW w:w="0" w:type="auto"/>
            <w:vAlign w:val="center"/>
            <w:hideMark/>
          </w:tcPr>
          <w:p w14:paraId="0DC8B57B"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1</w:t>
            </w:r>
          </w:p>
        </w:tc>
        <w:tc>
          <w:tcPr>
            <w:tcW w:w="0" w:type="auto"/>
            <w:vAlign w:val="center"/>
            <w:hideMark/>
          </w:tcPr>
          <w:p w14:paraId="67E6D5F8"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 xml:space="preserve">Database, </w:t>
            </w:r>
            <w:proofErr w:type="spellStart"/>
            <w:r w:rsidRPr="00625AED">
              <w:rPr>
                <w:rFonts w:ascii="Times New Roman" w:eastAsia="Times New Roman" w:hAnsi="Times New Roman" w:cs="Times New Roman"/>
                <w:sz w:val="24"/>
                <w:szCs w:val="24"/>
                <w:lang w:eastAsia="en-ZA"/>
              </w:rPr>
              <w:t>NuanceEnhancer</w:t>
            </w:r>
            <w:proofErr w:type="spellEnd"/>
            <w:r w:rsidRPr="00625AED">
              <w:rPr>
                <w:rFonts w:ascii="Times New Roman" w:eastAsia="Times New Roman" w:hAnsi="Times New Roman" w:cs="Times New Roman"/>
                <w:sz w:val="24"/>
                <w:szCs w:val="24"/>
                <w:lang w:eastAsia="en-ZA"/>
              </w:rPr>
              <w:t>.</w:t>
            </w:r>
          </w:p>
        </w:tc>
      </w:tr>
      <w:tr w:rsidR="00625AED" w:rsidRPr="00625AED" w14:paraId="1C45313B" w14:textId="77777777" w:rsidTr="00625AED">
        <w:trPr>
          <w:tblCellSpacing w:w="15" w:type="dxa"/>
        </w:trPr>
        <w:tc>
          <w:tcPr>
            <w:tcW w:w="0" w:type="auto"/>
            <w:vAlign w:val="center"/>
            <w:hideMark/>
          </w:tcPr>
          <w:p w14:paraId="5800604F"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2</w:t>
            </w:r>
          </w:p>
        </w:tc>
        <w:tc>
          <w:tcPr>
            <w:tcW w:w="0" w:type="auto"/>
            <w:vAlign w:val="center"/>
            <w:hideMark/>
          </w:tcPr>
          <w:p w14:paraId="217B8FB7"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Peer5Scaler, MetricStorer.</w:t>
            </w:r>
          </w:p>
        </w:tc>
      </w:tr>
      <w:tr w:rsidR="00625AED" w:rsidRPr="00625AED" w14:paraId="2AB3944E" w14:textId="77777777" w:rsidTr="00625AED">
        <w:trPr>
          <w:tblCellSpacing w:w="15" w:type="dxa"/>
        </w:trPr>
        <w:tc>
          <w:tcPr>
            <w:tcW w:w="0" w:type="auto"/>
            <w:vAlign w:val="center"/>
            <w:hideMark/>
          </w:tcPr>
          <w:p w14:paraId="257E5E6E"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3</w:t>
            </w:r>
          </w:p>
        </w:tc>
        <w:tc>
          <w:tcPr>
            <w:tcW w:w="0" w:type="auto"/>
            <w:vAlign w:val="center"/>
            <w:hideMark/>
          </w:tcPr>
          <w:p w14:paraId="7BF96C10"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proofErr w:type="spellStart"/>
            <w:r w:rsidRPr="00625AED">
              <w:rPr>
                <w:rFonts w:ascii="Times New Roman" w:eastAsia="Times New Roman" w:hAnsi="Times New Roman" w:cs="Times New Roman"/>
                <w:sz w:val="24"/>
                <w:szCs w:val="24"/>
                <w:lang w:eastAsia="en-ZA"/>
              </w:rPr>
              <w:t>PatentAlgo</w:t>
            </w:r>
            <w:proofErr w:type="spellEnd"/>
            <w:r w:rsidRPr="00625AED">
              <w:rPr>
                <w:rFonts w:ascii="Times New Roman" w:eastAsia="Times New Roman" w:hAnsi="Times New Roman" w:cs="Times New Roman"/>
                <w:sz w:val="24"/>
                <w:szCs w:val="24"/>
                <w:lang w:eastAsia="en-ZA"/>
              </w:rPr>
              <w:t>, UI components.</w:t>
            </w:r>
          </w:p>
        </w:tc>
      </w:tr>
      <w:tr w:rsidR="00625AED" w:rsidRPr="00625AED" w14:paraId="60013092" w14:textId="77777777" w:rsidTr="00625AED">
        <w:trPr>
          <w:tblCellSpacing w:w="15" w:type="dxa"/>
        </w:trPr>
        <w:tc>
          <w:tcPr>
            <w:tcW w:w="0" w:type="auto"/>
            <w:vAlign w:val="center"/>
            <w:hideMark/>
          </w:tcPr>
          <w:p w14:paraId="464D3CCB"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4</w:t>
            </w:r>
          </w:p>
        </w:tc>
        <w:tc>
          <w:tcPr>
            <w:tcW w:w="0" w:type="auto"/>
            <w:vAlign w:val="center"/>
            <w:hideMark/>
          </w:tcPr>
          <w:p w14:paraId="1C220407"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IR pilot, LLM prompts.</w:t>
            </w:r>
          </w:p>
        </w:tc>
      </w:tr>
      <w:tr w:rsidR="00625AED" w:rsidRPr="00625AED" w14:paraId="2B3FBE5F" w14:textId="77777777" w:rsidTr="00625AED">
        <w:trPr>
          <w:tblCellSpacing w:w="15" w:type="dxa"/>
        </w:trPr>
        <w:tc>
          <w:tcPr>
            <w:tcW w:w="0" w:type="auto"/>
            <w:vAlign w:val="center"/>
            <w:hideMark/>
          </w:tcPr>
          <w:p w14:paraId="28B13B70"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5</w:t>
            </w:r>
          </w:p>
        </w:tc>
        <w:tc>
          <w:tcPr>
            <w:tcW w:w="0" w:type="auto"/>
            <w:vAlign w:val="center"/>
            <w:hideMark/>
          </w:tcPr>
          <w:p w14:paraId="32420ED5"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Ably integration, testing.</w:t>
            </w:r>
          </w:p>
        </w:tc>
      </w:tr>
      <w:tr w:rsidR="00625AED" w:rsidRPr="00625AED" w14:paraId="6B13A5A0" w14:textId="77777777" w:rsidTr="00625AED">
        <w:trPr>
          <w:tblCellSpacing w:w="15" w:type="dxa"/>
        </w:trPr>
        <w:tc>
          <w:tcPr>
            <w:tcW w:w="0" w:type="auto"/>
            <w:vAlign w:val="center"/>
            <w:hideMark/>
          </w:tcPr>
          <w:p w14:paraId="477716CE"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6</w:t>
            </w:r>
          </w:p>
        </w:tc>
        <w:tc>
          <w:tcPr>
            <w:tcW w:w="0" w:type="auto"/>
            <w:vAlign w:val="center"/>
            <w:hideMark/>
          </w:tcPr>
          <w:p w14:paraId="3EB2C3F0"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Deployment, documentation.</w:t>
            </w:r>
          </w:p>
        </w:tc>
      </w:tr>
    </w:tbl>
    <w:p w14:paraId="6BC5EA5A" w14:textId="77777777" w:rsidR="00625AED" w:rsidRPr="00625AED" w:rsidRDefault="00625AED" w:rsidP="00625AED">
      <w:pPr>
        <w:spacing w:after="0"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pict w14:anchorId="63F5308E">
          <v:rect id="_x0000_i1041" style="width:0;height:1.5pt" o:hralign="center" o:hrstd="t" o:hr="t" fillcolor="#a0a0a0" stroked="f"/>
        </w:pict>
      </w:r>
    </w:p>
    <w:p w14:paraId="22BC6905"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Questions &amp; Support</w:t>
      </w:r>
    </w:p>
    <w:p w14:paraId="3115B511" w14:textId="77777777" w:rsidR="00625AED" w:rsidRPr="00625AED" w:rsidRDefault="00625AED" w:rsidP="00625A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Technical: Use Ably/LLM for expertise.</w:t>
      </w:r>
    </w:p>
    <w:p w14:paraId="28D01542" w14:textId="77777777" w:rsidR="00625AED" w:rsidRPr="00625AED" w:rsidRDefault="00625AED" w:rsidP="00625A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sz w:val="24"/>
          <w:szCs w:val="24"/>
          <w:lang w:eastAsia="en-ZA"/>
        </w:rPr>
        <w:t>Unique: Grok enhancements for ROIs.</w:t>
      </w:r>
    </w:p>
    <w:p w14:paraId="51CC54C6" w14:textId="77777777" w:rsidR="00625AED" w:rsidRPr="00625AED" w:rsidRDefault="00625AED" w:rsidP="00625AED">
      <w:pPr>
        <w:spacing w:before="100" w:beforeAutospacing="1" w:after="100" w:afterAutospacing="1" w:line="240" w:lineRule="auto"/>
        <w:rPr>
          <w:rFonts w:ascii="Times New Roman" w:eastAsia="Times New Roman" w:hAnsi="Times New Roman" w:cs="Times New Roman"/>
          <w:sz w:val="24"/>
          <w:szCs w:val="24"/>
          <w:lang w:eastAsia="en-ZA"/>
        </w:rPr>
      </w:pPr>
      <w:r w:rsidRPr="00625AED">
        <w:rPr>
          <w:rFonts w:ascii="Times New Roman" w:eastAsia="Times New Roman" w:hAnsi="Times New Roman" w:cs="Times New Roman"/>
          <w:b/>
          <w:bCs/>
          <w:sz w:val="24"/>
          <w:szCs w:val="24"/>
          <w:lang w:eastAsia="en-ZA"/>
        </w:rPr>
        <w:t>Document prepared by:</w:t>
      </w:r>
      <w:r w:rsidRPr="00625AED">
        <w:rPr>
          <w:rFonts w:ascii="Times New Roman" w:eastAsia="Times New Roman" w:hAnsi="Times New Roman" w:cs="Times New Roman"/>
          <w:sz w:val="24"/>
          <w:szCs w:val="24"/>
          <w:lang w:eastAsia="en-ZA"/>
        </w:rPr>
        <w:t xml:space="preserve"> Grok (</w:t>
      </w:r>
      <w:proofErr w:type="spellStart"/>
      <w:r w:rsidRPr="00625AED">
        <w:rPr>
          <w:rFonts w:ascii="Times New Roman" w:eastAsia="Times New Roman" w:hAnsi="Times New Roman" w:cs="Times New Roman"/>
          <w:sz w:val="24"/>
          <w:szCs w:val="24"/>
          <w:lang w:eastAsia="en-ZA"/>
        </w:rPr>
        <w:t>xAI</w:t>
      </w:r>
      <w:proofErr w:type="spellEnd"/>
      <w:r w:rsidRPr="00625AED">
        <w:rPr>
          <w:rFonts w:ascii="Times New Roman" w:eastAsia="Times New Roman" w:hAnsi="Times New Roman" w:cs="Times New Roman"/>
          <w:sz w:val="24"/>
          <w:szCs w:val="24"/>
          <w:lang w:eastAsia="en-ZA"/>
        </w:rPr>
        <w:t xml:space="preserve">) </w:t>
      </w:r>
      <w:r w:rsidRPr="00625AED">
        <w:rPr>
          <w:rFonts w:ascii="Times New Roman" w:eastAsia="Times New Roman" w:hAnsi="Times New Roman" w:cs="Times New Roman"/>
          <w:b/>
          <w:bCs/>
          <w:sz w:val="24"/>
          <w:szCs w:val="24"/>
          <w:lang w:eastAsia="en-ZA"/>
        </w:rPr>
        <w:t>Date:</w:t>
      </w:r>
      <w:r w:rsidRPr="00625AED">
        <w:rPr>
          <w:rFonts w:ascii="Times New Roman" w:eastAsia="Times New Roman" w:hAnsi="Times New Roman" w:cs="Times New Roman"/>
          <w:sz w:val="24"/>
          <w:szCs w:val="24"/>
          <w:lang w:eastAsia="en-ZA"/>
        </w:rPr>
        <w:t xml:space="preserve"> March 10, </w:t>
      </w:r>
      <w:proofErr w:type="gramStart"/>
      <w:r w:rsidRPr="00625AED">
        <w:rPr>
          <w:rFonts w:ascii="Times New Roman" w:eastAsia="Times New Roman" w:hAnsi="Times New Roman" w:cs="Times New Roman"/>
          <w:sz w:val="24"/>
          <w:szCs w:val="24"/>
          <w:lang w:eastAsia="en-ZA"/>
        </w:rPr>
        <w:t>2026</w:t>
      </w:r>
      <w:proofErr w:type="gramEnd"/>
      <w:r w:rsidRPr="00625AED">
        <w:rPr>
          <w:rFonts w:ascii="Times New Roman" w:eastAsia="Times New Roman" w:hAnsi="Times New Roman" w:cs="Times New Roman"/>
          <w:sz w:val="24"/>
          <w:szCs w:val="24"/>
          <w:lang w:eastAsia="en-ZA"/>
        </w:rPr>
        <w:t xml:space="preserve"> </w:t>
      </w:r>
      <w:r w:rsidRPr="00625AED">
        <w:rPr>
          <w:rFonts w:ascii="Times New Roman" w:eastAsia="Times New Roman" w:hAnsi="Times New Roman" w:cs="Times New Roman"/>
          <w:b/>
          <w:bCs/>
          <w:sz w:val="24"/>
          <w:szCs w:val="24"/>
          <w:lang w:eastAsia="en-ZA"/>
        </w:rPr>
        <w:t>Status:</w:t>
      </w:r>
      <w:r w:rsidRPr="00625AED">
        <w:rPr>
          <w:rFonts w:ascii="Times New Roman" w:eastAsia="Times New Roman" w:hAnsi="Times New Roman" w:cs="Times New Roman"/>
          <w:sz w:val="24"/>
          <w:szCs w:val="24"/>
          <w:lang w:eastAsia="en-ZA"/>
        </w:rPr>
        <w:t xml:space="preserve"> Ready for Implementation</w:t>
      </w:r>
    </w:p>
    <w:p w14:paraId="389A3D7D" w14:textId="77777777" w:rsidR="00250BBE" w:rsidRPr="00034010" w:rsidRDefault="00250BBE" w:rsidP="00034010"/>
    <w:sectPr w:rsidR="00250BBE" w:rsidRPr="00034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C1208"/>
    <w:multiLevelType w:val="multilevel"/>
    <w:tmpl w:val="E14CA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65EE5"/>
    <w:multiLevelType w:val="multilevel"/>
    <w:tmpl w:val="A3C0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71A1E"/>
    <w:multiLevelType w:val="multilevel"/>
    <w:tmpl w:val="5C3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E7AED"/>
    <w:multiLevelType w:val="multilevel"/>
    <w:tmpl w:val="5ED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F74E2"/>
    <w:multiLevelType w:val="multilevel"/>
    <w:tmpl w:val="CB4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732E2"/>
    <w:multiLevelType w:val="multilevel"/>
    <w:tmpl w:val="AED8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03AF2"/>
    <w:multiLevelType w:val="multilevel"/>
    <w:tmpl w:val="18B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944DB"/>
    <w:multiLevelType w:val="multilevel"/>
    <w:tmpl w:val="7B8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70AC1"/>
    <w:multiLevelType w:val="multilevel"/>
    <w:tmpl w:val="7BC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F2CD5"/>
    <w:multiLevelType w:val="multilevel"/>
    <w:tmpl w:val="423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46F81"/>
    <w:multiLevelType w:val="multilevel"/>
    <w:tmpl w:val="FACC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D4D59"/>
    <w:multiLevelType w:val="multilevel"/>
    <w:tmpl w:val="08588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24583F"/>
    <w:multiLevelType w:val="multilevel"/>
    <w:tmpl w:val="714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1C17"/>
    <w:multiLevelType w:val="multilevel"/>
    <w:tmpl w:val="95D466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04EE1"/>
    <w:multiLevelType w:val="multilevel"/>
    <w:tmpl w:val="C666A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DF7B1E"/>
    <w:multiLevelType w:val="multilevel"/>
    <w:tmpl w:val="FEF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776516">
    <w:abstractNumId w:val="4"/>
  </w:num>
  <w:num w:numId="2" w16cid:durableId="1996906545">
    <w:abstractNumId w:val="8"/>
  </w:num>
  <w:num w:numId="3" w16cid:durableId="22563301">
    <w:abstractNumId w:val="7"/>
  </w:num>
  <w:num w:numId="4" w16cid:durableId="375550020">
    <w:abstractNumId w:val="2"/>
  </w:num>
  <w:num w:numId="5" w16cid:durableId="866600605">
    <w:abstractNumId w:val="3"/>
  </w:num>
  <w:num w:numId="6" w16cid:durableId="849367806">
    <w:abstractNumId w:val="10"/>
  </w:num>
  <w:num w:numId="7" w16cid:durableId="847719329">
    <w:abstractNumId w:val="0"/>
  </w:num>
  <w:num w:numId="8" w16cid:durableId="1927301195">
    <w:abstractNumId w:val="1"/>
  </w:num>
  <w:num w:numId="9" w16cid:durableId="676462658">
    <w:abstractNumId w:val="13"/>
  </w:num>
  <w:num w:numId="10" w16cid:durableId="267589417">
    <w:abstractNumId w:val="14"/>
  </w:num>
  <w:num w:numId="11" w16cid:durableId="589775592">
    <w:abstractNumId w:val="11"/>
  </w:num>
  <w:num w:numId="12" w16cid:durableId="134569922">
    <w:abstractNumId w:val="9"/>
  </w:num>
  <w:num w:numId="13" w16cid:durableId="1436437081">
    <w:abstractNumId w:val="5"/>
  </w:num>
  <w:num w:numId="14" w16cid:durableId="92669558">
    <w:abstractNumId w:val="6"/>
  </w:num>
  <w:num w:numId="15" w16cid:durableId="333647353">
    <w:abstractNumId w:val="12"/>
  </w:num>
  <w:num w:numId="16" w16cid:durableId="7095753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2B"/>
    <w:rsid w:val="00034010"/>
    <w:rsid w:val="00250BBE"/>
    <w:rsid w:val="00625AED"/>
    <w:rsid w:val="009740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9D97"/>
  <w15:chartTrackingRefBased/>
  <w15:docId w15:val="{DAAABC16-A385-4149-9A18-7CEEB17D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402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97402B"/>
    <w:rPr>
      <w:b/>
      <w:bCs/>
    </w:rPr>
  </w:style>
  <w:style w:type="paragraph" w:styleId="HTMLPreformatted">
    <w:name w:val="HTML Preformatted"/>
    <w:basedOn w:val="Normal"/>
    <w:link w:val="HTMLPreformattedChar"/>
    <w:uiPriority w:val="99"/>
    <w:semiHidden/>
    <w:unhideWhenUsed/>
    <w:rsid w:val="00974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97402B"/>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974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57346">
      <w:bodyDiv w:val="1"/>
      <w:marLeft w:val="0"/>
      <w:marRight w:val="0"/>
      <w:marTop w:val="0"/>
      <w:marBottom w:val="0"/>
      <w:divBdr>
        <w:top w:val="none" w:sz="0" w:space="0" w:color="auto"/>
        <w:left w:val="none" w:sz="0" w:space="0" w:color="auto"/>
        <w:bottom w:val="none" w:sz="0" w:space="0" w:color="auto"/>
        <w:right w:val="none" w:sz="0" w:space="0" w:color="auto"/>
      </w:divBdr>
      <w:divsChild>
        <w:div w:id="1868056513">
          <w:marLeft w:val="0"/>
          <w:marRight w:val="0"/>
          <w:marTop w:val="0"/>
          <w:marBottom w:val="0"/>
          <w:divBdr>
            <w:top w:val="none" w:sz="0" w:space="0" w:color="auto"/>
            <w:left w:val="none" w:sz="0" w:space="0" w:color="auto"/>
            <w:bottom w:val="none" w:sz="0" w:space="0" w:color="auto"/>
            <w:right w:val="none" w:sz="0" w:space="0" w:color="auto"/>
          </w:divBdr>
          <w:divsChild>
            <w:div w:id="1929003539">
              <w:marLeft w:val="0"/>
              <w:marRight w:val="0"/>
              <w:marTop w:val="0"/>
              <w:marBottom w:val="0"/>
              <w:divBdr>
                <w:top w:val="none" w:sz="0" w:space="0" w:color="auto"/>
                <w:left w:val="none" w:sz="0" w:space="0" w:color="auto"/>
                <w:bottom w:val="none" w:sz="0" w:space="0" w:color="auto"/>
                <w:right w:val="none" w:sz="0" w:space="0" w:color="auto"/>
              </w:divBdr>
              <w:divsChild>
                <w:div w:id="264580896">
                  <w:marLeft w:val="0"/>
                  <w:marRight w:val="0"/>
                  <w:marTop w:val="0"/>
                  <w:marBottom w:val="0"/>
                  <w:divBdr>
                    <w:top w:val="none" w:sz="0" w:space="0" w:color="auto"/>
                    <w:left w:val="none" w:sz="0" w:space="0" w:color="auto"/>
                    <w:bottom w:val="none" w:sz="0" w:space="0" w:color="auto"/>
                    <w:right w:val="none" w:sz="0" w:space="0" w:color="auto"/>
                  </w:divBdr>
                  <w:divsChild>
                    <w:div w:id="502399275">
                      <w:marLeft w:val="0"/>
                      <w:marRight w:val="0"/>
                      <w:marTop w:val="0"/>
                      <w:marBottom w:val="0"/>
                      <w:divBdr>
                        <w:top w:val="none" w:sz="0" w:space="0" w:color="auto"/>
                        <w:left w:val="none" w:sz="0" w:space="0" w:color="auto"/>
                        <w:bottom w:val="none" w:sz="0" w:space="0" w:color="auto"/>
                        <w:right w:val="none" w:sz="0" w:space="0" w:color="auto"/>
                      </w:divBdr>
                    </w:div>
                    <w:div w:id="16652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69302">
          <w:marLeft w:val="0"/>
          <w:marRight w:val="0"/>
          <w:marTop w:val="0"/>
          <w:marBottom w:val="0"/>
          <w:divBdr>
            <w:top w:val="none" w:sz="0" w:space="0" w:color="auto"/>
            <w:left w:val="none" w:sz="0" w:space="0" w:color="auto"/>
            <w:bottom w:val="none" w:sz="0" w:space="0" w:color="auto"/>
            <w:right w:val="none" w:sz="0" w:space="0" w:color="auto"/>
          </w:divBdr>
          <w:divsChild>
            <w:div w:id="78796457">
              <w:marLeft w:val="0"/>
              <w:marRight w:val="0"/>
              <w:marTop w:val="0"/>
              <w:marBottom w:val="0"/>
              <w:divBdr>
                <w:top w:val="none" w:sz="0" w:space="0" w:color="auto"/>
                <w:left w:val="none" w:sz="0" w:space="0" w:color="auto"/>
                <w:bottom w:val="none" w:sz="0" w:space="0" w:color="auto"/>
                <w:right w:val="none" w:sz="0" w:space="0" w:color="auto"/>
              </w:divBdr>
              <w:divsChild>
                <w:div w:id="16566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60686">
      <w:bodyDiv w:val="1"/>
      <w:marLeft w:val="0"/>
      <w:marRight w:val="0"/>
      <w:marTop w:val="0"/>
      <w:marBottom w:val="0"/>
      <w:divBdr>
        <w:top w:val="none" w:sz="0" w:space="0" w:color="auto"/>
        <w:left w:val="none" w:sz="0" w:space="0" w:color="auto"/>
        <w:bottom w:val="none" w:sz="0" w:space="0" w:color="auto"/>
        <w:right w:val="none" w:sz="0" w:space="0" w:color="auto"/>
      </w:divBdr>
      <w:divsChild>
        <w:div w:id="1359044257">
          <w:marLeft w:val="0"/>
          <w:marRight w:val="0"/>
          <w:marTop w:val="0"/>
          <w:marBottom w:val="0"/>
          <w:divBdr>
            <w:top w:val="none" w:sz="0" w:space="0" w:color="auto"/>
            <w:left w:val="none" w:sz="0" w:space="0" w:color="auto"/>
            <w:bottom w:val="none" w:sz="0" w:space="0" w:color="auto"/>
            <w:right w:val="none" w:sz="0" w:space="0" w:color="auto"/>
          </w:divBdr>
          <w:divsChild>
            <w:div w:id="1100183552">
              <w:marLeft w:val="0"/>
              <w:marRight w:val="0"/>
              <w:marTop w:val="0"/>
              <w:marBottom w:val="0"/>
              <w:divBdr>
                <w:top w:val="none" w:sz="0" w:space="0" w:color="auto"/>
                <w:left w:val="none" w:sz="0" w:space="0" w:color="auto"/>
                <w:bottom w:val="none" w:sz="0" w:space="0" w:color="auto"/>
                <w:right w:val="none" w:sz="0" w:space="0" w:color="auto"/>
              </w:divBdr>
              <w:divsChild>
                <w:div w:id="535436405">
                  <w:marLeft w:val="0"/>
                  <w:marRight w:val="0"/>
                  <w:marTop w:val="0"/>
                  <w:marBottom w:val="0"/>
                  <w:divBdr>
                    <w:top w:val="none" w:sz="0" w:space="0" w:color="auto"/>
                    <w:left w:val="none" w:sz="0" w:space="0" w:color="auto"/>
                    <w:bottom w:val="none" w:sz="0" w:space="0" w:color="auto"/>
                    <w:right w:val="none" w:sz="0" w:space="0" w:color="auto"/>
                  </w:divBdr>
                  <w:divsChild>
                    <w:div w:id="29457919">
                      <w:marLeft w:val="0"/>
                      <w:marRight w:val="0"/>
                      <w:marTop w:val="0"/>
                      <w:marBottom w:val="0"/>
                      <w:divBdr>
                        <w:top w:val="none" w:sz="0" w:space="0" w:color="auto"/>
                        <w:left w:val="none" w:sz="0" w:space="0" w:color="auto"/>
                        <w:bottom w:val="none" w:sz="0" w:space="0" w:color="auto"/>
                        <w:right w:val="none" w:sz="0" w:space="0" w:color="auto"/>
                      </w:divBdr>
                    </w:div>
                    <w:div w:id="127305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296">
          <w:marLeft w:val="0"/>
          <w:marRight w:val="0"/>
          <w:marTop w:val="0"/>
          <w:marBottom w:val="0"/>
          <w:divBdr>
            <w:top w:val="none" w:sz="0" w:space="0" w:color="auto"/>
            <w:left w:val="none" w:sz="0" w:space="0" w:color="auto"/>
            <w:bottom w:val="none" w:sz="0" w:space="0" w:color="auto"/>
            <w:right w:val="none" w:sz="0" w:space="0" w:color="auto"/>
          </w:divBdr>
          <w:divsChild>
            <w:div w:id="195627949">
              <w:marLeft w:val="0"/>
              <w:marRight w:val="0"/>
              <w:marTop w:val="0"/>
              <w:marBottom w:val="0"/>
              <w:divBdr>
                <w:top w:val="none" w:sz="0" w:space="0" w:color="auto"/>
                <w:left w:val="none" w:sz="0" w:space="0" w:color="auto"/>
                <w:bottom w:val="none" w:sz="0" w:space="0" w:color="auto"/>
                <w:right w:val="none" w:sz="0" w:space="0" w:color="auto"/>
              </w:divBdr>
              <w:divsChild>
                <w:div w:id="8880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2</cp:revision>
  <dcterms:created xsi:type="dcterms:W3CDTF">2026-03-11T05:44:00Z</dcterms:created>
  <dcterms:modified xsi:type="dcterms:W3CDTF">2026-03-11T05:44:00Z</dcterms:modified>
</cp:coreProperties>
</file>