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F0016"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proofErr w:type="spellStart"/>
      <w:r w:rsidRPr="00E44462">
        <w:rPr>
          <w:rFonts w:ascii="Times New Roman" w:eastAsia="Times New Roman" w:hAnsi="Times New Roman" w:cs="Times New Roman"/>
          <w:b/>
          <w:bCs/>
          <w:kern w:val="36"/>
          <w:sz w:val="48"/>
          <w:szCs w:val="48"/>
          <w:lang w:eastAsia="en-ZA"/>
        </w:rPr>
        <w:t>CuraLive</w:t>
      </w:r>
      <w:proofErr w:type="spellEnd"/>
      <w:r w:rsidRPr="00E44462">
        <w:rPr>
          <w:rFonts w:ascii="Times New Roman" w:eastAsia="Times New Roman" w:hAnsi="Times New Roman" w:cs="Times New Roman"/>
          <w:b/>
          <w:bCs/>
          <w:kern w:val="36"/>
          <w:sz w:val="48"/>
          <w:szCs w:val="48"/>
          <w:lang w:eastAsia="en-ZA"/>
        </w:rPr>
        <w:t xml:space="preserve"> Provisional Patent Specification v1.0</w:t>
      </w:r>
    </w:p>
    <w:p w14:paraId="08533E7D"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Title of the Invention</w:t>
      </w:r>
    </w:p>
    <w:p w14:paraId="7C90E380"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System and Method for Artificial Intelligence-Based Monitoring, Analysis, and Intelligence Generation for Investor Communication Events</w:t>
      </w:r>
    </w:p>
    <w:p w14:paraId="5D749824"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156C121A">
          <v:rect id="_x0000_i1025" style="width:0;height:1.5pt" o:hralign="center" o:hrstd="t" o:hr="t" fillcolor="#a0a0a0" stroked="f"/>
        </w:pict>
      </w:r>
    </w:p>
    <w:p w14:paraId="5CFD739E"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Applicant</w:t>
      </w:r>
    </w:p>
    <w:p w14:paraId="02496CBD"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David Cameron</w:t>
      </w:r>
    </w:p>
    <w:p w14:paraId="55DD3732"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6DFF2DEF">
          <v:rect id="_x0000_i1026" style="width:0;height:1.5pt" o:hralign="center" o:hrstd="t" o:hr="t" fillcolor="#a0a0a0" stroked="f"/>
        </w:pict>
      </w:r>
    </w:p>
    <w:p w14:paraId="229B5D46"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Invention Disclosure Summary</w:t>
      </w:r>
    </w:p>
    <w:p w14:paraId="3D560452"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 </w:t>
      </w:r>
      <w:proofErr w:type="spellStart"/>
      <w:r w:rsidRPr="00E44462">
        <w:rPr>
          <w:rFonts w:ascii="Times New Roman" w:eastAsia="Times New Roman" w:hAnsi="Times New Roman" w:cs="Times New Roman"/>
          <w:sz w:val="24"/>
          <w:szCs w:val="24"/>
          <w:lang w:eastAsia="en-ZA"/>
        </w:rPr>
        <w:t>CuraLive</w:t>
      </w:r>
      <w:proofErr w:type="spellEnd"/>
      <w:r w:rsidRPr="00E44462">
        <w:rPr>
          <w:rFonts w:ascii="Times New Roman" w:eastAsia="Times New Roman" w:hAnsi="Times New Roman" w:cs="Times New Roman"/>
          <w:sz w:val="24"/>
          <w:szCs w:val="24"/>
          <w:lang w:eastAsia="en-ZA"/>
        </w:rPr>
        <w:t xml:space="preserve"> invention relates to a system for monitoring communication events and generating communication intelligence insights using artificial intelligence.</w:t>
      </w:r>
    </w:p>
    <w:p w14:paraId="27F098FB"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Investor communication events such as earnings calls, investor briefings, and capital markets days generate valuable communication signals including investor questions, executive responses, sentiment patterns, and engagement signals.</w:t>
      </w:r>
    </w:p>
    <w:p w14:paraId="54298AD5"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These signals often influence investor sentiment and financial market </w:t>
      </w:r>
      <w:proofErr w:type="spellStart"/>
      <w:r w:rsidRPr="00E44462">
        <w:rPr>
          <w:rFonts w:ascii="Times New Roman" w:eastAsia="Times New Roman" w:hAnsi="Times New Roman" w:cs="Times New Roman"/>
          <w:sz w:val="24"/>
          <w:szCs w:val="24"/>
          <w:lang w:eastAsia="en-ZA"/>
        </w:rPr>
        <w:t>behavior</w:t>
      </w:r>
      <w:proofErr w:type="spellEnd"/>
      <w:r w:rsidRPr="00E44462">
        <w:rPr>
          <w:rFonts w:ascii="Times New Roman" w:eastAsia="Times New Roman" w:hAnsi="Times New Roman" w:cs="Times New Roman"/>
          <w:sz w:val="24"/>
          <w:szCs w:val="24"/>
          <w:lang w:eastAsia="en-ZA"/>
        </w:rPr>
        <w:t xml:space="preserve"> but are typically not </w:t>
      </w:r>
      <w:proofErr w:type="spellStart"/>
      <w:r w:rsidRPr="00E44462">
        <w:rPr>
          <w:rFonts w:ascii="Times New Roman" w:eastAsia="Times New Roman" w:hAnsi="Times New Roman" w:cs="Times New Roman"/>
          <w:sz w:val="24"/>
          <w:szCs w:val="24"/>
          <w:lang w:eastAsia="en-ZA"/>
        </w:rPr>
        <w:t>analyzed</w:t>
      </w:r>
      <w:proofErr w:type="spellEnd"/>
      <w:r w:rsidRPr="00E44462">
        <w:rPr>
          <w:rFonts w:ascii="Times New Roman" w:eastAsia="Times New Roman" w:hAnsi="Times New Roman" w:cs="Times New Roman"/>
          <w:sz w:val="24"/>
          <w:szCs w:val="24"/>
          <w:lang w:eastAsia="en-ZA"/>
        </w:rPr>
        <w:t xml:space="preserve"> systematically.</w:t>
      </w:r>
    </w:p>
    <w:p w14:paraId="58BFE951"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 </w:t>
      </w:r>
      <w:proofErr w:type="spellStart"/>
      <w:r w:rsidRPr="00E44462">
        <w:rPr>
          <w:rFonts w:ascii="Times New Roman" w:eastAsia="Times New Roman" w:hAnsi="Times New Roman" w:cs="Times New Roman"/>
          <w:sz w:val="24"/>
          <w:szCs w:val="24"/>
          <w:lang w:eastAsia="en-ZA"/>
        </w:rPr>
        <w:t>CuraLive</w:t>
      </w:r>
      <w:proofErr w:type="spellEnd"/>
      <w:r w:rsidRPr="00E44462">
        <w:rPr>
          <w:rFonts w:ascii="Times New Roman" w:eastAsia="Times New Roman" w:hAnsi="Times New Roman" w:cs="Times New Roman"/>
          <w:sz w:val="24"/>
          <w:szCs w:val="24"/>
          <w:lang w:eastAsia="en-ZA"/>
        </w:rPr>
        <w:t xml:space="preserve"> system captures communication signals generated during investor communication events and </w:t>
      </w:r>
      <w:proofErr w:type="spellStart"/>
      <w:r w:rsidRPr="00E44462">
        <w:rPr>
          <w:rFonts w:ascii="Times New Roman" w:eastAsia="Times New Roman" w:hAnsi="Times New Roman" w:cs="Times New Roman"/>
          <w:sz w:val="24"/>
          <w:szCs w:val="24"/>
          <w:lang w:eastAsia="en-ZA"/>
        </w:rPr>
        <w:t>analyzes</w:t>
      </w:r>
      <w:proofErr w:type="spellEnd"/>
      <w:r w:rsidRPr="00E44462">
        <w:rPr>
          <w:rFonts w:ascii="Times New Roman" w:eastAsia="Times New Roman" w:hAnsi="Times New Roman" w:cs="Times New Roman"/>
          <w:sz w:val="24"/>
          <w:szCs w:val="24"/>
          <w:lang w:eastAsia="en-ZA"/>
        </w:rPr>
        <w:t xml:space="preserve"> these signals using artificial intelligence models to generate communication intelligence insights.</w:t>
      </w:r>
    </w:p>
    <w:p w14:paraId="55669D65"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converts unstructured communication events into structured communication intelligence data that can be used for analytics, benchmarking, predictive insights, and regulatory monitoring.</w:t>
      </w:r>
    </w:p>
    <w:p w14:paraId="5CB104C8"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71921665">
          <v:rect id="_x0000_i1027" style="width:0;height:1.5pt" o:hralign="center" o:hrstd="t" o:hr="t" fillcolor="#a0a0a0" stroked="f"/>
        </w:pict>
      </w:r>
    </w:p>
    <w:p w14:paraId="0E114560"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Field of the Invention</w:t>
      </w:r>
    </w:p>
    <w:p w14:paraId="479F29C0"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present invention relates to systems and methods for monitoring communication events.</w:t>
      </w:r>
    </w:p>
    <w:p w14:paraId="4011753B"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lastRenderedPageBreak/>
        <w:t>More specifically, the invention relates to artificial intelligence systems capable of capturing communication signals generated during investor communication events and generating communication intelligence insights from those signals.</w:t>
      </w:r>
    </w:p>
    <w:p w14:paraId="78CB2109"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0C72022D">
          <v:rect id="_x0000_i1028" style="width:0;height:1.5pt" o:hralign="center" o:hrstd="t" o:hr="t" fillcolor="#a0a0a0" stroked="f"/>
        </w:pict>
      </w:r>
    </w:p>
    <w:p w14:paraId="23BF56D9"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Definitions</w:t>
      </w:r>
    </w:p>
    <w:p w14:paraId="7E7390FB"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Event</w:t>
      </w:r>
      <w:r w:rsidRPr="00E44462">
        <w:rPr>
          <w:rFonts w:ascii="Times New Roman" w:eastAsia="Times New Roman" w:hAnsi="Times New Roman" w:cs="Times New Roman"/>
          <w:sz w:val="24"/>
          <w:szCs w:val="24"/>
          <w:lang w:eastAsia="en-ZA"/>
        </w:rPr>
        <w:br/>
        <w:t>A communication event refers to any structured interaction in which information is communicated between presenters and participants including earnings calls, investor briefings, capital markets days, shareholder meetings, analyst meetings, or conference presentations.</w:t>
      </w:r>
    </w:p>
    <w:p w14:paraId="328DD855"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Signal</w:t>
      </w:r>
      <w:r w:rsidRPr="00E44462">
        <w:rPr>
          <w:rFonts w:ascii="Times New Roman" w:eastAsia="Times New Roman" w:hAnsi="Times New Roman" w:cs="Times New Roman"/>
          <w:sz w:val="24"/>
          <w:szCs w:val="24"/>
          <w:lang w:eastAsia="en-ZA"/>
        </w:rPr>
        <w:br/>
        <w:t>A communication signal refers to any measurable indicator generated during a communication event including audio signals, video signals, transcripts, investor questions, executive responses, sentiment indicators, and engagement metrics.</w:t>
      </w:r>
    </w:p>
    <w:p w14:paraId="06B10522"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Intelligence</w:t>
      </w:r>
      <w:r w:rsidRPr="00E44462">
        <w:rPr>
          <w:rFonts w:ascii="Times New Roman" w:eastAsia="Times New Roman" w:hAnsi="Times New Roman" w:cs="Times New Roman"/>
          <w:sz w:val="24"/>
          <w:szCs w:val="24"/>
          <w:lang w:eastAsia="en-ZA"/>
        </w:rPr>
        <w:br/>
        <w:t>Communication intelligence refers to analytical insights generated from communication signals through computational analysis including artificial intelligence techniques.</w:t>
      </w:r>
    </w:p>
    <w:p w14:paraId="501E8B12"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Artificial Intelligence Model</w:t>
      </w:r>
      <w:r w:rsidRPr="00E44462">
        <w:rPr>
          <w:rFonts w:ascii="Times New Roman" w:eastAsia="Times New Roman" w:hAnsi="Times New Roman" w:cs="Times New Roman"/>
          <w:sz w:val="24"/>
          <w:szCs w:val="24"/>
          <w:lang w:eastAsia="en-ZA"/>
        </w:rPr>
        <w:br/>
        <w:t>An artificial intelligence model refers to a computational system capable of identifying patterns in data including machine learning models, neural networks, natural language processing systems, or hybrid analytical systems.</w:t>
      </w:r>
    </w:p>
    <w:p w14:paraId="3ECA0157"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Intelligence Dataset</w:t>
      </w:r>
      <w:r w:rsidRPr="00E44462">
        <w:rPr>
          <w:rFonts w:ascii="Times New Roman" w:eastAsia="Times New Roman" w:hAnsi="Times New Roman" w:cs="Times New Roman"/>
          <w:sz w:val="24"/>
          <w:szCs w:val="24"/>
          <w:lang w:eastAsia="en-ZA"/>
        </w:rPr>
        <w:br/>
        <w:t>A communication intelligence dataset refers to a structured collection of communication signals or communication intelligence metrics generated across communication events.</w:t>
      </w:r>
    </w:p>
    <w:p w14:paraId="66A22B3D"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0CCA37F7">
          <v:rect id="_x0000_i1029" style="width:0;height:1.5pt" o:hralign="center" o:hrstd="t" o:hr="t" fillcolor="#a0a0a0" stroked="f"/>
        </w:pict>
      </w:r>
    </w:p>
    <w:p w14:paraId="7661ABAF"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Background of the Invention</w:t>
      </w:r>
    </w:p>
    <w:p w14:paraId="1C044154"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Investor communication events play a critical role in financial markets.</w:t>
      </w:r>
    </w:p>
    <w:p w14:paraId="6A4AE497"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During these events companies communicate financial results, strategy, and operational updates to investors and analysts.</w:t>
      </w:r>
    </w:p>
    <w:p w14:paraId="56307415"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Examples include:</w:t>
      </w:r>
    </w:p>
    <w:p w14:paraId="1BE233CE"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earnings calls</w:t>
      </w:r>
      <w:r w:rsidRPr="00E44462">
        <w:rPr>
          <w:rFonts w:ascii="Times New Roman" w:eastAsia="Times New Roman" w:hAnsi="Times New Roman" w:cs="Times New Roman"/>
          <w:sz w:val="24"/>
          <w:szCs w:val="24"/>
          <w:lang w:eastAsia="en-ZA"/>
        </w:rPr>
        <w:br/>
        <w:t>• investor briefings</w:t>
      </w:r>
      <w:r w:rsidRPr="00E44462">
        <w:rPr>
          <w:rFonts w:ascii="Times New Roman" w:eastAsia="Times New Roman" w:hAnsi="Times New Roman" w:cs="Times New Roman"/>
          <w:sz w:val="24"/>
          <w:szCs w:val="24"/>
          <w:lang w:eastAsia="en-ZA"/>
        </w:rPr>
        <w:br/>
        <w:t>• capital markets days</w:t>
      </w:r>
      <w:r w:rsidRPr="00E44462">
        <w:rPr>
          <w:rFonts w:ascii="Times New Roman" w:eastAsia="Times New Roman" w:hAnsi="Times New Roman" w:cs="Times New Roman"/>
          <w:sz w:val="24"/>
          <w:szCs w:val="24"/>
          <w:lang w:eastAsia="en-ZA"/>
        </w:rPr>
        <w:br/>
        <w:t>• shareholder meetings</w:t>
      </w:r>
      <w:r w:rsidRPr="00E44462">
        <w:rPr>
          <w:rFonts w:ascii="Times New Roman" w:eastAsia="Times New Roman" w:hAnsi="Times New Roman" w:cs="Times New Roman"/>
          <w:sz w:val="24"/>
          <w:szCs w:val="24"/>
          <w:lang w:eastAsia="en-ZA"/>
        </w:rPr>
        <w:br/>
        <w:t>• analyst presentations.</w:t>
      </w:r>
    </w:p>
    <w:p w14:paraId="4FEA2812"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lastRenderedPageBreak/>
        <w:t xml:space="preserve">Despite their importance, existing event platforms primarily provide broadcasting and recording functionality and lack systems capable of </w:t>
      </w:r>
      <w:proofErr w:type="spellStart"/>
      <w:r w:rsidRPr="00E44462">
        <w:rPr>
          <w:rFonts w:ascii="Times New Roman" w:eastAsia="Times New Roman" w:hAnsi="Times New Roman" w:cs="Times New Roman"/>
          <w:sz w:val="24"/>
          <w:szCs w:val="24"/>
          <w:lang w:eastAsia="en-ZA"/>
        </w:rPr>
        <w:t>analyzing</w:t>
      </w:r>
      <w:proofErr w:type="spellEnd"/>
      <w:r w:rsidRPr="00E44462">
        <w:rPr>
          <w:rFonts w:ascii="Times New Roman" w:eastAsia="Times New Roman" w:hAnsi="Times New Roman" w:cs="Times New Roman"/>
          <w:sz w:val="24"/>
          <w:szCs w:val="24"/>
          <w:lang w:eastAsia="en-ZA"/>
        </w:rPr>
        <w:t xml:space="preserve"> communication dynamics occurring during these events.</w:t>
      </w:r>
    </w:p>
    <w:p w14:paraId="65102A41"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signals generated during investor events may include:</w:t>
      </w:r>
    </w:p>
    <w:p w14:paraId="3831F926"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investor questions</w:t>
      </w:r>
      <w:r w:rsidRPr="00E44462">
        <w:rPr>
          <w:rFonts w:ascii="Times New Roman" w:eastAsia="Times New Roman" w:hAnsi="Times New Roman" w:cs="Times New Roman"/>
          <w:sz w:val="24"/>
          <w:szCs w:val="24"/>
          <w:lang w:eastAsia="en-ZA"/>
        </w:rPr>
        <w:br/>
        <w:t>• executive responses</w:t>
      </w:r>
      <w:r w:rsidRPr="00E44462">
        <w:rPr>
          <w:rFonts w:ascii="Times New Roman" w:eastAsia="Times New Roman" w:hAnsi="Times New Roman" w:cs="Times New Roman"/>
          <w:sz w:val="24"/>
          <w:szCs w:val="24"/>
          <w:lang w:eastAsia="en-ZA"/>
        </w:rPr>
        <w:br/>
        <w:t>• sentiment changes</w:t>
      </w:r>
      <w:r w:rsidRPr="00E44462">
        <w:rPr>
          <w:rFonts w:ascii="Times New Roman" w:eastAsia="Times New Roman" w:hAnsi="Times New Roman" w:cs="Times New Roman"/>
          <w:sz w:val="24"/>
          <w:szCs w:val="24"/>
          <w:lang w:eastAsia="en-ZA"/>
        </w:rPr>
        <w:br/>
        <w:t>• engagement patterns</w:t>
      </w:r>
      <w:r w:rsidRPr="00E44462">
        <w:rPr>
          <w:rFonts w:ascii="Times New Roman" w:eastAsia="Times New Roman" w:hAnsi="Times New Roman" w:cs="Times New Roman"/>
          <w:sz w:val="24"/>
          <w:szCs w:val="24"/>
          <w:lang w:eastAsia="en-ZA"/>
        </w:rPr>
        <w:br/>
        <w:t>• communication transparency indicators.</w:t>
      </w:r>
    </w:p>
    <w:p w14:paraId="702FF21B"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These signals are typically unstructured and are not </w:t>
      </w:r>
      <w:proofErr w:type="spellStart"/>
      <w:r w:rsidRPr="00E44462">
        <w:rPr>
          <w:rFonts w:ascii="Times New Roman" w:eastAsia="Times New Roman" w:hAnsi="Times New Roman" w:cs="Times New Roman"/>
          <w:sz w:val="24"/>
          <w:szCs w:val="24"/>
          <w:lang w:eastAsia="en-ZA"/>
        </w:rPr>
        <w:t>analyzed</w:t>
      </w:r>
      <w:proofErr w:type="spellEnd"/>
      <w:r w:rsidRPr="00E44462">
        <w:rPr>
          <w:rFonts w:ascii="Times New Roman" w:eastAsia="Times New Roman" w:hAnsi="Times New Roman" w:cs="Times New Roman"/>
          <w:sz w:val="24"/>
          <w:szCs w:val="24"/>
          <w:lang w:eastAsia="en-ZA"/>
        </w:rPr>
        <w:t xml:space="preserve"> systematically across events or organizations.</w:t>
      </w:r>
    </w:p>
    <w:p w14:paraId="7A67E4B3"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44D1BA60">
          <v:rect id="_x0000_i1030" style="width:0;height:1.5pt" o:hralign="center" o:hrstd="t" o:hr="t" fillcolor="#a0a0a0" stroked="f"/>
        </w:pict>
      </w:r>
    </w:p>
    <w:p w14:paraId="7EBDA0A2"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Summary of the Invention</w:t>
      </w:r>
    </w:p>
    <w:p w14:paraId="4BC85F90"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present invention provides a system for capturing communication signals generated during communication events and generating communication intelligence insights using artificial intelligence.</w:t>
      </w:r>
    </w:p>
    <w:p w14:paraId="6106E2C3"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captures communication signals including:</w:t>
      </w:r>
    </w:p>
    <w:p w14:paraId="60364FAB"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audio streams</w:t>
      </w:r>
      <w:r w:rsidRPr="00E44462">
        <w:rPr>
          <w:rFonts w:ascii="Times New Roman" w:eastAsia="Times New Roman" w:hAnsi="Times New Roman" w:cs="Times New Roman"/>
          <w:sz w:val="24"/>
          <w:szCs w:val="24"/>
          <w:lang w:eastAsia="en-ZA"/>
        </w:rPr>
        <w:br/>
        <w:t>• video streams</w:t>
      </w:r>
      <w:r w:rsidRPr="00E44462">
        <w:rPr>
          <w:rFonts w:ascii="Times New Roman" w:eastAsia="Times New Roman" w:hAnsi="Times New Roman" w:cs="Times New Roman"/>
          <w:sz w:val="24"/>
          <w:szCs w:val="24"/>
          <w:lang w:eastAsia="en-ZA"/>
        </w:rPr>
        <w:br/>
        <w:t>• transcripts</w:t>
      </w:r>
      <w:r w:rsidRPr="00E44462">
        <w:rPr>
          <w:rFonts w:ascii="Times New Roman" w:eastAsia="Times New Roman" w:hAnsi="Times New Roman" w:cs="Times New Roman"/>
          <w:sz w:val="24"/>
          <w:szCs w:val="24"/>
          <w:lang w:eastAsia="en-ZA"/>
        </w:rPr>
        <w:br/>
        <w:t>• investor questions</w:t>
      </w:r>
      <w:r w:rsidRPr="00E44462">
        <w:rPr>
          <w:rFonts w:ascii="Times New Roman" w:eastAsia="Times New Roman" w:hAnsi="Times New Roman" w:cs="Times New Roman"/>
          <w:sz w:val="24"/>
          <w:szCs w:val="24"/>
          <w:lang w:eastAsia="en-ZA"/>
        </w:rPr>
        <w:br/>
        <w:t>• engagement signals.</w:t>
      </w:r>
    </w:p>
    <w:p w14:paraId="1E9B447D"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Artificial intelligence models </w:t>
      </w:r>
      <w:proofErr w:type="spellStart"/>
      <w:r w:rsidRPr="00E44462">
        <w:rPr>
          <w:rFonts w:ascii="Times New Roman" w:eastAsia="Times New Roman" w:hAnsi="Times New Roman" w:cs="Times New Roman"/>
          <w:sz w:val="24"/>
          <w:szCs w:val="24"/>
          <w:lang w:eastAsia="en-ZA"/>
        </w:rPr>
        <w:t>analyze</w:t>
      </w:r>
      <w:proofErr w:type="spellEnd"/>
      <w:r w:rsidRPr="00E44462">
        <w:rPr>
          <w:rFonts w:ascii="Times New Roman" w:eastAsia="Times New Roman" w:hAnsi="Times New Roman" w:cs="Times New Roman"/>
          <w:sz w:val="24"/>
          <w:szCs w:val="24"/>
          <w:lang w:eastAsia="en-ZA"/>
        </w:rPr>
        <w:t xml:space="preserve"> these signals to identify patterns including:</w:t>
      </w:r>
    </w:p>
    <w:p w14:paraId="459F426E"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sentiment signals</w:t>
      </w:r>
      <w:r w:rsidRPr="00E44462">
        <w:rPr>
          <w:rFonts w:ascii="Times New Roman" w:eastAsia="Times New Roman" w:hAnsi="Times New Roman" w:cs="Times New Roman"/>
          <w:sz w:val="24"/>
          <w:szCs w:val="24"/>
          <w:lang w:eastAsia="en-ZA"/>
        </w:rPr>
        <w:br/>
        <w:t>• communication transparency</w:t>
      </w:r>
      <w:r w:rsidRPr="00E44462">
        <w:rPr>
          <w:rFonts w:ascii="Times New Roman" w:eastAsia="Times New Roman" w:hAnsi="Times New Roman" w:cs="Times New Roman"/>
          <w:sz w:val="24"/>
          <w:szCs w:val="24"/>
          <w:lang w:eastAsia="en-ZA"/>
        </w:rPr>
        <w:br/>
        <w:t>• discussion topics</w:t>
      </w:r>
      <w:r w:rsidRPr="00E44462">
        <w:rPr>
          <w:rFonts w:ascii="Times New Roman" w:eastAsia="Times New Roman" w:hAnsi="Times New Roman" w:cs="Times New Roman"/>
          <w:sz w:val="24"/>
          <w:szCs w:val="24"/>
          <w:lang w:eastAsia="en-ZA"/>
        </w:rPr>
        <w:br/>
        <w:t>• investor concerns</w:t>
      </w:r>
      <w:r w:rsidRPr="00E44462">
        <w:rPr>
          <w:rFonts w:ascii="Times New Roman" w:eastAsia="Times New Roman" w:hAnsi="Times New Roman" w:cs="Times New Roman"/>
          <w:sz w:val="24"/>
          <w:szCs w:val="24"/>
          <w:lang w:eastAsia="en-ZA"/>
        </w:rPr>
        <w:br/>
        <w:t>• communication risks.</w:t>
      </w:r>
    </w:p>
    <w:p w14:paraId="09C459B2"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stores communication signals and analysis results in a communication intelligence database capable of generating analytics across multiple events or organizations.</w:t>
      </w:r>
    </w:p>
    <w:p w14:paraId="4CB1AC13"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3CE7BED4">
          <v:rect id="_x0000_i1031" style="width:0;height:1.5pt" o:hralign="center" o:hrstd="t" o:hr="t" fillcolor="#a0a0a0" stroked="f"/>
        </w:pict>
      </w:r>
    </w:p>
    <w:p w14:paraId="57232766"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System Overview</w:t>
      </w:r>
    </w:p>
    <w:p w14:paraId="7AAB4D5E"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communication intelligence platform may include:</w:t>
      </w:r>
    </w:p>
    <w:p w14:paraId="18C3FCC5"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lastRenderedPageBreak/>
        <w:t>• event monitoring infrastructure</w:t>
      </w:r>
      <w:r w:rsidRPr="00E44462">
        <w:rPr>
          <w:rFonts w:ascii="Times New Roman" w:eastAsia="Times New Roman" w:hAnsi="Times New Roman" w:cs="Times New Roman"/>
          <w:sz w:val="24"/>
          <w:szCs w:val="24"/>
          <w:lang w:eastAsia="en-ZA"/>
        </w:rPr>
        <w:br/>
        <w:t>• communication signal processing modules</w:t>
      </w:r>
      <w:r w:rsidRPr="00E44462">
        <w:rPr>
          <w:rFonts w:ascii="Times New Roman" w:eastAsia="Times New Roman" w:hAnsi="Times New Roman" w:cs="Times New Roman"/>
          <w:sz w:val="24"/>
          <w:szCs w:val="24"/>
          <w:lang w:eastAsia="en-ZA"/>
        </w:rPr>
        <w:br/>
        <w:t>• artificial intelligence analysis engines</w:t>
      </w:r>
      <w:r w:rsidRPr="00E44462">
        <w:rPr>
          <w:rFonts w:ascii="Times New Roman" w:eastAsia="Times New Roman" w:hAnsi="Times New Roman" w:cs="Times New Roman"/>
          <w:sz w:val="24"/>
          <w:szCs w:val="24"/>
          <w:lang w:eastAsia="en-ZA"/>
        </w:rPr>
        <w:br/>
        <w:t>• autonomous intervention engines</w:t>
      </w:r>
      <w:r w:rsidRPr="00E44462">
        <w:rPr>
          <w:rFonts w:ascii="Times New Roman" w:eastAsia="Times New Roman" w:hAnsi="Times New Roman" w:cs="Times New Roman"/>
          <w:sz w:val="24"/>
          <w:szCs w:val="24"/>
          <w:lang w:eastAsia="en-ZA"/>
        </w:rPr>
        <w:br/>
        <w:t>• communication intelligence databases</w:t>
      </w:r>
      <w:r w:rsidRPr="00E44462">
        <w:rPr>
          <w:rFonts w:ascii="Times New Roman" w:eastAsia="Times New Roman" w:hAnsi="Times New Roman" w:cs="Times New Roman"/>
          <w:sz w:val="24"/>
          <w:szCs w:val="24"/>
          <w:lang w:eastAsia="en-ZA"/>
        </w:rPr>
        <w:br/>
        <w:t>• predictive communication intelligence modules.</w:t>
      </w:r>
    </w:p>
    <w:p w14:paraId="31C4E184"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 system may operate using artificial intelligence models, statistical models, rule-based agents, hybrid decision systems, or equivalent analytical mechanisms capable of </w:t>
      </w:r>
      <w:proofErr w:type="spellStart"/>
      <w:r w:rsidRPr="00E44462">
        <w:rPr>
          <w:rFonts w:ascii="Times New Roman" w:eastAsia="Times New Roman" w:hAnsi="Times New Roman" w:cs="Times New Roman"/>
          <w:sz w:val="24"/>
          <w:szCs w:val="24"/>
          <w:lang w:eastAsia="en-ZA"/>
        </w:rPr>
        <w:t>analyzing</w:t>
      </w:r>
      <w:proofErr w:type="spellEnd"/>
      <w:r w:rsidRPr="00E44462">
        <w:rPr>
          <w:rFonts w:ascii="Times New Roman" w:eastAsia="Times New Roman" w:hAnsi="Times New Roman" w:cs="Times New Roman"/>
          <w:sz w:val="24"/>
          <w:szCs w:val="24"/>
          <w:lang w:eastAsia="en-ZA"/>
        </w:rPr>
        <w:t xml:space="preserve"> communication signals.</w:t>
      </w:r>
    </w:p>
    <w:p w14:paraId="690C5786"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2190AF92">
          <v:rect id="_x0000_i1032" style="width:0;height:1.5pt" o:hralign="center" o:hrstd="t" o:hr="t" fillcolor="#a0a0a0" stroked="f"/>
        </w:pict>
      </w:r>
    </w:p>
    <w:p w14:paraId="19868FF7"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Event Monitoring System</w:t>
      </w:r>
    </w:p>
    <w:p w14:paraId="5A4DB9DD"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event monitoring system captures communication signals generated during communication events.</w:t>
      </w:r>
    </w:p>
    <w:p w14:paraId="72E049E5"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Signals captured may include:</w:t>
      </w:r>
    </w:p>
    <w:p w14:paraId="217FC4A3"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audio streams</w:t>
      </w:r>
      <w:r w:rsidRPr="00E44462">
        <w:rPr>
          <w:rFonts w:ascii="Times New Roman" w:eastAsia="Times New Roman" w:hAnsi="Times New Roman" w:cs="Times New Roman"/>
          <w:sz w:val="24"/>
          <w:szCs w:val="24"/>
          <w:lang w:eastAsia="en-ZA"/>
        </w:rPr>
        <w:br/>
        <w:t>• video streams</w:t>
      </w:r>
      <w:r w:rsidRPr="00E44462">
        <w:rPr>
          <w:rFonts w:ascii="Times New Roman" w:eastAsia="Times New Roman" w:hAnsi="Times New Roman" w:cs="Times New Roman"/>
          <w:sz w:val="24"/>
          <w:szCs w:val="24"/>
          <w:lang w:eastAsia="en-ZA"/>
        </w:rPr>
        <w:br/>
        <w:t>• transcripts</w:t>
      </w:r>
      <w:r w:rsidRPr="00E44462">
        <w:rPr>
          <w:rFonts w:ascii="Times New Roman" w:eastAsia="Times New Roman" w:hAnsi="Times New Roman" w:cs="Times New Roman"/>
          <w:sz w:val="24"/>
          <w:szCs w:val="24"/>
          <w:lang w:eastAsia="en-ZA"/>
        </w:rPr>
        <w:br/>
        <w:t>• investor questions</w:t>
      </w:r>
      <w:r w:rsidRPr="00E44462">
        <w:rPr>
          <w:rFonts w:ascii="Times New Roman" w:eastAsia="Times New Roman" w:hAnsi="Times New Roman" w:cs="Times New Roman"/>
          <w:sz w:val="24"/>
          <w:szCs w:val="24"/>
          <w:lang w:eastAsia="en-ZA"/>
        </w:rPr>
        <w:br/>
        <w:t>• engagement signals.</w:t>
      </w:r>
    </w:p>
    <w:p w14:paraId="3DA7712A"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signals may be captured from webcast platforms, teleconference systems, or video communication systems.</w:t>
      </w:r>
    </w:p>
    <w:p w14:paraId="5BAD2AD4"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46AC44BD">
          <v:rect id="_x0000_i1033" style="width:0;height:1.5pt" o:hralign="center" o:hrstd="t" o:hr="t" fillcolor="#a0a0a0" stroked="f"/>
        </w:pict>
      </w:r>
    </w:p>
    <w:p w14:paraId="1D50E74D"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Communication Signal Processing</w:t>
      </w:r>
    </w:p>
    <w:p w14:paraId="43C6381C"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Captured communication signals are processed to generate structured communication data.</w:t>
      </w:r>
    </w:p>
    <w:p w14:paraId="26635A6C"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Processing operations may include:</w:t>
      </w:r>
    </w:p>
    <w:p w14:paraId="4C90A951"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speech-to-text transcription</w:t>
      </w:r>
      <w:r w:rsidRPr="00E44462">
        <w:rPr>
          <w:rFonts w:ascii="Times New Roman" w:eastAsia="Times New Roman" w:hAnsi="Times New Roman" w:cs="Times New Roman"/>
          <w:sz w:val="24"/>
          <w:szCs w:val="24"/>
          <w:lang w:eastAsia="en-ZA"/>
        </w:rPr>
        <w:br/>
        <w:t>• speaker identification</w:t>
      </w:r>
      <w:r w:rsidRPr="00E44462">
        <w:rPr>
          <w:rFonts w:ascii="Times New Roman" w:eastAsia="Times New Roman" w:hAnsi="Times New Roman" w:cs="Times New Roman"/>
          <w:sz w:val="24"/>
          <w:szCs w:val="24"/>
          <w:lang w:eastAsia="en-ZA"/>
        </w:rPr>
        <w:br/>
        <w:t>• question extraction</w:t>
      </w:r>
      <w:r w:rsidRPr="00E44462">
        <w:rPr>
          <w:rFonts w:ascii="Times New Roman" w:eastAsia="Times New Roman" w:hAnsi="Times New Roman" w:cs="Times New Roman"/>
          <w:sz w:val="24"/>
          <w:szCs w:val="24"/>
          <w:lang w:eastAsia="en-ZA"/>
        </w:rPr>
        <w:br/>
        <w:t>• topic classification</w:t>
      </w:r>
      <w:r w:rsidRPr="00E44462">
        <w:rPr>
          <w:rFonts w:ascii="Times New Roman" w:eastAsia="Times New Roman" w:hAnsi="Times New Roman" w:cs="Times New Roman"/>
          <w:sz w:val="24"/>
          <w:szCs w:val="24"/>
          <w:lang w:eastAsia="en-ZA"/>
        </w:rPr>
        <w:br/>
        <w:t>• sentiment analysis.</w:t>
      </w:r>
    </w:p>
    <w:p w14:paraId="64BC5839"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59D5D230">
          <v:rect id="_x0000_i1034" style="width:0;height:1.5pt" o:hralign="center" o:hrstd="t" o:hr="t" fillcolor="#a0a0a0" stroked="f"/>
        </w:pict>
      </w:r>
    </w:p>
    <w:p w14:paraId="28916DB5"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lastRenderedPageBreak/>
        <w:t>Artificial Intelligence Communication Analysis</w:t>
      </w:r>
    </w:p>
    <w:p w14:paraId="6E2A7AEA"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Artificial intelligence models </w:t>
      </w:r>
      <w:proofErr w:type="spellStart"/>
      <w:r w:rsidRPr="00E44462">
        <w:rPr>
          <w:rFonts w:ascii="Times New Roman" w:eastAsia="Times New Roman" w:hAnsi="Times New Roman" w:cs="Times New Roman"/>
          <w:sz w:val="24"/>
          <w:szCs w:val="24"/>
          <w:lang w:eastAsia="en-ZA"/>
        </w:rPr>
        <w:t>analyze</w:t>
      </w:r>
      <w:proofErr w:type="spellEnd"/>
      <w:r w:rsidRPr="00E44462">
        <w:rPr>
          <w:rFonts w:ascii="Times New Roman" w:eastAsia="Times New Roman" w:hAnsi="Times New Roman" w:cs="Times New Roman"/>
          <w:sz w:val="24"/>
          <w:szCs w:val="24"/>
          <w:lang w:eastAsia="en-ZA"/>
        </w:rPr>
        <w:t xml:space="preserve"> communication signals generated during communication events.</w:t>
      </w:r>
    </w:p>
    <w:p w14:paraId="6EBA4BC1"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models may detect patterns including:</w:t>
      </w:r>
    </w:p>
    <w:p w14:paraId="7BF928EA"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sentiment changes</w:t>
      </w:r>
      <w:r w:rsidRPr="00E44462">
        <w:rPr>
          <w:rFonts w:ascii="Times New Roman" w:eastAsia="Times New Roman" w:hAnsi="Times New Roman" w:cs="Times New Roman"/>
          <w:sz w:val="24"/>
          <w:szCs w:val="24"/>
          <w:lang w:eastAsia="en-ZA"/>
        </w:rPr>
        <w:br/>
        <w:t>• discussion topics</w:t>
      </w:r>
      <w:r w:rsidRPr="00E44462">
        <w:rPr>
          <w:rFonts w:ascii="Times New Roman" w:eastAsia="Times New Roman" w:hAnsi="Times New Roman" w:cs="Times New Roman"/>
          <w:sz w:val="24"/>
          <w:szCs w:val="24"/>
          <w:lang w:eastAsia="en-ZA"/>
        </w:rPr>
        <w:br/>
        <w:t>• investor question patterns</w:t>
      </w:r>
      <w:r w:rsidRPr="00E44462">
        <w:rPr>
          <w:rFonts w:ascii="Times New Roman" w:eastAsia="Times New Roman" w:hAnsi="Times New Roman" w:cs="Times New Roman"/>
          <w:sz w:val="24"/>
          <w:szCs w:val="24"/>
          <w:lang w:eastAsia="en-ZA"/>
        </w:rPr>
        <w:br/>
        <w:t>• communication risk indicators.</w:t>
      </w:r>
    </w:p>
    <w:p w14:paraId="20A39850"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7AED58DF">
          <v:rect id="_x0000_i1035" style="width:0;height:1.5pt" o:hralign="center" o:hrstd="t" o:hr="t" fillcolor="#a0a0a0" stroked="f"/>
        </w:pict>
      </w:r>
    </w:p>
    <w:p w14:paraId="3F16FFEB"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Agentic Event Intelligence System</w:t>
      </w:r>
    </w:p>
    <w:p w14:paraId="70649F74"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may include multiple specialized artificial intelligence agents including:</w:t>
      </w:r>
    </w:p>
    <w:p w14:paraId="5F46111C"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sentiment analysis agents</w:t>
      </w:r>
      <w:r w:rsidRPr="00E44462">
        <w:rPr>
          <w:rFonts w:ascii="Times New Roman" w:eastAsia="Times New Roman" w:hAnsi="Times New Roman" w:cs="Times New Roman"/>
          <w:sz w:val="24"/>
          <w:szCs w:val="24"/>
          <w:lang w:eastAsia="en-ZA"/>
        </w:rPr>
        <w:br/>
        <w:t>• compliance monitoring agents</w:t>
      </w:r>
      <w:r w:rsidRPr="00E44462">
        <w:rPr>
          <w:rFonts w:ascii="Times New Roman" w:eastAsia="Times New Roman" w:hAnsi="Times New Roman" w:cs="Times New Roman"/>
          <w:sz w:val="24"/>
          <w:szCs w:val="24"/>
          <w:lang w:eastAsia="en-ZA"/>
        </w:rPr>
        <w:br/>
        <w:t>• investor question analysis agents</w:t>
      </w:r>
      <w:r w:rsidRPr="00E44462">
        <w:rPr>
          <w:rFonts w:ascii="Times New Roman" w:eastAsia="Times New Roman" w:hAnsi="Times New Roman" w:cs="Times New Roman"/>
          <w:sz w:val="24"/>
          <w:szCs w:val="24"/>
          <w:lang w:eastAsia="en-ZA"/>
        </w:rPr>
        <w:br/>
        <w:t>• engagement analysis agents.</w:t>
      </w:r>
    </w:p>
    <w:p w14:paraId="1E0B55A3"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An event intelligence orchestration engine may combine insights from these agents.</w:t>
      </w:r>
    </w:p>
    <w:p w14:paraId="33E1085C"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7E775041">
          <v:rect id="_x0000_i1036" style="width:0;height:1.5pt" o:hralign="center" o:hrstd="t" o:hr="t" fillcolor="#a0a0a0" stroked="f"/>
        </w:pict>
      </w:r>
    </w:p>
    <w:p w14:paraId="5B0A8976"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Autonomous Event Intervention</w:t>
      </w:r>
    </w:p>
    <w:p w14:paraId="3E485E1E"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may generate automated actions during communication events including:</w:t>
      </w:r>
    </w:p>
    <w:p w14:paraId="794F6E1A"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moderator alerts</w:t>
      </w:r>
      <w:r w:rsidRPr="00E44462">
        <w:rPr>
          <w:rFonts w:ascii="Times New Roman" w:eastAsia="Times New Roman" w:hAnsi="Times New Roman" w:cs="Times New Roman"/>
          <w:sz w:val="24"/>
          <w:szCs w:val="24"/>
          <w:lang w:eastAsia="en-ZA"/>
        </w:rPr>
        <w:br/>
        <w:t>• automated moderation</w:t>
      </w:r>
      <w:r w:rsidRPr="00E44462">
        <w:rPr>
          <w:rFonts w:ascii="Times New Roman" w:eastAsia="Times New Roman" w:hAnsi="Times New Roman" w:cs="Times New Roman"/>
          <w:sz w:val="24"/>
          <w:szCs w:val="24"/>
          <w:lang w:eastAsia="en-ZA"/>
        </w:rPr>
        <w:br/>
        <w:t>• question prioritization</w:t>
      </w:r>
      <w:r w:rsidRPr="00E44462">
        <w:rPr>
          <w:rFonts w:ascii="Times New Roman" w:eastAsia="Times New Roman" w:hAnsi="Times New Roman" w:cs="Times New Roman"/>
          <w:sz w:val="24"/>
          <w:szCs w:val="24"/>
          <w:lang w:eastAsia="en-ZA"/>
        </w:rPr>
        <w:br/>
        <w:t>• communication risk alerts.</w:t>
      </w:r>
    </w:p>
    <w:p w14:paraId="773FC70A"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424EC786">
          <v:rect id="_x0000_i1037" style="width:0;height:1.5pt" o:hralign="center" o:hrstd="t" o:hr="t" fillcolor="#a0a0a0" stroked="f"/>
        </w:pict>
      </w:r>
    </w:p>
    <w:p w14:paraId="64C3C48A"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Communication Intelligence Dataset</w:t>
      </w:r>
    </w:p>
    <w:p w14:paraId="4557D05A"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may generate structured communication intelligence datasets by aggregating communication signals across multiple communication events.</w:t>
      </w:r>
    </w:p>
    <w:p w14:paraId="54E0EDF4"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dataset may include:</w:t>
      </w:r>
    </w:p>
    <w:p w14:paraId="54157AA3"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lastRenderedPageBreak/>
        <w:t>• investor question signals</w:t>
      </w:r>
      <w:r w:rsidRPr="00E44462">
        <w:rPr>
          <w:rFonts w:ascii="Times New Roman" w:eastAsia="Times New Roman" w:hAnsi="Times New Roman" w:cs="Times New Roman"/>
          <w:sz w:val="24"/>
          <w:szCs w:val="24"/>
          <w:lang w:eastAsia="en-ZA"/>
        </w:rPr>
        <w:br/>
        <w:t>• sentiment metrics</w:t>
      </w:r>
      <w:r w:rsidRPr="00E44462">
        <w:rPr>
          <w:rFonts w:ascii="Times New Roman" w:eastAsia="Times New Roman" w:hAnsi="Times New Roman" w:cs="Times New Roman"/>
          <w:sz w:val="24"/>
          <w:szCs w:val="24"/>
          <w:lang w:eastAsia="en-ZA"/>
        </w:rPr>
        <w:br/>
        <w:t>• engagement patterns</w:t>
      </w:r>
      <w:r w:rsidRPr="00E44462">
        <w:rPr>
          <w:rFonts w:ascii="Times New Roman" w:eastAsia="Times New Roman" w:hAnsi="Times New Roman" w:cs="Times New Roman"/>
          <w:sz w:val="24"/>
          <w:szCs w:val="24"/>
          <w:lang w:eastAsia="en-ZA"/>
        </w:rPr>
        <w:br/>
        <w:t>• communication transparency metrics.</w:t>
      </w:r>
    </w:p>
    <w:p w14:paraId="570EA69D"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63492789">
          <v:rect id="_x0000_i1038" style="width:0;height:1.5pt" o:hralign="center" o:hrstd="t" o:hr="t" fillcolor="#a0a0a0" stroked="f"/>
        </w:pict>
      </w:r>
    </w:p>
    <w:p w14:paraId="681AC859"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Predictive Communication Intelligence</w:t>
      </w:r>
    </w:p>
    <w:p w14:paraId="6684ED13"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may generate predictive analytics including:</w:t>
      </w:r>
    </w:p>
    <w:p w14:paraId="1487DD94"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predicted investor concerns</w:t>
      </w:r>
      <w:r w:rsidRPr="00E44462">
        <w:rPr>
          <w:rFonts w:ascii="Times New Roman" w:eastAsia="Times New Roman" w:hAnsi="Times New Roman" w:cs="Times New Roman"/>
          <w:sz w:val="24"/>
          <w:szCs w:val="24"/>
          <w:lang w:eastAsia="en-ZA"/>
        </w:rPr>
        <w:br/>
        <w:t>• predicted market reactions</w:t>
      </w:r>
      <w:r w:rsidRPr="00E44462">
        <w:rPr>
          <w:rFonts w:ascii="Times New Roman" w:eastAsia="Times New Roman" w:hAnsi="Times New Roman" w:cs="Times New Roman"/>
          <w:sz w:val="24"/>
          <w:szCs w:val="24"/>
          <w:lang w:eastAsia="en-ZA"/>
        </w:rPr>
        <w:br/>
        <w:t>• communication risk forecasts.</w:t>
      </w:r>
    </w:p>
    <w:p w14:paraId="3B4C2AEB"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087E9408">
          <v:rect id="_x0000_i1039" style="width:0;height:1.5pt" o:hralign="center" o:hrstd="t" o:hr="t" fillcolor="#a0a0a0" stroked="f"/>
        </w:pict>
      </w:r>
    </w:p>
    <w:p w14:paraId="74173D07"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Communication Intelligence Indexes</w:t>
      </w:r>
    </w:p>
    <w:p w14:paraId="3A8D3692"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may generate communication intelligence indexes including:</w:t>
      </w:r>
    </w:p>
    <w:p w14:paraId="567350C9"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Communication Transparency Index</w:t>
      </w:r>
      <w:r w:rsidRPr="00E44462">
        <w:rPr>
          <w:rFonts w:ascii="Times New Roman" w:eastAsia="Times New Roman" w:hAnsi="Times New Roman" w:cs="Times New Roman"/>
          <w:sz w:val="24"/>
          <w:szCs w:val="24"/>
          <w:lang w:eastAsia="en-ZA"/>
        </w:rPr>
        <w:br/>
        <w:t>• Investor Communication Health Score</w:t>
      </w:r>
      <w:r w:rsidRPr="00E44462">
        <w:rPr>
          <w:rFonts w:ascii="Times New Roman" w:eastAsia="Times New Roman" w:hAnsi="Times New Roman" w:cs="Times New Roman"/>
          <w:sz w:val="24"/>
          <w:szCs w:val="24"/>
          <w:lang w:eastAsia="en-ZA"/>
        </w:rPr>
        <w:br/>
        <w:t>• Global Investor Concern Index.</w:t>
      </w:r>
    </w:p>
    <w:p w14:paraId="20EF0F61"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7B01A18A">
          <v:rect id="_x0000_i1040" style="width:0;height:1.5pt" o:hralign="center" o:hrstd="t" o:hr="t" fillcolor="#a0a0a0" stroked="f"/>
        </w:pict>
      </w:r>
    </w:p>
    <w:p w14:paraId="0E2DC659"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Future Embodiments</w:t>
      </w:r>
    </w:p>
    <w:p w14:paraId="0D1EEA19"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 system may </w:t>
      </w:r>
      <w:proofErr w:type="spellStart"/>
      <w:r w:rsidRPr="00E44462">
        <w:rPr>
          <w:rFonts w:ascii="Times New Roman" w:eastAsia="Times New Roman" w:hAnsi="Times New Roman" w:cs="Times New Roman"/>
          <w:sz w:val="24"/>
          <w:szCs w:val="24"/>
          <w:lang w:eastAsia="en-ZA"/>
        </w:rPr>
        <w:t>analyze</w:t>
      </w:r>
      <w:proofErr w:type="spellEnd"/>
      <w:r w:rsidRPr="00E44462">
        <w:rPr>
          <w:rFonts w:ascii="Times New Roman" w:eastAsia="Times New Roman" w:hAnsi="Times New Roman" w:cs="Times New Roman"/>
          <w:sz w:val="24"/>
          <w:szCs w:val="24"/>
          <w:lang w:eastAsia="en-ZA"/>
        </w:rPr>
        <w:t xml:space="preserve"> communication signals across multiple organizations to generate market-wide communication intelligence analytics.</w:t>
      </w:r>
    </w:p>
    <w:p w14:paraId="76078989"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intelligence data may be distributed through APIs or data feeds to external systems including financial analytics platforms, regulatory monitoring systems, or investor relations platforms.</w:t>
      </w:r>
    </w:p>
    <w:p w14:paraId="1A343F6A" w14:textId="77777777" w:rsidR="00E44462" w:rsidRPr="00E44462" w:rsidRDefault="00E44462" w:rsidP="00E44462">
      <w:p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Communication signals may also be correlated with financial market data, analyst reports, and social sentiment signals.</w:t>
      </w:r>
    </w:p>
    <w:p w14:paraId="617175AF"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089F128A">
          <v:rect id="_x0000_i1041" style="width:0;height:1.5pt" o:hralign="center" o:hrstd="t" o:hr="t" fillcolor="#a0a0a0" stroked="f"/>
        </w:pict>
      </w:r>
    </w:p>
    <w:p w14:paraId="58BCB2E8"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Claims</w:t>
      </w:r>
    </w:p>
    <w:p w14:paraId="5A28638B" w14:textId="77777777" w:rsidR="00E44462" w:rsidRPr="00E44462" w:rsidRDefault="00E44462" w:rsidP="00E444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A computer implemented system for monitoring communication events comprising an event monitoring module configured to capture communication signals generated during a communication event.</w:t>
      </w:r>
    </w:p>
    <w:p w14:paraId="5A7FAF99" w14:textId="77777777" w:rsidR="00E44462" w:rsidRPr="00E44462" w:rsidRDefault="00E44462" w:rsidP="00E444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lastRenderedPageBreak/>
        <w:t>The system of claim 1 wherein the system converts captured communication signals into structured communication data.</w:t>
      </w:r>
    </w:p>
    <w:p w14:paraId="6F807432" w14:textId="77777777" w:rsidR="00E44462" w:rsidRPr="00E44462" w:rsidRDefault="00E44462" w:rsidP="00E444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 xml:space="preserve">The system of claim 1 wherein artificial intelligence models </w:t>
      </w:r>
      <w:proofErr w:type="spellStart"/>
      <w:proofErr w:type="gramStart"/>
      <w:r w:rsidRPr="00E44462">
        <w:rPr>
          <w:rFonts w:ascii="Times New Roman" w:eastAsia="Times New Roman" w:hAnsi="Times New Roman" w:cs="Times New Roman"/>
          <w:sz w:val="24"/>
          <w:szCs w:val="24"/>
          <w:lang w:eastAsia="en-ZA"/>
        </w:rPr>
        <w:t>analyze</w:t>
      </w:r>
      <w:proofErr w:type="spellEnd"/>
      <w:proofErr w:type="gramEnd"/>
      <w:r w:rsidRPr="00E44462">
        <w:rPr>
          <w:rFonts w:ascii="Times New Roman" w:eastAsia="Times New Roman" w:hAnsi="Times New Roman" w:cs="Times New Roman"/>
          <w:sz w:val="24"/>
          <w:szCs w:val="24"/>
          <w:lang w:eastAsia="en-ZA"/>
        </w:rPr>
        <w:t xml:space="preserve"> communication signals to detect communication patterns.</w:t>
      </w:r>
    </w:p>
    <w:p w14:paraId="2DF6866B" w14:textId="77777777" w:rsidR="00E44462" w:rsidRPr="00E44462" w:rsidRDefault="00E44462" w:rsidP="00E444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of claim 1 wherein communication signals are aggregated across multiple events to generate communication intelligence datasets.</w:t>
      </w:r>
    </w:p>
    <w:p w14:paraId="658F9235" w14:textId="77777777" w:rsidR="00E44462" w:rsidRPr="00E44462" w:rsidRDefault="00E44462" w:rsidP="00E4446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t>The system of claim 1 wherein communication signals are correlated with financial market data to generate predictive analytics.</w:t>
      </w:r>
    </w:p>
    <w:p w14:paraId="4FE8E534"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5996DEB8">
          <v:rect id="_x0000_i1042" style="width:0;height:1.5pt" o:hralign="center" o:hrstd="t" o:hr="t" fillcolor="#a0a0a0" stroked="f"/>
        </w:pict>
      </w:r>
    </w:p>
    <w:p w14:paraId="34ADCF96"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Drawings</w:t>
      </w:r>
    </w:p>
    <w:p w14:paraId="0B018337"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1 – Communication Intelligence Platform Architecture</w:t>
      </w:r>
    </w:p>
    <w:p w14:paraId="541380AA"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t>Investor Communication Events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Event Signal Capture</w:t>
      </w:r>
      <w:r w:rsidRPr="00E44462">
        <w:rPr>
          <w:rFonts w:ascii="Courier New" w:eastAsia="Times New Roman" w:hAnsi="Courier New" w:cs="Courier New"/>
          <w:sz w:val="20"/>
          <w:szCs w:val="20"/>
          <w:lang w:eastAsia="en-ZA"/>
        </w:rPr>
        <w:br/>
        <w:t>(Audio, Video, Transcripts, Questions)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AI Communication Analysis</w:t>
      </w:r>
      <w:r w:rsidRPr="00E44462">
        <w:rPr>
          <w:rFonts w:ascii="Courier New" w:eastAsia="Times New Roman" w:hAnsi="Courier New" w:cs="Courier New"/>
          <w:sz w:val="20"/>
          <w:szCs w:val="20"/>
          <w:lang w:eastAsia="en-ZA"/>
        </w:rPr>
        <w:br/>
        <w:t>(Sentiment, Topics, Risk Detection)</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Communication Intelligence Database</w:t>
      </w:r>
    </w:p>
    <w:p w14:paraId="0B3BCFA1"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0BEB2797">
          <v:rect id="_x0000_i1043" style="width:0;height:1.5pt" o:hralign="center" o:hrstd="t" o:hr="t" fillcolor="#a0a0a0" stroked="f"/>
        </w:pict>
      </w:r>
    </w:p>
    <w:p w14:paraId="10990D1D"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2 – Agentic Event Intelligence System</w:t>
      </w:r>
    </w:p>
    <w:p w14:paraId="5A98B8CC"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t>Event Intelligence Orchestrator</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Sentiment Agent</w:t>
      </w:r>
      <w:r w:rsidRPr="00E44462">
        <w:rPr>
          <w:rFonts w:ascii="Courier New" w:eastAsia="Times New Roman" w:hAnsi="Courier New" w:cs="Courier New"/>
          <w:sz w:val="20"/>
          <w:szCs w:val="20"/>
          <w:lang w:eastAsia="en-ZA"/>
        </w:rPr>
        <w:br/>
        <w:t>Compliance Agent</w:t>
      </w:r>
      <w:r w:rsidRPr="00E44462">
        <w:rPr>
          <w:rFonts w:ascii="Courier New" w:eastAsia="Times New Roman" w:hAnsi="Courier New" w:cs="Courier New"/>
          <w:sz w:val="20"/>
          <w:szCs w:val="20"/>
          <w:lang w:eastAsia="en-ZA"/>
        </w:rPr>
        <w:br/>
        <w:t>Investor Question Agent</w:t>
      </w:r>
      <w:r w:rsidRPr="00E44462">
        <w:rPr>
          <w:rFonts w:ascii="Courier New" w:eastAsia="Times New Roman" w:hAnsi="Courier New" w:cs="Courier New"/>
          <w:sz w:val="20"/>
          <w:szCs w:val="20"/>
          <w:lang w:eastAsia="en-ZA"/>
        </w:rPr>
        <w:br/>
        <w:t>Engagement Agent</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Event Intervention Engine</w:t>
      </w:r>
    </w:p>
    <w:p w14:paraId="2FF64AD8"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575A912A">
          <v:rect id="_x0000_i1044" style="width:0;height:1.5pt" o:hralign="center" o:hrstd="t" o:hr="t" fillcolor="#a0a0a0" stroked="f"/>
        </w:pict>
      </w:r>
    </w:p>
    <w:p w14:paraId="16A2070E"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3 – Market Reaction Correlation Engine</w:t>
      </w:r>
    </w:p>
    <w:p w14:paraId="60F55B9B"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t>Communication Signals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Communication Analysis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External Market Data</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Market Reaction Prediction</w:t>
      </w:r>
    </w:p>
    <w:p w14:paraId="3FC83A00"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487FD2C5">
          <v:rect id="_x0000_i1045" style="width:0;height:1.5pt" o:hralign="center" o:hrstd="t" o:hr="t" fillcolor="#a0a0a0" stroked="f"/>
        </w:pict>
      </w:r>
    </w:p>
    <w:p w14:paraId="7F65F307"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4 – AI Earnings Call Preparation Engine</w:t>
      </w:r>
    </w:p>
    <w:p w14:paraId="05295C5E"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lastRenderedPageBreak/>
        <w:t>Historical Communication Data</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External Intelligence Sources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AI Preparation Engine</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Executive Preparation Brief</w:t>
      </w:r>
    </w:p>
    <w:p w14:paraId="1EC92957"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6AC5B996">
          <v:rect id="_x0000_i1046" style="width:0;height:1.5pt" o:hralign="center" o:hrstd="t" o:hr="t" fillcolor="#a0a0a0" stroked="f"/>
        </w:pict>
      </w:r>
    </w:p>
    <w:p w14:paraId="2643A202"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5 – Global Communication Intelligence Platform</w:t>
      </w:r>
    </w:p>
    <w:p w14:paraId="0BAAF16F"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t>Investor Events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Signal Capture</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AI Analysis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Communication Intelligence Dataset</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Communication Intelligence Indexes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Communication Intelligence API</w:t>
      </w:r>
    </w:p>
    <w:p w14:paraId="37FCE679"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3E6DB085">
          <v:rect id="_x0000_i1047" style="width:0;height:1.5pt" o:hralign="center" o:hrstd="t" o:hr="t" fillcolor="#a0a0a0" stroked="f"/>
        </w:pict>
      </w:r>
    </w:p>
    <w:p w14:paraId="7C227DCE"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6 – Agent Orchestration Architecture</w:t>
      </w:r>
    </w:p>
    <w:p w14:paraId="52413D79"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t>AI Orchestration Engine</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Sentiment Agent</w:t>
      </w:r>
      <w:r w:rsidRPr="00E44462">
        <w:rPr>
          <w:rFonts w:ascii="Courier New" w:eastAsia="Times New Roman" w:hAnsi="Courier New" w:cs="Courier New"/>
          <w:sz w:val="20"/>
          <w:szCs w:val="20"/>
          <w:lang w:eastAsia="en-ZA"/>
        </w:rPr>
        <w:br/>
        <w:t>Compliance Agent</w:t>
      </w:r>
      <w:r w:rsidRPr="00E44462">
        <w:rPr>
          <w:rFonts w:ascii="Courier New" w:eastAsia="Times New Roman" w:hAnsi="Courier New" w:cs="Courier New"/>
          <w:sz w:val="20"/>
          <w:szCs w:val="20"/>
          <w:lang w:eastAsia="en-ZA"/>
        </w:rPr>
        <w:br/>
        <w:t>Question Agent</w:t>
      </w:r>
      <w:r w:rsidRPr="00E44462">
        <w:rPr>
          <w:rFonts w:ascii="Courier New" w:eastAsia="Times New Roman" w:hAnsi="Courier New" w:cs="Courier New"/>
          <w:sz w:val="20"/>
          <w:szCs w:val="20"/>
          <w:lang w:eastAsia="en-ZA"/>
        </w:rPr>
        <w:br/>
        <w:t>Engagement Agent</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Event Intelligence Output</w:t>
      </w:r>
    </w:p>
    <w:p w14:paraId="2BE02BB1"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1119B011">
          <v:rect id="_x0000_i1048" style="width:0;height:1.5pt" o:hralign="center" o:hrstd="t" o:hr="t" fillcolor="#a0a0a0" stroked="f"/>
        </w:pict>
      </w:r>
    </w:p>
    <w:p w14:paraId="51F8EBE2" w14:textId="77777777" w:rsidR="00E44462" w:rsidRPr="00E44462" w:rsidRDefault="00E44462" w:rsidP="00E44462">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E44462">
        <w:rPr>
          <w:rFonts w:ascii="Times New Roman" w:eastAsia="Times New Roman" w:hAnsi="Times New Roman" w:cs="Times New Roman"/>
          <w:b/>
          <w:bCs/>
          <w:sz w:val="36"/>
          <w:szCs w:val="36"/>
          <w:lang w:eastAsia="en-ZA"/>
        </w:rPr>
        <w:t>FIG 7 – Communication Intelligence Dataset Learning Loop</w:t>
      </w:r>
    </w:p>
    <w:p w14:paraId="557E1AFC" w14:textId="77777777" w:rsidR="00E44462" w:rsidRPr="00E44462" w:rsidRDefault="00E44462" w:rsidP="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E44462">
        <w:rPr>
          <w:rFonts w:ascii="Courier New" w:eastAsia="Times New Roman" w:hAnsi="Courier New" w:cs="Courier New"/>
          <w:sz w:val="20"/>
          <w:szCs w:val="20"/>
          <w:lang w:eastAsia="en-ZA"/>
        </w:rPr>
        <w:t>Communication Events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Signal Capture</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AI Analysis</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Communication Dataset</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Model Training</w:t>
      </w:r>
      <w:r w:rsidRPr="00E44462">
        <w:rPr>
          <w:rFonts w:ascii="Courier New" w:eastAsia="Times New Roman" w:hAnsi="Courier New" w:cs="Courier New"/>
          <w:sz w:val="20"/>
          <w:szCs w:val="20"/>
          <w:lang w:eastAsia="en-ZA"/>
        </w:rPr>
        <w:br/>
        <w:t xml:space="preserve">      ↓</w:t>
      </w:r>
      <w:r w:rsidRPr="00E44462">
        <w:rPr>
          <w:rFonts w:ascii="Courier New" w:eastAsia="Times New Roman" w:hAnsi="Courier New" w:cs="Courier New"/>
          <w:sz w:val="20"/>
          <w:szCs w:val="20"/>
          <w:lang w:eastAsia="en-ZA"/>
        </w:rPr>
        <w:br/>
        <w:t>Improved AI Models</w:t>
      </w:r>
    </w:p>
    <w:p w14:paraId="61DE263D" w14:textId="77777777" w:rsidR="00E44462" w:rsidRPr="00E44462" w:rsidRDefault="00E44462" w:rsidP="00E44462">
      <w:pPr>
        <w:spacing w:after="0" w:line="240" w:lineRule="auto"/>
        <w:rPr>
          <w:rFonts w:ascii="Times New Roman" w:eastAsia="Times New Roman" w:hAnsi="Times New Roman" w:cs="Times New Roman"/>
          <w:sz w:val="24"/>
          <w:szCs w:val="24"/>
          <w:lang w:eastAsia="en-ZA"/>
        </w:rPr>
      </w:pPr>
      <w:r w:rsidRPr="00E44462">
        <w:rPr>
          <w:rFonts w:ascii="Times New Roman" w:eastAsia="Times New Roman" w:hAnsi="Times New Roman" w:cs="Times New Roman"/>
          <w:sz w:val="24"/>
          <w:szCs w:val="24"/>
          <w:lang w:eastAsia="en-ZA"/>
        </w:rPr>
        <w:pict w14:anchorId="2184362C">
          <v:rect id="_x0000_i1049" style="width:0;height:1.5pt" o:hralign="center" o:hrstd="t" o:hr="t" fillcolor="#a0a0a0" stroked="f"/>
        </w:pict>
      </w:r>
    </w:p>
    <w:p w14:paraId="226DD332" w14:textId="77777777" w:rsidR="00E44462" w:rsidRPr="00E44462" w:rsidRDefault="00E44462" w:rsidP="00E4446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E44462">
        <w:rPr>
          <w:rFonts w:ascii="Times New Roman" w:eastAsia="Times New Roman" w:hAnsi="Times New Roman" w:cs="Times New Roman"/>
          <w:b/>
          <w:bCs/>
          <w:kern w:val="36"/>
          <w:sz w:val="48"/>
          <w:szCs w:val="48"/>
          <w:lang w:eastAsia="en-ZA"/>
        </w:rPr>
        <w:t>End of Specification</w:t>
      </w:r>
    </w:p>
    <w:p w14:paraId="7E693430" w14:textId="77777777" w:rsidR="00415738" w:rsidRDefault="00415738"/>
    <w:sectPr w:rsidR="004157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83499"/>
    <w:multiLevelType w:val="multilevel"/>
    <w:tmpl w:val="2402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333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62"/>
    <w:rsid w:val="00415738"/>
    <w:rsid w:val="00E4446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5C50D"/>
  <w15:chartTrackingRefBased/>
  <w15:docId w15:val="{82CF1B5D-D6A7-4F43-B179-91A9E55AF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444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4446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462"/>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44462"/>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E44462"/>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TMLPreformatted">
    <w:name w:val="HTML Preformatted"/>
    <w:basedOn w:val="Normal"/>
    <w:link w:val="HTMLPreformattedChar"/>
    <w:uiPriority w:val="99"/>
    <w:semiHidden/>
    <w:unhideWhenUsed/>
    <w:rsid w:val="00E444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E44462"/>
    <w:rPr>
      <w:rFonts w:ascii="Courier New" w:eastAsia="Times New Roman" w:hAnsi="Courier New" w:cs="Courier New"/>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867681">
      <w:bodyDiv w:val="1"/>
      <w:marLeft w:val="0"/>
      <w:marRight w:val="0"/>
      <w:marTop w:val="0"/>
      <w:marBottom w:val="0"/>
      <w:divBdr>
        <w:top w:val="none" w:sz="0" w:space="0" w:color="auto"/>
        <w:left w:val="none" w:sz="0" w:space="0" w:color="auto"/>
        <w:bottom w:val="none" w:sz="0" w:space="0" w:color="auto"/>
        <w:right w:val="none" w:sz="0" w:space="0" w:color="auto"/>
      </w:divBdr>
      <w:divsChild>
        <w:div w:id="1923904844">
          <w:marLeft w:val="0"/>
          <w:marRight w:val="0"/>
          <w:marTop w:val="0"/>
          <w:marBottom w:val="0"/>
          <w:divBdr>
            <w:top w:val="none" w:sz="0" w:space="0" w:color="auto"/>
            <w:left w:val="none" w:sz="0" w:space="0" w:color="auto"/>
            <w:bottom w:val="none" w:sz="0" w:space="0" w:color="auto"/>
            <w:right w:val="none" w:sz="0" w:space="0" w:color="auto"/>
          </w:divBdr>
          <w:divsChild>
            <w:div w:id="670912207">
              <w:marLeft w:val="0"/>
              <w:marRight w:val="0"/>
              <w:marTop w:val="0"/>
              <w:marBottom w:val="0"/>
              <w:divBdr>
                <w:top w:val="none" w:sz="0" w:space="0" w:color="auto"/>
                <w:left w:val="none" w:sz="0" w:space="0" w:color="auto"/>
                <w:bottom w:val="none" w:sz="0" w:space="0" w:color="auto"/>
                <w:right w:val="none" w:sz="0" w:space="0" w:color="auto"/>
              </w:divBdr>
              <w:divsChild>
                <w:div w:id="1065497064">
                  <w:marLeft w:val="0"/>
                  <w:marRight w:val="0"/>
                  <w:marTop w:val="0"/>
                  <w:marBottom w:val="0"/>
                  <w:divBdr>
                    <w:top w:val="none" w:sz="0" w:space="0" w:color="auto"/>
                    <w:left w:val="none" w:sz="0" w:space="0" w:color="auto"/>
                    <w:bottom w:val="none" w:sz="0" w:space="0" w:color="auto"/>
                    <w:right w:val="none" w:sz="0" w:space="0" w:color="auto"/>
                  </w:divBdr>
                  <w:divsChild>
                    <w:div w:id="1667902849">
                      <w:marLeft w:val="0"/>
                      <w:marRight w:val="0"/>
                      <w:marTop w:val="0"/>
                      <w:marBottom w:val="0"/>
                      <w:divBdr>
                        <w:top w:val="none" w:sz="0" w:space="0" w:color="auto"/>
                        <w:left w:val="none" w:sz="0" w:space="0" w:color="auto"/>
                        <w:bottom w:val="none" w:sz="0" w:space="0" w:color="auto"/>
                        <w:right w:val="none" w:sz="0" w:space="0" w:color="auto"/>
                      </w:divBdr>
                      <w:divsChild>
                        <w:div w:id="1338077228">
                          <w:marLeft w:val="0"/>
                          <w:marRight w:val="0"/>
                          <w:marTop w:val="0"/>
                          <w:marBottom w:val="0"/>
                          <w:divBdr>
                            <w:top w:val="none" w:sz="0" w:space="0" w:color="auto"/>
                            <w:left w:val="none" w:sz="0" w:space="0" w:color="auto"/>
                            <w:bottom w:val="none" w:sz="0" w:space="0" w:color="auto"/>
                            <w:right w:val="none" w:sz="0" w:space="0" w:color="auto"/>
                          </w:divBdr>
                          <w:divsChild>
                            <w:div w:id="197816527">
                              <w:marLeft w:val="0"/>
                              <w:marRight w:val="0"/>
                              <w:marTop w:val="0"/>
                              <w:marBottom w:val="0"/>
                              <w:divBdr>
                                <w:top w:val="none" w:sz="0" w:space="0" w:color="auto"/>
                                <w:left w:val="none" w:sz="0" w:space="0" w:color="auto"/>
                                <w:bottom w:val="none" w:sz="0" w:space="0" w:color="auto"/>
                                <w:right w:val="none" w:sz="0" w:space="0" w:color="auto"/>
                              </w:divBdr>
                              <w:divsChild>
                                <w:div w:id="1758016386">
                                  <w:marLeft w:val="0"/>
                                  <w:marRight w:val="0"/>
                                  <w:marTop w:val="0"/>
                                  <w:marBottom w:val="0"/>
                                  <w:divBdr>
                                    <w:top w:val="none" w:sz="0" w:space="0" w:color="auto"/>
                                    <w:left w:val="none" w:sz="0" w:space="0" w:color="auto"/>
                                    <w:bottom w:val="none" w:sz="0" w:space="0" w:color="auto"/>
                                    <w:right w:val="none" w:sz="0" w:space="0" w:color="auto"/>
                                  </w:divBdr>
                                  <w:divsChild>
                                    <w:div w:id="1880391104">
                                      <w:marLeft w:val="0"/>
                                      <w:marRight w:val="0"/>
                                      <w:marTop w:val="0"/>
                                      <w:marBottom w:val="0"/>
                                      <w:divBdr>
                                        <w:top w:val="none" w:sz="0" w:space="0" w:color="auto"/>
                                        <w:left w:val="none" w:sz="0" w:space="0" w:color="auto"/>
                                        <w:bottom w:val="none" w:sz="0" w:space="0" w:color="auto"/>
                                        <w:right w:val="none" w:sz="0" w:space="0" w:color="auto"/>
                                      </w:divBdr>
                                      <w:divsChild>
                                        <w:div w:id="1804497754">
                                          <w:marLeft w:val="0"/>
                                          <w:marRight w:val="0"/>
                                          <w:marTop w:val="0"/>
                                          <w:marBottom w:val="0"/>
                                          <w:divBdr>
                                            <w:top w:val="none" w:sz="0" w:space="0" w:color="auto"/>
                                            <w:left w:val="none" w:sz="0" w:space="0" w:color="auto"/>
                                            <w:bottom w:val="none" w:sz="0" w:space="0" w:color="auto"/>
                                            <w:right w:val="none" w:sz="0" w:space="0" w:color="auto"/>
                                          </w:divBdr>
                                          <w:divsChild>
                                            <w:div w:id="834371502">
                                              <w:marLeft w:val="0"/>
                                              <w:marRight w:val="0"/>
                                              <w:marTop w:val="0"/>
                                              <w:marBottom w:val="0"/>
                                              <w:divBdr>
                                                <w:top w:val="none" w:sz="0" w:space="0" w:color="auto"/>
                                                <w:left w:val="none" w:sz="0" w:space="0" w:color="auto"/>
                                                <w:bottom w:val="none" w:sz="0" w:space="0" w:color="auto"/>
                                                <w:right w:val="none" w:sz="0" w:space="0" w:color="auto"/>
                                              </w:divBdr>
                                              <w:divsChild>
                                                <w:div w:id="2144230287">
                                                  <w:marLeft w:val="0"/>
                                                  <w:marRight w:val="0"/>
                                                  <w:marTop w:val="0"/>
                                                  <w:marBottom w:val="0"/>
                                                  <w:divBdr>
                                                    <w:top w:val="none" w:sz="0" w:space="0" w:color="auto"/>
                                                    <w:left w:val="none" w:sz="0" w:space="0" w:color="auto"/>
                                                    <w:bottom w:val="none" w:sz="0" w:space="0" w:color="auto"/>
                                                    <w:right w:val="none" w:sz="0" w:space="0" w:color="auto"/>
                                                  </w:divBdr>
                                                  <w:divsChild>
                                                    <w:div w:id="10110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351013">
          <w:marLeft w:val="0"/>
          <w:marRight w:val="0"/>
          <w:marTop w:val="0"/>
          <w:marBottom w:val="0"/>
          <w:divBdr>
            <w:top w:val="none" w:sz="0" w:space="0" w:color="auto"/>
            <w:left w:val="none" w:sz="0" w:space="0" w:color="auto"/>
            <w:bottom w:val="none" w:sz="0" w:space="0" w:color="auto"/>
            <w:right w:val="none" w:sz="0" w:space="0" w:color="auto"/>
          </w:divBdr>
          <w:divsChild>
            <w:div w:id="1066612758">
              <w:marLeft w:val="0"/>
              <w:marRight w:val="0"/>
              <w:marTop w:val="0"/>
              <w:marBottom w:val="0"/>
              <w:divBdr>
                <w:top w:val="none" w:sz="0" w:space="0" w:color="auto"/>
                <w:left w:val="none" w:sz="0" w:space="0" w:color="auto"/>
                <w:bottom w:val="none" w:sz="0" w:space="0" w:color="auto"/>
                <w:right w:val="none" w:sz="0" w:space="0" w:color="auto"/>
              </w:divBdr>
              <w:divsChild>
                <w:div w:id="1768184953">
                  <w:marLeft w:val="0"/>
                  <w:marRight w:val="0"/>
                  <w:marTop w:val="0"/>
                  <w:marBottom w:val="0"/>
                  <w:divBdr>
                    <w:top w:val="none" w:sz="0" w:space="0" w:color="auto"/>
                    <w:left w:val="none" w:sz="0" w:space="0" w:color="auto"/>
                    <w:bottom w:val="none" w:sz="0" w:space="0" w:color="auto"/>
                    <w:right w:val="none" w:sz="0" w:space="0" w:color="auto"/>
                  </w:divBdr>
                  <w:divsChild>
                    <w:div w:id="294022157">
                      <w:marLeft w:val="0"/>
                      <w:marRight w:val="0"/>
                      <w:marTop w:val="0"/>
                      <w:marBottom w:val="0"/>
                      <w:divBdr>
                        <w:top w:val="none" w:sz="0" w:space="0" w:color="auto"/>
                        <w:left w:val="none" w:sz="0" w:space="0" w:color="auto"/>
                        <w:bottom w:val="none" w:sz="0" w:space="0" w:color="auto"/>
                        <w:right w:val="none" w:sz="0" w:space="0" w:color="auto"/>
                      </w:divBdr>
                      <w:divsChild>
                        <w:div w:id="2018341122">
                          <w:marLeft w:val="0"/>
                          <w:marRight w:val="0"/>
                          <w:marTop w:val="0"/>
                          <w:marBottom w:val="0"/>
                          <w:divBdr>
                            <w:top w:val="none" w:sz="0" w:space="0" w:color="auto"/>
                            <w:left w:val="none" w:sz="0" w:space="0" w:color="auto"/>
                            <w:bottom w:val="none" w:sz="0" w:space="0" w:color="auto"/>
                            <w:right w:val="none" w:sz="0" w:space="0" w:color="auto"/>
                          </w:divBdr>
                          <w:divsChild>
                            <w:div w:id="174654767">
                              <w:marLeft w:val="0"/>
                              <w:marRight w:val="0"/>
                              <w:marTop w:val="0"/>
                              <w:marBottom w:val="0"/>
                              <w:divBdr>
                                <w:top w:val="none" w:sz="0" w:space="0" w:color="auto"/>
                                <w:left w:val="none" w:sz="0" w:space="0" w:color="auto"/>
                                <w:bottom w:val="none" w:sz="0" w:space="0" w:color="auto"/>
                                <w:right w:val="none" w:sz="0" w:space="0" w:color="auto"/>
                              </w:divBdr>
                              <w:divsChild>
                                <w:div w:id="665327638">
                                  <w:marLeft w:val="0"/>
                                  <w:marRight w:val="0"/>
                                  <w:marTop w:val="0"/>
                                  <w:marBottom w:val="0"/>
                                  <w:divBdr>
                                    <w:top w:val="none" w:sz="0" w:space="0" w:color="auto"/>
                                    <w:left w:val="none" w:sz="0" w:space="0" w:color="auto"/>
                                    <w:bottom w:val="none" w:sz="0" w:space="0" w:color="auto"/>
                                    <w:right w:val="none" w:sz="0" w:space="0" w:color="auto"/>
                                  </w:divBdr>
                                  <w:divsChild>
                                    <w:div w:id="2136172162">
                                      <w:marLeft w:val="0"/>
                                      <w:marRight w:val="0"/>
                                      <w:marTop w:val="0"/>
                                      <w:marBottom w:val="0"/>
                                      <w:divBdr>
                                        <w:top w:val="none" w:sz="0" w:space="0" w:color="auto"/>
                                        <w:left w:val="none" w:sz="0" w:space="0" w:color="auto"/>
                                        <w:bottom w:val="none" w:sz="0" w:space="0" w:color="auto"/>
                                        <w:right w:val="none" w:sz="0" w:space="0" w:color="auto"/>
                                      </w:divBdr>
                                      <w:divsChild>
                                        <w:div w:id="1592622742">
                                          <w:marLeft w:val="0"/>
                                          <w:marRight w:val="0"/>
                                          <w:marTop w:val="0"/>
                                          <w:marBottom w:val="0"/>
                                          <w:divBdr>
                                            <w:top w:val="none" w:sz="0" w:space="0" w:color="auto"/>
                                            <w:left w:val="none" w:sz="0" w:space="0" w:color="auto"/>
                                            <w:bottom w:val="none" w:sz="0" w:space="0" w:color="auto"/>
                                            <w:right w:val="none" w:sz="0" w:space="0" w:color="auto"/>
                                          </w:divBdr>
                                          <w:divsChild>
                                            <w:div w:id="316346818">
                                              <w:marLeft w:val="0"/>
                                              <w:marRight w:val="0"/>
                                              <w:marTop w:val="0"/>
                                              <w:marBottom w:val="0"/>
                                              <w:divBdr>
                                                <w:top w:val="none" w:sz="0" w:space="0" w:color="auto"/>
                                                <w:left w:val="none" w:sz="0" w:space="0" w:color="auto"/>
                                                <w:bottom w:val="none" w:sz="0" w:space="0" w:color="auto"/>
                                                <w:right w:val="none" w:sz="0" w:space="0" w:color="auto"/>
                                              </w:divBdr>
                                              <w:divsChild>
                                                <w:div w:id="575553798">
                                                  <w:marLeft w:val="0"/>
                                                  <w:marRight w:val="0"/>
                                                  <w:marTop w:val="0"/>
                                                  <w:marBottom w:val="0"/>
                                                  <w:divBdr>
                                                    <w:top w:val="none" w:sz="0" w:space="0" w:color="auto"/>
                                                    <w:left w:val="none" w:sz="0" w:space="0" w:color="auto"/>
                                                    <w:bottom w:val="none" w:sz="0" w:space="0" w:color="auto"/>
                                                    <w:right w:val="none" w:sz="0" w:space="0" w:color="auto"/>
                                                  </w:divBdr>
                                                  <w:divsChild>
                                                    <w:div w:id="5545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850955">
          <w:marLeft w:val="0"/>
          <w:marRight w:val="0"/>
          <w:marTop w:val="0"/>
          <w:marBottom w:val="0"/>
          <w:divBdr>
            <w:top w:val="none" w:sz="0" w:space="0" w:color="auto"/>
            <w:left w:val="none" w:sz="0" w:space="0" w:color="auto"/>
            <w:bottom w:val="none" w:sz="0" w:space="0" w:color="auto"/>
            <w:right w:val="none" w:sz="0" w:space="0" w:color="auto"/>
          </w:divBdr>
          <w:divsChild>
            <w:div w:id="604112777">
              <w:marLeft w:val="0"/>
              <w:marRight w:val="0"/>
              <w:marTop w:val="0"/>
              <w:marBottom w:val="0"/>
              <w:divBdr>
                <w:top w:val="none" w:sz="0" w:space="0" w:color="auto"/>
                <w:left w:val="none" w:sz="0" w:space="0" w:color="auto"/>
                <w:bottom w:val="none" w:sz="0" w:space="0" w:color="auto"/>
                <w:right w:val="none" w:sz="0" w:space="0" w:color="auto"/>
              </w:divBdr>
              <w:divsChild>
                <w:div w:id="1000932510">
                  <w:marLeft w:val="0"/>
                  <w:marRight w:val="0"/>
                  <w:marTop w:val="0"/>
                  <w:marBottom w:val="0"/>
                  <w:divBdr>
                    <w:top w:val="none" w:sz="0" w:space="0" w:color="auto"/>
                    <w:left w:val="none" w:sz="0" w:space="0" w:color="auto"/>
                    <w:bottom w:val="none" w:sz="0" w:space="0" w:color="auto"/>
                    <w:right w:val="none" w:sz="0" w:space="0" w:color="auto"/>
                  </w:divBdr>
                  <w:divsChild>
                    <w:div w:id="2116172912">
                      <w:marLeft w:val="0"/>
                      <w:marRight w:val="0"/>
                      <w:marTop w:val="0"/>
                      <w:marBottom w:val="0"/>
                      <w:divBdr>
                        <w:top w:val="none" w:sz="0" w:space="0" w:color="auto"/>
                        <w:left w:val="none" w:sz="0" w:space="0" w:color="auto"/>
                        <w:bottom w:val="none" w:sz="0" w:space="0" w:color="auto"/>
                        <w:right w:val="none" w:sz="0" w:space="0" w:color="auto"/>
                      </w:divBdr>
                      <w:divsChild>
                        <w:div w:id="348260706">
                          <w:marLeft w:val="0"/>
                          <w:marRight w:val="0"/>
                          <w:marTop w:val="0"/>
                          <w:marBottom w:val="0"/>
                          <w:divBdr>
                            <w:top w:val="none" w:sz="0" w:space="0" w:color="auto"/>
                            <w:left w:val="none" w:sz="0" w:space="0" w:color="auto"/>
                            <w:bottom w:val="none" w:sz="0" w:space="0" w:color="auto"/>
                            <w:right w:val="none" w:sz="0" w:space="0" w:color="auto"/>
                          </w:divBdr>
                          <w:divsChild>
                            <w:div w:id="1875998579">
                              <w:marLeft w:val="0"/>
                              <w:marRight w:val="0"/>
                              <w:marTop w:val="0"/>
                              <w:marBottom w:val="0"/>
                              <w:divBdr>
                                <w:top w:val="none" w:sz="0" w:space="0" w:color="auto"/>
                                <w:left w:val="none" w:sz="0" w:space="0" w:color="auto"/>
                                <w:bottom w:val="none" w:sz="0" w:space="0" w:color="auto"/>
                                <w:right w:val="none" w:sz="0" w:space="0" w:color="auto"/>
                              </w:divBdr>
                              <w:divsChild>
                                <w:div w:id="1538544145">
                                  <w:marLeft w:val="0"/>
                                  <w:marRight w:val="0"/>
                                  <w:marTop w:val="0"/>
                                  <w:marBottom w:val="0"/>
                                  <w:divBdr>
                                    <w:top w:val="none" w:sz="0" w:space="0" w:color="auto"/>
                                    <w:left w:val="none" w:sz="0" w:space="0" w:color="auto"/>
                                    <w:bottom w:val="none" w:sz="0" w:space="0" w:color="auto"/>
                                    <w:right w:val="none" w:sz="0" w:space="0" w:color="auto"/>
                                  </w:divBdr>
                                  <w:divsChild>
                                    <w:div w:id="1109348630">
                                      <w:marLeft w:val="0"/>
                                      <w:marRight w:val="0"/>
                                      <w:marTop w:val="0"/>
                                      <w:marBottom w:val="0"/>
                                      <w:divBdr>
                                        <w:top w:val="none" w:sz="0" w:space="0" w:color="auto"/>
                                        <w:left w:val="none" w:sz="0" w:space="0" w:color="auto"/>
                                        <w:bottom w:val="none" w:sz="0" w:space="0" w:color="auto"/>
                                        <w:right w:val="none" w:sz="0" w:space="0" w:color="auto"/>
                                      </w:divBdr>
                                      <w:divsChild>
                                        <w:div w:id="1320843201">
                                          <w:marLeft w:val="0"/>
                                          <w:marRight w:val="0"/>
                                          <w:marTop w:val="0"/>
                                          <w:marBottom w:val="0"/>
                                          <w:divBdr>
                                            <w:top w:val="none" w:sz="0" w:space="0" w:color="auto"/>
                                            <w:left w:val="none" w:sz="0" w:space="0" w:color="auto"/>
                                            <w:bottom w:val="none" w:sz="0" w:space="0" w:color="auto"/>
                                            <w:right w:val="none" w:sz="0" w:space="0" w:color="auto"/>
                                          </w:divBdr>
                                          <w:divsChild>
                                            <w:div w:id="1593582646">
                                              <w:marLeft w:val="0"/>
                                              <w:marRight w:val="0"/>
                                              <w:marTop w:val="0"/>
                                              <w:marBottom w:val="0"/>
                                              <w:divBdr>
                                                <w:top w:val="none" w:sz="0" w:space="0" w:color="auto"/>
                                                <w:left w:val="none" w:sz="0" w:space="0" w:color="auto"/>
                                                <w:bottom w:val="none" w:sz="0" w:space="0" w:color="auto"/>
                                                <w:right w:val="none" w:sz="0" w:space="0" w:color="auto"/>
                                              </w:divBdr>
                                              <w:divsChild>
                                                <w:div w:id="1378162135">
                                                  <w:marLeft w:val="0"/>
                                                  <w:marRight w:val="0"/>
                                                  <w:marTop w:val="0"/>
                                                  <w:marBottom w:val="0"/>
                                                  <w:divBdr>
                                                    <w:top w:val="none" w:sz="0" w:space="0" w:color="auto"/>
                                                    <w:left w:val="none" w:sz="0" w:space="0" w:color="auto"/>
                                                    <w:bottom w:val="none" w:sz="0" w:space="0" w:color="auto"/>
                                                    <w:right w:val="none" w:sz="0" w:space="0" w:color="auto"/>
                                                  </w:divBdr>
                                                  <w:divsChild>
                                                    <w:div w:id="2875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433861">
          <w:marLeft w:val="0"/>
          <w:marRight w:val="0"/>
          <w:marTop w:val="0"/>
          <w:marBottom w:val="0"/>
          <w:divBdr>
            <w:top w:val="none" w:sz="0" w:space="0" w:color="auto"/>
            <w:left w:val="none" w:sz="0" w:space="0" w:color="auto"/>
            <w:bottom w:val="none" w:sz="0" w:space="0" w:color="auto"/>
            <w:right w:val="none" w:sz="0" w:space="0" w:color="auto"/>
          </w:divBdr>
          <w:divsChild>
            <w:div w:id="1447962884">
              <w:marLeft w:val="0"/>
              <w:marRight w:val="0"/>
              <w:marTop w:val="0"/>
              <w:marBottom w:val="0"/>
              <w:divBdr>
                <w:top w:val="none" w:sz="0" w:space="0" w:color="auto"/>
                <w:left w:val="none" w:sz="0" w:space="0" w:color="auto"/>
                <w:bottom w:val="none" w:sz="0" w:space="0" w:color="auto"/>
                <w:right w:val="none" w:sz="0" w:space="0" w:color="auto"/>
              </w:divBdr>
              <w:divsChild>
                <w:div w:id="752749881">
                  <w:marLeft w:val="0"/>
                  <w:marRight w:val="0"/>
                  <w:marTop w:val="0"/>
                  <w:marBottom w:val="0"/>
                  <w:divBdr>
                    <w:top w:val="none" w:sz="0" w:space="0" w:color="auto"/>
                    <w:left w:val="none" w:sz="0" w:space="0" w:color="auto"/>
                    <w:bottom w:val="none" w:sz="0" w:space="0" w:color="auto"/>
                    <w:right w:val="none" w:sz="0" w:space="0" w:color="auto"/>
                  </w:divBdr>
                  <w:divsChild>
                    <w:div w:id="875391798">
                      <w:marLeft w:val="0"/>
                      <w:marRight w:val="0"/>
                      <w:marTop w:val="0"/>
                      <w:marBottom w:val="0"/>
                      <w:divBdr>
                        <w:top w:val="none" w:sz="0" w:space="0" w:color="auto"/>
                        <w:left w:val="none" w:sz="0" w:space="0" w:color="auto"/>
                        <w:bottom w:val="none" w:sz="0" w:space="0" w:color="auto"/>
                        <w:right w:val="none" w:sz="0" w:space="0" w:color="auto"/>
                      </w:divBdr>
                      <w:divsChild>
                        <w:div w:id="559680564">
                          <w:marLeft w:val="0"/>
                          <w:marRight w:val="0"/>
                          <w:marTop w:val="0"/>
                          <w:marBottom w:val="0"/>
                          <w:divBdr>
                            <w:top w:val="none" w:sz="0" w:space="0" w:color="auto"/>
                            <w:left w:val="none" w:sz="0" w:space="0" w:color="auto"/>
                            <w:bottom w:val="none" w:sz="0" w:space="0" w:color="auto"/>
                            <w:right w:val="none" w:sz="0" w:space="0" w:color="auto"/>
                          </w:divBdr>
                          <w:divsChild>
                            <w:div w:id="1849321036">
                              <w:marLeft w:val="0"/>
                              <w:marRight w:val="0"/>
                              <w:marTop w:val="0"/>
                              <w:marBottom w:val="0"/>
                              <w:divBdr>
                                <w:top w:val="none" w:sz="0" w:space="0" w:color="auto"/>
                                <w:left w:val="none" w:sz="0" w:space="0" w:color="auto"/>
                                <w:bottom w:val="none" w:sz="0" w:space="0" w:color="auto"/>
                                <w:right w:val="none" w:sz="0" w:space="0" w:color="auto"/>
                              </w:divBdr>
                              <w:divsChild>
                                <w:div w:id="1922371645">
                                  <w:marLeft w:val="0"/>
                                  <w:marRight w:val="0"/>
                                  <w:marTop w:val="0"/>
                                  <w:marBottom w:val="0"/>
                                  <w:divBdr>
                                    <w:top w:val="none" w:sz="0" w:space="0" w:color="auto"/>
                                    <w:left w:val="none" w:sz="0" w:space="0" w:color="auto"/>
                                    <w:bottom w:val="none" w:sz="0" w:space="0" w:color="auto"/>
                                    <w:right w:val="none" w:sz="0" w:space="0" w:color="auto"/>
                                  </w:divBdr>
                                  <w:divsChild>
                                    <w:div w:id="183177240">
                                      <w:marLeft w:val="0"/>
                                      <w:marRight w:val="0"/>
                                      <w:marTop w:val="0"/>
                                      <w:marBottom w:val="0"/>
                                      <w:divBdr>
                                        <w:top w:val="none" w:sz="0" w:space="0" w:color="auto"/>
                                        <w:left w:val="none" w:sz="0" w:space="0" w:color="auto"/>
                                        <w:bottom w:val="none" w:sz="0" w:space="0" w:color="auto"/>
                                        <w:right w:val="none" w:sz="0" w:space="0" w:color="auto"/>
                                      </w:divBdr>
                                      <w:divsChild>
                                        <w:div w:id="1667855048">
                                          <w:marLeft w:val="0"/>
                                          <w:marRight w:val="0"/>
                                          <w:marTop w:val="0"/>
                                          <w:marBottom w:val="0"/>
                                          <w:divBdr>
                                            <w:top w:val="none" w:sz="0" w:space="0" w:color="auto"/>
                                            <w:left w:val="none" w:sz="0" w:space="0" w:color="auto"/>
                                            <w:bottom w:val="none" w:sz="0" w:space="0" w:color="auto"/>
                                            <w:right w:val="none" w:sz="0" w:space="0" w:color="auto"/>
                                          </w:divBdr>
                                          <w:divsChild>
                                            <w:div w:id="1553343933">
                                              <w:marLeft w:val="0"/>
                                              <w:marRight w:val="0"/>
                                              <w:marTop w:val="0"/>
                                              <w:marBottom w:val="0"/>
                                              <w:divBdr>
                                                <w:top w:val="none" w:sz="0" w:space="0" w:color="auto"/>
                                                <w:left w:val="none" w:sz="0" w:space="0" w:color="auto"/>
                                                <w:bottom w:val="none" w:sz="0" w:space="0" w:color="auto"/>
                                                <w:right w:val="none" w:sz="0" w:space="0" w:color="auto"/>
                                              </w:divBdr>
                                              <w:divsChild>
                                                <w:div w:id="1212571026">
                                                  <w:marLeft w:val="0"/>
                                                  <w:marRight w:val="0"/>
                                                  <w:marTop w:val="0"/>
                                                  <w:marBottom w:val="0"/>
                                                  <w:divBdr>
                                                    <w:top w:val="none" w:sz="0" w:space="0" w:color="auto"/>
                                                    <w:left w:val="none" w:sz="0" w:space="0" w:color="auto"/>
                                                    <w:bottom w:val="none" w:sz="0" w:space="0" w:color="auto"/>
                                                    <w:right w:val="none" w:sz="0" w:space="0" w:color="auto"/>
                                                  </w:divBdr>
                                                  <w:divsChild>
                                                    <w:div w:id="8126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903461">
          <w:marLeft w:val="0"/>
          <w:marRight w:val="0"/>
          <w:marTop w:val="0"/>
          <w:marBottom w:val="0"/>
          <w:divBdr>
            <w:top w:val="none" w:sz="0" w:space="0" w:color="auto"/>
            <w:left w:val="none" w:sz="0" w:space="0" w:color="auto"/>
            <w:bottom w:val="none" w:sz="0" w:space="0" w:color="auto"/>
            <w:right w:val="none" w:sz="0" w:space="0" w:color="auto"/>
          </w:divBdr>
          <w:divsChild>
            <w:div w:id="999768145">
              <w:marLeft w:val="0"/>
              <w:marRight w:val="0"/>
              <w:marTop w:val="0"/>
              <w:marBottom w:val="0"/>
              <w:divBdr>
                <w:top w:val="none" w:sz="0" w:space="0" w:color="auto"/>
                <w:left w:val="none" w:sz="0" w:space="0" w:color="auto"/>
                <w:bottom w:val="none" w:sz="0" w:space="0" w:color="auto"/>
                <w:right w:val="none" w:sz="0" w:space="0" w:color="auto"/>
              </w:divBdr>
              <w:divsChild>
                <w:div w:id="1730179628">
                  <w:marLeft w:val="0"/>
                  <w:marRight w:val="0"/>
                  <w:marTop w:val="0"/>
                  <w:marBottom w:val="0"/>
                  <w:divBdr>
                    <w:top w:val="none" w:sz="0" w:space="0" w:color="auto"/>
                    <w:left w:val="none" w:sz="0" w:space="0" w:color="auto"/>
                    <w:bottom w:val="none" w:sz="0" w:space="0" w:color="auto"/>
                    <w:right w:val="none" w:sz="0" w:space="0" w:color="auto"/>
                  </w:divBdr>
                  <w:divsChild>
                    <w:div w:id="306402186">
                      <w:marLeft w:val="0"/>
                      <w:marRight w:val="0"/>
                      <w:marTop w:val="0"/>
                      <w:marBottom w:val="0"/>
                      <w:divBdr>
                        <w:top w:val="none" w:sz="0" w:space="0" w:color="auto"/>
                        <w:left w:val="none" w:sz="0" w:space="0" w:color="auto"/>
                        <w:bottom w:val="none" w:sz="0" w:space="0" w:color="auto"/>
                        <w:right w:val="none" w:sz="0" w:space="0" w:color="auto"/>
                      </w:divBdr>
                      <w:divsChild>
                        <w:div w:id="853880292">
                          <w:marLeft w:val="0"/>
                          <w:marRight w:val="0"/>
                          <w:marTop w:val="0"/>
                          <w:marBottom w:val="0"/>
                          <w:divBdr>
                            <w:top w:val="none" w:sz="0" w:space="0" w:color="auto"/>
                            <w:left w:val="none" w:sz="0" w:space="0" w:color="auto"/>
                            <w:bottom w:val="none" w:sz="0" w:space="0" w:color="auto"/>
                            <w:right w:val="none" w:sz="0" w:space="0" w:color="auto"/>
                          </w:divBdr>
                          <w:divsChild>
                            <w:div w:id="471675729">
                              <w:marLeft w:val="0"/>
                              <w:marRight w:val="0"/>
                              <w:marTop w:val="0"/>
                              <w:marBottom w:val="0"/>
                              <w:divBdr>
                                <w:top w:val="none" w:sz="0" w:space="0" w:color="auto"/>
                                <w:left w:val="none" w:sz="0" w:space="0" w:color="auto"/>
                                <w:bottom w:val="none" w:sz="0" w:space="0" w:color="auto"/>
                                <w:right w:val="none" w:sz="0" w:space="0" w:color="auto"/>
                              </w:divBdr>
                              <w:divsChild>
                                <w:div w:id="1785266323">
                                  <w:marLeft w:val="0"/>
                                  <w:marRight w:val="0"/>
                                  <w:marTop w:val="0"/>
                                  <w:marBottom w:val="0"/>
                                  <w:divBdr>
                                    <w:top w:val="none" w:sz="0" w:space="0" w:color="auto"/>
                                    <w:left w:val="none" w:sz="0" w:space="0" w:color="auto"/>
                                    <w:bottom w:val="none" w:sz="0" w:space="0" w:color="auto"/>
                                    <w:right w:val="none" w:sz="0" w:space="0" w:color="auto"/>
                                  </w:divBdr>
                                  <w:divsChild>
                                    <w:div w:id="2074546457">
                                      <w:marLeft w:val="0"/>
                                      <w:marRight w:val="0"/>
                                      <w:marTop w:val="0"/>
                                      <w:marBottom w:val="0"/>
                                      <w:divBdr>
                                        <w:top w:val="none" w:sz="0" w:space="0" w:color="auto"/>
                                        <w:left w:val="none" w:sz="0" w:space="0" w:color="auto"/>
                                        <w:bottom w:val="none" w:sz="0" w:space="0" w:color="auto"/>
                                        <w:right w:val="none" w:sz="0" w:space="0" w:color="auto"/>
                                      </w:divBdr>
                                      <w:divsChild>
                                        <w:div w:id="854810437">
                                          <w:marLeft w:val="0"/>
                                          <w:marRight w:val="0"/>
                                          <w:marTop w:val="0"/>
                                          <w:marBottom w:val="0"/>
                                          <w:divBdr>
                                            <w:top w:val="none" w:sz="0" w:space="0" w:color="auto"/>
                                            <w:left w:val="none" w:sz="0" w:space="0" w:color="auto"/>
                                            <w:bottom w:val="none" w:sz="0" w:space="0" w:color="auto"/>
                                            <w:right w:val="none" w:sz="0" w:space="0" w:color="auto"/>
                                          </w:divBdr>
                                          <w:divsChild>
                                            <w:div w:id="1026716992">
                                              <w:marLeft w:val="0"/>
                                              <w:marRight w:val="0"/>
                                              <w:marTop w:val="0"/>
                                              <w:marBottom w:val="0"/>
                                              <w:divBdr>
                                                <w:top w:val="none" w:sz="0" w:space="0" w:color="auto"/>
                                                <w:left w:val="none" w:sz="0" w:space="0" w:color="auto"/>
                                                <w:bottom w:val="none" w:sz="0" w:space="0" w:color="auto"/>
                                                <w:right w:val="none" w:sz="0" w:space="0" w:color="auto"/>
                                              </w:divBdr>
                                              <w:divsChild>
                                                <w:div w:id="1139498612">
                                                  <w:marLeft w:val="0"/>
                                                  <w:marRight w:val="0"/>
                                                  <w:marTop w:val="0"/>
                                                  <w:marBottom w:val="0"/>
                                                  <w:divBdr>
                                                    <w:top w:val="none" w:sz="0" w:space="0" w:color="auto"/>
                                                    <w:left w:val="none" w:sz="0" w:space="0" w:color="auto"/>
                                                    <w:bottom w:val="none" w:sz="0" w:space="0" w:color="auto"/>
                                                    <w:right w:val="none" w:sz="0" w:space="0" w:color="auto"/>
                                                  </w:divBdr>
                                                  <w:divsChild>
                                                    <w:div w:id="87747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981155">
          <w:marLeft w:val="0"/>
          <w:marRight w:val="0"/>
          <w:marTop w:val="0"/>
          <w:marBottom w:val="0"/>
          <w:divBdr>
            <w:top w:val="none" w:sz="0" w:space="0" w:color="auto"/>
            <w:left w:val="none" w:sz="0" w:space="0" w:color="auto"/>
            <w:bottom w:val="none" w:sz="0" w:space="0" w:color="auto"/>
            <w:right w:val="none" w:sz="0" w:space="0" w:color="auto"/>
          </w:divBdr>
          <w:divsChild>
            <w:div w:id="552086065">
              <w:marLeft w:val="0"/>
              <w:marRight w:val="0"/>
              <w:marTop w:val="0"/>
              <w:marBottom w:val="0"/>
              <w:divBdr>
                <w:top w:val="none" w:sz="0" w:space="0" w:color="auto"/>
                <w:left w:val="none" w:sz="0" w:space="0" w:color="auto"/>
                <w:bottom w:val="none" w:sz="0" w:space="0" w:color="auto"/>
                <w:right w:val="none" w:sz="0" w:space="0" w:color="auto"/>
              </w:divBdr>
              <w:divsChild>
                <w:div w:id="1788237531">
                  <w:marLeft w:val="0"/>
                  <w:marRight w:val="0"/>
                  <w:marTop w:val="0"/>
                  <w:marBottom w:val="0"/>
                  <w:divBdr>
                    <w:top w:val="none" w:sz="0" w:space="0" w:color="auto"/>
                    <w:left w:val="none" w:sz="0" w:space="0" w:color="auto"/>
                    <w:bottom w:val="none" w:sz="0" w:space="0" w:color="auto"/>
                    <w:right w:val="none" w:sz="0" w:space="0" w:color="auto"/>
                  </w:divBdr>
                  <w:divsChild>
                    <w:div w:id="1516383391">
                      <w:marLeft w:val="0"/>
                      <w:marRight w:val="0"/>
                      <w:marTop w:val="0"/>
                      <w:marBottom w:val="0"/>
                      <w:divBdr>
                        <w:top w:val="none" w:sz="0" w:space="0" w:color="auto"/>
                        <w:left w:val="none" w:sz="0" w:space="0" w:color="auto"/>
                        <w:bottom w:val="none" w:sz="0" w:space="0" w:color="auto"/>
                        <w:right w:val="none" w:sz="0" w:space="0" w:color="auto"/>
                      </w:divBdr>
                      <w:divsChild>
                        <w:div w:id="1324508947">
                          <w:marLeft w:val="0"/>
                          <w:marRight w:val="0"/>
                          <w:marTop w:val="0"/>
                          <w:marBottom w:val="0"/>
                          <w:divBdr>
                            <w:top w:val="none" w:sz="0" w:space="0" w:color="auto"/>
                            <w:left w:val="none" w:sz="0" w:space="0" w:color="auto"/>
                            <w:bottom w:val="none" w:sz="0" w:space="0" w:color="auto"/>
                            <w:right w:val="none" w:sz="0" w:space="0" w:color="auto"/>
                          </w:divBdr>
                          <w:divsChild>
                            <w:div w:id="1045065414">
                              <w:marLeft w:val="0"/>
                              <w:marRight w:val="0"/>
                              <w:marTop w:val="0"/>
                              <w:marBottom w:val="0"/>
                              <w:divBdr>
                                <w:top w:val="none" w:sz="0" w:space="0" w:color="auto"/>
                                <w:left w:val="none" w:sz="0" w:space="0" w:color="auto"/>
                                <w:bottom w:val="none" w:sz="0" w:space="0" w:color="auto"/>
                                <w:right w:val="none" w:sz="0" w:space="0" w:color="auto"/>
                              </w:divBdr>
                              <w:divsChild>
                                <w:div w:id="810369714">
                                  <w:marLeft w:val="0"/>
                                  <w:marRight w:val="0"/>
                                  <w:marTop w:val="0"/>
                                  <w:marBottom w:val="0"/>
                                  <w:divBdr>
                                    <w:top w:val="none" w:sz="0" w:space="0" w:color="auto"/>
                                    <w:left w:val="none" w:sz="0" w:space="0" w:color="auto"/>
                                    <w:bottom w:val="none" w:sz="0" w:space="0" w:color="auto"/>
                                    <w:right w:val="none" w:sz="0" w:space="0" w:color="auto"/>
                                  </w:divBdr>
                                  <w:divsChild>
                                    <w:div w:id="417597945">
                                      <w:marLeft w:val="0"/>
                                      <w:marRight w:val="0"/>
                                      <w:marTop w:val="0"/>
                                      <w:marBottom w:val="0"/>
                                      <w:divBdr>
                                        <w:top w:val="none" w:sz="0" w:space="0" w:color="auto"/>
                                        <w:left w:val="none" w:sz="0" w:space="0" w:color="auto"/>
                                        <w:bottom w:val="none" w:sz="0" w:space="0" w:color="auto"/>
                                        <w:right w:val="none" w:sz="0" w:space="0" w:color="auto"/>
                                      </w:divBdr>
                                      <w:divsChild>
                                        <w:div w:id="220024544">
                                          <w:marLeft w:val="0"/>
                                          <w:marRight w:val="0"/>
                                          <w:marTop w:val="0"/>
                                          <w:marBottom w:val="0"/>
                                          <w:divBdr>
                                            <w:top w:val="none" w:sz="0" w:space="0" w:color="auto"/>
                                            <w:left w:val="none" w:sz="0" w:space="0" w:color="auto"/>
                                            <w:bottom w:val="none" w:sz="0" w:space="0" w:color="auto"/>
                                            <w:right w:val="none" w:sz="0" w:space="0" w:color="auto"/>
                                          </w:divBdr>
                                          <w:divsChild>
                                            <w:div w:id="869028273">
                                              <w:marLeft w:val="0"/>
                                              <w:marRight w:val="0"/>
                                              <w:marTop w:val="0"/>
                                              <w:marBottom w:val="0"/>
                                              <w:divBdr>
                                                <w:top w:val="none" w:sz="0" w:space="0" w:color="auto"/>
                                                <w:left w:val="none" w:sz="0" w:space="0" w:color="auto"/>
                                                <w:bottom w:val="none" w:sz="0" w:space="0" w:color="auto"/>
                                                <w:right w:val="none" w:sz="0" w:space="0" w:color="auto"/>
                                              </w:divBdr>
                                              <w:divsChild>
                                                <w:div w:id="48305899">
                                                  <w:marLeft w:val="0"/>
                                                  <w:marRight w:val="0"/>
                                                  <w:marTop w:val="0"/>
                                                  <w:marBottom w:val="0"/>
                                                  <w:divBdr>
                                                    <w:top w:val="none" w:sz="0" w:space="0" w:color="auto"/>
                                                    <w:left w:val="none" w:sz="0" w:space="0" w:color="auto"/>
                                                    <w:bottom w:val="none" w:sz="0" w:space="0" w:color="auto"/>
                                                    <w:right w:val="none" w:sz="0" w:space="0" w:color="auto"/>
                                                  </w:divBdr>
                                                  <w:divsChild>
                                                    <w:div w:id="21008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6391709">
          <w:marLeft w:val="0"/>
          <w:marRight w:val="0"/>
          <w:marTop w:val="0"/>
          <w:marBottom w:val="0"/>
          <w:divBdr>
            <w:top w:val="none" w:sz="0" w:space="0" w:color="auto"/>
            <w:left w:val="none" w:sz="0" w:space="0" w:color="auto"/>
            <w:bottom w:val="none" w:sz="0" w:space="0" w:color="auto"/>
            <w:right w:val="none" w:sz="0" w:space="0" w:color="auto"/>
          </w:divBdr>
          <w:divsChild>
            <w:div w:id="1804077493">
              <w:marLeft w:val="0"/>
              <w:marRight w:val="0"/>
              <w:marTop w:val="0"/>
              <w:marBottom w:val="0"/>
              <w:divBdr>
                <w:top w:val="none" w:sz="0" w:space="0" w:color="auto"/>
                <w:left w:val="none" w:sz="0" w:space="0" w:color="auto"/>
                <w:bottom w:val="none" w:sz="0" w:space="0" w:color="auto"/>
                <w:right w:val="none" w:sz="0" w:space="0" w:color="auto"/>
              </w:divBdr>
              <w:divsChild>
                <w:div w:id="753475886">
                  <w:marLeft w:val="0"/>
                  <w:marRight w:val="0"/>
                  <w:marTop w:val="0"/>
                  <w:marBottom w:val="0"/>
                  <w:divBdr>
                    <w:top w:val="none" w:sz="0" w:space="0" w:color="auto"/>
                    <w:left w:val="none" w:sz="0" w:space="0" w:color="auto"/>
                    <w:bottom w:val="none" w:sz="0" w:space="0" w:color="auto"/>
                    <w:right w:val="none" w:sz="0" w:space="0" w:color="auto"/>
                  </w:divBdr>
                  <w:divsChild>
                    <w:div w:id="843514344">
                      <w:marLeft w:val="0"/>
                      <w:marRight w:val="0"/>
                      <w:marTop w:val="0"/>
                      <w:marBottom w:val="0"/>
                      <w:divBdr>
                        <w:top w:val="none" w:sz="0" w:space="0" w:color="auto"/>
                        <w:left w:val="none" w:sz="0" w:space="0" w:color="auto"/>
                        <w:bottom w:val="none" w:sz="0" w:space="0" w:color="auto"/>
                        <w:right w:val="none" w:sz="0" w:space="0" w:color="auto"/>
                      </w:divBdr>
                      <w:divsChild>
                        <w:div w:id="1492939101">
                          <w:marLeft w:val="0"/>
                          <w:marRight w:val="0"/>
                          <w:marTop w:val="0"/>
                          <w:marBottom w:val="0"/>
                          <w:divBdr>
                            <w:top w:val="none" w:sz="0" w:space="0" w:color="auto"/>
                            <w:left w:val="none" w:sz="0" w:space="0" w:color="auto"/>
                            <w:bottom w:val="none" w:sz="0" w:space="0" w:color="auto"/>
                            <w:right w:val="none" w:sz="0" w:space="0" w:color="auto"/>
                          </w:divBdr>
                          <w:divsChild>
                            <w:div w:id="279385505">
                              <w:marLeft w:val="0"/>
                              <w:marRight w:val="0"/>
                              <w:marTop w:val="0"/>
                              <w:marBottom w:val="0"/>
                              <w:divBdr>
                                <w:top w:val="none" w:sz="0" w:space="0" w:color="auto"/>
                                <w:left w:val="none" w:sz="0" w:space="0" w:color="auto"/>
                                <w:bottom w:val="none" w:sz="0" w:space="0" w:color="auto"/>
                                <w:right w:val="none" w:sz="0" w:space="0" w:color="auto"/>
                              </w:divBdr>
                              <w:divsChild>
                                <w:div w:id="1272086427">
                                  <w:marLeft w:val="0"/>
                                  <w:marRight w:val="0"/>
                                  <w:marTop w:val="0"/>
                                  <w:marBottom w:val="0"/>
                                  <w:divBdr>
                                    <w:top w:val="none" w:sz="0" w:space="0" w:color="auto"/>
                                    <w:left w:val="none" w:sz="0" w:space="0" w:color="auto"/>
                                    <w:bottom w:val="none" w:sz="0" w:space="0" w:color="auto"/>
                                    <w:right w:val="none" w:sz="0" w:space="0" w:color="auto"/>
                                  </w:divBdr>
                                  <w:divsChild>
                                    <w:div w:id="1145704861">
                                      <w:marLeft w:val="0"/>
                                      <w:marRight w:val="0"/>
                                      <w:marTop w:val="0"/>
                                      <w:marBottom w:val="0"/>
                                      <w:divBdr>
                                        <w:top w:val="none" w:sz="0" w:space="0" w:color="auto"/>
                                        <w:left w:val="none" w:sz="0" w:space="0" w:color="auto"/>
                                        <w:bottom w:val="none" w:sz="0" w:space="0" w:color="auto"/>
                                        <w:right w:val="none" w:sz="0" w:space="0" w:color="auto"/>
                                      </w:divBdr>
                                      <w:divsChild>
                                        <w:div w:id="125245864">
                                          <w:marLeft w:val="0"/>
                                          <w:marRight w:val="0"/>
                                          <w:marTop w:val="0"/>
                                          <w:marBottom w:val="0"/>
                                          <w:divBdr>
                                            <w:top w:val="none" w:sz="0" w:space="0" w:color="auto"/>
                                            <w:left w:val="none" w:sz="0" w:space="0" w:color="auto"/>
                                            <w:bottom w:val="none" w:sz="0" w:space="0" w:color="auto"/>
                                            <w:right w:val="none" w:sz="0" w:space="0" w:color="auto"/>
                                          </w:divBdr>
                                          <w:divsChild>
                                            <w:div w:id="869495589">
                                              <w:marLeft w:val="0"/>
                                              <w:marRight w:val="0"/>
                                              <w:marTop w:val="0"/>
                                              <w:marBottom w:val="0"/>
                                              <w:divBdr>
                                                <w:top w:val="none" w:sz="0" w:space="0" w:color="auto"/>
                                                <w:left w:val="none" w:sz="0" w:space="0" w:color="auto"/>
                                                <w:bottom w:val="none" w:sz="0" w:space="0" w:color="auto"/>
                                                <w:right w:val="none" w:sz="0" w:space="0" w:color="auto"/>
                                              </w:divBdr>
                                              <w:divsChild>
                                                <w:div w:id="681660550">
                                                  <w:marLeft w:val="0"/>
                                                  <w:marRight w:val="0"/>
                                                  <w:marTop w:val="0"/>
                                                  <w:marBottom w:val="0"/>
                                                  <w:divBdr>
                                                    <w:top w:val="none" w:sz="0" w:space="0" w:color="auto"/>
                                                    <w:left w:val="none" w:sz="0" w:space="0" w:color="auto"/>
                                                    <w:bottom w:val="none" w:sz="0" w:space="0" w:color="auto"/>
                                                    <w:right w:val="none" w:sz="0" w:space="0" w:color="auto"/>
                                                  </w:divBdr>
                                                  <w:divsChild>
                                                    <w:div w:id="20575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Cameron</dc:creator>
  <cp:keywords/>
  <dc:description/>
  <cp:lastModifiedBy>David Cameron</cp:lastModifiedBy>
  <cp:revision>1</cp:revision>
  <dcterms:created xsi:type="dcterms:W3CDTF">2026-03-12T12:26:00Z</dcterms:created>
  <dcterms:modified xsi:type="dcterms:W3CDTF">2026-03-12T12:58:00Z</dcterms:modified>
</cp:coreProperties>
</file>