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CuraLive Platform</w:t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Live Q&amp;A Intelligence Engine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Manus Workflow Integration Brief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Module 31 — Autonomous Live Q&amp;A Intelligence Engine</w:t>
      </w:r>
    </w:p>
    <w:p>
      <w:pPr>
        <w:spacing w:after="120"/>
        <w:jc w:val="center"/>
      </w:pPr>
      <w:r>
        <w:rPr>
          <w:b w:val="false"/>
          <w:bCs w:val="false"/>
          <w:sz w:val="20"/>
          <w:szCs w:val="20"/>
        </w:rPr>
        <w:t xml:space="preserve">CIPC Patent App ID 1773575338868 | CIP5 | Claims 46–55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 w:val="false"/>
          <w:bCs w:val="false"/>
          <w:sz w:val="20"/>
          <w:szCs w:val="20"/>
        </w:rPr>
        <w:t xml:space="preserve">Prepared: 20 March 2026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Document Classification: Confidential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1. Overview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Module 31 (Autonomous Live Q&amp;A Intelligence Engine) is fully built and deployed. This brief describes the workflow Manus should implement to orchestrate the Live Q&amp;A lifecycle automatically, so the operator doesn't need to manually launch, monitor, or close Q&amp;A sessions.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state (manual):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Operator clicks "Launch Live Q&amp;A" → copies share link → manages questions → clicks "End Q&amp;A" → generates certificate.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Target state (automated via Manus):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Shadow Mode session starts → Q&amp;A auto-launches → link auto-distributed → questions auto-monitored → session ends → Q&amp;A auto-closes → certificate auto-generated → digest auto-appended to session report.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2. What Already Exists (Do NOT Rebuild)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2.1 Database Tables (5 tables — all exist in MySQL)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live_qa_sessions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management — status, counts, 8-char access code, link to Shadow Mode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live_qa_questions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Questions with AI triage scores, compliance risk, anonymous flag, operator notes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live_qa_answers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Responses with auto-draft flag, AI reasoning, operator approval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live_qa_compliance_flags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Per-jurisdiction compliance flags (ZA_JSE, US_SEC, UK_FCA, EU_ESMA)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live_qa_platform_shares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Platform-specific share links with white-label and click tracking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2.2 API Endpoints (22 tRPC endpoints — all exist in liveQaRouter.ts)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Operator Endpoints (require operatorProcedure auth):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liveQa.createSession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Q&amp;A session linked to Shadow Mode session. Input: { shadowSessionId, eventName, clientName }. Returns session with 8-char access code.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liveQa.getSession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session by ID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liveQa.getSessionByShadow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Q&amp;A session linked to a specific Shadow Mode session. Input: { shadowSessionId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liveQa.updateSessionStatus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session status. Input: { sessionId, status: "active" | "paused" | "closed"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liveQa.listQuestions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questions with answer count + unresolved compliance flags. Input: { sessionId, status?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liveQa.updateQuestionStatus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question status + optional notes. Input: { questionId, status, operatorNotes? }. Publishes Ably qa.statusChanged.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liveQa.generateDraft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AI-generate compliance-safe draft response. Input: { questionId }. Runs AGI compliance verification pass.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liveQa.submitAnswer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response, mark as answered. Input: { questionId, answerText }. Publishes Ably event.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liveQa.getAnswers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all answers for a question. Input: { questionId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liveQa.getComplianceFlags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compliance flags. Input: { questionId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liveQa.resolveComplianceFlag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flag resolved. Input: { flagId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liveQa.listSessions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all Q&amp;A sessions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liveQa.sendToSpeaker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Forward question to speaker with AI-suggested response. Input: { questionId }. Publishes Ably qa.sentToSpeaker.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liveQa.broadcastToTeam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Urgent broadcast. Input: { sessionId, message, urgency }. Publishes Ably qa.teamBroadcast.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liveQa.postIrChatMessage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IR team chat message. Input: { sessionId, message }. Publishes Ably qa.irChat.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liveQa.generateQaCertificate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SHA-256 hash-chained Clean Disclosure Certificate. Input: { sessionId }. Returns grade, hash chain, full certificate JSON.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liveQa.generateAgiTools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autonomous micro-tools from session patterns. Input: { sessionId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liveQa.predictiveRisk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AGI predictive compliance risk analysis. Input: { sessionId }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Public Endpoints (no auth — attendee-facing):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liveQa.getSessionByCode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session info by access code. Input: { code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liveQa.submitQuestion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question with AI triage. Input: { sessionCode, questionText, submitterName?, submitterEmail?, submitterCompany?, isAnonymous }. Auto-flags if compliance risk &gt; 70.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liveQa.listQuestionsPublic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approved/triaged/answered questions. Input: { sessionId }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liveQa.upvoteQuestion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Mutation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Upvote with 10s cooldown. Input: { questionId, fingerprint }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2.3 Real-Time Events (Ably)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Channel pattern: curalive-qa-{sessionId}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Payload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qa.submitted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question submitted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questionId, text, category, triageScore, complianceRiskScore, 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qa.statusChanged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updated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questionId, newStatus, operatorNotes, timestamp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qa.sentToSpeaker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Forwarded to speaker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questionId, text, suggestedResponse, category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qa.teamBroadcast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Broadcast to team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message, urgency, timestamp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qa.irChat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IR chat message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message, sender, timestamp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2.4 AI Services (all exist — auto-called, no workflow action needed)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LiveQaTriageService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server/services/LiveQaTriageService.ts (162 lines)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triage + auto-draft with compliance pass. Called automatically on every submitQuestion.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AgiComplianceService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server/services/AgiComplianceService.ts (182 lines)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Predictive risk analysis, draft verification, auto-policy generation across 4 jurisdictions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AgiToolGeneratorService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server/services/AgiToolGeneratorService.ts (121 lines)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Autonomous micro-tool proposals from session patterns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PlatformEmbedService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server/services/PlatformEmbedService.ts (256 lines)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 links, embed codes, event summaries, white-label support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2.5 UI Components (all exist — no changes needed)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LiveQaDashboard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client/src/components/LiveQaDashboard.tsx (931 lines)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operator console — question cards, one-click actions, IR chat, blockchain cert, predictive sidebar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AttendeeQA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client/src/pages/AttendeeQA.tsx (274 lines)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attendee page — question form, voice-to-text, live question list, upvotes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3. Manus Workflow to Build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3.1 Workflow: Auto-Launch Q&amp;A on Shadow Mode Session Start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Trigger: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Shadow Mode session transitions to "active" status (bot joins meeting).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Call liveQa.createSession with { shadowSessionId, eventName, clientName } from the Shadow Mode session data.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Store the returned sessionCode and sessionId.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Call liveQa.updateSessionStatus with { sessionId, status: "active" }.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Publish an Ably message on the Shadow Mode channel notifying the operator that Q&amp;A is live and the share link is ready.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Log the Q&amp;A session launch in the Shadow Mode session timeline.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Error handling: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If createSession fails (e.g., Q&amp;A already exists for this Shadow session), call getSessionByShadow to retrieve the existing session instead.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3.2 Workflow: Auto-Distribute Q&amp;A Link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Trigger: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Q&amp;A session becomes active (immediately after 3.1).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Construct the attendee URL: https://company.curalive.app/qa/{sessionCode}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If the event has registered attendees with email addresses, send the link via email using the existing notification system.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Broadcast the link via the Shadow Mode Ably channel so the operator sees it in the console.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Optionally call PlatformEmbedService.generateShareLink() for platform-specific links (Zoom chat, Teams chat, etc.) and store them in live_qa_platform_shares.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3.3 Workflow: Auto-Monitor &amp; Auto-Triage (Already Built — No Action Needed)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AI triage pipeline is already fully automatic: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Every submitQuestion call automatically triggers LiveQaTriageService.triageQuestion()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Questions are auto-scored, auto-categorised, auto-ranked, and auto-flagged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Compliance flags are auto-generated per jurisdiction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operator sees everything in real-time via the Live Q&amp;A tab (3s polling)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No Manus workflow needed here — it's already autonomous.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3.4 Workflow: Auto-Close Q&amp;A on Shadow Mode Session End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Trigger: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Shadow Mode session transitions to "completed" or "failed" status (bot leaves meeting).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Call liveQa.getSessionByShadow with { shadowSessionId } to find the linked Q&amp;A session.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If a Q&amp;A session exists and its status is not already "closed":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 a. Call liveQa.updateSessionStatus with { sessionId, status: "closed" }.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 b. Call liveQa.generateQaCertificate with { sessionId } to generate the blockchain Clean Disclosure Certificate.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 c. Call liveQa.generateAgiTools with { sessionId } to generate AGI tool proposals from the session.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   d. Call liveQa.predictiveRisk with { sessionId } to generate the final predictive risk analysis.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Store the certificate and risk analysis results for the post-session digest.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3.5 Workflow: Post-Session Q&amp;A Intelligence Digest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Trigger: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Q&amp;A session closed (immediately after 3.4).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1. Call liveQa.listQuestions with { sessionId } to get all questions.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2. For each question, call liveQa.getAnswers and liveQa.getComplianceFlags.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3. Compile a structured digest containing: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Q&amp;A Intelligence Digest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Session: {eventName}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Code: {sessionCode}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Duration: {closedAt - createdAt}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Summary: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Total questions: {count}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Approved: {approved} | Rejected: {rejected} | Flagged: {flagged}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Average triage score: {avg}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Average compliance risk: {avg}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Response rate: {answered / (total - rejected)} (excludes auto-drafts)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Top Categories: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{category}: {count} ({percentage}%)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{category}: {count} ({percentage}%)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Compliance Flags: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{count} total flags across {jurisdictions} jurisdictions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{unresolvedCount} unresolved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Highest risk: {riskType} in {jurisdiction} (score: {score})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High-Priority Questions: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Q: "{questionText}" [Score: {triageScore}] [Status: {status}]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A: "{answerText}" [Auto-draft: {isAutoDraft}]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Flags: {flagCount} ({jurisdictions})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Clean Disclosure Certificate: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Grade: {grade}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Compliance Score: {score}/100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Hash Chain Length: {length}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Root Hash: {hash}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AGI Tool Proposals: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{toolName}: {toolDescription} [Impact: {estimatedImpact}]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4. Append this digest to the Shadow Mode session's intelligence report.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5. Store the digest as a downloadable document linked to the session.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4. Ably Channel Subscriptions for Manus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Manus should subscribe to these channels to trigger workflow steps: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Events to Watch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curalive-shadow-{sessionId}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session.started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3.1 (Auto-Launch Q&amp;A)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curalive-shadow-{sessionId}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session.ended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3.4 (Auto-Close Q&amp;A)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curalive-qa-{qaSessionId}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qa.submitted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for monitoring (triage is automatic)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curalive-qa-{qaSessionId}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qa.statusChanged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for digest compilation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5. Configuration Options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workflow should support these operator-configurable options (stored per client):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autoLaunchQa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Auto-launch Q&amp;A when Shadow Mode session starts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autoDistributeLink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false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Auto-send Q&amp;A link to registered attendees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autoCloseQa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Auto-close Q&amp;A when Shadow Mode session ends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autoGenerateCertificate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Auto-generate Clean Disclosure Certificate on close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autoAppendDigest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Auto-append Q&amp;A digest to session report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defaultAnonymousAllowed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 anonymous submissions by default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6. Testing Checklist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60"/>
      </w:pPr>
      <w:r>
        <w:rPr>
          <w:sz w:val="21"/>
          <w:szCs w:val="21"/>
        </w:rPr>
        <w:t xml:space="preserve">☐  Shadow Mode session starts → Q&amp;A session auto-created with correct shadowSessionId link</w:t>
      </w:r>
    </w:p>
    <w:p>
      <w:pPr>
        <w:spacing w:after="60"/>
      </w:pPr>
      <w:r>
        <w:rPr>
          <w:sz w:val="21"/>
          <w:szCs w:val="21"/>
        </w:rPr>
        <w:t xml:space="preserve">☐  Share link generated and broadcast to operator via Ably</w:t>
      </w:r>
    </w:p>
    <w:p>
      <w:pPr>
        <w:spacing w:after="60"/>
      </w:pPr>
      <w:r>
        <w:rPr>
          <w:sz w:val="21"/>
          <w:szCs w:val="21"/>
        </w:rPr>
        <w:t xml:space="preserve">☐  Attendee submits question → AI triage runs → question appears in operator console</w:t>
      </w:r>
    </w:p>
    <w:p>
      <w:pPr>
        <w:spacing w:after="60"/>
      </w:pPr>
      <w:r>
        <w:rPr>
          <w:sz w:val="21"/>
          <w:szCs w:val="21"/>
        </w:rPr>
        <w:t xml:space="preserve">☐  Operator approves/rejects/drafts/sends-to-speaker → status updates propagate via Ably</w:t>
      </w:r>
    </w:p>
    <w:p>
      <w:pPr>
        <w:spacing w:after="60"/>
      </w:pPr>
      <w:r>
        <w:rPr>
          <w:sz w:val="21"/>
          <w:szCs w:val="21"/>
        </w:rPr>
        <w:t xml:space="preserve">☐  Shadow Mode session ends → Q&amp;A auto-closes</w:t>
      </w:r>
    </w:p>
    <w:p>
      <w:pPr>
        <w:spacing w:after="60"/>
      </w:pPr>
      <w:r>
        <w:rPr>
          <w:sz w:val="21"/>
          <w:szCs w:val="21"/>
        </w:rPr>
        <w:t xml:space="preserve">☐  Clean Disclosure Certificate auto-generated with correct hash chain</w:t>
      </w:r>
    </w:p>
    <w:p>
      <w:pPr>
        <w:spacing w:after="60"/>
      </w:pPr>
      <w:r>
        <w:rPr>
          <w:sz w:val="21"/>
          <w:szCs w:val="21"/>
        </w:rPr>
        <w:t xml:space="preserve">☐  AGI tool proposals generated from session patterns</w:t>
      </w:r>
    </w:p>
    <w:p>
      <w:pPr>
        <w:spacing w:after="60"/>
      </w:pPr>
      <w:r>
        <w:rPr>
          <w:sz w:val="21"/>
          <w:szCs w:val="21"/>
        </w:rPr>
        <w:t xml:space="preserve">☐  Post-session digest compiled with all questions, answers, flags, and certificate</w:t>
      </w:r>
    </w:p>
    <w:p>
      <w:pPr>
        <w:spacing w:after="60"/>
      </w:pPr>
      <w:r>
        <w:rPr>
          <w:sz w:val="21"/>
          <w:szCs w:val="21"/>
        </w:rPr>
        <w:t xml:space="preserve">☐  Digest appended to Shadow Mode intelligence report</w:t>
      </w:r>
    </w:p>
    <w:p>
      <w:pPr>
        <w:spacing w:after="60"/>
      </w:pPr>
      <w:r>
        <w:rPr>
          <w:sz w:val="21"/>
          <w:szCs w:val="21"/>
        </w:rPr>
        <w:t xml:space="preserve">☐  Error case: Q&amp;A already exists for Shadow session → retrieves existing session gracefully</w:t>
      </w:r>
    </w:p>
    <w:p>
      <w:pPr>
        <w:spacing w:after="60"/>
      </w:pPr>
      <w:r>
        <w:rPr>
          <w:sz w:val="21"/>
          <w:szCs w:val="21"/>
        </w:rPr>
        <w:t xml:space="preserve">☐  Error case: Shadow session ends while Q&amp;A is paused → still closes and generates certificate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7. File Reference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Lines</w:t>
            </w:r>
          </w:p>
        </w:tc>
        <w:tc>
          <w:tcPr>
            <w:shd w:color="D9E2F3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server/routers/liveQaRouter.ts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596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22 tRPC endpoints — call these from the workflow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server/services/LiveQaTriageService.ts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162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triage (auto-called on submit — no workflow action needed)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server/services/AgiComplianceService.ts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182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Predictive risk + draft verification (auto-called — no workflow action needed)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server/services/AgiToolGeneratorService.ts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121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 proposals (call via generateAgiTools endpoint)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server/services/PlatformEmbedService.ts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 links (call via service for platform-specific URLs)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client/src/components/LiveQaDashboard.tsx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931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Operator console (no changes needed)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client/src/pages/AttendeeQA.tsx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Attendee page (no changes needed)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drizzle/schema.ts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+70</w:t>
            </w:r>
          </w:p>
        </w:tc>
        <w:tc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table definitions (no changes needed)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8. Key Constraints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1. Do NOT rebuild any existing endpoints or UI.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Everything listed in Section 2 is built, tested, and deployed.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2. Do NOT modify the database schema.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 5 tables are in production with live data.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3. Operator endpoints require operatorProcedure auth.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workflow must authenticate as an operator to call them.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4. Public endpoints have no auth but have rate limiting.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Upvotes: 10s cooldown per fingerprint.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5. Anonymous submissions null name, company, AND email at insert time.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is a privacy requirement — do not change.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6. Auto-drafts are excluded from response rate calculations.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Maintain this when computing digest stats.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7. Polling intervals: attendee page 5s, operator console 3s.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Ably client-side subscriptions are a future enhancement, not required for this workflow.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— End of Manus Workflow Brief —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 w:val="false"/>
          <w:bCs w:val="false"/>
          <w:sz w:val="18"/>
          <w:szCs w:val="18"/>
        </w:rPr>
        <w:t xml:space="preserve">Module 31 — Autonomous Live Q&amp;A Intelligence Engine</w:t>
      </w:r>
    </w:p>
    <w:p>
      <w:pPr>
        <w:spacing w:after="120"/>
        <w:jc w:val="center"/>
      </w:pPr>
      <w:r>
        <w:rPr>
          <w:b w:val="false"/>
          <w:bCs w:val="false"/>
          <w:sz w:val="18"/>
          <w:szCs w:val="18"/>
        </w:rPr>
        <w:t xml:space="preserve">CIPC Patent App ID 1773575338868 | CIP5 | Claims 46–55</w:t>
      </w:r>
    </w:p>
    <w:p>
      <w:pPr>
        <w:spacing w:after="120"/>
        <w:jc w:val="center"/>
      </w:pPr>
      <w:r>
        <w:rPr>
          <w:b w:val="false"/>
          <w:bCs w:val="false"/>
          <w:sz w:val="18"/>
          <w:szCs w:val="18"/>
        </w:rPr>
        <w:t xml:space="preserve">Built and deployed: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2026-03-20T11:34:55.542Z</dcterms:created>
  <dcterms:modified xsi:type="dcterms:W3CDTF">2026-03-20T11:34:55.543Z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