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8519" w14:textId="2EF33197" w:rsidR="00000000" w:rsidRDefault="009B70E3" w:rsidP="009B70E3">
      <w:pPr>
        <w:jc w:val="center"/>
        <w:rPr>
          <w:sz w:val="32"/>
          <w:szCs w:val="32"/>
        </w:rPr>
      </w:pPr>
      <w:r>
        <w:rPr>
          <w:sz w:val="32"/>
          <w:szCs w:val="32"/>
        </w:rPr>
        <w:t>Module 1 Challenge: Crowdfunding Analysis Report</w:t>
      </w:r>
    </w:p>
    <w:p w14:paraId="318A71BE" w14:textId="31BBB687" w:rsidR="009B70E3" w:rsidRDefault="009B70E3" w:rsidP="009B70E3">
      <w:pPr>
        <w:jc w:val="center"/>
        <w:rPr>
          <w:sz w:val="22"/>
          <w:szCs w:val="22"/>
        </w:rPr>
      </w:pPr>
    </w:p>
    <w:p w14:paraId="4BAE5C7B" w14:textId="6BA81A58" w:rsidR="009B70E3" w:rsidRDefault="009B70E3" w:rsidP="009B70E3">
      <w:pPr>
        <w:jc w:val="center"/>
        <w:rPr>
          <w:sz w:val="22"/>
          <w:szCs w:val="22"/>
        </w:rPr>
      </w:pPr>
      <w:r>
        <w:rPr>
          <w:sz w:val="22"/>
          <w:szCs w:val="22"/>
        </w:rPr>
        <w:t>David Bartlett</w:t>
      </w:r>
    </w:p>
    <w:p w14:paraId="5CFF7983" w14:textId="77777777" w:rsidR="009B70E3" w:rsidRDefault="009B70E3" w:rsidP="009B70E3">
      <w:pPr>
        <w:jc w:val="center"/>
        <w:rPr>
          <w:sz w:val="22"/>
          <w:szCs w:val="22"/>
        </w:rPr>
      </w:pPr>
    </w:p>
    <w:p w14:paraId="30E8D431" w14:textId="77777777" w:rsidR="009B70E3" w:rsidRDefault="009B70E3" w:rsidP="009B70E3">
      <w:pPr>
        <w:jc w:val="center"/>
        <w:rPr>
          <w:sz w:val="22"/>
          <w:szCs w:val="22"/>
        </w:rPr>
      </w:pPr>
    </w:p>
    <w:p w14:paraId="68EB3C8C" w14:textId="31D34FDA" w:rsidR="009B70E3" w:rsidRDefault="009B70E3" w:rsidP="009B70E3">
      <w:pPr>
        <w:rPr>
          <w:sz w:val="22"/>
          <w:szCs w:val="22"/>
        </w:rPr>
      </w:pPr>
      <w:r>
        <w:rPr>
          <w:sz w:val="22"/>
          <w:szCs w:val="22"/>
        </w:rPr>
        <w:tab/>
        <w:t>Three conclusions we can gather from the crowdfunding campaign data is: 1. The Theater parent category has the most overall campaigns as well as successful campaigns out of the parent categories, 2.  The Plays sub-category is the sub-category with the most overall campaigns as well as successful ones, and 3.  There are more successful campaigns during the months of May through July.</w:t>
      </w:r>
    </w:p>
    <w:p w14:paraId="4A7266E5" w14:textId="77777777" w:rsidR="009B70E3" w:rsidRDefault="009B70E3" w:rsidP="009B70E3">
      <w:pPr>
        <w:rPr>
          <w:sz w:val="22"/>
          <w:szCs w:val="22"/>
        </w:rPr>
      </w:pPr>
    </w:p>
    <w:p w14:paraId="7DD84367" w14:textId="647B7DBD" w:rsidR="009B70E3" w:rsidRDefault="009B70E3" w:rsidP="009B70E3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D154EC">
        <w:rPr>
          <w:sz w:val="22"/>
          <w:szCs w:val="22"/>
        </w:rPr>
        <w:t xml:space="preserve">One limitation of this data that we do not know the source of data.  Is the information self-reported or from a third party?  </w:t>
      </w:r>
      <w:r w:rsidR="000C02E8">
        <w:rPr>
          <w:sz w:val="22"/>
          <w:szCs w:val="22"/>
        </w:rPr>
        <w:t xml:space="preserve">Also, we do not know if there </w:t>
      </w:r>
      <w:proofErr w:type="gramStart"/>
      <w:r w:rsidR="000C02E8">
        <w:rPr>
          <w:sz w:val="22"/>
          <w:szCs w:val="22"/>
        </w:rPr>
        <w:t>was</w:t>
      </w:r>
      <w:proofErr w:type="gramEnd"/>
      <w:r w:rsidR="000C02E8">
        <w:rPr>
          <w:sz w:val="22"/>
          <w:szCs w:val="22"/>
        </w:rPr>
        <w:t xml:space="preserve"> any outside costs related to the campaigns that may impact if they were successful or not.</w:t>
      </w:r>
    </w:p>
    <w:p w14:paraId="61A5FCEF" w14:textId="77777777" w:rsidR="00D154EC" w:rsidRDefault="00D154EC" w:rsidP="009B70E3">
      <w:pPr>
        <w:rPr>
          <w:sz w:val="22"/>
          <w:szCs w:val="22"/>
        </w:rPr>
      </w:pPr>
    </w:p>
    <w:p w14:paraId="716BB289" w14:textId="415B2B8A" w:rsidR="00D154EC" w:rsidRPr="009B70E3" w:rsidRDefault="00D154EC" w:rsidP="009B70E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Some other charts and graphs we could use to look at the data could be a clustered column chart as opposed to a stacked column chart, as well as a pie chart to visualize the percentage of failed, successful, canceled, and live campaigns. </w:t>
      </w:r>
    </w:p>
    <w:sectPr w:rsidR="00D154EC" w:rsidRPr="009B70E3" w:rsidSect="0089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16"/>
    <w:rsid w:val="000C02E8"/>
    <w:rsid w:val="008953EF"/>
    <w:rsid w:val="009B70E3"/>
    <w:rsid w:val="00A61816"/>
    <w:rsid w:val="00D154EC"/>
    <w:rsid w:val="00E7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CB55E"/>
  <w15:chartTrackingRefBased/>
  <w15:docId w15:val="{B50D74AC-6307-A34C-801C-F5FFB930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Bartlett</dc:creator>
  <cp:keywords/>
  <dc:description/>
  <cp:lastModifiedBy>David Bartlett</cp:lastModifiedBy>
  <cp:revision>2</cp:revision>
  <dcterms:created xsi:type="dcterms:W3CDTF">2023-09-20T17:16:00Z</dcterms:created>
  <dcterms:modified xsi:type="dcterms:W3CDTF">2023-09-20T17:38:00Z</dcterms:modified>
</cp:coreProperties>
</file>