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EB1C2" w14:textId="22FE2DC2" w:rsidR="00534EB0" w:rsidRDefault="00534EB0">
      <w:r w:rsidRPr="00076221">
        <w:rPr>
          <w:b/>
          <w:bCs/>
          <w:sz w:val="28"/>
          <w:szCs w:val="28"/>
        </w:rPr>
        <w:t>Purpose</w:t>
      </w:r>
      <w:r>
        <w:rPr>
          <w:b/>
          <w:bCs/>
        </w:rPr>
        <w:t>:</w:t>
      </w:r>
      <w:r>
        <w:t xml:space="preserve"> To quantify how density of native large mammals respond to human development.</w:t>
      </w:r>
    </w:p>
    <w:p w14:paraId="7B3B5626" w14:textId="50D42898" w:rsidR="00534EB0" w:rsidRPr="00534EB0" w:rsidRDefault="00534EB0">
      <w:r w:rsidRPr="00076221">
        <w:rPr>
          <w:b/>
          <w:bCs/>
          <w:sz w:val="28"/>
          <w:szCs w:val="28"/>
        </w:rPr>
        <w:t>Approach</w:t>
      </w:r>
      <w:r>
        <w:t>: Distance sampling of groups along linear transects radiating out from an urban center.</w:t>
      </w:r>
    </w:p>
    <w:p w14:paraId="6FABFBE1" w14:textId="0960ACB8" w:rsidR="00887BF4" w:rsidRPr="00534EB0" w:rsidRDefault="00887BF4">
      <w:pPr>
        <w:rPr>
          <w:b/>
          <w:bCs/>
        </w:rPr>
      </w:pPr>
      <w:r w:rsidRPr="00076221">
        <w:rPr>
          <w:b/>
          <w:bCs/>
          <w:sz w:val="28"/>
          <w:szCs w:val="28"/>
        </w:rPr>
        <w:t>Materials</w:t>
      </w:r>
      <w:r w:rsidRPr="00534EB0">
        <w:rPr>
          <w:b/>
          <w:bCs/>
        </w:rPr>
        <w:t>:</w:t>
      </w:r>
    </w:p>
    <w:p w14:paraId="1EB4DA9A" w14:textId="47C0A3F3" w:rsidR="00887BF4" w:rsidRDefault="00887BF4" w:rsidP="00534EB0">
      <w:pPr>
        <w:pStyle w:val="ListParagraph"/>
        <w:numPr>
          <w:ilvl w:val="0"/>
          <w:numId w:val="2"/>
        </w:numPr>
      </w:pPr>
      <w:r>
        <w:t>A phone or GPS unit capable of showing your latitude and longitude and the current time of day.</w:t>
      </w:r>
    </w:p>
    <w:p w14:paraId="445E6AC8" w14:textId="4C64D354" w:rsidR="00DA1716" w:rsidRDefault="009B64E0" w:rsidP="00DA1716">
      <w:pPr>
        <w:pStyle w:val="ListParagraph"/>
        <w:numPr>
          <w:ilvl w:val="1"/>
          <w:numId w:val="2"/>
        </w:numPr>
      </w:pPr>
      <w:r>
        <w:t>Some phone apps are capable of showing you your current latitude and longitude but not all of these apps work offline (you will be out of cell phone coverage).</w:t>
      </w:r>
    </w:p>
    <w:p w14:paraId="2CE41527" w14:textId="495D3E20" w:rsidR="00887BF4" w:rsidRDefault="00887BF4" w:rsidP="00534EB0">
      <w:pPr>
        <w:pStyle w:val="ListParagraph"/>
        <w:numPr>
          <w:ilvl w:val="0"/>
          <w:numId w:val="2"/>
        </w:numPr>
      </w:pPr>
      <w:r>
        <w:t>Rangefinder for measuring distance</w:t>
      </w:r>
    </w:p>
    <w:p w14:paraId="011B7FD9" w14:textId="77777777" w:rsidR="009B64E0" w:rsidRDefault="00887BF4" w:rsidP="00534EB0">
      <w:pPr>
        <w:pStyle w:val="ListParagraph"/>
        <w:numPr>
          <w:ilvl w:val="0"/>
          <w:numId w:val="2"/>
        </w:numPr>
      </w:pPr>
      <w:r>
        <w:t>Compass for measuring bearings</w:t>
      </w:r>
      <w:r w:rsidR="009B64E0" w:rsidRPr="009B64E0">
        <w:t xml:space="preserve"> </w:t>
      </w:r>
    </w:p>
    <w:p w14:paraId="19253B5A" w14:textId="3BADF456" w:rsidR="00887BF4" w:rsidRDefault="009B64E0" w:rsidP="009B64E0">
      <w:pPr>
        <w:pStyle w:val="ListParagraph"/>
        <w:numPr>
          <w:ilvl w:val="1"/>
          <w:numId w:val="2"/>
        </w:numPr>
      </w:pPr>
      <w:r>
        <w:t xml:space="preserve">You can download an app like ‘Compass’ for iPhone or Android for a compass that works on phones with a magnetometer.  </w:t>
      </w:r>
    </w:p>
    <w:p w14:paraId="48F685CA" w14:textId="602B4097" w:rsidR="00887BF4" w:rsidRDefault="00887BF4" w:rsidP="00534EB0">
      <w:pPr>
        <w:pStyle w:val="ListParagraph"/>
        <w:numPr>
          <w:ilvl w:val="0"/>
          <w:numId w:val="2"/>
        </w:numPr>
      </w:pPr>
      <w:r>
        <w:t xml:space="preserve">Binoculars </w:t>
      </w:r>
      <w:r w:rsidR="00534EB0">
        <w:t xml:space="preserve">(or spotting scope or zoom camera) </w:t>
      </w:r>
      <w:r>
        <w:t>for counting group</w:t>
      </w:r>
      <w:r w:rsidR="00534EB0">
        <w:t xml:space="preserve"> size</w:t>
      </w:r>
    </w:p>
    <w:p w14:paraId="7659CE2C" w14:textId="7ED141F7" w:rsidR="00534EB0" w:rsidRDefault="00534EB0" w:rsidP="00534EB0">
      <w:pPr>
        <w:pStyle w:val="ListParagraph"/>
        <w:numPr>
          <w:ilvl w:val="0"/>
          <w:numId w:val="2"/>
        </w:numPr>
      </w:pPr>
      <w:r>
        <w:t>Pencil and instructions and data sheet</w:t>
      </w:r>
      <w:r w:rsidR="00B63902">
        <w:t xml:space="preserve"> and clipboard.</w:t>
      </w:r>
    </w:p>
    <w:p w14:paraId="0DADCAEF" w14:textId="6174FE58" w:rsidR="00534EB0" w:rsidRDefault="00534EB0" w:rsidP="00534EB0">
      <w:pPr>
        <w:pStyle w:val="ListParagraph"/>
        <w:numPr>
          <w:ilvl w:val="0"/>
          <w:numId w:val="2"/>
        </w:numPr>
      </w:pPr>
      <w:r>
        <w:t>Coffee or tea</w:t>
      </w:r>
    </w:p>
    <w:p w14:paraId="238D646B" w14:textId="267C2208" w:rsidR="00534EB0" w:rsidRDefault="00534EB0">
      <w:pPr>
        <w:rPr>
          <w:b/>
          <w:bCs/>
        </w:rPr>
      </w:pPr>
      <w:r w:rsidRPr="00076221">
        <w:rPr>
          <w:b/>
          <w:bCs/>
          <w:sz w:val="28"/>
          <w:szCs w:val="28"/>
        </w:rPr>
        <w:t>Safety</w:t>
      </w:r>
      <w:r w:rsidR="00076221">
        <w:rPr>
          <w:b/>
          <w:bCs/>
          <w:sz w:val="28"/>
          <w:szCs w:val="28"/>
        </w:rPr>
        <w:t>:</w:t>
      </w:r>
    </w:p>
    <w:p w14:paraId="22C4B41E" w14:textId="033EB2F4" w:rsidR="00534EB0" w:rsidRDefault="00534EB0">
      <w:r>
        <w:t xml:space="preserve">Always use one driver and one spotter for safety, the driver should be focused on the road, but if the driver happens to see a group, record those detections as well. </w:t>
      </w:r>
      <w:r w:rsidR="00B63902">
        <w:t xml:space="preserve"> </w:t>
      </w:r>
      <w:r w:rsidR="00B63902" w:rsidRPr="005E511B">
        <w:rPr>
          <w:b/>
          <w:bCs/>
        </w:rPr>
        <w:t>Immediately</w:t>
      </w:r>
      <w:r w:rsidR="00B63902">
        <w:t xml:space="preserve"> pull out of the lane of traffic for any detection or supposed detection.  Remain stopped by logging the observation. </w:t>
      </w:r>
    </w:p>
    <w:p w14:paraId="1763FBE8" w14:textId="225D8384" w:rsidR="00E310F5" w:rsidRDefault="00E310F5">
      <w:pPr>
        <w:rPr>
          <w:b/>
          <w:bCs/>
        </w:rPr>
      </w:pPr>
      <w:r>
        <w:t>Please do not combine this survey with something other activity (like hunting).</w:t>
      </w:r>
    </w:p>
    <w:p w14:paraId="0FE2D5FB" w14:textId="3DDED1D4" w:rsidR="003C749D" w:rsidRPr="00076221" w:rsidRDefault="00B63902">
      <w:pPr>
        <w:rPr>
          <w:b/>
          <w:bCs/>
          <w:sz w:val="28"/>
          <w:szCs w:val="28"/>
        </w:rPr>
      </w:pPr>
      <w:r w:rsidRPr="00076221">
        <w:rPr>
          <w:b/>
          <w:bCs/>
          <w:sz w:val="28"/>
          <w:szCs w:val="28"/>
        </w:rPr>
        <w:t>Things to keep in mind</w:t>
      </w:r>
      <w:r w:rsidR="00076221">
        <w:rPr>
          <w:b/>
          <w:bCs/>
          <w:sz w:val="28"/>
          <w:szCs w:val="28"/>
        </w:rPr>
        <w:t>:</w:t>
      </w:r>
    </w:p>
    <w:p w14:paraId="71409B88" w14:textId="4D20EFCF" w:rsidR="00B63902" w:rsidRDefault="00B63902">
      <w:r>
        <w:t>You will often detect one or two individuals in a group first, and then detect the rest of the members of the group. The detection of most group members is therefore depending on the detection of this first individual(s).  We will record a lot of information that only relates to the individuals in the group who were first detected (the ‘detection’). We will place a lot of emphasis on what these individuals were doing and where we were at the INSTANT of detection.</w:t>
      </w:r>
    </w:p>
    <w:p w14:paraId="3FE28504" w14:textId="528C73BB" w:rsidR="00B63902" w:rsidRDefault="00B63902">
      <w:pPr>
        <w:rPr>
          <w:b/>
          <w:bCs/>
        </w:rPr>
      </w:pPr>
      <w:r>
        <w:t>We will also record some information that refers to the whole group.</w:t>
      </w:r>
      <w:r w:rsidRPr="00B63902">
        <w:t xml:space="preserve"> </w:t>
      </w:r>
      <w:r>
        <w:t xml:space="preserve">  ‘Groups’ are difficult to define but we will use the argument that any individuals within sight of each other that appear to be moving or hanging out together will be part of the same group.   In general, I tend to ‘lump’ rather than ‘split’ individuals into groups.</w:t>
      </w:r>
    </w:p>
    <w:p w14:paraId="09F0348B" w14:textId="357315DF" w:rsidR="00DE6A9C" w:rsidRPr="00076221" w:rsidRDefault="00DE6A9C">
      <w:pPr>
        <w:rPr>
          <w:b/>
          <w:bCs/>
          <w:sz w:val="28"/>
          <w:szCs w:val="28"/>
        </w:rPr>
      </w:pPr>
      <w:r w:rsidRPr="00076221">
        <w:rPr>
          <w:b/>
          <w:bCs/>
          <w:sz w:val="28"/>
          <w:szCs w:val="28"/>
        </w:rPr>
        <w:t>General instructions</w:t>
      </w:r>
      <w:r w:rsidR="00103447">
        <w:rPr>
          <w:b/>
          <w:bCs/>
          <w:sz w:val="28"/>
          <w:szCs w:val="28"/>
        </w:rPr>
        <w:t>:</w:t>
      </w:r>
    </w:p>
    <w:p w14:paraId="31713027" w14:textId="6DD05D77" w:rsidR="00103447" w:rsidRDefault="00103447">
      <w:r>
        <w:t xml:space="preserve">Try to conduct transects in the morning when animals are most active. </w:t>
      </w:r>
    </w:p>
    <w:p w14:paraId="581B2667" w14:textId="4DD2F797" w:rsidR="00412438" w:rsidRDefault="00DE6A9C">
      <w:r>
        <w:t>Stop at the start and end of the transect to record your start and end times</w:t>
      </w:r>
      <w:r w:rsidR="00076221">
        <w:t xml:space="preserve"> as the first and last rows of data</w:t>
      </w:r>
      <w:r>
        <w:t xml:space="preserve">.  </w:t>
      </w:r>
      <w:r w:rsidRPr="005E511B">
        <w:rPr>
          <w:b/>
          <w:bCs/>
        </w:rPr>
        <w:t>Immediately</w:t>
      </w:r>
      <w:r>
        <w:t xml:space="preserve"> pull over for </w:t>
      </w:r>
      <w:r w:rsidR="005E511B">
        <w:t>any</w:t>
      </w:r>
      <w:r>
        <w:t xml:space="preserve"> detection</w:t>
      </w:r>
      <w:r w:rsidR="005E511B">
        <w:t xml:space="preserve"> or supposed detection</w:t>
      </w:r>
      <w:r>
        <w:t xml:space="preserve"> of a native ungulate (pronghorn, mule deer, white-tailed deer, elk, moose, or bighorn sheep) or carnivorous mammal (coyote, fox, bobcat, black bear)</w:t>
      </w:r>
      <w:r w:rsidR="00887BF4">
        <w:t xml:space="preserve"> group</w:t>
      </w:r>
      <w:r>
        <w:t xml:space="preserve">. </w:t>
      </w:r>
      <w:r w:rsidR="005E511B">
        <w:t xml:space="preserve"> </w:t>
      </w:r>
      <w:r w:rsidR="00887BF4">
        <w:t>Each group is a single row of data</w:t>
      </w:r>
      <w:r w:rsidR="00B63902">
        <w:t xml:space="preserve">. </w:t>
      </w:r>
      <w:r w:rsidR="00076221">
        <w:t xml:space="preserve"> Transect are only conducted one-way, however, you can choose to record groups on the way back to Laramie, just be sure to list these </w:t>
      </w:r>
      <w:r w:rsidR="00076221">
        <w:lastRenderedPageBreak/>
        <w:t>observations after the ‘End’ line in your data.</w:t>
      </w:r>
      <w:r w:rsidR="00103447">
        <w:t xml:space="preserve">  If you need to end a transect prematurely, that is fine, just be sure to record your end location and time as the last row of data.</w:t>
      </w:r>
      <w:r w:rsidR="00076221">
        <w:t xml:space="preserve">  </w:t>
      </w:r>
    </w:p>
    <w:p w14:paraId="4F052D51" w14:textId="28248D35" w:rsidR="00103447" w:rsidRDefault="00103447">
      <w:pPr>
        <w:rPr>
          <w:b/>
          <w:bCs/>
          <w:sz w:val="28"/>
          <w:szCs w:val="28"/>
        </w:rPr>
      </w:pPr>
      <w:r>
        <w:rPr>
          <w:b/>
          <w:bCs/>
          <w:sz w:val="28"/>
          <w:szCs w:val="28"/>
        </w:rPr>
        <w:t>Logging Observations:</w:t>
      </w:r>
    </w:p>
    <w:p w14:paraId="1D49DFE8" w14:textId="71906386" w:rsidR="003C749D" w:rsidRPr="003C749D" w:rsidRDefault="003C749D">
      <w:pPr>
        <w:rPr>
          <w:i/>
          <w:iCs/>
          <w:sz w:val="20"/>
          <w:szCs w:val="20"/>
        </w:rPr>
      </w:pPr>
      <w:r w:rsidRPr="003C749D">
        <w:rPr>
          <w:i/>
          <w:iCs/>
          <w:sz w:val="24"/>
          <w:szCs w:val="24"/>
        </w:rPr>
        <w:t>Always be comfortable admitting you aren’t sure of what you see.  False negatives and missing data are much easier to accommodate than false positives and errors!</w:t>
      </w:r>
    </w:p>
    <w:p w14:paraId="27DEC226" w14:textId="593131AD" w:rsidR="005E511B" w:rsidRDefault="00103447">
      <w:r>
        <w:t xml:space="preserve">Every group is a row of data. </w:t>
      </w:r>
      <w:r w:rsidR="005E511B">
        <w:t>For every group, record</w:t>
      </w:r>
      <w:r w:rsidR="00534EB0">
        <w:t xml:space="preserve"> the following</w:t>
      </w:r>
      <w:r w:rsidR="005E511B">
        <w:t>:</w:t>
      </w:r>
    </w:p>
    <w:p w14:paraId="02DE3F3D" w14:textId="542E3488" w:rsidR="005647B9" w:rsidRPr="005647B9" w:rsidRDefault="005647B9" w:rsidP="005647B9">
      <w:pPr>
        <w:pStyle w:val="ListParagraph"/>
        <w:numPr>
          <w:ilvl w:val="0"/>
          <w:numId w:val="1"/>
        </w:numPr>
        <w:rPr>
          <w:b/>
          <w:bCs/>
        </w:rPr>
      </w:pPr>
      <w:r w:rsidRPr="005647B9">
        <w:rPr>
          <w:b/>
          <w:bCs/>
        </w:rPr>
        <w:t xml:space="preserve">Species: </w:t>
      </w:r>
      <w:r>
        <w:t xml:space="preserve">Any large native mammal species (no livestock or wild horses).  ‘Unknown’ if unsure of species but certain it is native. ‘Unknown deer’ if unsure of species but certain it is mule deer or white-tailed deer. </w:t>
      </w:r>
    </w:p>
    <w:p w14:paraId="071FD915" w14:textId="5DCBA593" w:rsidR="00534EB0" w:rsidRDefault="00B63902" w:rsidP="005E511B">
      <w:pPr>
        <w:pStyle w:val="ListParagraph"/>
        <w:numPr>
          <w:ilvl w:val="0"/>
          <w:numId w:val="1"/>
        </w:numPr>
      </w:pPr>
      <w:r>
        <w:rPr>
          <w:b/>
          <w:bCs/>
        </w:rPr>
        <w:t xml:space="preserve">Detection </w:t>
      </w:r>
      <w:r w:rsidR="00534EB0">
        <w:rPr>
          <w:b/>
          <w:bCs/>
        </w:rPr>
        <w:t xml:space="preserve">Activity: </w:t>
      </w:r>
      <w:r w:rsidR="005E511B">
        <w:t xml:space="preserve">The </w:t>
      </w:r>
      <w:r w:rsidR="00534EB0">
        <w:t>posture/</w:t>
      </w:r>
      <w:r w:rsidR="005E511B">
        <w:t>activity of the first individual</w:t>
      </w:r>
      <w:r w:rsidR="00412438">
        <w:t>(s)</w:t>
      </w:r>
      <w:r w:rsidR="005E511B">
        <w:t xml:space="preserve"> detected </w:t>
      </w:r>
      <w:r w:rsidR="00534EB0">
        <w:t xml:space="preserve">in the group </w:t>
      </w:r>
      <w:r w:rsidR="005E511B">
        <w:t>at the instant they were detected (not what they were doing right after detection</w:t>
      </w:r>
      <w:r w:rsidR="00887BF4">
        <w:t xml:space="preserve"> – we want to know what they were doing the instant they caught your eye</w:t>
      </w:r>
      <w:r w:rsidR="005E511B">
        <w:t xml:space="preserve">).  </w:t>
      </w:r>
      <w:r w:rsidR="00534EB0">
        <w:t xml:space="preserve">Limit the categories to </w:t>
      </w:r>
    </w:p>
    <w:p w14:paraId="7AEEE41B" w14:textId="4340F761" w:rsidR="00534EB0" w:rsidRDefault="00534EB0" w:rsidP="00534EB0">
      <w:pPr>
        <w:pStyle w:val="ListParagraph"/>
        <w:numPr>
          <w:ilvl w:val="1"/>
          <w:numId w:val="1"/>
        </w:numPr>
      </w:pPr>
      <w:r>
        <w:t>standing head down (</w:t>
      </w:r>
      <w:r w:rsidR="00DA1716">
        <w:t xml:space="preserve">or </w:t>
      </w:r>
      <w:r>
        <w:t>grazing)</w:t>
      </w:r>
    </w:p>
    <w:p w14:paraId="43D68B7C" w14:textId="3D07AAC7" w:rsidR="00534EB0" w:rsidRDefault="00534EB0" w:rsidP="00534EB0">
      <w:pPr>
        <w:pStyle w:val="ListParagraph"/>
        <w:numPr>
          <w:ilvl w:val="1"/>
          <w:numId w:val="1"/>
        </w:numPr>
      </w:pPr>
      <w:r>
        <w:t>standing head up</w:t>
      </w:r>
    </w:p>
    <w:p w14:paraId="0029BD91" w14:textId="78C5948A" w:rsidR="00534EB0" w:rsidRDefault="00534EB0" w:rsidP="00534EB0">
      <w:pPr>
        <w:pStyle w:val="ListParagraph"/>
        <w:numPr>
          <w:ilvl w:val="1"/>
          <w:numId w:val="1"/>
        </w:numPr>
      </w:pPr>
      <w:r>
        <w:t>walking head down</w:t>
      </w:r>
    </w:p>
    <w:p w14:paraId="5CA5159F" w14:textId="00420E74" w:rsidR="00534EB0" w:rsidRDefault="00534EB0" w:rsidP="00534EB0">
      <w:pPr>
        <w:pStyle w:val="ListParagraph"/>
        <w:numPr>
          <w:ilvl w:val="1"/>
          <w:numId w:val="1"/>
        </w:numPr>
      </w:pPr>
      <w:r>
        <w:t>walking head up</w:t>
      </w:r>
    </w:p>
    <w:p w14:paraId="41C0B0B4" w14:textId="3FDC17D9" w:rsidR="00534EB0" w:rsidRDefault="00534EB0" w:rsidP="00534EB0">
      <w:pPr>
        <w:pStyle w:val="ListParagraph"/>
        <w:numPr>
          <w:ilvl w:val="1"/>
          <w:numId w:val="1"/>
        </w:numPr>
      </w:pPr>
      <w:r>
        <w:t>running</w:t>
      </w:r>
    </w:p>
    <w:p w14:paraId="6F37FA5A" w14:textId="43BDD9BE" w:rsidR="005E511B" w:rsidRDefault="00803F70" w:rsidP="00534EB0">
      <w:pPr>
        <w:pStyle w:val="ListParagraph"/>
        <w:numPr>
          <w:ilvl w:val="1"/>
          <w:numId w:val="1"/>
        </w:numPr>
      </w:pPr>
      <w:r>
        <w:t>resting</w:t>
      </w:r>
    </w:p>
    <w:p w14:paraId="672E5C3F" w14:textId="286A9152" w:rsidR="00534EB0" w:rsidRDefault="00534EB0" w:rsidP="00534EB0">
      <w:pPr>
        <w:pStyle w:val="ListParagraph"/>
        <w:numPr>
          <w:ilvl w:val="1"/>
          <w:numId w:val="1"/>
        </w:numPr>
      </w:pPr>
      <w:r>
        <w:t>fighting</w:t>
      </w:r>
    </w:p>
    <w:p w14:paraId="1B55AFF6" w14:textId="1EAADDAA" w:rsidR="00534EB0" w:rsidRDefault="00534EB0" w:rsidP="00534EB0">
      <w:pPr>
        <w:pStyle w:val="ListParagraph"/>
        <w:numPr>
          <w:ilvl w:val="1"/>
          <w:numId w:val="1"/>
        </w:numPr>
      </w:pPr>
      <w:r>
        <w:t>vocalizing</w:t>
      </w:r>
    </w:p>
    <w:p w14:paraId="1C068765" w14:textId="388FB771" w:rsidR="00534EB0" w:rsidRDefault="00534EB0" w:rsidP="00534EB0">
      <w:pPr>
        <w:pStyle w:val="ListParagraph"/>
        <w:numPr>
          <w:ilvl w:val="1"/>
          <w:numId w:val="1"/>
        </w:numPr>
      </w:pPr>
      <w:r>
        <w:t>grooming</w:t>
      </w:r>
    </w:p>
    <w:p w14:paraId="7C7D4948" w14:textId="0A39C941" w:rsidR="00112DCF" w:rsidRDefault="00112DCF" w:rsidP="00112DCF">
      <w:pPr>
        <w:pStyle w:val="ListParagraph"/>
        <w:numPr>
          <w:ilvl w:val="0"/>
          <w:numId w:val="1"/>
        </w:numPr>
      </w:pPr>
      <w:r w:rsidRPr="00112DCF">
        <w:rPr>
          <w:b/>
          <w:bCs/>
        </w:rPr>
        <w:t>Detection Shadow</w:t>
      </w:r>
      <w:r>
        <w:t>: Classify the light conditions of the first individual detection in the group as:</w:t>
      </w:r>
    </w:p>
    <w:p w14:paraId="08871E62" w14:textId="5B9C60C0" w:rsidR="00112DCF" w:rsidRDefault="00112DCF" w:rsidP="00112DCF">
      <w:pPr>
        <w:pStyle w:val="ListParagraph"/>
        <w:numPr>
          <w:ilvl w:val="1"/>
          <w:numId w:val="1"/>
        </w:numPr>
      </w:pPr>
      <w:r>
        <w:t>Overcast</w:t>
      </w:r>
    </w:p>
    <w:p w14:paraId="38A11A36" w14:textId="29B5563A" w:rsidR="00112DCF" w:rsidRDefault="00112DCF" w:rsidP="00112DCF">
      <w:pPr>
        <w:pStyle w:val="ListParagraph"/>
        <w:numPr>
          <w:ilvl w:val="1"/>
          <w:numId w:val="1"/>
        </w:numPr>
      </w:pPr>
      <w:r>
        <w:t>Full sun</w:t>
      </w:r>
    </w:p>
    <w:p w14:paraId="2CB9C53D" w14:textId="2AA4E523" w:rsidR="00112DCF" w:rsidRDefault="00112DCF" w:rsidP="00112DCF">
      <w:pPr>
        <w:pStyle w:val="ListParagraph"/>
        <w:numPr>
          <w:ilvl w:val="1"/>
          <w:numId w:val="1"/>
        </w:numPr>
      </w:pPr>
      <w:r>
        <w:t>Shadow (as from a tree or mountain)</w:t>
      </w:r>
    </w:p>
    <w:p w14:paraId="6BF5E202" w14:textId="24FA9859" w:rsidR="00B63902" w:rsidRDefault="00B63902" w:rsidP="00B63902">
      <w:pPr>
        <w:pStyle w:val="ListParagraph"/>
        <w:numPr>
          <w:ilvl w:val="0"/>
          <w:numId w:val="1"/>
        </w:numPr>
      </w:pPr>
      <w:r>
        <w:rPr>
          <w:b/>
          <w:bCs/>
        </w:rPr>
        <w:t xml:space="preserve">Detection Time: </w:t>
      </w:r>
      <w:r>
        <w:t>The time the first individuals in the group were detected.</w:t>
      </w:r>
      <w:r w:rsidR="00DA1716">
        <w:t xml:space="preserve"> 24 hour time</w:t>
      </w:r>
    </w:p>
    <w:p w14:paraId="702E319A" w14:textId="0F812E02" w:rsidR="00112DCF" w:rsidRDefault="00112DCF" w:rsidP="00B63902">
      <w:pPr>
        <w:pStyle w:val="ListParagraph"/>
        <w:numPr>
          <w:ilvl w:val="0"/>
          <w:numId w:val="1"/>
        </w:numPr>
      </w:pPr>
      <w:r>
        <w:rPr>
          <w:b/>
          <w:bCs/>
        </w:rPr>
        <w:t>Detection Age/Sex:</w:t>
      </w:r>
      <w:r>
        <w:t xml:space="preserve"> Classify the first detected individual as</w:t>
      </w:r>
    </w:p>
    <w:p w14:paraId="69CEAFD5" w14:textId="3C8932D1" w:rsidR="00112DCF" w:rsidRDefault="00112DCF" w:rsidP="00112DCF">
      <w:pPr>
        <w:pStyle w:val="ListParagraph"/>
        <w:numPr>
          <w:ilvl w:val="1"/>
          <w:numId w:val="1"/>
        </w:numPr>
      </w:pPr>
      <w:r>
        <w:t>‘Unknown’ if not 99% certain of the age or sex. If certain then classify as</w:t>
      </w:r>
      <w:r w:rsidR="00DA1716">
        <w:t xml:space="preserve"> one of:</w:t>
      </w:r>
    </w:p>
    <w:p w14:paraId="45DB2F02" w14:textId="381F07C9" w:rsidR="00112DCF" w:rsidRDefault="00112DCF" w:rsidP="00112DCF">
      <w:pPr>
        <w:pStyle w:val="ListParagraph"/>
        <w:numPr>
          <w:ilvl w:val="1"/>
          <w:numId w:val="1"/>
        </w:numPr>
      </w:pPr>
      <w:r>
        <w:t>‘Adult’</w:t>
      </w:r>
    </w:p>
    <w:p w14:paraId="289D9999" w14:textId="28F7A93C" w:rsidR="00112DCF" w:rsidRDefault="00112DCF" w:rsidP="00112DCF">
      <w:pPr>
        <w:pStyle w:val="ListParagraph"/>
        <w:numPr>
          <w:ilvl w:val="1"/>
          <w:numId w:val="1"/>
        </w:numPr>
      </w:pPr>
      <w:r>
        <w:t>‘Adult Male’</w:t>
      </w:r>
    </w:p>
    <w:p w14:paraId="140F6314" w14:textId="0B8BFD7F" w:rsidR="00112DCF" w:rsidRDefault="00112DCF" w:rsidP="00112DCF">
      <w:pPr>
        <w:pStyle w:val="ListParagraph"/>
        <w:numPr>
          <w:ilvl w:val="1"/>
          <w:numId w:val="1"/>
        </w:numPr>
      </w:pPr>
      <w:r>
        <w:t>‘Adult Female’</w:t>
      </w:r>
    </w:p>
    <w:p w14:paraId="4499E3EB" w14:textId="43F4B595" w:rsidR="00112DCF" w:rsidRDefault="00112DCF" w:rsidP="00112DCF">
      <w:pPr>
        <w:pStyle w:val="ListParagraph"/>
        <w:numPr>
          <w:ilvl w:val="1"/>
          <w:numId w:val="1"/>
        </w:numPr>
      </w:pPr>
      <w:r>
        <w:t>‘Juvenile’</w:t>
      </w:r>
    </w:p>
    <w:p w14:paraId="785B47A4" w14:textId="21B54957" w:rsidR="00112DCF" w:rsidRDefault="00112DCF" w:rsidP="00112DCF">
      <w:pPr>
        <w:pStyle w:val="ListParagraph"/>
        <w:numPr>
          <w:ilvl w:val="0"/>
          <w:numId w:val="1"/>
        </w:numPr>
      </w:pPr>
      <w:r>
        <w:rPr>
          <w:b/>
          <w:bCs/>
        </w:rPr>
        <w:t xml:space="preserve">Detection Surface: </w:t>
      </w:r>
      <w:r>
        <w:t xml:space="preserve">What were the first detected individuals standing on at the instant of detection?  Note </w:t>
      </w:r>
      <w:r w:rsidR="00DA1716">
        <w:t>‘snow’ can occur WITH one of the other classifiers.</w:t>
      </w:r>
    </w:p>
    <w:p w14:paraId="60D84FA5" w14:textId="4CCE7311" w:rsidR="00112DCF" w:rsidRDefault="00112DCF" w:rsidP="00112DCF">
      <w:pPr>
        <w:pStyle w:val="ListParagraph"/>
        <w:numPr>
          <w:ilvl w:val="1"/>
          <w:numId w:val="1"/>
        </w:numPr>
      </w:pPr>
      <w:r>
        <w:t>snow (snow can be very patchy so only note whether it is under the feet of the detected individual at the instant of detection)</w:t>
      </w:r>
      <w:r w:rsidR="00D702AC">
        <w:t>, also add once of the indicators below:</w:t>
      </w:r>
    </w:p>
    <w:p w14:paraId="65744A86" w14:textId="77777777" w:rsidR="00112DCF" w:rsidRDefault="00112DCF" w:rsidP="00112DCF">
      <w:pPr>
        <w:pStyle w:val="ListParagraph"/>
        <w:numPr>
          <w:ilvl w:val="1"/>
          <w:numId w:val="1"/>
        </w:numPr>
      </w:pPr>
      <w:r>
        <w:t xml:space="preserve">road </w:t>
      </w:r>
    </w:p>
    <w:p w14:paraId="395BF1DD" w14:textId="77777777" w:rsidR="00112DCF" w:rsidRDefault="00112DCF" w:rsidP="00112DCF">
      <w:pPr>
        <w:pStyle w:val="ListParagraph"/>
        <w:numPr>
          <w:ilvl w:val="1"/>
          <w:numId w:val="1"/>
        </w:numPr>
      </w:pPr>
      <w:r>
        <w:t>grassland</w:t>
      </w:r>
    </w:p>
    <w:p w14:paraId="175A7671" w14:textId="77777777" w:rsidR="00112DCF" w:rsidRDefault="00112DCF" w:rsidP="00112DCF">
      <w:pPr>
        <w:pStyle w:val="ListParagraph"/>
        <w:numPr>
          <w:ilvl w:val="1"/>
          <w:numId w:val="1"/>
        </w:numPr>
      </w:pPr>
      <w:r>
        <w:t>shrubland</w:t>
      </w:r>
    </w:p>
    <w:p w14:paraId="047E87A6" w14:textId="752AC70C" w:rsidR="00112DCF" w:rsidRDefault="00112DCF" w:rsidP="00112DCF">
      <w:pPr>
        <w:pStyle w:val="ListParagraph"/>
        <w:numPr>
          <w:ilvl w:val="1"/>
          <w:numId w:val="1"/>
        </w:numPr>
      </w:pPr>
      <w:r>
        <w:t>forested</w:t>
      </w:r>
    </w:p>
    <w:p w14:paraId="633D7526" w14:textId="33963BC4" w:rsidR="00D702AC" w:rsidRDefault="00D702AC" w:rsidP="00D702AC">
      <w:pPr>
        <w:pStyle w:val="ListParagraph"/>
        <w:numPr>
          <w:ilvl w:val="1"/>
          <w:numId w:val="1"/>
        </w:numPr>
      </w:pPr>
      <w:r>
        <w:t>riparian</w:t>
      </w:r>
    </w:p>
    <w:p w14:paraId="257FA14D" w14:textId="0AD22E3E" w:rsidR="00D702AC" w:rsidRPr="00B63902" w:rsidRDefault="00D702AC" w:rsidP="00D702AC">
      <w:pPr>
        <w:pStyle w:val="ListParagraph"/>
        <w:numPr>
          <w:ilvl w:val="1"/>
          <w:numId w:val="1"/>
        </w:numPr>
      </w:pPr>
      <w:r>
        <w:t>development (</w:t>
      </w:r>
      <w:r w:rsidR="00DA1716">
        <w:t xml:space="preserve">parking lots, yards, etc. </w:t>
      </w:r>
      <w:r>
        <w:t>other than road)</w:t>
      </w:r>
    </w:p>
    <w:p w14:paraId="2006BE90" w14:textId="57CAFE62" w:rsidR="00112DCF" w:rsidRDefault="00112DCF" w:rsidP="00112DCF">
      <w:pPr>
        <w:pStyle w:val="ListParagraph"/>
        <w:numPr>
          <w:ilvl w:val="0"/>
          <w:numId w:val="1"/>
        </w:numPr>
      </w:pPr>
      <w:r>
        <w:rPr>
          <w:b/>
          <w:bCs/>
        </w:rPr>
        <w:lastRenderedPageBreak/>
        <w:t xml:space="preserve">Detection Angle: </w:t>
      </w:r>
      <w:r>
        <w:t xml:space="preserve">Record the compass </w:t>
      </w:r>
      <w:r w:rsidRPr="0018376D">
        <w:rPr>
          <w:u w:val="single"/>
        </w:rPr>
        <w:t>bearing</w:t>
      </w:r>
      <w:r>
        <w:t xml:space="preserve"> in degrees off north to the animal from your location (0 – 360).  If you do not have a compass, or it is malfunctioning, approximate the angle between your </w:t>
      </w:r>
      <w:r w:rsidR="0018376D" w:rsidRPr="0018376D">
        <w:t>direction</w:t>
      </w:r>
      <w:r w:rsidR="0018376D">
        <w:t xml:space="preserve"> of travel</w:t>
      </w:r>
      <w:r>
        <w:t xml:space="preserve"> on the highway and the </w:t>
      </w:r>
      <w:r w:rsidR="0018376D" w:rsidRPr="0018376D">
        <w:rPr>
          <w:u w:val="single"/>
        </w:rPr>
        <w:t>heading</w:t>
      </w:r>
      <w:r>
        <w:t xml:space="preserve"> to the group (0-180).  Indicate weather this is a ‘bearing’ (off north) or a ‘heading’ (angle from direction of travel).</w:t>
      </w:r>
      <w:r w:rsidR="0018376D">
        <w:t xml:space="preserve"> If it is a heading you MUST also indicate whether the group is on the left or right side of the roadway.</w:t>
      </w:r>
      <w:r>
        <w:t xml:space="preserve">  </w:t>
      </w:r>
    </w:p>
    <w:p w14:paraId="56B545CF" w14:textId="2446E9A2" w:rsidR="00B63902" w:rsidRDefault="00B63902" w:rsidP="00B63902">
      <w:pPr>
        <w:pStyle w:val="ListParagraph"/>
        <w:numPr>
          <w:ilvl w:val="0"/>
          <w:numId w:val="1"/>
        </w:numPr>
      </w:pPr>
      <w:r w:rsidRPr="00B63902">
        <w:rPr>
          <w:b/>
          <w:bCs/>
        </w:rPr>
        <w:t xml:space="preserve">Detection </w:t>
      </w:r>
      <w:r w:rsidR="00112DCF">
        <w:rPr>
          <w:b/>
          <w:bCs/>
        </w:rPr>
        <w:t>Latitude</w:t>
      </w:r>
      <w:r w:rsidRPr="00B63902">
        <w:rPr>
          <w:b/>
          <w:bCs/>
        </w:rPr>
        <w:t>:</w:t>
      </w:r>
      <w:r>
        <w:t xml:space="preserve"> Record </w:t>
      </w:r>
      <w:r w:rsidRPr="00B63902">
        <w:rPr>
          <w:u w:val="single"/>
        </w:rPr>
        <w:t>your</w:t>
      </w:r>
      <w:r>
        <w:t xml:space="preserve"> location, latitude in decimal degrees</w:t>
      </w:r>
      <w:r w:rsidR="005647B9">
        <w:t xml:space="preserve"> out to four decimal places.</w:t>
      </w:r>
      <w:r>
        <w:t xml:space="preserve"> (##.####) using a phone or GPS. If the GPS malfunctions, you can record YOUR location </w:t>
      </w:r>
      <w:r w:rsidR="00112DCF">
        <w:t>and odometer</w:t>
      </w:r>
      <w:r w:rsidR="00DA1716">
        <w:t xml:space="preserve"> reading</w:t>
      </w:r>
      <w:r w:rsidR="00112DCF">
        <w:t xml:space="preserve"> </w:t>
      </w:r>
      <w:r>
        <w:t xml:space="preserve">on </w:t>
      </w:r>
      <w:r w:rsidR="00112DCF">
        <w:t>a</w:t>
      </w:r>
      <w:r>
        <w:t xml:space="preserve"> map. Label your locations on the map with row numbers from the data table.</w:t>
      </w:r>
      <w:r w:rsidR="00112DCF">
        <w:t xml:space="preserve"> </w:t>
      </w:r>
    </w:p>
    <w:p w14:paraId="4AEBC828" w14:textId="4F7DBE59" w:rsidR="00803F70" w:rsidRDefault="00803F70" w:rsidP="00803F70">
      <w:pPr>
        <w:pStyle w:val="ListParagraph"/>
        <w:numPr>
          <w:ilvl w:val="0"/>
          <w:numId w:val="1"/>
        </w:numPr>
      </w:pPr>
      <w:r w:rsidRPr="00B63902">
        <w:rPr>
          <w:b/>
          <w:bCs/>
        </w:rPr>
        <w:t xml:space="preserve">Detection </w:t>
      </w:r>
      <w:r>
        <w:rPr>
          <w:b/>
          <w:bCs/>
        </w:rPr>
        <w:t>Longitude</w:t>
      </w:r>
      <w:r w:rsidRPr="00B63902">
        <w:rPr>
          <w:b/>
          <w:bCs/>
        </w:rPr>
        <w:t>:</w:t>
      </w:r>
      <w:r>
        <w:t xml:space="preserve"> Record </w:t>
      </w:r>
      <w:r w:rsidRPr="00B63902">
        <w:rPr>
          <w:u w:val="single"/>
        </w:rPr>
        <w:t>your</w:t>
      </w:r>
      <w:r>
        <w:t xml:space="preserve"> location, latitude in decimal degrees (##.####) using a phone or GPS. If the GPS malfunctions, you can record YOUR location and odometer on a map. Label your locations on the map with row numbers from the data table. </w:t>
      </w:r>
    </w:p>
    <w:p w14:paraId="0F07C5E1" w14:textId="632BC27B" w:rsidR="00B63902" w:rsidRDefault="00B63902" w:rsidP="00B63902">
      <w:pPr>
        <w:pStyle w:val="ListParagraph"/>
        <w:numPr>
          <w:ilvl w:val="0"/>
          <w:numId w:val="1"/>
        </w:numPr>
      </w:pPr>
      <w:r w:rsidRPr="00B63902">
        <w:rPr>
          <w:b/>
          <w:bCs/>
        </w:rPr>
        <w:t>Detection Distance:</w:t>
      </w:r>
      <w:r>
        <w:t xml:space="preserve"> The rangefinder distance, in meters, to every group detected.  Use the distance to the first animal in the group detected, if possible.  If not, use another member of the group. If the rangefinder will not provide a distance to the animal, use a large object (hillside, tree, building, rock, bush) that is near the group as the target.  If the range is beyond the maximum distance for the rangefinder, record “&gt;1000m”.  You can also estimate the distance, however, use the double </w:t>
      </w:r>
      <w:proofErr w:type="spellStart"/>
      <w:r>
        <w:t>tildas</w:t>
      </w:r>
      <w:proofErr w:type="spellEnd"/>
      <w:r>
        <w:t xml:space="preserve"> to indicate it is an estimate:  “</w:t>
      </w:r>
      <w:r>
        <w:rPr>
          <w:rFonts w:cstheme="minorHAnsi"/>
        </w:rPr>
        <w:t>≈100 m”.</w:t>
      </w:r>
    </w:p>
    <w:p w14:paraId="189B3F84" w14:textId="5FA58540" w:rsidR="005E511B" w:rsidRDefault="00534EB0" w:rsidP="005E511B">
      <w:pPr>
        <w:pStyle w:val="ListParagraph"/>
        <w:numPr>
          <w:ilvl w:val="0"/>
          <w:numId w:val="1"/>
        </w:numPr>
      </w:pPr>
      <w:r>
        <w:rPr>
          <w:b/>
          <w:bCs/>
        </w:rPr>
        <w:t xml:space="preserve">Detection Aid: </w:t>
      </w:r>
      <w:r w:rsidR="005E511B">
        <w:t>The visual aid used at the instant of detection (naked eye, binoculars, spotting scope, camera).</w:t>
      </w:r>
      <w:r w:rsidR="00887BF4">
        <w:t xml:space="preserve">  Most often this will be your naked eye, but sometimes after stopping to record one group, we end up detecting a second group with binoculars.</w:t>
      </w:r>
      <w:r w:rsidR="005E511B">
        <w:t xml:space="preserve">  </w:t>
      </w:r>
    </w:p>
    <w:p w14:paraId="585B788A" w14:textId="69C1AC97" w:rsidR="005E511B" w:rsidRDefault="00534EB0" w:rsidP="005E511B">
      <w:pPr>
        <w:pStyle w:val="ListParagraph"/>
        <w:numPr>
          <w:ilvl w:val="0"/>
          <w:numId w:val="1"/>
        </w:numPr>
      </w:pPr>
      <w:r>
        <w:rPr>
          <w:rFonts w:ascii="Times New Roman" w:hAnsi="Times New Roman" w:cs="Times New Roman"/>
          <w:b/>
          <w:bCs/>
        </w:rPr>
        <w:t xml:space="preserve">Detector: </w:t>
      </w:r>
      <w:r w:rsidR="005E511B">
        <w:t>The initials of the individual who first detected the group.</w:t>
      </w:r>
    </w:p>
    <w:p w14:paraId="63463AFE" w14:textId="634120C2" w:rsidR="005E511B" w:rsidRDefault="00534EB0" w:rsidP="005E511B">
      <w:pPr>
        <w:pStyle w:val="ListParagraph"/>
        <w:numPr>
          <w:ilvl w:val="0"/>
          <w:numId w:val="1"/>
        </w:numPr>
      </w:pPr>
      <w:r>
        <w:rPr>
          <w:b/>
          <w:bCs/>
        </w:rPr>
        <w:t xml:space="preserve">Group Size: </w:t>
      </w:r>
      <w:r w:rsidR="005E511B">
        <w:t>Record the</w:t>
      </w:r>
      <w:r w:rsidR="00076221">
        <w:t xml:space="preserve"> total</w:t>
      </w:r>
      <w:r w:rsidR="005E511B">
        <w:t xml:space="preserve"> size of the</w:t>
      </w:r>
      <w:r w:rsidR="00076221">
        <w:t xml:space="preserve"> entire</w:t>
      </w:r>
      <w:r w:rsidR="005E511B">
        <w:t xml:space="preserve"> group. Avoid overcounting.  You can use a visual aid, such as binoculars, to confirm the size of the group.</w:t>
      </w:r>
      <w:r w:rsidR="000C68CA">
        <w:t xml:space="preserve"> If some individuals moved off before they could be accurately counted use “</w:t>
      </w:r>
      <w:r w:rsidR="000C68CA">
        <w:rPr>
          <w:rFonts w:cstheme="minorHAnsi"/>
        </w:rPr>
        <w:t>≈” to indicate approximate number.</w:t>
      </w:r>
    </w:p>
    <w:p w14:paraId="36BF2709" w14:textId="0DB78F36" w:rsidR="00803F70" w:rsidRDefault="00803F70" w:rsidP="00803F70">
      <w:pPr>
        <w:pStyle w:val="ListParagraph"/>
        <w:numPr>
          <w:ilvl w:val="0"/>
          <w:numId w:val="1"/>
        </w:numPr>
      </w:pPr>
      <w:r w:rsidRPr="00803F70">
        <w:rPr>
          <w:b/>
          <w:bCs/>
        </w:rPr>
        <w:t>Juveniles</w:t>
      </w:r>
      <w:r>
        <w:t>?: ‘Unknown’ if not 99% certain juveniles (&lt;12 months old) are present in the group otherwise, ‘Present’, ‘Absent’.</w:t>
      </w:r>
    </w:p>
    <w:p w14:paraId="55FDCCB4" w14:textId="4D9AE099" w:rsidR="00B0392B" w:rsidRDefault="00B0392B" w:rsidP="00B0392B"/>
    <w:p w14:paraId="49A73595" w14:textId="2EBF7377" w:rsidR="00B0392B" w:rsidRDefault="00B0392B" w:rsidP="00B0392B"/>
    <w:p w14:paraId="01BD6A03" w14:textId="5A989708" w:rsidR="00B0392B" w:rsidRDefault="00B0392B" w:rsidP="00B0392B"/>
    <w:p w14:paraId="2AE6F29D" w14:textId="78F6404E" w:rsidR="00B0392B" w:rsidRDefault="00B0392B" w:rsidP="00B0392B"/>
    <w:p w14:paraId="1A0DF749" w14:textId="24D4643E" w:rsidR="00B0392B" w:rsidRDefault="00B0392B" w:rsidP="00B0392B"/>
    <w:p w14:paraId="03166543" w14:textId="0D375A70" w:rsidR="00B0392B" w:rsidRDefault="00B0392B">
      <w:r>
        <w:br w:type="page"/>
      </w:r>
    </w:p>
    <w:p w14:paraId="6F9DF5A3" w14:textId="51B826EA" w:rsidR="001615A8" w:rsidRDefault="001615A8" w:rsidP="00B0392B">
      <w:pPr>
        <w:rPr>
          <w:noProof/>
        </w:rPr>
      </w:pPr>
      <w:r>
        <w:rPr>
          <w:noProof/>
        </w:rPr>
        <w:lastRenderedPageBreak/>
        <w:t xml:space="preserve">Figure 1.  The difference betwee a </w:t>
      </w:r>
      <w:r w:rsidRPr="001615A8">
        <w:rPr>
          <w:noProof/>
          <w:u w:val="single"/>
        </w:rPr>
        <w:t>bearing</w:t>
      </w:r>
      <w:r>
        <w:rPr>
          <w:noProof/>
        </w:rPr>
        <w:t xml:space="preserve"> off of north between an observer and her observation and a </w:t>
      </w:r>
      <w:r w:rsidRPr="001615A8">
        <w:rPr>
          <w:noProof/>
          <w:u w:val="single"/>
        </w:rPr>
        <w:t>heading</w:t>
      </w:r>
      <w:r>
        <w:rPr>
          <w:noProof/>
        </w:rPr>
        <w:t xml:space="preserve"> off of </w:t>
      </w:r>
      <w:r w:rsidR="0018376D">
        <w:rPr>
          <w:noProof/>
        </w:rPr>
        <w:t>her</w:t>
      </w:r>
      <w:r>
        <w:rPr>
          <w:noProof/>
        </w:rPr>
        <w:t xml:space="preserve"> direction of travel.  If your compass fails, heading angles can be easily estimated.  If you use heading angles instead of bearings, be sure to label the angle on the data sheet as a heading and not wether it is on the left or right side of the roadway, for example, </w:t>
      </w:r>
      <w:r w:rsidR="0018376D">
        <w:rPr>
          <w:noProof/>
        </w:rPr>
        <w:t>“</w:t>
      </w:r>
      <w:r>
        <w:rPr>
          <w:noProof/>
        </w:rPr>
        <w:t>head 30</w:t>
      </w:r>
      <w:r w:rsidR="0018376D">
        <w:rPr>
          <w:rFonts w:cstheme="minorHAnsi"/>
          <w:noProof/>
        </w:rPr>
        <w:t>° right”.   Bearings do not need the side of the roadway indicated because they span a full 360° while headings only span 180.</w:t>
      </w:r>
    </w:p>
    <w:p w14:paraId="12AFC646" w14:textId="77777777" w:rsidR="001615A8" w:rsidRDefault="001615A8" w:rsidP="00B0392B">
      <w:pPr>
        <w:rPr>
          <w:noProof/>
        </w:rPr>
      </w:pPr>
    </w:p>
    <w:p w14:paraId="0B7592DB" w14:textId="19E5746A" w:rsidR="00B0392B" w:rsidRDefault="001615A8" w:rsidP="00B0392B">
      <w:r>
        <w:rPr>
          <w:noProof/>
        </w:rPr>
        <w:drawing>
          <wp:inline distT="0" distB="0" distL="0" distR="0" wp14:anchorId="1CD921BC" wp14:editId="27AE82B8">
            <wp:extent cx="5943600" cy="59436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5">
                      <a:extLst>
                        <a:ext uri="{BEBA8EAE-BF5A-486C-A8C5-ECC9F3942E4B}">
                          <a14:imgProps xmlns:a14="http://schemas.microsoft.com/office/drawing/2010/main">
                            <a14:imgLayer r:embed="rId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CAEA1EE" w14:textId="77777777" w:rsidR="0018376D" w:rsidRDefault="0018376D" w:rsidP="00803F70">
      <w:pPr>
        <w:rPr>
          <w:b/>
          <w:bCs/>
          <w:sz w:val="28"/>
          <w:szCs w:val="28"/>
        </w:rPr>
      </w:pPr>
    </w:p>
    <w:p w14:paraId="1008E1FA" w14:textId="218DEC4A" w:rsidR="00076221" w:rsidRDefault="00076221" w:rsidP="00803F70">
      <w:r w:rsidRPr="00803F70">
        <w:rPr>
          <w:b/>
          <w:bCs/>
          <w:sz w:val="28"/>
          <w:szCs w:val="28"/>
        </w:rPr>
        <w:lastRenderedPageBreak/>
        <w:t>Transects</w:t>
      </w:r>
      <w:r w:rsidRPr="00803F70">
        <w:rPr>
          <w:sz w:val="28"/>
          <w:szCs w:val="28"/>
        </w:rPr>
        <w:t xml:space="preserve">: </w:t>
      </w:r>
      <w:r w:rsidR="00217020">
        <w:t xml:space="preserve">Work in pairs, one driver, one spotter.  If there are additional spotters in the vehicle, they must be identified at the top of the worksheet and they must be indicated as the ‘Detector’ if they spot a group first. </w:t>
      </w:r>
    </w:p>
    <w:p w14:paraId="300445CF" w14:textId="32871981" w:rsidR="004B206E" w:rsidRDefault="004B206E">
      <w:pPr>
        <w:rPr>
          <w:b/>
          <w:bCs/>
        </w:rPr>
      </w:pPr>
    </w:p>
    <w:p w14:paraId="6F954BB6" w14:textId="1E27C5AF" w:rsidR="00C452DC" w:rsidRPr="00076221" w:rsidRDefault="004E6849">
      <w:pPr>
        <w:rPr>
          <w:b/>
          <w:bCs/>
        </w:rPr>
      </w:pPr>
      <w:r>
        <w:rPr>
          <w:b/>
          <w:bCs/>
        </w:rPr>
        <w:t>Woods Landing Transect</w:t>
      </w:r>
    </w:p>
    <w:p w14:paraId="21B8D093" w14:textId="22CFA7FD" w:rsidR="00C452DC" w:rsidRDefault="00C452DC">
      <w:r>
        <w:t xml:space="preserve">Wyoming 230, Laramie to Woods Landing.  </w:t>
      </w:r>
      <w:r w:rsidR="00076221">
        <w:t xml:space="preserve">25.2 Miles </w:t>
      </w:r>
      <w:r>
        <w:t xml:space="preserve">Head west on WY 230.  Transect begins at the gas station at the junction of highway WY 230 and highway WY 130 in West Laramie. Transect ends at the junction of WY 230 and the turnoff to WY-10 Woods Landing – </w:t>
      </w:r>
      <w:proofErr w:type="spellStart"/>
      <w:r>
        <w:t>Jelm</w:t>
      </w:r>
      <w:proofErr w:type="spellEnd"/>
      <w:r>
        <w:t xml:space="preserve"> at the base of the Snowy Mountains. </w:t>
      </w:r>
    </w:p>
    <w:p w14:paraId="485F1507" w14:textId="323A44E1" w:rsidR="004B206E" w:rsidRDefault="004B206E">
      <w:pPr>
        <w:rPr>
          <w:b/>
          <w:bCs/>
        </w:rPr>
      </w:pPr>
      <w:r>
        <w:rPr>
          <w:b/>
          <w:bCs/>
          <w:noProof/>
        </w:rPr>
        <w:drawing>
          <wp:inline distT="0" distB="0" distL="0" distR="0" wp14:anchorId="10260456" wp14:editId="743BD894">
            <wp:extent cx="6369053" cy="3854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6444" cy="3864836"/>
                    </a:xfrm>
                    <a:prstGeom prst="rect">
                      <a:avLst/>
                    </a:prstGeom>
                    <a:noFill/>
                  </pic:spPr>
                </pic:pic>
              </a:graphicData>
            </a:graphic>
          </wp:inline>
        </w:drawing>
      </w:r>
      <w:r>
        <w:rPr>
          <w:b/>
          <w:bCs/>
        </w:rPr>
        <w:br w:type="page"/>
      </w:r>
    </w:p>
    <w:p w14:paraId="35C35A17" w14:textId="2B802489" w:rsidR="00C452DC" w:rsidRPr="00076221" w:rsidRDefault="004E6849">
      <w:pPr>
        <w:rPr>
          <w:b/>
          <w:bCs/>
        </w:rPr>
      </w:pPr>
      <w:r>
        <w:rPr>
          <w:b/>
          <w:bCs/>
        </w:rPr>
        <w:lastRenderedPageBreak/>
        <w:t xml:space="preserve">Centennial </w:t>
      </w:r>
      <w:r w:rsidR="00C452DC" w:rsidRPr="00076221">
        <w:rPr>
          <w:b/>
          <w:bCs/>
        </w:rPr>
        <w:t xml:space="preserve">Transect. </w:t>
      </w:r>
    </w:p>
    <w:p w14:paraId="5A9AC89A" w14:textId="755AC4C4" w:rsidR="00C452DC" w:rsidRDefault="00C452DC">
      <w:r>
        <w:t xml:space="preserve">Wyoming 130. Laramie to Centennial.  </w:t>
      </w:r>
      <w:r w:rsidR="00076221">
        <w:t xml:space="preserve">27.3 miles. </w:t>
      </w:r>
      <w:r>
        <w:t>Head west on WY 130. Transect begins at the Kiwanis Park in West Laramie.  Transect ends at the ice-cream shop in Centennial.</w:t>
      </w:r>
    </w:p>
    <w:p w14:paraId="05AC961E" w14:textId="29AAE8F0" w:rsidR="004B206E" w:rsidRDefault="00571A3A">
      <w:pPr>
        <w:rPr>
          <w:b/>
          <w:bCs/>
        </w:rPr>
      </w:pPr>
      <w:r>
        <w:rPr>
          <w:b/>
          <w:bCs/>
          <w:noProof/>
        </w:rPr>
        <w:drawing>
          <wp:inline distT="0" distB="0" distL="0" distR="0" wp14:anchorId="6BCC1867" wp14:editId="79A1269F">
            <wp:extent cx="6390005" cy="393511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0701" cy="3947856"/>
                    </a:xfrm>
                    <a:prstGeom prst="rect">
                      <a:avLst/>
                    </a:prstGeom>
                    <a:noFill/>
                  </pic:spPr>
                </pic:pic>
              </a:graphicData>
            </a:graphic>
          </wp:inline>
        </w:drawing>
      </w:r>
      <w:r w:rsidR="004B206E">
        <w:rPr>
          <w:b/>
          <w:bCs/>
        </w:rPr>
        <w:br w:type="page"/>
      </w:r>
    </w:p>
    <w:p w14:paraId="48A0752F" w14:textId="5F0AA36C" w:rsidR="00DE6A9C" w:rsidRPr="00076221" w:rsidRDefault="004E6849">
      <w:pPr>
        <w:rPr>
          <w:b/>
          <w:bCs/>
        </w:rPr>
      </w:pPr>
      <w:r>
        <w:rPr>
          <w:b/>
          <w:bCs/>
        </w:rPr>
        <w:lastRenderedPageBreak/>
        <w:t xml:space="preserve">Roger Canyon </w:t>
      </w:r>
      <w:r w:rsidR="00C452DC" w:rsidRPr="00076221">
        <w:rPr>
          <w:b/>
          <w:bCs/>
        </w:rPr>
        <w:t xml:space="preserve">Transect. </w:t>
      </w:r>
    </w:p>
    <w:p w14:paraId="3017DDB1" w14:textId="77777777" w:rsidR="00C849E2" w:rsidRDefault="00C452DC">
      <w:r>
        <w:t xml:space="preserve">CR 17, Roger Canyon Road. Laramie to </w:t>
      </w:r>
      <w:r w:rsidR="00C849E2">
        <w:t>Horse Creek RD-Laramie County Fire District #2 Station 3.  26.7</w:t>
      </w:r>
      <w:r w:rsidR="00DE6A9C">
        <w:t xml:space="preserve"> miles. </w:t>
      </w:r>
      <w:r>
        <w:t xml:space="preserve"> </w:t>
      </w:r>
      <w:r w:rsidR="00DE6A9C">
        <w:t>Transect Begins at the junction of Beaufort Street and 9</w:t>
      </w:r>
      <w:r w:rsidR="00DE6A9C" w:rsidRPr="00DE6A9C">
        <w:rPr>
          <w:vertAlign w:val="superscript"/>
        </w:rPr>
        <w:t>th</w:t>
      </w:r>
      <w:r w:rsidR="00DE6A9C">
        <w:t xml:space="preserve"> Street in Laramie. Transects ends</w:t>
      </w:r>
      <w:r w:rsidR="00C849E2">
        <w:t xml:space="preserve"> 26.7 miles down the road</w:t>
      </w:r>
      <w:r w:rsidR="00DE6A9C">
        <w:t xml:space="preserve"> </w:t>
      </w:r>
      <w:r w:rsidR="00C849E2">
        <w:t>on the east side of the</w:t>
      </w:r>
      <w:r w:rsidR="00DE6A9C">
        <w:t xml:space="preserve"> Laramie Range </w:t>
      </w:r>
      <w:r w:rsidR="00C849E2">
        <w:t xml:space="preserve">where the road </w:t>
      </w:r>
      <w:proofErr w:type="spellStart"/>
      <w:r w:rsidR="00C849E2">
        <w:t>jopins</w:t>
      </w:r>
      <w:proofErr w:type="spellEnd"/>
      <w:r w:rsidR="00C849E2">
        <w:t xml:space="preserve"> Horse Creek Road/WY 211</w:t>
      </w:r>
      <w:r w:rsidR="00DE6A9C">
        <w:t>.</w:t>
      </w:r>
    </w:p>
    <w:p w14:paraId="717679BF" w14:textId="27B8996F" w:rsidR="00C452DC" w:rsidRDefault="00C849E2">
      <w:r w:rsidRPr="00C849E2">
        <w:rPr>
          <w:noProof/>
        </w:rPr>
        <w:drawing>
          <wp:inline distT="0" distB="0" distL="0" distR="0" wp14:anchorId="6FE30D30" wp14:editId="0DD9EB32">
            <wp:extent cx="5943600" cy="3615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5690"/>
                    </a:xfrm>
                    <a:prstGeom prst="rect">
                      <a:avLst/>
                    </a:prstGeom>
                  </pic:spPr>
                </pic:pic>
              </a:graphicData>
            </a:graphic>
          </wp:inline>
        </w:drawing>
      </w:r>
      <w:r w:rsidR="00DE6A9C">
        <w:t xml:space="preserve">  </w:t>
      </w:r>
    </w:p>
    <w:p w14:paraId="68C7FAB5" w14:textId="77777777" w:rsidR="00C849E2" w:rsidRDefault="00C849E2"/>
    <w:p w14:paraId="53C38FD8" w14:textId="77777777" w:rsidR="004B206E" w:rsidRDefault="004B206E">
      <w:pPr>
        <w:rPr>
          <w:b/>
          <w:bCs/>
        </w:rPr>
      </w:pPr>
      <w:r>
        <w:rPr>
          <w:b/>
          <w:bCs/>
        </w:rPr>
        <w:br w:type="page"/>
      </w:r>
    </w:p>
    <w:p w14:paraId="05ECDFA3" w14:textId="7E42AB6C" w:rsidR="00DE6A9C" w:rsidRPr="00076221" w:rsidRDefault="004E6849">
      <w:pPr>
        <w:rPr>
          <w:b/>
          <w:bCs/>
        </w:rPr>
      </w:pPr>
      <w:r>
        <w:rPr>
          <w:b/>
          <w:bCs/>
        </w:rPr>
        <w:lastRenderedPageBreak/>
        <w:t>Colorado Transect</w:t>
      </w:r>
      <w:r w:rsidR="00DE6A9C" w:rsidRPr="00076221">
        <w:rPr>
          <w:b/>
          <w:bCs/>
        </w:rPr>
        <w:t xml:space="preserve">. </w:t>
      </w:r>
    </w:p>
    <w:p w14:paraId="4C4E6FE9" w14:textId="3F345452" w:rsidR="00C452DC" w:rsidRDefault="00DE6A9C">
      <w:r>
        <w:t xml:space="preserve">US 287. Laramie to </w:t>
      </w:r>
      <w:r w:rsidR="00076221">
        <w:t>Wyoming/Colorado border</w:t>
      </w:r>
      <w:r>
        <w:t xml:space="preserve">. </w:t>
      </w:r>
      <w:r w:rsidR="004E6849">
        <w:t xml:space="preserve">23.4 </w:t>
      </w:r>
      <w:r w:rsidR="00103447">
        <w:t>m</w:t>
      </w:r>
      <w:r>
        <w:t>iles. Head south on 287</w:t>
      </w:r>
      <w:r w:rsidR="00076221">
        <w:t>. Start at the Fairgroun</w:t>
      </w:r>
      <w:r w:rsidR="00103447">
        <w:t>d</w:t>
      </w:r>
      <w:r w:rsidR="00076221">
        <w:t xml:space="preserve">s/Wyoming Port of Entry on the edge of town.  </w:t>
      </w:r>
      <w:r w:rsidR="00103447">
        <w:t xml:space="preserve"> Stope at the ‘Welcome to Colorful Colorado’ on the Wyoming/Colorado border. </w:t>
      </w:r>
    </w:p>
    <w:p w14:paraId="417321B1" w14:textId="4268F674" w:rsidR="004E6849" w:rsidRDefault="004E6849">
      <w:pPr>
        <w:rPr>
          <w:b/>
          <w:bCs/>
        </w:rPr>
      </w:pPr>
      <w:r w:rsidRPr="004E6849">
        <w:rPr>
          <w:b/>
          <w:bCs/>
          <w:noProof/>
        </w:rPr>
        <w:drawing>
          <wp:inline distT="0" distB="0" distL="0" distR="0" wp14:anchorId="2C2A0F65" wp14:editId="630036F4">
            <wp:extent cx="5943600" cy="4436745"/>
            <wp:effectExtent l="0" t="0" r="0" b="190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a:stretch>
                      <a:fillRect/>
                    </a:stretch>
                  </pic:blipFill>
                  <pic:spPr>
                    <a:xfrm>
                      <a:off x="0" y="0"/>
                      <a:ext cx="5943600" cy="4436745"/>
                    </a:xfrm>
                    <a:prstGeom prst="rect">
                      <a:avLst/>
                    </a:prstGeom>
                  </pic:spPr>
                </pic:pic>
              </a:graphicData>
            </a:graphic>
          </wp:inline>
        </w:drawing>
      </w:r>
    </w:p>
    <w:p w14:paraId="4FC397F5" w14:textId="77777777" w:rsidR="004E6849" w:rsidRDefault="004E6849">
      <w:pPr>
        <w:rPr>
          <w:b/>
          <w:bCs/>
        </w:rPr>
      </w:pPr>
      <w:r>
        <w:rPr>
          <w:b/>
          <w:bCs/>
        </w:rPr>
        <w:br w:type="page"/>
      </w:r>
    </w:p>
    <w:p w14:paraId="24932944" w14:textId="7B397F51" w:rsidR="00095AFA" w:rsidRPr="00095AFA" w:rsidRDefault="004E6849" w:rsidP="00C93896">
      <w:pPr>
        <w:rPr>
          <w:b/>
          <w:bCs/>
        </w:rPr>
      </w:pPr>
      <w:r>
        <w:rPr>
          <w:b/>
          <w:bCs/>
        </w:rPr>
        <w:lastRenderedPageBreak/>
        <w:t>Bakery Transect</w:t>
      </w:r>
    </w:p>
    <w:p w14:paraId="5656159A" w14:textId="13784F02" w:rsidR="00095AFA" w:rsidRDefault="00095AFA" w:rsidP="00C93896">
      <w:r>
        <w:t xml:space="preserve">WY 12 – CR 57 – </w:t>
      </w:r>
      <w:r w:rsidR="00DC49E2">
        <w:t>I-80 on ramp</w:t>
      </w:r>
      <w:r>
        <w:t xml:space="preserve"> 279 I-80. </w:t>
      </w:r>
      <w:r w:rsidR="00DC49E2">
        <w:t xml:space="preserve">26.9 miles. </w:t>
      </w:r>
      <w:r>
        <w:t xml:space="preserve">Golden Prairie Bakery to on-ramp 279 I-80.  Transect Starts at on WY 12-Herrick Lane (just off of WY 130) where the B W J road to the Golden Prairie Bakery leaves the highway.  Transect continues NW down WY 12, past Alsop Lake then west  under the interstate at Bath Stone House, then continuing west, northwest when it becomes Dutton Creek Road, Stay on this road. You will go back under the instate, twice more </w:t>
      </w:r>
      <w:proofErr w:type="spellStart"/>
      <w:r>
        <w:t>ending</w:t>
      </w:r>
      <w:r w:rsidR="00DC49E2">
        <w:t>b</w:t>
      </w:r>
      <w:r>
        <w:t>up</w:t>
      </w:r>
      <w:proofErr w:type="spellEnd"/>
      <w:r>
        <w:t xml:space="preserve"> on the southwest side of the interstate.  Until you come to the I-80 on-ramp at mile marker 279.</w:t>
      </w:r>
      <w:r w:rsidR="00DC49E2">
        <w:t xml:space="preserve"> Transect ends at the on-ramp.</w:t>
      </w:r>
    </w:p>
    <w:p w14:paraId="7614CE86" w14:textId="52D244B2" w:rsidR="004B206E" w:rsidRDefault="004E6849">
      <w:pPr>
        <w:rPr>
          <w:b/>
          <w:bCs/>
        </w:rPr>
      </w:pPr>
      <w:r w:rsidRPr="004E6849">
        <w:rPr>
          <w:b/>
          <w:bCs/>
          <w:noProof/>
        </w:rPr>
        <w:drawing>
          <wp:inline distT="0" distB="0" distL="0" distR="0" wp14:anchorId="67A254CD" wp14:editId="40774388">
            <wp:extent cx="5943600" cy="355028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1"/>
                    <a:stretch>
                      <a:fillRect/>
                    </a:stretch>
                  </pic:blipFill>
                  <pic:spPr>
                    <a:xfrm>
                      <a:off x="0" y="0"/>
                      <a:ext cx="5943600" cy="3550285"/>
                    </a:xfrm>
                    <a:prstGeom prst="rect">
                      <a:avLst/>
                    </a:prstGeom>
                  </pic:spPr>
                </pic:pic>
              </a:graphicData>
            </a:graphic>
          </wp:inline>
        </w:drawing>
      </w:r>
    </w:p>
    <w:p w14:paraId="670434C4" w14:textId="77777777" w:rsidR="004E6849" w:rsidRDefault="004E6849">
      <w:pPr>
        <w:rPr>
          <w:b/>
          <w:bCs/>
        </w:rPr>
      </w:pPr>
    </w:p>
    <w:p w14:paraId="0CAC0510" w14:textId="77777777" w:rsidR="004E6849" w:rsidRDefault="004E6849">
      <w:pPr>
        <w:rPr>
          <w:b/>
          <w:bCs/>
        </w:rPr>
      </w:pPr>
      <w:r>
        <w:rPr>
          <w:b/>
          <w:bCs/>
        </w:rPr>
        <w:br w:type="page"/>
      </w:r>
    </w:p>
    <w:p w14:paraId="6C14A4F1" w14:textId="6D913E08" w:rsidR="00DC49E2" w:rsidRPr="00DC49E2" w:rsidRDefault="004E6849" w:rsidP="00C93896">
      <w:pPr>
        <w:rPr>
          <w:b/>
          <w:bCs/>
        </w:rPr>
      </w:pPr>
      <w:proofErr w:type="spellStart"/>
      <w:r>
        <w:rPr>
          <w:b/>
          <w:bCs/>
        </w:rPr>
        <w:lastRenderedPageBreak/>
        <w:t>Bosler</w:t>
      </w:r>
      <w:proofErr w:type="spellEnd"/>
      <w:r>
        <w:rPr>
          <w:b/>
          <w:bCs/>
        </w:rPr>
        <w:t xml:space="preserve"> </w:t>
      </w:r>
      <w:r w:rsidR="00DC49E2" w:rsidRPr="00DC49E2">
        <w:rPr>
          <w:b/>
          <w:bCs/>
        </w:rPr>
        <w:t xml:space="preserve">Transect. </w:t>
      </w:r>
    </w:p>
    <w:p w14:paraId="097BC231" w14:textId="5C269722" w:rsidR="00DC49E2" w:rsidRDefault="00DC49E2" w:rsidP="00C93896">
      <w:r>
        <w:t xml:space="preserve">US 30 Laramie to Sand Hills Road.  Transects Starts at Peking Chinese Restaurant on US-30.  Transect ends 26.7 miles north on US-30 at the turn-off for Sand Hills Road. </w:t>
      </w:r>
    </w:p>
    <w:p w14:paraId="5CCD637B" w14:textId="7B79672A" w:rsidR="004B206E" w:rsidRDefault="004E6849">
      <w:pPr>
        <w:rPr>
          <w:b/>
          <w:bCs/>
        </w:rPr>
      </w:pPr>
      <w:r w:rsidRPr="004E6849">
        <w:rPr>
          <w:b/>
          <w:bCs/>
          <w:noProof/>
        </w:rPr>
        <w:drawing>
          <wp:inline distT="0" distB="0" distL="0" distR="0" wp14:anchorId="7B77A3BA" wp14:editId="29BA26E1">
            <wp:extent cx="5943600" cy="4925695"/>
            <wp:effectExtent l="0" t="0" r="0" b="825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2"/>
                    <a:stretch>
                      <a:fillRect/>
                    </a:stretch>
                  </pic:blipFill>
                  <pic:spPr>
                    <a:xfrm>
                      <a:off x="0" y="0"/>
                      <a:ext cx="5943600" cy="4925695"/>
                    </a:xfrm>
                    <a:prstGeom prst="rect">
                      <a:avLst/>
                    </a:prstGeom>
                  </pic:spPr>
                </pic:pic>
              </a:graphicData>
            </a:graphic>
          </wp:inline>
        </w:drawing>
      </w:r>
      <w:r w:rsidR="004B206E">
        <w:rPr>
          <w:b/>
          <w:bCs/>
        </w:rPr>
        <w:br w:type="page"/>
      </w:r>
    </w:p>
    <w:p w14:paraId="4F80C925" w14:textId="0C11A285" w:rsidR="00DC49E2" w:rsidRPr="00DC49E2" w:rsidRDefault="004E6849" w:rsidP="00C93896">
      <w:pPr>
        <w:rPr>
          <w:b/>
          <w:bCs/>
        </w:rPr>
      </w:pPr>
      <w:proofErr w:type="spellStart"/>
      <w:r>
        <w:rPr>
          <w:b/>
          <w:bCs/>
        </w:rPr>
        <w:lastRenderedPageBreak/>
        <w:t>Vedawoo</w:t>
      </w:r>
      <w:proofErr w:type="spellEnd"/>
      <w:r>
        <w:rPr>
          <w:b/>
          <w:bCs/>
        </w:rPr>
        <w:t xml:space="preserve"> Transect</w:t>
      </w:r>
    </w:p>
    <w:p w14:paraId="20AC96A9" w14:textId="0FE3D2D3" w:rsidR="00DC49E2" w:rsidRDefault="00DC49E2" w:rsidP="00C93896">
      <w:r>
        <w:t>CR 124-WY 210</w:t>
      </w:r>
      <w:r w:rsidR="001006F8">
        <w:t xml:space="preserve">-CR 700 </w:t>
      </w:r>
      <w:r>
        <w:t>Old US Hwy 30 and Happy Jack Road</w:t>
      </w:r>
      <w:r w:rsidR="001006F8">
        <w:t xml:space="preserve"> – </w:t>
      </w:r>
      <w:proofErr w:type="spellStart"/>
      <w:r w:rsidR="001006F8">
        <w:t>Vedawoo</w:t>
      </w:r>
      <w:proofErr w:type="spellEnd"/>
      <w:r w:rsidR="001006F8">
        <w:t xml:space="preserve"> Glen Road. 25.3 miles. Transect starts at </w:t>
      </w:r>
      <w:proofErr w:type="spellStart"/>
      <w:r>
        <w:t>Vedawoo</w:t>
      </w:r>
      <w:proofErr w:type="spellEnd"/>
      <w:r>
        <w:t xml:space="preserve"> exit 329</w:t>
      </w:r>
      <w:r w:rsidR="001006F8">
        <w:t xml:space="preserve"> on </w:t>
      </w:r>
      <w:r>
        <w:t>I-80</w:t>
      </w:r>
      <w:r w:rsidR="001006F8">
        <w:t xml:space="preserve"> towards Cheyenne. Turn right off the exit ramp and head NW on CR 124/Old US Hwy 30 (heading back towards Laramie, parallel to interstate).  Cross over the interstate at the Lincoln monument and </w:t>
      </w:r>
      <w:r w:rsidR="00E310F5">
        <w:t xml:space="preserve">turn north onto </w:t>
      </w:r>
      <w:r w:rsidR="001006F8">
        <w:t>WY 210/Happy Jack Road. Continue</w:t>
      </w:r>
      <w:r w:rsidR="00E310F5">
        <w:t xml:space="preserve"> north, then</w:t>
      </w:r>
      <w:r w:rsidR="001006F8">
        <w:t xml:space="preserve"> </w:t>
      </w:r>
      <w:r w:rsidR="00E310F5">
        <w:t xml:space="preserve">east, then southeast </w:t>
      </w:r>
      <w:r w:rsidR="001006F8">
        <w:t>down Happy Jack Road/WY 210 for 11 miles until you get to CR-700/</w:t>
      </w:r>
      <w:proofErr w:type="spellStart"/>
      <w:r w:rsidR="001006F8">
        <w:t>Vedawoo</w:t>
      </w:r>
      <w:proofErr w:type="spellEnd"/>
      <w:r w:rsidR="001006F8">
        <w:t xml:space="preserve"> Glen Rd</w:t>
      </w:r>
      <w:r w:rsidR="00E310F5">
        <w:t xml:space="preserve"> (gravel road)</w:t>
      </w:r>
      <w:r w:rsidR="001006F8">
        <w:t>. Stay on this road for 7.3 miles until you come to the Interstate</w:t>
      </w:r>
      <w:r w:rsidR="00E310F5">
        <w:t xml:space="preserve"> again</w:t>
      </w:r>
      <w:r w:rsidR="001006F8">
        <w:t>. Transect ends at the I-80 Interstate on-ramp</w:t>
      </w:r>
      <w:r w:rsidR="00E310F5">
        <w:t xml:space="preserve"> 329</w:t>
      </w:r>
      <w:r w:rsidR="001006F8">
        <w:t>. This transect is one complete loop.</w:t>
      </w:r>
    </w:p>
    <w:p w14:paraId="321B9B3B" w14:textId="6CC6DBE0" w:rsidR="00E05F25" w:rsidRDefault="004B206E" w:rsidP="00C93896">
      <w:r w:rsidRPr="004B206E">
        <w:rPr>
          <w:noProof/>
        </w:rPr>
        <w:drawing>
          <wp:inline distT="0" distB="0" distL="0" distR="0" wp14:anchorId="23EE0049" wp14:editId="58939B3B">
            <wp:extent cx="5943600" cy="3493135"/>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3"/>
                    <a:stretch>
                      <a:fillRect/>
                    </a:stretch>
                  </pic:blipFill>
                  <pic:spPr>
                    <a:xfrm>
                      <a:off x="0" y="0"/>
                      <a:ext cx="5943600" cy="3493135"/>
                    </a:xfrm>
                    <a:prstGeom prst="rect">
                      <a:avLst/>
                    </a:prstGeom>
                  </pic:spPr>
                </pic:pic>
              </a:graphicData>
            </a:graphic>
          </wp:inline>
        </w:drawing>
      </w:r>
    </w:p>
    <w:p w14:paraId="54199488" w14:textId="77777777" w:rsidR="004B206E" w:rsidRDefault="004B206E">
      <w:pPr>
        <w:rPr>
          <w:b/>
          <w:bCs/>
        </w:rPr>
      </w:pPr>
      <w:r>
        <w:rPr>
          <w:b/>
          <w:bCs/>
        </w:rPr>
        <w:br w:type="page"/>
      </w:r>
    </w:p>
    <w:p w14:paraId="44BE39F2" w14:textId="08DB7315" w:rsidR="001006F8" w:rsidRPr="00E310F5" w:rsidRDefault="004E6849" w:rsidP="00C93896">
      <w:pPr>
        <w:rPr>
          <w:b/>
          <w:bCs/>
        </w:rPr>
      </w:pPr>
      <w:r>
        <w:rPr>
          <w:b/>
          <w:bCs/>
        </w:rPr>
        <w:lastRenderedPageBreak/>
        <w:t>Chimney Rock Transect</w:t>
      </w:r>
      <w:r w:rsidR="001006F8" w:rsidRPr="00E310F5">
        <w:rPr>
          <w:b/>
          <w:bCs/>
        </w:rPr>
        <w:t xml:space="preserve">. </w:t>
      </w:r>
    </w:p>
    <w:p w14:paraId="261FC4F8" w14:textId="06DB09FA" w:rsidR="001006F8" w:rsidRDefault="001006F8" w:rsidP="00C93896">
      <w:r>
        <w:t>CR 34 Sand Creek Road</w:t>
      </w:r>
      <w:r w:rsidR="00E310F5">
        <w:t xml:space="preserve"> to Wyoming Colorado border</w:t>
      </w:r>
      <w:r>
        <w:t xml:space="preserve">. </w:t>
      </w:r>
      <w:r w:rsidR="00E310F5">
        <w:t xml:space="preserve">22.3 miles </w:t>
      </w:r>
      <w:r>
        <w:t>Transect Starts at the Mountain Cement Company</w:t>
      </w:r>
      <w:r w:rsidR="00E310F5">
        <w:t xml:space="preserve"> on southwest side of town (over the tracks)</w:t>
      </w:r>
      <w:r>
        <w:t xml:space="preserve">. </w:t>
      </w:r>
      <w:r w:rsidR="00E310F5">
        <w:t xml:space="preserve">CR-34/Sand Creek Road heads south/south west for 22.3 miles until you arrive at Chimney Rocks just on the other side of the Wyoming border. </w:t>
      </w:r>
    </w:p>
    <w:p w14:paraId="1C1A80FB" w14:textId="19A26A0A" w:rsidR="00E05F25" w:rsidRDefault="00E05F25" w:rsidP="00C93896">
      <w:r w:rsidRPr="00E05F25">
        <w:rPr>
          <w:noProof/>
        </w:rPr>
        <w:drawing>
          <wp:inline distT="0" distB="0" distL="0" distR="0" wp14:anchorId="06CAB1E4" wp14:editId="6F2C41C3">
            <wp:extent cx="5943600" cy="5405120"/>
            <wp:effectExtent l="0" t="0" r="0" b="508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stretch>
                      <a:fillRect/>
                    </a:stretch>
                  </pic:blipFill>
                  <pic:spPr>
                    <a:xfrm>
                      <a:off x="0" y="0"/>
                      <a:ext cx="5943600" cy="5405120"/>
                    </a:xfrm>
                    <a:prstGeom prst="rect">
                      <a:avLst/>
                    </a:prstGeom>
                  </pic:spPr>
                </pic:pic>
              </a:graphicData>
            </a:graphic>
          </wp:inline>
        </w:drawing>
      </w:r>
    </w:p>
    <w:p w14:paraId="3E23C474" w14:textId="77777777" w:rsidR="004B206E" w:rsidRDefault="004B206E">
      <w:pPr>
        <w:rPr>
          <w:b/>
          <w:bCs/>
        </w:rPr>
      </w:pPr>
      <w:r>
        <w:rPr>
          <w:b/>
          <w:bCs/>
        </w:rPr>
        <w:br w:type="page"/>
      </w:r>
    </w:p>
    <w:p w14:paraId="12F0BE0B" w14:textId="14E74F57" w:rsidR="00E310F5" w:rsidRPr="00E05F25" w:rsidRDefault="004E6849" w:rsidP="00C93896">
      <w:pPr>
        <w:rPr>
          <w:b/>
          <w:bCs/>
        </w:rPr>
      </w:pPr>
      <w:r>
        <w:rPr>
          <w:b/>
          <w:bCs/>
        </w:rPr>
        <w:lastRenderedPageBreak/>
        <w:t>Bull Mountain Transect</w:t>
      </w:r>
      <w:r w:rsidR="00E310F5" w:rsidRPr="00E05F25">
        <w:rPr>
          <w:b/>
          <w:bCs/>
        </w:rPr>
        <w:t xml:space="preserve">. </w:t>
      </w:r>
    </w:p>
    <w:p w14:paraId="7921993C" w14:textId="7867B0FA" w:rsidR="00E310F5" w:rsidRDefault="00E310F5" w:rsidP="00C93896">
      <w:r>
        <w:t xml:space="preserve">Sportsmen Lake Road CR 316, Bull mountain road 322. </w:t>
      </w:r>
      <w:r w:rsidR="00E05F25">
        <w:t xml:space="preserve">21 miles. </w:t>
      </w:r>
      <w:r>
        <w:t xml:space="preserve">To get to the transect start head down US-287 towards </w:t>
      </w:r>
      <w:r w:rsidR="00E05F25">
        <w:t>F</w:t>
      </w:r>
      <w:r>
        <w:t xml:space="preserve">ort </w:t>
      </w:r>
      <w:r w:rsidR="00E05F25">
        <w:t>C</w:t>
      </w:r>
      <w:r>
        <w:t xml:space="preserve">ollins Transect starts about 0.75 miles west of US-287 where the road cross Grant Creek/Willow Creek. Head west down Sportsman Lake Road for 12.5 miles until you come to CR-34/ Sand Creek Road. Head southwest down Sand Creek Road </w:t>
      </w:r>
      <w:r w:rsidR="00E05F25">
        <w:t xml:space="preserve">for 0.5 miles </w:t>
      </w:r>
      <w:r>
        <w:t xml:space="preserve">until you cross Sand Creek.  </w:t>
      </w:r>
      <w:r w:rsidR="00E05F25">
        <w:t xml:space="preserve">Take a right onto Bull Mountain Rd/CR 322. Stay on this road heading southwest until you come to the Wyoming Colorado border in 8 miles. Transect ends at the border. </w:t>
      </w:r>
    </w:p>
    <w:p w14:paraId="3CFD4E99" w14:textId="6EC74A6F" w:rsidR="00E05F25" w:rsidRDefault="00E05F25" w:rsidP="00C93896">
      <w:r w:rsidRPr="00E05F25">
        <w:rPr>
          <w:noProof/>
        </w:rPr>
        <w:drawing>
          <wp:inline distT="0" distB="0" distL="0" distR="0" wp14:anchorId="6E7F6428" wp14:editId="63491C99">
            <wp:extent cx="5943600" cy="5325745"/>
            <wp:effectExtent l="0" t="0" r="0" b="825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5"/>
                    <a:stretch>
                      <a:fillRect/>
                    </a:stretch>
                  </pic:blipFill>
                  <pic:spPr>
                    <a:xfrm>
                      <a:off x="0" y="0"/>
                      <a:ext cx="5943600" cy="5325745"/>
                    </a:xfrm>
                    <a:prstGeom prst="rect">
                      <a:avLst/>
                    </a:prstGeom>
                  </pic:spPr>
                </pic:pic>
              </a:graphicData>
            </a:graphic>
          </wp:inline>
        </w:drawing>
      </w:r>
    </w:p>
    <w:p w14:paraId="50FBD3B2" w14:textId="65DAA220" w:rsidR="004E6849" w:rsidRDefault="004E6849">
      <w:r>
        <w:br w:type="page"/>
      </w:r>
    </w:p>
    <w:p w14:paraId="0F8A99FE" w14:textId="06748EBB" w:rsidR="001006F8" w:rsidRPr="00D728D9" w:rsidRDefault="004E6849" w:rsidP="00C93896">
      <w:pPr>
        <w:rPr>
          <w:b/>
          <w:bCs/>
        </w:rPr>
      </w:pPr>
      <w:r w:rsidRPr="00D728D9">
        <w:rPr>
          <w:b/>
          <w:bCs/>
        </w:rPr>
        <w:lastRenderedPageBreak/>
        <w:t>Sybille Creek Transect</w:t>
      </w:r>
    </w:p>
    <w:p w14:paraId="40945A93" w14:textId="11D934F4" w:rsidR="004E6849" w:rsidRDefault="00D728D9" w:rsidP="00C93896">
      <w:r>
        <w:t>Transects starts</w:t>
      </w:r>
      <w:r w:rsidR="004E6849">
        <w:t xml:space="preserve"> on </w:t>
      </w:r>
      <w:r>
        <w:t>WY 34 at junction with US 30.  Transect ends 19.0 miles down WY 34 at Keil Outdoor Adventures.</w:t>
      </w:r>
    </w:p>
    <w:p w14:paraId="2E82AAF9" w14:textId="4353062E" w:rsidR="00D728D9" w:rsidRDefault="00D728D9" w:rsidP="00C93896">
      <w:r w:rsidRPr="00D728D9">
        <w:rPr>
          <w:noProof/>
        </w:rPr>
        <w:drawing>
          <wp:inline distT="0" distB="0" distL="0" distR="0" wp14:anchorId="03D796E8" wp14:editId="5F7FFB69">
            <wp:extent cx="5943600" cy="5426710"/>
            <wp:effectExtent l="0" t="0" r="0" b="254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stretch>
                      <a:fillRect/>
                    </a:stretch>
                  </pic:blipFill>
                  <pic:spPr>
                    <a:xfrm>
                      <a:off x="0" y="0"/>
                      <a:ext cx="5943600" cy="5426710"/>
                    </a:xfrm>
                    <a:prstGeom prst="rect">
                      <a:avLst/>
                    </a:prstGeom>
                  </pic:spPr>
                </pic:pic>
              </a:graphicData>
            </a:graphic>
          </wp:inline>
        </w:drawing>
      </w:r>
    </w:p>
    <w:p w14:paraId="6320DAB7" w14:textId="77777777" w:rsidR="00D728D9" w:rsidRDefault="00D728D9">
      <w:r>
        <w:br w:type="page"/>
      </w:r>
    </w:p>
    <w:p w14:paraId="1DF5D698" w14:textId="6C3E0222" w:rsidR="00D728D9" w:rsidRDefault="00D728D9" w:rsidP="00C93896">
      <w:pPr>
        <w:rPr>
          <w:b/>
          <w:bCs/>
        </w:rPr>
      </w:pPr>
      <w:r w:rsidRPr="00D728D9">
        <w:rPr>
          <w:b/>
          <w:bCs/>
        </w:rPr>
        <w:lastRenderedPageBreak/>
        <w:t>Laramie River Trans</w:t>
      </w:r>
      <w:r>
        <w:rPr>
          <w:b/>
          <w:bCs/>
        </w:rPr>
        <w:t>ect</w:t>
      </w:r>
    </w:p>
    <w:p w14:paraId="21E4BE53" w14:textId="5E3762DB" w:rsidR="00D728D9" w:rsidRPr="00D728D9" w:rsidRDefault="00D728D9" w:rsidP="00C93896">
      <w:r>
        <w:t xml:space="preserve">CR 55/Welsh Lane – CR 51/Howell Road, </w:t>
      </w:r>
      <w:proofErr w:type="spellStart"/>
      <w:r>
        <w:t>Aspenwood</w:t>
      </w:r>
      <w:proofErr w:type="spellEnd"/>
      <w:r>
        <w:t xml:space="preserve"> Arena and Stables to </w:t>
      </w:r>
      <w:proofErr w:type="spellStart"/>
      <w:r>
        <w:t>Bosler</w:t>
      </w:r>
      <w:proofErr w:type="spellEnd"/>
      <w:r>
        <w:t>, Wy. 19.</w:t>
      </w:r>
      <w:r w:rsidR="00217020">
        <w:t>1</w:t>
      </w:r>
      <w:r>
        <w:t xml:space="preserve"> miles. Transect starts at Junction of WY 130 and CR55/Welsh Lane. Transect ends at junction of CR 51/Howell Road and US 30/287.</w:t>
      </w:r>
    </w:p>
    <w:p w14:paraId="77DA51E6" w14:textId="636A5464" w:rsidR="00217020" w:rsidRDefault="00D728D9" w:rsidP="00C93896">
      <w:pPr>
        <w:rPr>
          <w:b/>
          <w:bCs/>
        </w:rPr>
      </w:pPr>
      <w:r w:rsidRPr="00D728D9">
        <w:rPr>
          <w:b/>
          <w:bCs/>
          <w:noProof/>
        </w:rPr>
        <w:drawing>
          <wp:inline distT="0" distB="0" distL="0" distR="0" wp14:anchorId="4E3DD271" wp14:editId="12E2752C">
            <wp:extent cx="5943600" cy="4171315"/>
            <wp:effectExtent l="0" t="0" r="0" b="63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5943600" cy="4171315"/>
                    </a:xfrm>
                    <a:prstGeom prst="rect">
                      <a:avLst/>
                    </a:prstGeom>
                  </pic:spPr>
                </pic:pic>
              </a:graphicData>
            </a:graphic>
          </wp:inline>
        </w:drawing>
      </w:r>
    </w:p>
    <w:p w14:paraId="013474D9" w14:textId="77777777" w:rsidR="00217020" w:rsidRDefault="00217020">
      <w:pPr>
        <w:rPr>
          <w:b/>
          <w:bCs/>
        </w:rPr>
      </w:pPr>
      <w:r>
        <w:rPr>
          <w:b/>
          <w:bCs/>
        </w:rPr>
        <w:br w:type="page"/>
      </w:r>
    </w:p>
    <w:p w14:paraId="405DA406" w14:textId="0DD3A91A" w:rsidR="00D728D9" w:rsidRDefault="00217020" w:rsidP="00C93896">
      <w:pPr>
        <w:rPr>
          <w:b/>
          <w:bCs/>
        </w:rPr>
      </w:pPr>
      <w:r>
        <w:rPr>
          <w:b/>
          <w:bCs/>
        </w:rPr>
        <w:lastRenderedPageBreak/>
        <w:t>Lakes Transect</w:t>
      </w:r>
    </w:p>
    <w:p w14:paraId="0C0B1587" w14:textId="55C8418A" w:rsidR="00217020" w:rsidRDefault="00217020" w:rsidP="00C93896">
      <w:r w:rsidRPr="00217020">
        <w:t>CR 422 to Lake Hattie Reservoir.</w:t>
      </w:r>
      <w:r>
        <w:t xml:space="preserve"> 11.3 miles. Transect starts at </w:t>
      </w:r>
      <w:proofErr w:type="spellStart"/>
      <w:r>
        <w:t>Juction</w:t>
      </w:r>
      <w:proofErr w:type="spellEnd"/>
      <w:r>
        <w:t xml:space="preserve"> of WY 230 and CR 422/</w:t>
      </w:r>
      <w:proofErr w:type="spellStart"/>
      <w:r>
        <w:t>Pahlow</w:t>
      </w:r>
      <w:proofErr w:type="spellEnd"/>
      <w:r>
        <w:t xml:space="preserve"> Lane.  Transect ends on the edge of Lake Hattie Reservoir.</w:t>
      </w:r>
    </w:p>
    <w:p w14:paraId="7E872079" w14:textId="4DBC607D" w:rsidR="00217020" w:rsidRPr="00217020" w:rsidRDefault="00217020" w:rsidP="00C93896">
      <w:r w:rsidRPr="00217020">
        <w:rPr>
          <w:noProof/>
        </w:rPr>
        <w:drawing>
          <wp:inline distT="0" distB="0" distL="0" distR="0" wp14:anchorId="4ECE8BCD" wp14:editId="1B2C0205">
            <wp:extent cx="5943600" cy="4296410"/>
            <wp:effectExtent l="0" t="0" r="0" b="889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8"/>
                    <a:stretch>
                      <a:fillRect/>
                    </a:stretch>
                  </pic:blipFill>
                  <pic:spPr>
                    <a:xfrm>
                      <a:off x="0" y="0"/>
                      <a:ext cx="5943600" cy="4296410"/>
                    </a:xfrm>
                    <a:prstGeom prst="rect">
                      <a:avLst/>
                    </a:prstGeom>
                  </pic:spPr>
                </pic:pic>
              </a:graphicData>
            </a:graphic>
          </wp:inline>
        </w:drawing>
      </w:r>
    </w:p>
    <w:sectPr w:rsidR="00217020" w:rsidRPr="002170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A66CF"/>
    <w:multiLevelType w:val="hybridMultilevel"/>
    <w:tmpl w:val="5504D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380C87"/>
    <w:multiLevelType w:val="hybridMultilevel"/>
    <w:tmpl w:val="C1406006"/>
    <w:lvl w:ilvl="0" w:tplc="44D65528">
      <w:start w:val="1"/>
      <w:numFmt w:val="decimal"/>
      <w:lvlText w:val="%1."/>
      <w:lvlJc w:val="left"/>
      <w:pPr>
        <w:ind w:left="720" w:hanging="360"/>
      </w:pPr>
      <w:rPr>
        <w:b w:val="0"/>
        <w:bCs w:val="0"/>
      </w:rPr>
    </w:lvl>
    <w:lvl w:ilvl="1" w:tplc="D24C658A">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1844372">
    <w:abstractNumId w:val="1"/>
  </w:num>
  <w:num w:numId="2" w16cid:durableId="1138104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2DC"/>
    <w:rsid w:val="00076221"/>
    <w:rsid w:val="00095AFA"/>
    <w:rsid w:val="000C68CA"/>
    <w:rsid w:val="001006F8"/>
    <w:rsid w:val="00103447"/>
    <w:rsid w:val="00112DCF"/>
    <w:rsid w:val="001615A8"/>
    <w:rsid w:val="0018376D"/>
    <w:rsid w:val="00217020"/>
    <w:rsid w:val="003C749D"/>
    <w:rsid w:val="00412438"/>
    <w:rsid w:val="004B206E"/>
    <w:rsid w:val="004E6849"/>
    <w:rsid w:val="00534EB0"/>
    <w:rsid w:val="005647B9"/>
    <w:rsid w:val="00571A3A"/>
    <w:rsid w:val="005E511B"/>
    <w:rsid w:val="007B2FB8"/>
    <w:rsid w:val="00803F70"/>
    <w:rsid w:val="00887BF4"/>
    <w:rsid w:val="009B64E0"/>
    <w:rsid w:val="00B0392B"/>
    <w:rsid w:val="00B63902"/>
    <w:rsid w:val="00C452DC"/>
    <w:rsid w:val="00C849E2"/>
    <w:rsid w:val="00C93896"/>
    <w:rsid w:val="00D702AC"/>
    <w:rsid w:val="00D728D9"/>
    <w:rsid w:val="00DA1716"/>
    <w:rsid w:val="00DC49E2"/>
    <w:rsid w:val="00DE6A9C"/>
    <w:rsid w:val="00E05F25"/>
    <w:rsid w:val="00E31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CFE83"/>
  <w15:chartTrackingRefBased/>
  <w15:docId w15:val="{C98B65F3-271F-4FA9-8912-3FBC7CA8E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1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077032">
      <w:bodyDiv w:val="1"/>
      <w:marLeft w:val="0"/>
      <w:marRight w:val="0"/>
      <w:marTop w:val="0"/>
      <w:marBottom w:val="0"/>
      <w:divBdr>
        <w:top w:val="none" w:sz="0" w:space="0" w:color="auto"/>
        <w:left w:val="none" w:sz="0" w:space="0" w:color="auto"/>
        <w:bottom w:val="none" w:sz="0" w:space="0" w:color="auto"/>
        <w:right w:val="none" w:sz="0" w:space="0" w:color="auto"/>
      </w:divBdr>
      <w:divsChild>
        <w:div w:id="686515910">
          <w:marLeft w:val="0"/>
          <w:marRight w:val="0"/>
          <w:marTop w:val="0"/>
          <w:marBottom w:val="0"/>
          <w:divBdr>
            <w:top w:val="none" w:sz="0" w:space="0" w:color="auto"/>
            <w:left w:val="none" w:sz="0" w:space="0" w:color="auto"/>
            <w:bottom w:val="none" w:sz="0" w:space="0" w:color="auto"/>
            <w:right w:val="none" w:sz="0" w:space="0" w:color="auto"/>
          </w:divBdr>
          <w:divsChild>
            <w:div w:id="418720355">
              <w:marLeft w:val="0"/>
              <w:marRight w:val="0"/>
              <w:marTop w:val="0"/>
              <w:marBottom w:val="0"/>
              <w:divBdr>
                <w:top w:val="none" w:sz="0" w:space="0" w:color="auto"/>
                <w:left w:val="none" w:sz="0" w:space="0" w:color="auto"/>
                <w:bottom w:val="none" w:sz="0" w:space="0" w:color="auto"/>
                <w:right w:val="none" w:sz="0" w:space="0" w:color="auto"/>
              </w:divBdr>
            </w:div>
            <w:div w:id="231239569">
              <w:marLeft w:val="0"/>
              <w:marRight w:val="0"/>
              <w:marTop w:val="0"/>
              <w:marBottom w:val="0"/>
              <w:divBdr>
                <w:top w:val="none" w:sz="0" w:space="0" w:color="auto"/>
                <w:left w:val="none" w:sz="0" w:space="0" w:color="auto"/>
                <w:bottom w:val="none" w:sz="0" w:space="0" w:color="auto"/>
                <w:right w:val="none" w:sz="0" w:space="0" w:color="auto"/>
              </w:divBdr>
              <w:divsChild>
                <w:div w:id="5773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5038">
          <w:marLeft w:val="0"/>
          <w:marRight w:val="0"/>
          <w:marTop w:val="0"/>
          <w:marBottom w:val="0"/>
          <w:divBdr>
            <w:top w:val="none" w:sz="0" w:space="0" w:color="auto"/>
            <w:left w:val="none" w:sz="0" w:space="0" w:color="auto"/>
            <w:bottom w:val="none" w:sz="0" w:space="0" w:color="auto"/>
            <w:right w:val="none" w:sz="0" w:space="0" w:color="auto"/>
          </w:divBdr>
          <w:divsChild>
            <w:div w:id="1817599822">
              <w:marLeft w:val="60"/>
              <w:marRight w:val="60"/>
              <w:marTop w:val="360"/>
              <w:marBottom w:val="60"/>
              <w:divBdr>
                <w:top w:val="none" w:sz="0" w:space="0" w:color="auto"/>
                <w:left w:val="none" w:sz="0" w:space="0" w:color="auto"/>
                <w:bottom w:val="none" w:sz="0" w:space="0" w:color="auto"/>
                <w:right w:val="none" w:sz="0" w:space="0" w:color="auto"/>
              </w:divBdr>
            </w:div>
            <w:div w:id="1216427892">
              <w:marLeft w:val="0"/>
              <w:marRight w:val="0"/>
              <w:marTop w:val="0"/>
              <w:marBottom w:val="0"/>
              <w:divBdr>
                <w:top w:val="none" w:sz="0" w:space="0" w:color="auto"/>
                <w:left w:val="none" w:sz="0" w:space="0" w:color="auto"/>
                <w:bottom w:val="none" w:sz="0" w:space="0" w:color="auto"/>
                <w:right w:val="none" w:sz="0" w:space="0" w:color="auto"/>
              </w:divBdr>
            </w:div>
            <w:div w:id="998800921">
              <w:marLeft w:val="0"/>
              <w:marRight w:val="0"/>
              <w:marTop w:val="0"/>
              <w:marBottom w:val="0"/>
              <w:divBdr>
                <w:top w:val="none" w:sz="0" w:space="0" w:color="auto"/>
                <w:left w:val="none" w:sz="0" w:space="0" w:color="auto"/>
                <w:bottom w:val="none" w:sz="0" w:space="0" w:color="auto"/>
                <w:right w:val="none" w:sz="0" w:space="0" w:color="auto"/>
              </w:divBdr>
              <w:divsChild>
                <w:div w:id="18831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3280">
          <w:marLeft w:val="0"/>
          <w:marRight w:val="0"/>
          <w:marTop w:val="0"/>
          <w:marBottom w:val="0"/>
          <w:divBdr>
            <w:top w:val="none" w:sz="0" w:space="0" w:color="auto"/>
            <w:left w:val="none" w:sz="0" w:space="0" w:color="auto"/>
            <w:bottom w:val="none" w:sz="0" w:space="0" w:color="auto"/>
            <w:right w:val="none" w:sz="0" w:space="0" w:color="auto"/>
          </w:divBdr>
          <w:divsChild>
            <w:div w:id="1441490250">
              <w:marLeft w:val="60"/>
              <w:marRight w:val="60"/>
              <w:marTop w:val="360"/>
              <w:marBottom w:val="60"/>
              <w:divBdr>
                <w:top w:val="none" w:sz="0" w:space="0" w:color="auto"/>
                <w:left w:val="none" w:sz="0" w:space="0" w:color="auto"/>
                <w:bottom w:val="none" w:sz="0" w:space="0" w:color="auto"/>
                <w:right w:val="none" w:sz="0" w:space="0" w:color="auto"/>
              </w:divBdr>
            </w:div>
            <w:div w:id="1968464310">
              <w:marLeft w:val="0"/>
              <w:marRight w:val="0"/>
              <w:marTop w:val="0"/>
              <w:marBottom w:val="0"/>
              <w:divBdr>
                <w:top w:val="none" w:sz="0" w:space="0" w:color="auto"/>
                <w:left w:val="none" w:sz="0" w:space="0" w:color="auto"/>
                <w:bottom w:val="none" w:sz="0" w:space="0" w:color="auto"/>
                <w:right w:val="none" w:sz="0" w:space="0" w:color="auto"/>
              </w:divBdr>
            </w:div>
            <w:div w:id="1971520114">
              <w:marLeft w:val="0"/>
              <w:marRight w:val="0"/>
              <w:marTop w:val="0"/>
              <w:marBottom w:val="0"/>
              <w:divBdr>
                <w:top w:val="none" w:sz="0" w:space="0" w:color="auto"/>
                <w:left w:val="none" w:sz="0" w:space="0" w:color="auto"/>
                <w:bottom w:val="none" w:sz="0" w:space="0" w:color="auto"/>
                <w:right w:val="none" w:sz="0" w:space="0" w:color="auto"/>
              </w:divBdr>
              <w:divsChild>
                <w:div w:id="4448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035">
          <w:marLeft w:val="0"/>
          <w:marRight w:val="0"/>
          <w:marTop w:val="0"/>
          <w:marBottom w:val="0"/>
          <w:divBdr>
            <w:top w:val="none" w:sz="0" w:space="0" w:color="auto"/>
            <w:left w:val="none" w:sz="0" w:space="0" w:color="auto"/>
            <w:bottom w:val="none" w:sz="0" w:space="0" w:color="auto"/>
            <w:right w:val="none" w:sz="0" w:space="0" w:color="auto"/>
          </w:divBdr>
          <w:divsChild>
            <w:div w:id="540829897">
              <w:marLeft w:val="60"/>
              <w:marRight w:val="60"/>
              <w:marTop w:val="360"/>
              <w:marBottom w:val="60"/>
              <w:divBdr>
                <w:top w:val="none" w:sz="0" w:space="0" w:color="auto"/>
                <w:left w:val="none" w:sz="0" w:space="0" w:color="auto"/>
                <w:bottom w:val="none" w:sz="0" w:space="0" w:color="auto"/>
                <w:right w:val="none" w:sz="0" w:space="0" w:color="auto"/>
              </w:divBdr>
            </w:div>
            <w:div w:id="345787826">
              <w:marLeft w:val="0"/>
              <w:marRight w:val="0"/>
              <w:marTop w:val="0"/>
              <w:marBottom w:val="0"/>
              <w:divBdr>
                <w:top w:val="none" w:sz="0" w:space="0" w:color="auto"/>
                <w:left w:val="none" w:sz="0" w:space="0" w:color="auto"/>
                <w:bottom w:val="none" w:sz="0" w:space="0" w:color="auto"/>
                <w:right w:val="none" w:sz="0" w:space="0" w:color="auto"/>
              </w:divBdr>
            </w:div>
            <w:div w:id="537545647">
              <w:marLeft w:val="0"/>
              <w:marRight w:val="0"/>
              <w:marTop w:val="0"/>
              <w:marBottom w:val="0"/>
              <w:divBdr>
                <w:top w:val="none" w:sz="0" w:space="0" w:color="auto"/>
                <w:left w:val="none" w:sz="0" w:space="0" w:color="auto"/>
                <w:bottom w:val="none" w:sz="0" w:space="0" w:color="auto"/>
                <w:right w:val="none" w:sz="0" w:space="0" w:color="auto"/>
              </w:divBdr>
              <w:divsChild>
                <w:div w:id="11085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3910">
          <w:marLeft w:val="0"/>
          <w:marRight w:val="0"/>
          <w:marTop w:val="0"/>
          <w:marBottom w:val="0"/>
          <w:divBdr>
            <w:top w:val="none" w:sz="0" w:space="0" w:color="auto"/>
            <w:left w:val="none" w:sz="0" w:space="0" w:color="auto"/>
            <w:bottom w:val="none" w:sz="0" w:space="0" w:color="auto"/>
            <w:right w:val="none" w:sz="0" w:space="0" w:color="auto"/>
          </w:divBdr>
          <w:divsChild>
            <w:div w:id="948467474">
              <w:marLeft w:val="60"/>
              <w:marRight w:val="60"/>
              <w:marTop w:val="360"/>
              <w:marBottom w:val="60"/>
              <w:divBdr>
                <w:top w:val="none" w:sz="0" w:space="0" w:color="auto"/>
                <w:left w:val="none" w:sz="0" w:space="0" w:color="auto"/>
                <w:bottom w:val="none" w:sz="0" w:space="0" w:color="auto"/>
                <w:right w:val="none" w:sz="0" w:space="0" w:color="auto"/>
              </w:divBdr>
            </w:div>
            <w:div w:id="354887997">
              <w:marLeft w:val="0"/>
              <w:marRight w:val="0"/>
              <w:marTop w:val="0"/>
              <w:marBottom w:val="0"/>
              <w:divBdr>
                <w:top w:val="none" w:sz="0" w:space="0" w:color="auto"/>
                <w:left w:val="none" w:sz="0" w:space="0" w:color="auto"/>
                <w:bottom w:val="none" w:sz="0" w:space="0" w:color="auto"/>
                <w:right w:val="none" w:sz="0" w:space="0" w:color="auto"/>
              </w:divBdr>
            </w:div>
            <w:div w:id="1115056589">
              <w:marLeft w:val="0"/>
              <w:marRight w:val="0"/>
              <w:marTop w:val="0"/>
              <w:marBottom w:val="0"/>
              <w:divBdr>
                <w:top w:val="none" w:sz="0" w:space="0" w:color="auto"/>
                <w:left w:val="none" w:sz="0" w:space="0" w:color="auto"/>
                <w:bottom w:val="none" w:sz="0" w:space="0" w:color="auto"/>
                <w:right w:val="none" w:sz="0" w:space="0" w:color="auto"/>
              </w:divBdr>
              <w:divsChild>
                <w:div w:id="5216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8013">
          <w:marLeft w:val="0"/>
          <w:marRight w:val="0"/>
          <w:marTop w:val="0"/>
          <w:marBottom w:val="0"/>
          <w:divBdr>
            <w:top w:val="none" w:sz="0" w:space="0" w:color="auto"/>
            <w:left w:val="none" w:sz="0" w:space="0" w:color="auto"/>
            <w:bottom w:val="none" w:sz="0" w:space="0" w:color="auto"/>
            <w:right w:val="none" w:sz="0" w:space="0" w:color="auto"/>
          </w:divBdr>
          <w:divsChild>
            <w:div w:id="209269019">
              <w:marLeft w:val="60"/>
              <w:marRight w:val="60"/>
              <w:marTop w:val="360"/>
              <w:marBottom w:val="60"/>
              <w:divBdr>
                <w:top w:val="none" w:sz="0" w:space="0" w:color="auto"/>
                <w:left w:val="none" w:sz="0" w:space="0" w:color="auto"/>
                <w:bottom w:val="none" w:sz="0" w:space="0" w:color="auto"/>
                <w:right w:val="none" w:sz="0" w:space="0" w:color="auto"/>
              </w:divBdr>
            </w:div>
            <w:div w:id="1806041931">
              <w:marLeft w:val="0"/>
              <w:marRight w:val="0"/>
              <w:marTop w:val="0"/>
              <w:marBottom w:val="0"/>
              <w:divBdr>
                <w:top w:val="none" w:sz="0" w:space="0" w:color="auto"/>
                <w:left w:val="none" w:sz="0" w:space="0" w:color="auto"/>
                <w:bottom w:val="none" w:sz="0" w:space="0" w:color="auto"/>
                <w:right w:val="none" w:sz="0" w:space="0" w:color="auto"/>
              </w:divBdr>
            </w:div>
            <w:div w:id="1759981932">
              <w:marLeft w:val="0"/>
              <w:marRight w:val="0"/>
              <w:marTop w:val="0"/>
              <w:marBottom w:val="0"/>
              <w:divBdr>
                <w:top w:val="none" w:sz="0" w:space="0" w:color="auto"/>
                <w:left w:val="none" w:sz="0" w:space="0" w:color="auto"/>
                <w:bottom w:val="none" w:sz="0" w:space="0" w:color="auto"/>
                <w:right w:val="none" w:sz="0" w:space="0" w:color="auto"/>
              </w:divBdr>
              <w:divsChild>
                <w:div w:id="13448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3688">
          <w:marLeft w:val="0"/>
          <w:marRight w:val="0"/>
          <w:marTop w:val="0"/>
          <w:marBottom w:val="0"/>
          <w:divBdr>
            <w:top w:val="none" w:sz="0" w:space="0" w:color="auto"/>
            <w:left w:val="none" w:sz="0" w:space="0" w:color="auto"/>
            <w:bottom w:val="none" w:sz="0" w:space="0" w:color="auto"/>
            <w:right w:val="none" w:sz="0" w:space="0" w:color="auto"/>
          </w:divBdr>
          <w:divsChild>
            <w:div w:id="36200554">
              <w:marLeft w:val="60"/>
              <w:marRight w:val="60"/>
              <w:marTop w:val="360"/>
              <w:marBottom w:val="60"/>
              <w:divBdr>
                <w:top w:val="none" w:sz="0" w:space="0" w:color="auto"/>
                <w:left w:val="none" w:sz="0" w:space="0" w:color="auto"/>
                <w:bottom w:val="none" w:sz="0" w:space="0" w:color="auto"/>
                <w:right w:val="none" w:sz="0" w:space="0" w:color="auto"/>
              </w:divBdr>
            </w:div>
            <w:div w:id="1998803172">
              <w:marLeft w:val="0"/>
              <w:marRight w:val="0"/>
              <w:marTop w:val="0"/>
              <w:marBottom w:val="0"/>
              <w:divBdr>
                <w:top w:val="none" w:sz="0" w:space="0" w:color="auto"/>
                <w:left w:val="none" w:sz="0" w:space="0" w:color="auto"/>
                <w:bottom w:val="none" w:sz="0" w:space="0" w:color="auto"/>
                <w:right w:val="none" w:sz="0" w:space="0" w:color="auto"/>
              </w:divBdr>
            </w:div>
            <w:div w:id="163397186">
              <w:marLeft w:val="0"/>
              <w:marRight w:val="0"/>
              <w:marTop w:val="0"/>
              <w:marBottom w:val="0"/>
              <w:divBdr>
                <w:top w:val="none" w:sz="0" w:space="0" w:color="auto"/>
                <w:left w:val="none" w:sz="0" w:space="0" w:color="auto"/>
                <w:bottom w:val="none" w:sz="0" w:space="0" w:color="auto"/>
                <w:right w:val="none" w:sz="0" w:space="0" w:color="auto"/>
              </w:divBdr>
              <w:divsChild>
                <w:div w:id="13155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0071">
          <w:marLeft w:val="0"/>
          <w:marRight w:val="0"/>
          <w:marTop w:val="0"/>
          <w:marBottom w:val="0"/>
          <w:divBdr>
            <w:top w:val="none" w:sz="0" w:space="0" w:color="auto"/>
            <w:left w:val="none" w:sz="0" w:space="0" w:color="auto"/>
            <w:bottom w:val="none" w:sz="0" w:space="0" w:color="auto"/>
            <w:right w:val="none" w:sz="0" w:space="0" w:color="auto"/>
          </w:divBdr>
          <w:divsChild>
            <w:div w:id="2013412287">
              <w:marLeft w:val="60"/>
              <w:marRight w:val="60"/>
              <w:marTop w:val="360"/>
              <w:marBottom w:val="60"/>
              <w:divBdr>
                <w:top w:val="none" w:sz="0" w:space="0" w:color="auto"/>
                <w:left w:val="none" w:sz="0" w:space="0" w:color="auto"/>
                <w:bottom w:val="none" w:sz="0" w:space="0" w:color="auto"/>
                <w:right w:val="none" w:sz="0" w:space="0" w:color="auto"/>
              </w:divBdr>
            </w:div>
            <w:div w:id="496460611">
              <w:marLeft w:val="0"/>
              <w:marRight w:val="0"/>
              <w:marTop w:val="0"/>
              <w:marBottom w:val="0"/>
              <w:divBdr>
                <w:top w:val="none" w:sz="0" w:space="0" w:color="auto"/>
                <w:left w:val="none" w:sz="0" w:space="0" w:color="auto"/>
                <w:bottom w:val="none" w:sz="0" w:space="0" w:color="auto"/>
                <w:right w:val="none" w:sz="0" w:space="0" w:color="auto"/>
              </w:divBdr>
            </w:div>
            <w:div w:id="2132162846">
              <w:marLeft w:val="0"/>
              <w:marRight w:val="0"/>
              <w:marTop w:val="0"/>
              <w:marBottom w:val="0"/>
              <w:divBdr>
                <w:top w:val="none" w:sz="0" w:space="0" w:color="auto"/>
                <w:left w:val="none" w:sz="0" w:space="0" w:color="auto"/>
                <w:bottom w:val="none" w:sz="0" w:space="0" w:color="auto"/>
                <w:right w:val="none" w:sz="0" w:space="0" w:color="auto"/>
              </w:divBdr>
              <w:divsChild>
                <w:div w:id="5991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0434">
          <w:marLeft w:val="0"/>
          <w:marRight w:val="0"/>
          <w:marTop w:val="0"/>
          <w:marBottom w:val="0"/>
          <w:divBdr>
            <w:top w:val="none" w:sz="0" w:space="0" w:color="auto"/>
            <w:left w:val="none" w:sz="0" w:space="0" w:color="auto"/>
            <w:bottom w:val="none" w:sz="0" w:space="0" w:color="auto"/>
            <w:right w:val="none" w:sz="0" w:space="0" w:color="auto"/>
          </w:divBdr>
          <w:divsChild>
            <w:div w:id="1405105235">
              <w:marLeft w:val="60"/>
              <w:marRight w:val="60"/>
              <w:marTop w:val="360"/>
              <w:marBottom w:val="60"/>
              <w:divBdr>
                <w:top w:val="none" w:sz="0" w:space="0" w:color="auto"/>
                <w:left w:val="none" w:sz="0" w:space="0" w:color="auto"/>
                <w:bottom w:val="none" w:sz="0" w:space="0" w:color="auto"/>
                <w:right w:val="none" w:sz="0" w:space="0" w:color="auto"/>
              </w:divBdr>
            </w:div>
            <w:div w:id="1911764870">
              <w:marLeft w:val="0"/>
              <w:marRight w:val="0"/>
              <w:marTop w:val="0"/>
              <w:marBottom w:val="0"/>
              <w:divBdr>
                <w:top w:val="none" w:sz="0" w:space="0" w:color="auto"/>
                <w:left w:val="none" w:sz="0" w:space="0" w:color="auto"/>
                <w:bottom w:val="none" w:sz="0" w:space="0" w:color="auto"/>
                <w:right w:val="none" w:sz="0" w:space="0" w:color="auto"/>
              </w:divBdr>
            </w:div>
            <w:div w:id="8142841">
              <w:marLeft w:val="0"/>
              <w:marRight w:val="0"/>
              <w:marTop w:val="0"/>
              <w:marBottom w:val="0"/>
              <w:divBdr>
                <w:top w:val="none" w:sz="0" w:space="0" w:color="auto"/>
                <w:left w:val="none" w:sz="0" w:space="0" w:color="auto"/>
                <w:bottom w:val="none" w:sz="0" w:space="0" w:color="auto"/>
                <w:right w:val="none" w:sz="0" w:space="0" w:color="auto"/>
              </w:divBdr>
              <w:divsChild>
                <w:div w:id="7585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40171">
          <w:marLeft w:val="0"/>
          <w:marRight w:val="0"/>
          <w:marTop w:val="0"/>
          <w:marBottom w:val="0"/>
          <w:divBdr>
            <w:top w:val="none" w:sz="0" w:space="0" w:color="auto"/>
            <w:left w:val="none" w:sz="0" w:space="0" w:color="auto"/>
            <w:bottom w:val="none" w:sz="0" w:space="0" w:color="auto"/>
            <w:right w:val="none" w:sz="0" w:space="0" w:color="auto"/>
          </w:divBdr>
          <w:divsChild>
            <w:div w:id="252473004">
              <w:marLeft w:val="60"/>
              <w:marRight w:val="60"/>
              <w:marTop w:val="360"/>
              <w:marBottom w:val="60"/>
              <w:divBdr>
                <w:top w:val="none" w:sz="0" w:space="0" w:color="auto"/>
                <w:left w:val="none" w:sz="0" w:space="0" w:color="auto"/>
                <w:bottom w:val="none" w:sz="0" w:space="0" w:color="auto"/>
                <w:right w:val="none" w:sz="0" w:space="0" w:color="auto"/>
              </w:divBdr>
            </w:div>
            <w:div w:id="1692100597">
              <w:marLeft w:val="0"/>
              <w:marRight w:val="0"/>
              <w:marTop w:val="0"/>
              <w:marBottom w:val="0"/>
              <w:divBdr>
                <w:top w:val="none" w:sz="0" w:space="0" w:color="auto"/>
                <w:left w:val="none" w:sz="0" w:space="0" w:color="auto"/>
                <w:bottom w:val="none" w:sz="0" w:space="0" w:color="auto"/>
                <w:right w:val="none" w:sz="0" w:space="0" w:color="auto"/>
              </w:divBdr>
            </w:div>
            <w:div w:id="1393385918">
              <w:marLeft w:val="0"/>
              <w:marRight w:val="0"/>
              <w:marTop w:val="0"/>
              <w:marBottom w:val="0"/>
              <w:divBdr>
                <w:top w:val="none" w:sz="0" w:space="0" w:color="auto"/>
                <w:left w:val="none" w:sz="0" w:space="0" w:color="auto"/>
                <w:bottom w:val="none" w:sz="0" w:space="0" w:color="auto"/>
                <w:right w:val="none" w:sz="0" w:space="0" w:color="auto"/>
              </w:divBdr>
            </w:div>
            <w:div w:id="1241646256">
              <w:marLeft w:val="0"/>
              <w:marRight w:val="0"/>
              <w:marTop w:val="0"/>
              <w:marBottom w:val="0"/>
              <w:divBdr>
                <w:top w:val="none" w:sz="0" w:space="0" w:color="auto"/>
                <w:left w:val="none" w:sz="0" w:space="0" w:color="auto"/>
                <w:bottom w:val="none" w:sz="0" w:space="0" w:color="auto"/>
                <w:right w:val="none" w:sz="0" w:space="0" w:color="auto"/>
              </w:divBdr>
              <w:divsChild>
                <w:div w:id="17688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16</Pages>
  <Words>1735</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Alan Christianson</dc:creator>
  <cp:keywords/>
  <dc:description/>
  <cp:lastModifiedBy>David Alan Christianson</cp:lastModifiedBy>
  <cp:revision>3</cp:revision>
  <dcterms:created xsi:type="dcterms:W3CDTF">2022-10-31T14:16:00Z</dcterms:created>
  <dcterms:modified xsi:type="dcterms:W3CDTF">2022-11-01T15:42:00Z</dcterms:modified>
</cp:coreProperties>
</file>