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AAE3D" w14:textId="77777777" w:rsidR="001B6AE0" w:rsidRPr="0030099E" w:rsidRDefault="001B6AE0" w:rsidP="00141D98">
      <w:pPr>
        <w:rPr>
          <w:rFonts w:ascii="Gill Sans" w:eastAsia="Times New Roman" w:hAnsi="Gill Sans" w:cs="Gill Sans"/>
          <w:color w:val="000000"/>
        </w:rPr>
      </w:pPr>
    </w:p>
    <w:p w14:paraId="3FFB3247" w14:textId="77777777" w:rsidR="00173442"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t>      </w:t>
      </w:r>
      <w:r w:rsidRPr="0030099E">
        <w:rPr>
          <w:rFonts w:ascii="Gill Sans" w:eastAsia="Times New Roman" w:hAnsi="Gill Sans" w:cs="Gill Sans"/>
          <w:color w:val="000000"/>
        </w:rPr>
        <w:tab/>
      </w:r>
      <w:r w:rsidRPr="0030099E">
        <w:rPr>
          <w:rFonts w:ascii="Gill Sans" w:eastAsia="Times New Roman" w:hAnsi="Gill Sans" w:cs="Gill Sans"/>
          <w:color w:val="000000"/>
        </w:rPr>
        <w:br/>
      </w:r>
      <w:r w:rsidRPr="0030099E">
        <w:rPr>
          <w:rStyle w:val="Heading1Char"/>
          <w:rFonts w:ascii="Gill Sans" w:hAnsi="Gill Sans" w:cs="Gill Sans"/>
          <w:b w:val="0"/>
          <w:bCs w:val="0"/>
          <w:sz w:val="24"/>
          <w:szCs w:val="24"/>
        </w:rPr>
        <w:t>Chapter 5: Tensions in the Academy around All MOOC Models</w:t>
      </w:r>
      <w:r w:rsidRPr="0030099E">
        <w:rPr>
          <w:rFonts w:ascii="Gill Sans" w:eastAsia="Times New Roman" w:hAnsi="Gill Sans" w:cs="Gill Sans"/>
          <w:color w:val="000000"/>
        </w:rPr>
        <w:br/>
        <w:t>      </w:t>
      </w:r>
      <w:r w:rsidRPr="0030099E">
        <w:rPr>
          <w:rFonts w:ascii="Gill Sans" w:eastAsia="Times New Roman" w:hAnsi="Gill Sans" w:cs="Gill Sans"/>
          <w:color w:val="000000"/>
        </w:rPr>
        <w:tab/>
        <w:t xml:space="preserve">Narrative: DAVE on Sandy in </w:t>
      </w:r>
      <w:proofErr w:type="spellStart"/>
      <w:r w:rsidRPr="0030099E">
        <w:rPr>
          <w:rFonts w:ascii="Gill Sans" w:eastAsia="Times New Roman" w:hAnsi="Gill Sans" w:cs="Gill Sans"/>
          <w:color w:val="000000"/>
        </w:rPr>
        <w:t>Edfutures</w:t>
      </w:r>
      <w:proofErr w:type="spellEnd"/>
    </w:p>
    <w:p w14:paraId="0E312C34" w14:textId="77777777" w:rsidR="00597EE8" w:rsidRDefault="0068692C" w:rsidP="00141D98">
      <w:pPr>
        <w:rPr>
          <w:rStyle w:val="Heading3Char"/>
          <w:rFonts w:ascii="Gill Sans" w:hAnsi="Gill Sans" w:cs="Gill Sans"/>
        </w:rPr>
      </w:pPr>
      <w:r w:rsidRPr="0030099E">
        <w:rPr>
          <w:rFonts w:ascii="Gill Sans" w:eastAsia="Times New Roman" w:hAnsi="Gill Sans" w:cs="Gill Sans"/>
          <w:color w:val="000000"/>
        </w:rPr>
        <w:br/>
      </w:r>
      <w:r w:rsidRPr="0030099E">
        <w:rPr>
          <w:rStyle w:val="Heading3Char"/>
          <w:rFonts w:ascii="Gill Sans" w:hAnsi="Gill Sans" w:cs="Gill Sans"/>
        </w:rPr>
        <w:t>What does success look like?</w:t>
      </w:r>
    </w:p>
    <w:p w14:paraId="43E4E7F9" w14:textId="77777777" w:rsidR="00597EE8" w:rsidRDefault="00597EE8" w:rsidP="00141D98">
      <w:pPr>
        <w:rPr>
          <w:rStyle w:val="Heading3Char"/>
          <w:rFonts w:ascii="Gill Sans" w:hAnsi="Gill Sans" w:cs="Gill Sans"/>
        </w:rPr>
      </w:pPr>
    </w:p>
    <w:p w14:paraId="22C498A6" w14:textId="62974A0A" w:rsidR="0068692C" w:rsidRPr="0030099E" w:rsidRDefault="00597EE8" w:rsidP="00141D98">
      <w:pPr>
        <w:rPr>
          <w:rFonts w:ascii="Gill Sans" w:eastAsia="Times New Roman" w:hAnsi="Gill Sans" w:cs="Gill Sans"/>
          <w:color w:val="000000"/>
        </w:rPr>
      </w:pPr>
      <w:r>
        <w:rPr>
          <w:rStyle w:val="Heading3Char"/>
          <w:rFonts w:ascii="Gill Sans" w:hAnsi="Gill Sans" w:cs="Gill Sans"/>
        </w:rPr>
        <w:t>It looks funny</w:t>
      </w:r>
      <w:r w:rsidR="00862238">
        <w:rPr>
          <w:rStyle w:val="Heading3Char"/>
          <w:rFonts w:ascii="Gill Sans" w:hAnsi="Gill Sans" w:cs="Gill Sans"/>
        </w:rPr>
        <w:t>. And then I’m going to say it looks funny again.</w:t>
      </w:r>
      <w:bookmarkStart w:id="0" w:name="_GoBack"/>
      <w:bookmarkEnd w:id="0"/>
      <w:r w:rsidR="0068692C" w:rsidRPr="0030099E">
        <w:rPr>
          <w:rStyle w:val="Heading3Char"/>
          <w:rFonts w:ascii="Gill Sans" w:hAnsi="Gill Sans" w:cs="Gill Sans"/>
        </w:rPr>
        <w:br/>
      </w:r>
    </w:p>
    <w:p w14:paraId="6B20DD63" w14:textId="77777777" w:rsidR="0068692C" w:rsidRDefault="0068692C" w:rsidP="00141D98">
      <w:pPr>
        <w:ind w:left="720"/>
        <w:rPr>
          <w:rFonts w:ascii="Gill Sans" w:hAnsi="Gill Sans" w:cs="Gill Sans"/>
          <w:color w:val="000000"/>
        </w:rPr>
      </w:pPr>
      <w:r w:rsidRPr="0030099E">
        <w:rPr>
          <w:rFonts w:ascii="Gill Sans" w:hAnsi="Gill Sans" w:cs="Gill Sans"/>
          <w:color w:val="000000"/>
        </w:rPr>
        <w:t xml:space="preserve">Fault Lines Being Drawn: </w:t>
      </w:r>
      <w:proofErr w:type="spellStart"/>
      <w:r w:rsidR="0030099E">
        <w:rPr>
          <w:rFonts w:ascii="Gill Sans" w:hAnsi="Gill Sans" w:cs="Gill Sans"/>
          <w:color w:val="000000"/>
        </w:rPr>
        <w:t>dualiths</w:t>
      </w:r>
      <w:proofErr w:type="spellEnd"/>
      <w:r w:rsidR="0030099E">
        <w:rPr>
          <w:rFonts w:ascii="Gill Sans" w:hAnsi="Gill Sans" w:cs="Gill Sans"/>
          <w:color w:val="000000"/>
        </w:rPr>
        <w:t>.</w:t>
      </w:r>
    </w:p>
    <w:p w14:paraId="66DA0AEF" w14:textId="77777777" w:rsidR="00F419B0" w:rsidRDefault="00F419B0" w:rsidP="00F419B0">
      <w:pPr>
        <w:rPr>
          <w:rFonts w:ascii="Gill Sans" w:eastAsia="Times New Roman" w:hAnsi="Gill Sans" w:cs="Gill Sans"/>
          <w:color w:val="000000"/>
        </w:rPr>
      </w:pPr>
      <w:r>
        <w:rPr>
          <w:rFonts w:ascii="Gill Sans" w:eastAsia="Times New Roman" w:hAnsi="Gill Sans" w:cs="Gill Sans"/>
          <w:color w:val="000000"/>
        </w:rPr>
        <w:t xml:space="preserve">The discussion of the problem(s) of education is a dominant narrative in western culture. Our own educational experiences, whether through the public school system, one of the many private schooling options or whether we’ve been taught in the home </w:t>
      </w:r>
      <w:proofErr w:type="gramStart"/>
      <w:r>
        <w:rPr>
          <w:rFonts w:ascii="Gill Sans" w:eastAsia="Times New Roman" w:hAnsi="Gill Sans" w:cs="Gill Sans"/>
          <w:color w:val="000000"/>
        </w:rPr>
        <w:t>have</w:t>
      </w:r>
      <w:proofErr w:type="gramEnd"/>
      <w:r>
        <w:rPr>
          <w:rFonts w:ascii="Gill Sans" w:eastAsia="Times New Roman" w:hAnsi="Gill Sans" w:cs="Gill Sans"/>
          <w:color w:val="000000"/>
        </w:rPr>
        <w:t xml:space="preserve"> a huge influence on who we develop into as people. </w:t>
      </w:r>
      <w:r w:rsidR="00402D54">
        <w:rPr>
          <w:rFonts w:ascii="Gill Sans" w:eastAsia="Times New Roman" w:hAnsi="Gill Sans" w:cs="Gill Sans"/>
          <w:color w:val="000000"/>
        </w:rPr>
        <w:t>It is not surprising, then, that opinions on education abound.</w:t>
      </w:r>
    </w:p>
    <w:p w14:paraId="55E26949" w14:textId="77777777" w:rsidR="00F419B0" w:rsidRPr="0030099E" w:rsidRDefault="00F419B0" w:rsidP="00F419B0">
      <w:pPr>
        <w:rPr>
          <w:rFonts w:ascii="Gill Sans" w:hAnsi="Gill Sans" w:cs="Gill Sans"/>
          <w:color w:val="000000"/>
        </w:rPr>
      </w:pPr>
    </w:p>
    <w:p w14:paraId="69EDF606" w14:textId="77777777" w:rsidR="0030099E" w:rsidRDefault="006B1DDA" w:rsidP="00141D98">
      <w:pPr>
        <w:rPr>
          <w:rFonts w:ascii="Gill Sans" w:eastAsia="Times New Roman" w:hAnsi="Gill Sans" w:cs="Gill Sans"/>
          <w:color w:val="000000"/>
        </w:rPr>
      </w:pPr>
      <w:r>
        <w:rPr>
          <w:rFonts w:ascii="Gill Sans" w:eastAsia="Times New Roman" w:hAnsi="Gill Sans" w:cs="Gill Sans"/>
          <w:color w:val="000000"/>
        </w:rPr>
        <w:t xml:space="preserve">In his book ‘the outliers’ Malcolm </w:t>
      </w:r>
      <w:proofErr w:type="spellStart"/>
      <w:r>
        <w:rPr>
          <w:rFonts w:ascii="Gill Sans" w:eastAsia="Times New Roman" w:hAnsi="Gill Sans" w:cs="Gill Sans"/>
          <w:color w:val="000000"/>
        </w:rPr>
        <w:t>Gladwell</w:t>
      </w:r>
      <w:proofErr w:type="spellEnd"/>
      <w:r>
        <w:rPr>
          <w:rFonts w:ascii="Gill Sans" w:eastAsia="Times New Roman" w:hAnsi="Gill Sans" w:cs="Gill Sans"/>
          <w:color w:val="000000"/>
        </w:rPr>
        <w:t xml:space="preserve"> popularized the idea that the real </w:t>
      </w:r>
      <w:proofErr w:type="spellStart"/>
      <w:r>
        <w:rPr>
          <w:rFonts w:ascii="Gill Sans" w:eastAsia="Times New Roman" w:hAnsi="Gill Sans" w:cs="Gill Sans"/>
          <w:color w:val="000000"/>
        </w:rPr>
        <w:t>phenoms</w:t>
      </w:r>
      <w:proofErr w:type="spellEnd"/>
      <w:r>
        <w:rPr>
          <w:rFonts w:ascii="Gill Sans" w:eastAsia="Times New Roman" w:hAnsi="Gill Sans" w:cs="Gill Sans"/>
          <w:color w:val="000000"/>
        </w:rPr>
        <w:t xml:space="preserve"> of the world seemed to have practiced a given thing for 10,000 hours before they were able to reach the peak of their fields… before they became experts. That ten thousand hours represents dedicated study in a given field giving that expert the ability to make good decisions about what they are doing, whether they are chess players or educational consultants.</w:t>
      </w:r>
    </w:p>
    <w:p w14:paraId="69044295" w14:textId="77777777" w:rsidR="006B1DDA" w:rsidRDefault="006B1DDA" w:rsidP="00141D98">
      <w:pPr>
        <w:rPr>
          <w:rFonts w:ascii="Gill Sans" w:eastAsia="Times New Roman" w:hAnsi="Gill Sans" w:cs="Gill Sans"/>
          <w:color w:val="000000"/>
        </w:rPr>
      </w:pPr>
    </w:p>
    <w:p w14:paraId="637B3860" w14:textId="77777777" w:rsidR="006B1DDA" w:rsidRDefault="006B1DDA" w:rsidP="00141D98">
      <w:pPr>
        <w:rPr>
          <w:rFonts w:ascii="Gill Sans" w:eastAsia="Times New Roman" w:hAnsi="Gill Sans" w:cs="Gill Sans"/>
          <w:color w:val="000000"/>
        </w:rPr>
      </w:pPr>
      <w:r>
        <w:rPr>
          <w:rFonts w:ascii="Gill Sans" w:eastAsia="Times New Roman" w:hAnsi="Gill Sans" w:cs="Gill Sans"/>
          <w:color w:val="000000"/>
        </w:rPr>
        <w:t xml:space="preserve">If we are to apply this number to the education system a troubling result begins to emerge. The average length of school year in the US is 180 days. If we assume that any given student spends 5 hours of those days actively engaged in ‘schooling’ type activities and goes on to finish their k-12 years of education we find the answer to the volume of the education debate – everyone is an expert. Barring a major disruption in someone’s schooling they will finish their pre-university education with over 10K hours of experience ‘being a student’. </w:t>
      </w:r>
    </w:p>
    <w:p w14:paraId="092EAA72" w14:textId="77777777" w:rsidR="006B1DDA" w:rsidRDefault="006B1DDA" w:rsidP="00141D98">
      <w:pPr>
        <w:rPr>
          <w:rFonts w:ascii="Gill Sans" w:eastAsia="Times New Roman" w:hAnsi="Gill Sans" w:cs="Gill Sans"/>
          <w:color w:val="000000"/>
        </w:rPr>
      </w:pPr>
    </w:p>
    <w:p w14:paraId="5E4D9CA5" w14:textId="77777777" w:rsidR="004C3691" w:rsidRDefault="004C3691" w:rsidP="00141D98">
      <w:pPr>
        <w:rPr>
          <w:rFonts w:ascii="Gill Sans" w:eastAsia="Times New Roman" w:hAnsi="Gill Sans" w:cs="Gill Sans"/>
          <w:color w:val="000000"/>
        </w:rPr>
      </w:pPr>
      <w:r>
        <w:rPr>
          <w:rFonts w:ascii="Gill Sans" w:eastAsia="Times New Roman" w:hAnsi="Gill Sans" w:cs="Gill Sans"/>
          <w:color w:val="000000"/>
        </w:rPr>
        <w:t xml:space="preserve">Among those many lessons learning in the thousands of hours most of us have spent in the classroom is an idea of what success looks like. Success, for most of us, is a reflection of the grade that we end up being given by our teacher. For twelve years of schooling we have been trained to understand that our acquisition of knowledge was easily judged by the B+ that was setout next to the work we had done. As ‘being a student’ experts we know that </w:t>
      </w:r>
      <w:r w:rsidR="00E254D4">
        <w:rPr>
          <w:rFonts w:ascii="Gill Sans" w:eastAsia="Times New Roman" w:hAnsi="Gill Sans" w:cs="Gill Sans"/>
          <w:color w:val="000000"/>
        </w:rPr>
        <w:t>is measured in completing tasks that fit the measurements we’ve been given. There is a window, we have only to take the pieces of wood we’ve been given, and fit the molding around it. If the corners don’t meet perfectly, or if the paint spills onto the wall behind it, we’ll have points taken away.</w:t>
      </w:r>
    </w:p>
    <w:p w14:paraId="627F5FD9" w14:textId="77777777" w:rsidR="00E254D4" w:rsidRDefault="00E254D4" w:rsidP="00141D98">
      <w:pPr>
        <w:rPr>
          <w:rFonts w:ascii="Gill Sans" w:eastAsia="Times New Roman" w:hAnsi="Gill Sans" w:cs="Gill Sans"/>
          <w:color w:val="000000"/>
        </w:rPr>
      </w:pPr>
    </w:p>
    <w:p w14:paraId="4B8CF5FA" w14:textId="77777777" w:rsidR="00E254D4" w:rsidRDefault="00E254D4" w:rsidP="00141D98">
      <w:pPr>
        <w:rPr>
          <w:rFonts w:ascii="Gill Sans" w:eastAsia="Times New Roman" w:hAnsi="Gill Sans" w:cs="Gill Sans"/>
          <w:color w:val="000000"/>
        </w:rPr>
      </w:pPr>
      <w:r>
        <w:rPr>
          <w:rFonts w:ascii="Gill Sans" w:eastAsia="Times New Roman" w:hAnsi="Gill Sans" w:cs="Gill Sans"/>
          <w:color w:val="000000"/>
        </w:rPr>
        <w:t xml:space="preserve">Hidden in our woodworking analogy, however, </w:t>
      </w:r>
      <w:proofErr w:type="gramStart"/>
      <w:r>
        <w:rPr>
          <w:rFonts w:ascii="Gill Sans" w:eastAsia="Times New Roman" w:hAnsi="Gill Sans" w:cs="Gill Sans"/>
          <w:color w:val="000000"/>
        </w:rPr>
        <w:t>is</w:t>
      </w:r>
      <w:proofErr w:type="gramEnd"/>
      <w:r>
        <w:rPr>
          <w:rFonts w:ascii="Gill Sans" w:eastAsia="Times New Roman" w:hAnsi="Gill Sans" w:cs="Gill Sans"/>
          <w:color w:val="000000"/>
        </w:rPr>
        <w:t xml:space="preserve"> the choice of the wood for the window, the thickness of it, and the colour choice. Wood often comes warped, or twisted, and the windows in many houses aren’t square to begin with. Hidden a layer deeper is the question of whether the molding should be put on the window at all. </w:t>
      </w:r>
    </w:p>
    <w:p w14:paraId="79C5521B" w14:textId="77777777" w:rsidR="00E254D4" w:rsidRDefault="00E254D4" w:rsidP="00141D98">
      <w:pPr>
        <w:rPr>
          <w:rFonts w:ascii="Gill Sans" w:eastAsia="Times New Roman" w:hAnsi="Gill Sans" w:cs="Gill Sans"/>
          <w:color w:val="000000"/>
        </w:rPr>
      </w:pPr>
    </w:p>
    <w:p w14:paraId="21EBD14B" w14:textId="77777777" w:rsidR="004C3691" w:rsidRDefault="00CD7F5B" w:rsidP="00141D98">
      <w:pPr>
        <w:rPr>
          <w:rFonts w:ascii="Gill Sans" w:eastAsia="Times New Roman" w:hAnsi="Gill Sans" w:cs="Gill Sans"/>
          <w:color w:val="000000"/>
        </w:rPr>
      </w:pPr>
      <w:r>
        <w:rPr>
          <w:rFonts w:ascii="Gill Sans" w:eastAsia="Times New Roman" w:hAnsi="Gill Sans" w:cs="Gill Sans"/>
          <w:color w:val="000000"/>
        </w:rPr>
        <w:lastRenderedPageBreak/>
        <w:t xml:space="preserve">In order for success to be measured, it needs to be structured in such a way as learning can be measured. Items of learning need to be identified, and levels of mastery categorized in order to make the A-F measurements mean something. </w:t>
      </w:r>
    </w:p>
    <w:p w14:paraId="6EC8EAE8" w14:textId="77777777" w:rsidR="00CD7F5B" w:rsidRDefault="00CD7F5B" w:rsidP="00141D98">
      <w:pPr>
        <w:rPr>
          <w:rFonts w:ascii="Gill Sans" w:eastAsia="Times New Roman" w:hAnsi="Gill Sans" w:cs="Gill Sans"/>
          <w:color w:val="000000"/>
        </w:rPr>
      </w:pPr>
    </w:p>
    <w:p w14:paraId="2CE8BD1E" w14:textId="77777777" w:rsidR="00CD7F5B" w:rsidRDefault="00F419B0" w:rsidP="00141D98">
      <w:pPr>
        <w:rPr>
          <w:rFonts w:ascii="Gill Sans" w:eastAsia="Times New Roman" w:hAnsi="Gill Sans" w:cs="Gill Sans"/>
          <w:color w:val="000000"/>
        </w:rPr>
      </w:pPr>
      <w:r>
        <w:rPr>
          <w:rFonts w:ascii="Gill Sans" w:eastAsia="Times New Roman" w:hAnsi="Gill Sans" w:cs="Gill Sans"/>
          <w:color w:val="000000"/>
        </w:rPr>
        <w:t xml:space="preserve">Lets take the simplest of the identifiable units of measurement – attendance. For many classrooms attendance serves simple set of purposes, it encourages students to come to class. It might potentially also be intended to encourage them to come on time, and to come prepared, but it is primarily a tool of enforcement. </w:t>
      </w:r>
    </w:p>
    <w:p w14:paraId="77AC0508" w14:textId="77777777" w:rsidR="00F419B0" w:rsidRDefault="00F419B0" w:rsidP="00141D98">
      <w:pPr>
        <w:rPr>
          <w:rFonts w:ascii="Gill Sans" w:eastAsia="Times New Roman" w:hAnsi="Gill Sans" w:cs="Gill Sans"/>
          <w:color w:val="000000"/>
        </w:rPr>
      </w:pPr>
    </w:p>
    <w:p w14:paraId="1D49FBA5" w14:textId="77777777" w:rsidR="00F419B0" w:rsidRDefault="00F419B0" w:rsidP="00141D98">
      <w:pPr>
        <w:rPr>
          <w:rFonts w:ascii="Gill Sans" w:eastAsia="Times New Roman" w:hAnsi="Gill Sans" w:cs="Gill Sans"/>
          <w:color w:val="000000"/>
        </w:rPr>
      </w:pPr>
      <w:r>
        <w:rPr>
          <w:rFonts w:ascii="Gill Sans" w:eastAsia="Times New Roman" w:hAnsi="Gill Sans" w:cs="Gill Sans"/>
          <w:color w:val="000000"/>
        </w:rPr>
        <w:t xml:space="preserve">But what is being measured on this clear path to success? It does measure my presence in a room, but does it does little to measure the depth to which I participated in that room. A clever student can easily give the perception of paying attention during a class if this is required for an attendance mark. </w:t>
      </w:r>
    </w:p>
    <w:p w14:paraId="3A47A69C" w14:textId="77777777" w:rsidR="009D16A4" w:rsidRDefault="009D16A4" w:rsidP="00141D98">
      <w:pPr>
        <w:rPr>
          <w:rFonts w:ascii="Gill Sans" w:eastAsia="Times New Roman" w:hAnsi="Gill Sans" w:cs="Gill Sans"/>
          <w:color w:val="000000"/>
        </w:rPr>
      </w:pPr>
    </w:p>
    <w:p w14:paraId="69CF74F4" w14:textId="77777777" w:rsidR="009D16A4" w:rsidRDefault="009D16A4" w:rsidP="00141D98">
      <w:pPr>
        <w:rPr>
          <w:rFonts w:ascii="Gill Sans" w:eastAsia="Times New Roman" w:hAnsi="Gill Sans" w:cs="Gill Sans"/>
          <w:color w:val="000000"/>
        </w:rPr>
      </w:pPr>
      <w:r>
        <w:rPr>
          <w:rFonts w:ascii="Gill Sans" w:eastAsia="Times New Roman" w:hAnsi="Gill Sans" w:cs="Gill Sans"/>
          <w:color w:val="000000"/>
        </w:rPr>
        <w:t>When the classroom is the place where the content is stored, then attendance is required. The traditional classroom is premised on this idea of the scarcity of content and focused on the journey to finding, sorting and most of all keeping the content. In our current era of content abundance, we would argue, the requirements have changed.</w:t>
      </w:r>
    </w:p>
    <w:p w14:paraId="56C69D04" w14:textId="77777777" w:rsidR="0030099E" w:rsidRDefault="0030099E" w:rsidP="00141D98">
      <w:pPr>
        <w:rPr>
          <w:rFonts w:ascii="Gill Sans" w:eastAsia="Times New Roman" w:hAnsi="Gill Sans" w:cs="Gill Sans"/>
          <w:color w:val="000000"/>
        </w:rPr>
      </w:pPr>
    </w:p>
    <w:p w14:paraId="1C827D45" w14:textId="77777777" w:rsidR="00402D54" w:rsidRDefault="00402D54" w:rsidP="00402D54">
      <w:pPr>
        <w:pStyle w:val="Heading3"/>
      </w:pPr>
      <w:r>
        <w:t>Taking two sides</w:t>
      </w:r>
    </w:p>
    <w:p w14:paraId="550C793C" w14:textId="77777777" w:rsidR="00CC245D"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lines of discussion in our culture so often get separated into two sides, good vs. evil, </w:t>
      </w:r>
      <w:proofErr w:type="gramStart"/>
      <w:r w:rsidRPr="0030099E">
        <w:rPr>
          <w:rFonts w:ascii="Gill Sans" w:eastAsia="Times New Roman" w:hAnsi="Gill Sans" w:cs="Gill Sans"/>
          <w:color w:val="000000"/>
        </w:rPr>
        <w:t>conservative</w:t>
      </w:r>
      <w:proofErr w:type="gramEnd"/>
      <w:r w:rsidRPr="0030099E">
        <w:rPr>
          <w:rFonts w:ascii="Gill Sans" w:eastAsia="Times New Roman" w:hAnsi="Gill Sans" w:cs="Gill Sans"/>
          <w:color w:val="000000"/>
        </w:rPr>
        <w:t xml:space="preserve"> vs. liberal black vs. white. Education is no different. The </w:t>
      </w:r>
      <w:proofErr w:type="gramStart"/>
      <w:r w:rsidRPr="0030099E">
        <w:rPr>
          <w:rFonts w:ascii="Gill Sans" w:eastAsia="Times New Roman" w:hAnsi="Gill Sans" w:cs="Gill Sans"/>
          <w:color w:val="000000"/>
        </w:rPr>
        <w:t>influence of the MOOC on discussions in academy further polarize</w:t>
      </w:r>
      <w:proofErr w:type="gramEnd"/>
      <w:r w:rsidRPr="0030099E">
        <w:rPr>
          <w:rFonts w:ascii="Gill Sans" w:eastAsia="Times New Roman" w:hAnsi="Gill Sans" w:cs="Gill Sans"/>
          <w:color w:val="000000"/>
        </w:rPr>
        <w:t xml:space="preserve"> many debates that have been brewing for years. </w:t>
      </w:r>
    </w:p>
    <w:p w14:paraId="5A93E356" w14:textId="77777777" w:rsidR="00CC245D" w:rsidRPr="0030099E" w:rsidRDefault="00CC245D" w:rsidP="00141D98">
      <w:pPr>
        <w:rPr>
          <w:rFonts w:ascii="Gill Sans" w:eastAsia="Times New Roman" w:hAnsi="Gill Sans" w:cs="Gill Sans"/>
          <w:color w:val="000000"/>
        </w:rPr>
      </w:pPr>
    </w:p>
    <w:p w14:paraId="768553B3" w14:textId="77777777" w:rsidR="009312A7"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br/>
      </w:r>
      <w:r w:rsidRPr="0030099E">
        <w:rPr>
          <w:rFonts w:ascii="Gill Sans" w:eastAsia="Times New Roman" w:hAnsi="Gill Sans" w:cs="Gill Sans"/>
          <w:color w:val="000000"/>
        </w:rPr>
        <w:br/>
      </w:r>
      <w:r w:rsidRPr="0030099E">
        <w:rPr>
          <w:rStyle w:val="Heading3Char"/>
          <w:rFonts w:ascii="Gill Sans" w:hAnsi="Gill Sans" w:cs="Gill Sans"/>
        </w:rPr>
        <w:t>Classroom vs. boardroom</w:t>
      </w:r>
      <w:r w:rsidRPr="0030099E">
        <w:rPr>
          <w:rFonts w:ascii="Gill Sans" w:eastAsia="Times New Roman" w:hAnsi="Gill Sans" w:cs="Gill Sans"/>
          <w:color w:val="000000"/>
        </w:rPr>
        <w:br/>
        <w:t xml:space="preserve">Perhaps the oldest and most impactful of the </w:t>
      </w:r>
      <w:proofErr w:type="spellStart"/>
      <w:r w:rsidRPr="0030099E">
        <w:rPr>
          <w:rFonts w:ascii="Gill Sans" w:eastAsia="Times New Roman" w:hAnsi="Gill Sans" w:cs="Gill Sans"/>
          <w:color w:val="000000"/>
        </w:rPr>
        <w:t>dualiths</w:t>
      </w:r>
      <w:proofErr w:type="spellEnd"/>
      <w:r w:rsidRPr="0030099E">
        <w:rPr>
          <w:rFonts w:ascii="Gill Sans" w:eastAsia="Times New Roman" w:hAnsi="Gill Sans" w:cs="Gill Sans"/>
          <w:color w:val="000000"/>
        </w:rPr>
        <w:t xml:space="preserve"> that rule conversations around education regard what education is for. Particularly, are we trying to prepare people for ‘jobs’ or are we engaged in some more ephemeral discussion. This conversation becomes even more interesting, and more polarized, when VC people start to move into education. It is difficult enough to measure the success of an educational program without direct investment, but when millions of dollars of investor money, that expects a return, gets funneled into education, it becomes even more important to be able to ‘see what success looks like’.</w:t>
      </w:r>
      <w:r w:rsidRPr="0030099E">
        <w:rPr>
          <w:rFonts w:ascii="Gill Sans" w:eastAsia="Times New Roman" w:hAnsi="Gill Sans" w:cs="Gill Sans"/>
          <w:color w:val="000000"/>
        </w:rPr>
        <w:br/>
      </w:r>
      <w:r w:rsidRPr="0030099E">
        <w:rPr>
          <w:rFonts w:ascii="Gill Sans" w:eastAsia="Times New Roman" w:hAnsi="Gill Sans" w:cs="Gill Sans"/>
          <w:color w:val="000000"/>
        </w:rPr>
        <w:br/>
        <w:t>The social contract between an educational institution and a student has always been hazy at best and self-referencing at worst. If we have designed our schools to prepare our students to be good citizens, we have walked down the dangerous road of testing our various political convictions that govern what that might mean to each of us. If our commitment to our high school students is to prepare students for university, we have said nothing at all other than the fact that we are somehow committed to a system whether it makes sense or not. There is no way to measure the value in these systems in a way that can be bureaucratized for understanding.</w:t>
      </w:r>
      <w:r w:rsidRPr="0030099E">
        <w:rPr>
          <w:rFonts w:ascii="Gill Sans" w:eastAsia="Times New Roman" w:hAnsi="Gill Sans" w:cs="Gill Sans"/>
          <w:color w:val="000000"/>
        </w:rPr>
        <w:br/>
      </w:r>
      <w:r w:rsidRPr="0030099E">
        <w:rPr>
          <w:rFonts w:ascii="Gill Sans" w:eastAsia="Times New Roman" w:hAnsi="Gill Sans" w:cs="Gill Sans"/>
          <w:color w:val="000000"/>
        </w:rPr>
        <w:br/>
        <w:t>If we are measuring the number of months after a student has passed a course or achieved a certificate when they have gotten a job, now we have something we can measure. It also creates new kinds of pressure and opportunity for those institutions to further cater directly to those providers of jobs in order to ensure better success rates. MOOCs have brought those VC people in the door, and they will challenge the job assumptions.</w:t>
      </w:r>
      <w:r w:rsidRPr="0030099E">
        <w:rPr>
          <w:rFonts w:ascii="Gill Sans" w:eastAsia="Times New Roman" w:hAnsi="Gill Sans" w:cs="Gill Sans"/>
          <w:color w:val="000000"/>
        </w:rPr>
        <w:br/>
      </w:r>
      <w:r w:rsidRPr="0030099E">
        <w:rPr>
          <w:rFonts w:ascii="Gill Sans" w:eastAsia="Times New Roman" w:hAnsi="Gill Sans" w:cs="Gill Sans"/>
          <w:color w:val="000000"/>
        </w:rPr>
        <w:br/>
      </w:r>
      <w:proofErr w:type="gramStart"/>
      <w:r w:rsidRPr="0030099E">
        <w:rPr>
          <w:rStyle w:val="Heading3Char"/>
          <w:rFonts w:ascii="Gill Sans" w:hAnsi="Gill Sans" w:cs="Gill Sans"/>
        </w:rPr>
        <w:t>real</w:t>
      </w:r>
      <w:proofErr w:type="gramEnd"/>
      <w:r w:rsidRPr="0030099E">
        <w:rPr>
          <w:rStyle w:val="Heading3Char"/>
          <w:rFonts w:ascii="Gill Sans" w:hAnsi="Gill Sans" w:cs="Gill Sans"/>
        </w:rPr>
        <w:t xml:space="preserve"> vs. online</w:t>
      </w:r>
      <w:r w:rsidRPr="0030099E">
        <w:rPr>
          <w:rFonts w:ascii="Gill Sans" w:eastAsia="Times New Roman" w:hAnsi="Gill Sans" w:cs="Gill Sans"/>
          <w:color w:val="000000"/>
        </w:rPr>
        <w:br/>
        <w:t xml:space="preserve">There is a sense in which the ‘online degree’ has been the degree with an </w:t>
      </w:r>
      <w:proofErr w:type="spellStart"/>
      <w:r w:rsidRPr="0030099E">
        <w:rPr>
          <w:rFonts w:ascii="Gill Sans" w:eastAsia="Times New Roman" w:hAnsi="Gill Sans" w:cs="Gill Sans"/>
          <w:color w:val="000000"/>
        </w:rPr>
        <w:t>asterix</w:t>
      </w:r>
      <w:proofErr w:type="spellEnd"/>
      <w:r w:rsidRPr="0030099E">
        <w:rPr>
          <w:rFonts w:ascii="Gill Sans" w:eastAsia="Times New Roman" w:hAnsi="Gill Sans" w:cs="Gill Sans"/>
          <w:color w:val="000000"/>
        </w:rPr>
        <w:t xml:space="preserve">. A feeling that the work done and the certificate acquired by correspondence, electronic or </w:t>
      </w:r>
      <w:proofErr w:type="gramStart"/>
      <w:r w:rsidRPr="0030099E">
        <w:rPr>
          <w:rFonts w:ascii="Gill Sans" w:eastAsia="Times New Roman" w:hAnsi="Gill Sans" w:cs="Gill Sans"/>
          <w:color w:val="000000"/>
        </w:rPr>
        <w:t>otherwise,</w:t>
      </w:r>
      <w:proofErr w:type="gramEnd"/>
      <w:r w:rsidRPr="0030099E">
        <w:rPr>
          <w:rFonts w:ascii="Gill Sans" w:eastAsia="Times New Roman" w:hAnsi="Gill Sans" w:cs="Gill Sans"/>
          <w:color w:val="000000"/>
        </w:rPr>
        <w:t xml:space="preserve"> lacks the </w:t>
      </w:r>
      <w:proofErr w:type="spellStart"/>
      <w:r w:rsidRPr="0030099E">
        <w:rPr>
          <w:rFonts w:ascii="Gill Sans" w:eastAsia="Times New Roman" w:hAnsi="Gill Sans" w:cs="Gill Sans"/>
          <w:color w:val="000000"/>
        </w:rPr>
        <w:t>rigour</w:t>
      </w:r>
      <w:proofErr w:type="spellEnd"/>
      <w:r w:rsidRPr="0030099E">
        <w:rPr>
          <w:rFonts w:ascii="Gill Sans" w:eastAsia="Times New Roman" w:hAnsi="Gill Sans" w:cs="Gill Sans"/>
          <w:color w:val="000000"/>
        </w:rPr>
        <w:t xml:space="preserve"> or the full range of experience that gives the degree its true weight. The brand of higher education, essentially, does not extend to the online degree.</w:t>
      </w:r>
      <w:r w:rsidRPr="0030099E">
        <w:rPr>
          <w:rFonts w:ascii="Gill Sans" w:eastAsia="Times New Roman" w:hAnsi="Gill Sans" w:cs="Gill Sans"/>
          <w:color w:val="000000"/>
        </w:rPr>
        <w:br/>
      </w:r>
      <w:r w:rsidRPr="0030099E">
        <w:rPr>
          <w:rFonts w:ascii="Gill Sans" w:eastAsia="Times New Roman" w:hAnsi="Gill Sans" w:cs="Gill Sans"/>
          <w:color w:val="000000"/>
        </w:rPr>
        <w:br/>
        <w:t xml:space="preserve">This feeling carries further into our culture where </w:t>
      </w:r>
      <w:proofErr w:type="gramStart"/>
      <w:r w:rsidRPr="0030099E">
        <w:rPr>
          <w:rFonts w:ascii="Gill Sans" w:eastAsia="Times New Roman" w:hAnsi="Gill Sans" w:cs="Gill Sans"/>
          <w:color w:val="000000"/>
        </w:rPr>
        <w:t>the relationships that are formed/maintained online are seen by many as superficial and second rate</w:t>
      </w:r>
      <w:proofErr w:type="gramEnd"/>
      <w:r w:rsidRPr="0030099E">
        <w:rPr>
          <w:rFonts w:ascii="Gill Sans" w:eastAsia="Times New Roman" w:hAnsi="Gill Sans" w:cs="Gill Sans"/>
          <w:color w:val="000000"/>
        </w:rPr>
        <w:t xml:space="preserve">. The recent work of Sherry </w:t>
      </w:r>
      <w:proofErr w:type="spellStart"/>
      <w:r w:rsidRPr="0030099E">
        <w:rPr>
          <w:rFonts w:ascii="Gill Sans" w:eastAsia="Times New Roman" w:hAnsi="Gill Sans" w:cs="Gill Sans"/>
          <w:color w:val="000000"/>
        </w:rPr>
        <w:t>turkle</w:t>
      </w:r>
      <w:proofErr w:type="spellEnd"/>
      <w:r w:rsidRPr="0030099E">
        <w:rPr>
          <w:rFonts w:ascii="Gill Sans" w:eastAsia="Times New Roman" w:hAnsi="Gill Sans" w:cs="Gill Sans"/>
          <w:color w:val="000000"/>
        </w:rPr>
        <w:t xml:space="preserve"> on relating online, the work by dude about </w:t>
      </w:r>
      <w:proofErr w:type="spellStart"/>
      <w:r w:rsidRPr="0030099E">
        <w:rPr>
          <w:rFonts w:ascii="Gill Sans" w:eastAsia="Times New Roman" w:hAnsi="Gill Sans" w:cs="Gill Sans"/>
          <w:color w:val="000000"/>
        </w:rPr>
        <w:t>google</w:t>
      </w:r>
      <w:proofErr w:type="spellEnd"/>
      <w:r w:rsidRPr="0030099E">
        <w:rPr>
          <w:rFonts w:ascii="Gill Sans" w:eastAsia="Times New Roman" w:hAnsi="Gill Sans" w:cs="Gill Sans"/>
          <w:color w:val="000000"/>
        </w:rPr>
        <w:t xml:space="preserve"> making us stupid, they all represent a back seating of online connected as representing something </w:t>
      </w:r>
      <w:proofErr w:type="gramStart"/>
      <w:r w:rsidRPr="0030099E">
        <w:rPr>
          <w:rFonts w:ascii="Gill Sans" w:eastAsia="Times New Roman" w:hAnsi="Gill Sans" w:cs="Gill Sans"/>
          <w:color w:val="000000"/>
        </w:rPr>
        <w:t>not-human</w:t>
      </w:r>
      <w:proofErr w:type="gramEnd"/>
      <w:r w:rsidRPr="0030099E">
        <w:rPr>
          <w:rFonts w:ascii="Gill Sans" w:eastAsia="Times New Roman" w:hAnsi="Gill Sans" w:cs="Gill Sans"/>
          <w:color w:val="000000"/>
        </w:rPr>
        <w:t>. As if the interactions mediated through the technology tainted the connection with the technology itself, thereby making it no different that an interaction with a machine.</w:t>
      </w:r>
    </w:p>
    <w:p w14:paraId="73E8E4B9" w14:textId="77777777" w:rsidR="009312A7" w:rsidRPr="0030099E" w:rsidRDefault="009312A7" w:rsidP="00141D98">
      <w:pPr>
        <w:rPr>
          <w:rFonts w:ascii="Gill Sans" w:eastAsia="Times New Roman" w:hAnsi="Gill Sans" w:cs="Gill Sans"/>
          <w:color w:val="000000"/>
        </w:rPr>
      </w:pPr>
    </w:p>
    <w:p w14:paraId="489B8039" w14:textId="77777777" w:rsidR="00141D98" w:rsidRPr="0030099E" w:rsidRDefault="009312A7" w:rsidP="00141D98">
      <w:pPr>
        <w:rPr>
          <w:rFonts w:ascii="Gill Sans" w:eastAsia="Times New Roman" w:hAnsi="Gill Sans" w:cs="Gill Sans"/>
          <w:color w:val="000000"/>
        </w:rPr>
      </w:pPr>
      <w:r w:rsidRPr="0030099E">
        <w:rPr>
          <w:rFonts w:ascii="Gill Sans" w:eastAsia="Times New Roman" w:hAnsi="Gill Sans" w:cs="Gill Sans"/>
          <w:color w:val="000000"/>
        </w:rPr>
        <w:t>**</w:t>
      </w:r>
      <w:proofErr w:type="gramStart"/>
      <w:r w:rsidRPr="0030099E">
        <w:rPr>
          <w:rFonts w:ascii="Gill Sans" w:eastAsia="Times New Roman" w:hAnsi="Gill Sans" w:cs="Gill Sans"/>
          <w:color w:val="000000"/>
        </w:rPr>
        <w:t>obvious</w:t>
      </w:r>
      <w:proofErr w:type="gramEnd"/>
      <w:r w:rsidRPr="0030099E">
        <w:rPr>
          <w:rFonts w:ascii="Gill Sans" w:eastAsia="Times New Roman" w:hAnsi="Gill Sans" w:cs="Gill Sans"/>
          <w:color w:val="000000"/>
        </w:rPr>
        <w:t xml:space="preserve"> </w:t>
      </w:r>
      <w:proofErr w:type="spellStart"/>
      <w:r w:rsidRPr="0030099E">
        <w:rPr>
          <w:rFonts w:ascii="Gill Sans" w:eastAsia="Times New Roman" w:hAnsi="Gill Sans" w:cs="Gill Sans"/>
          <w:color w:val="000000"/>
        </w:rPr>
        <w:t>google</w:t>
      </w:r>
      <w:proofErr w:type="spellEnd"/>
      <w:r w:rsidRPr="0030099E">
        <w:rPr>
          <w:rFonts w:ascii="Gill Sans" w:eastAsia="Times New Roman" w:hAnsi="Gill Sans" w:cs="Gill Sans"/>
          <w:color w:val="000000"/>
        </w:rPr>
        <w:t xml:space="preserve"> making us stupid connections here and connections back to other comments about what the internet is**</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 xml:space="preserve">With the new swatch of </w:t>
      </w:r>
      <w:proofErr w:type="spellStart"/>
      <w:r w:rsidR="0068692C" w:rsidRPr="0030099E">
        <w:rPr>
          <w:rFonts w:ascii="Gill Sans" w:eastAsia="Times New Roman" w:hAnsi="Gill Sans" w:cs="Gill Sans"/>
          <w:color w:val="000000"/>
        </w:rPr>
        <w:t>onlineness</w:t>
      </w:r>
      <w:proofErr w:type="spellEnd"/>
      <w:r w:rsidR="0068692C" w:rsidRPr="0030099E">
        <w:rPr>
          <w:rFonts w:ascii="Gill Sans" w:eastAsia="Times New Roman" w:hAnsi="Gill Sans" w:cs="Gill Sans"/>
          <w:color w:val="000000"/>
        </w:rPr>
        <w:t xml:space="preserve"> being adopted by many of the bigger brands in higher education we may not only see a change in people’s views of online courses, but a broader change in people’s view of online interaction themselves. Someone in the NYT said that a person online could simply choose to do the best of the courses from the best of schools and piece together their own degree, as if the taint of online education simply no longer applied.</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r>
      <w:proofErr w:type="gramStart"/>
      <w:r w:rsidR="0068692C" w:rsidRPr="0030099E">
        <w:rPr>
          <w:rStyle w:val="Heading3Char"/>
          <w:rFonts w:ascii="Gill Sans" w:hAnsi="Gill Sans" w:cs="Gill Sans"/>
        </w:rPr>
        <w:t>closed</w:t>
      </w:r>
      <w:proofErr w:type="gramEnd"/>
      <w:r w:rsidR="0068692C" w:rsidRPr="0030099E">
        <w:rPr>
          <w:rStyle w:val="Heading3Char"/>
          <w:rFonts w:ascii="Gill Sans" w:hAnsi="Gill Sans" w:cs="Gill Sans"/>
        </w:rPr>
        <w:t xml:space="preserve"> vs. open</w:t>
      </w:r>
      <w:r w:rsidR="0068692C" w:rsidRPr="0030099E">
        <w:rPr>
          <w:rFonts w:ascii="Gill Sans" w:eastAsia="Times New Roman" w:hAnsi="Gill Sans" w:cs="Gill Sans"/>
          <w:color w:val="000000"/>
        </w:rPr>
        <w:br/>
        <w:t xml:space="preserve">Another of the long held discussions in higher </w:t>
      </w:r>
      <w:proofErr w:type="spellStart"/>
      <w:r w:rsidR="0068692C" w:rsidRPr="0030099E">
        <w:rPr>
          <w:rFonts w:ascii="Gill Sans" w:eastAsia="Times New Roman" w:hAnsi="Gill Sans" w:cs="Gill Sans"/>
          <w:color w:val="000000"/>
        </w:rPr>
        <w:t>ed</w:t>
      </w:r>
      <w:proofErr w:type="spellEnd"/>
      <w:r w:rsidR="0068692C" w:rsidRPr="0030099E">
        <w:rPr>
          <w:rFonts w:ascii="Gill Sans" w:eastAsia="Times New Roman" w:hAnsi="Gill Sans" w:cs="Gill Sans"/>
          <w:color w:val="000000"/>
        </w:rPr>
        <w:t xml:space="preserve"> under review is the debate between closed and open access. Should my research be available to everyone? Who will steal my content if i put it online? Why would anyone come to the university for my course if they can simply access the content?</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 xml:space="preserve">This question of content ownership is linked directly to how an institution sees </w:t>
      </w:r>
      <w:proofErr w:type="gramStart"/>
      <w:r w:rsidR="0068692C" w:rsidRPr="0030099E">
        <w:rPr>
          <w:rFonts w:ascii="Gill Sans" w:eastAsia="Times New Roman" w:hAnsi="Gill Sans" w:cs="Gill Sans"/>
          <w:color w:val="000000"/>
        </w:rPr>
        <w:t>it’s</w:t>
      </w:r>
      <w:proofErr w:type="gramEnd"/>
      <w:r w:rsidR="0068692C" w:rsidRPr="0030099E">
        <w:rPr>
          <w:rFonts w:ascii="Gill Sans" w:eastAsia="Times New Roman" w:hAnsi="Gill Sans" w:cs="Gill Sans"/>
          <w:color w:val="000000"/>
        </w:rPr>
        <w:t xml:space="preserve"> value to the students. If a university is responsible for curating content on a specific subject and doling it out to students, and then confirming through the assessment and accreditation models that the students have acquired this content, then the open access issue is very important indeed. </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Certainly we have seen in the case of the larger branded university that this is not the case. If we look to the example of the MIT open courseware project, we see an institution convinced that the content they possess is not something they can sell. In 2002 they decided to give a portion of their content away (essentially the syllabus) and allow anyone in the world to use, modify or translate their content.</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This kind of decision certain has implications on the faculty at MIT. They need to be very careful about the choice of content that they are preparing for their courses. There could be IP implications for the use or miss use of different content. Their content being public puts them up to criticism and critique from their peers. It creates, in a sense, a social peer review possibility for the faculty where they are open to the world.</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 xml:space="preserve">The decision also impacts other institutions as well. If industry leaders in a given field are giving away their content, it makes the position of other institutions protecting their ‘value’ by keeping their content closed less easy to maintain. </w:t>
      </w:r>
    </w:p>
    <w:p w14:paraId="1092DDA8" w14:textId="77777777" w:rsidR="00141D98" w:rsidRPr="0030099E" w:rsidRDefault="00141D98" w:rsidP="00141D98">
      <w:pPr>
        <w:rPr>
          <w:rFonts w:ascii="Gill Sans" w:eastAsia="Times New Roman" w:hAnsi="Gill Sans" w:cs="Gill Sans"/>
          <w:color w:val="000000"/>
        </w:rPr>
      </w:pPr>
    </w:p>
    <w:p w14:paraId="6D4E2C6D" w14:textId="77777777" w:rsidR="00141D98" w:rsidRPr="0030099E" w:rsidRDefault="00141D98" w:rsidP="00141D98">
      <w:pPr>
        <w:shd w:val="clear" w:color="auto" w:fill="FFFFFF"/>
        <w:textAlignment w:val="baseline"/>
        <w:rPr>
          <w:rFonts w:ascii="Gill Sans" w:hAnsi="Gill Sans" w:cs="Gill Sans"/>
          <w:color w:val="373737"/>
        </w:rPr>
      </w:pPr>
      <w:r w:rsidRPr="0030099E">
        <w:rPr>
          <w:rStyle w:val="Heading3Char"/>
          <w:rFonts w:ascii="Gill Sans" w:hAnsi="Gill Sans" w:cs="Gill Sans"/>
        </w:rPr>
        <w:t>The threat to journals</w:t>
      </w:r>
      <w:r w:rsidRPr="0030099E">
        <w:rPr>
          <w:rFonts w:ascii="Gill Sans" w:hAnsi="Gill Sans" w:cs="Gill Sans"/>
          <w:color w:val="373737"/>
        </w:rPr>
        <w:br/>
        <w:t xml:space="preserve">I see this creating a </w:t>
      </w:r>
      <w:proofErr w:type="gramStart"/>
      <w:r w:rsidRPr="0030099E">
        <w:rPr>
          <w:rFonts w:ascii="Gill Sans" w:hAnsi="Gill Sans" w:cs="Gill Sans"/>
          <w:color w:val="373737"/>
        </w:rPr>
        <w:t>two point</w:t>
      </w:r>
      <w:proofErr w:type="gramEnd"/>
      <w:r w:rsidRPr="0030099E">
        <w:rPr>
          <w:rFonts w:ascii="Gill Sans" w:hAnsi="Gill Sans" w:cs="Gill Sans"/>
          <w:color w:val="373737"/>
        </w:rPr>
        <w:t xml:space="preserve"> threat to the journal infrastructure as we know it. Current journals are either of the open access variety, where mostly unpaid academic type people take care of the work and allow every to access the material. These, i presume, will get more and more traffic due to MOOCs. The paid journals, where libraries are charged fees based on the number of times people have accessed a particular piece or based on an institutional price governed by the number of students or… well… there are a few models. Anyway these journals are not usable by MOOCs. The licensing as it is would be too weird.</w:t>
      </w:r>
    </w:p>
    <w:p w14:paraId="6B0B4CDA" w14:textId="77777777" w:rsidR="00141D98" w:rsidRPr="0030099E" w:rsidRDefault="00141D98" w:rsidP="00141D98">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Broad viewing of open access</w:t>
      </w:r>
      <w:r w:rsidRPr="0030099E">
        <w:rPr>
          <w:rFonts w:ascii="Gill Sans" w:hAnsi="Gill Sans" w:cs="Gill Sans"/>
          <w:color w:val="373737"/>
        </w:rPr>
        <w:br/>
        <w:t xml:space="preserve">I’ve always thought that one of the reasons that OER and open access has struggle to catch on in some circles is that many academics had particular articles and people that they were accustomed to using in their courses, and choosing to go open access would require rethinking their courses and long search times. The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process that is a MOOC alleviates this to a great degree. Here we have a network textbook that, in our present case the fine folks at Edinburgh, have taken the effort to collect. How easy to just take it and repurpose the pieces that you need.</w:t>
      </w:r>
    </w:p>
    <w:p w14:paraId="2B903FC2" w14:textId="77777777" w:rsidR="00141D98" w:rsidRPr="0030099E" w:rsidRDefault="00141D98" w:rsidP="00141D98">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The brand element</w:t>
      </w:r>
      <w:r w:rsidRPr="0030099E">
        <w:rPr>
          <w:rFonts w:ascii="Gill Sans" w:hAnsi="Gill Sans" w:cs="Gill Sans"/>
          <w:color w:val="373737"/>
        </w:rPr>
        <w:br/>
      </w:r>
      <w:proofErr w:type="gramStart"/>
      <w:r w:rsidRPr="0030099E">
        <w:rPr>
          <w:rFonts w:ascii="Gill Sans" w:hAnsi="Gill Sans" w:cs="Gill Sans"/>
          <w:color w:val="373737"/>
        </w:rPr>
        <w:t>The</w:t>
      </w:r>
      <w:proofErr w:type="gramEnd"/>
      <w:r w:rsidRPr="0030099E">
        <w:rPr>
          <w:rFonts w:ascii="Gill Sans" w:hAnsi="Gill Sans" w:cs="Gill Sans"/>
          <w:color w:val="373737"/>
        </w:rPr>
        <w:t xml:space="preserve"> need to publish is wrapped into a pile of tangles inside the academic system, tenure promotion, institutions proving that they have impact, satisfying funders etc… If we are having giant courses with 100K people in them, however, and anyone who publishes in a closed journal is left out, that’s going to have an impact on the uh… impact. The chance to have your work viewed, your institution to be </w:t>
      </w:r>
      <w:proofErr w:type="gramStart"/>
      <w:r w:rsidRPr="0030099E">
        <w:rPr>
          <w:rFonts w:ascii="Gill Sans" w:hAnsi="Gill Sans" w:cs="Gill Sans"/>
          <w:color w:val="373737"/>
        </w:rPr>
        <w:t>known</w:t>
      </w:r>
      <w:proofErr w:type="gramEnd"/>
      <w:r w:rsidRPr="0030099E">
        <w:rPr>
          <w:rFonts w:ascii="Gill Sans" w:hAnsi="Gill Sans" w:cs="Gill Sans"/>
          <w:color w:val="373737"/>
        </w:rPr>
        <w:t xml:space="preserve"> as having influential people in it, could increasingly be a matter of whether your material is used in a MOOC.</w:t>
      </w:r>
    </w:p>
    <w:p w14:paraId="57EAB2FE" w14:textId="77777777" w:rsidR="00141D98" w:rsidRPr="0030099E" w:rsidRDefault="00141D98" w:rsidP="00141D98">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And, as mentioned earlier, your ability to market online courses could increasingly be a question of whether you have the kind of faculty that people want to take a course with. If </w:t>
      </w:r>
      <w:proofErr w:type="spellStart"/>
      <w:r w:rsidRPr="0030099E">
        <w:rPr>
          <w:rFonts w:ascii="Gill Sans" w:hAnsi="Gill Sans" w:cs="Gill Sans"/>
          <w:color w:val="373737"/>
        </w:rPr>
        <w:t>i’m</w:t>
      </w:r>
      <w:proofErr w:type="spellEnd"/>
      <w:r w:rsidRPr="0030099E">
        <w:rPr>
          <w:rFonts w:ascii="Gill Sans" w:hAnsi="Gill Sans" w:cs="Gill Sans"/>
          <w:color w:val="373737"/>
        </w:rPr>
        <w:t xml:space="preserve"> looking to learn something about </w:t>
      </w:r>
      <w:proofErr w:type="spellStart"/>
      <w:r w:rsidRPr="0030099E">
        <w:rPr>
          <w:rFonts w:ascii="Gill Sans" w:hAnsi="Gill Sans" w:cs="Gill Sans"/>
          <w:color w:val="373737"/>
        </w:rPr>
        <w:t>connectivism</w:t>
      </w:r>
      <w:proofErr w:type="spellEnd"/>
      <w:r w:rsidRPr="0030099E">
        <w:rPr>
          <w:rFonts w:ascii="Gill Sans" w:hAnsi="Gill Sans" w:cs="Gill Sans"/>
          <w:color w:val="373737"/>
        </w:rPr>
        <w:t xml:space="preserve">, and I see George’s name on half the things that are written about them, I’m going to be tempted to take the </w:t>
      </w:r>
      <w:proofErr w:type="spellStart"/>
      <w:r w:rsidRPr="0030099E">
        <w:rPr>
          <w:rFonts w:ascii="Gill Sans" w:hAnsi="Gill Sans" w:cs="Gill Sans"/>
          <w:color w:val="373737"/>
        </w:rPr>
        <w:t>connectivism</w:t>
      </w:r>
      <w:proofErr w:type="spellEnd"/>
      <w:r w:rsidRPr="0030099E">
        <w:rPr>
          <w:rFonts w:ascii="Gill Sans" w:hAnsi="Gill Sans" w:cs="Gill Sans"/>
          <w:color w:val="373737"/>
        </w:rPr>
        <w:t xml:space="preserve"> course with </w:t>
      </w:r>
      <w:proofErr w:type="spellStart"/>
      <w:proofErr w:type="gramStart"/>
      <w:r w:rsidRPr="0030099E">
        <w:rPr>
          <w:rFonts w:ascii="Gill Sans" w:hAnsi="Gill Sans" w:cs="Gill Sans"/>
          <w:color w:val="373737"/>
        </w:rPr>
        <w:t>george</w:t>
      </w:r>
      <w:proofErr w:type="spellEnd"/>
      <w:proofErr w:type="gramEnd"/>
      <w:r w:rsidRPr="0030099E">
        <w:rPr>
          <w:rFonts w:ascii="Gill Sans" w:hAnsi="Gill Sans" w:cs="Gill Sans"/>
          <w:color w:val="373737"/>
        </w:rPr>
        <w:t xml:space="preserve"> at Athabasca. If he’d published all those things in closed journals, it seems less likely that they would get found</w:t>
      </w:r>
    </w:p>
    <w:p w14:paraId="61E198FB" w14:textId="77777777" w:rsidR="0068692C" w:rsidRPr="0030099E" w:rsidRDefault="00141D98" w:rsidP="00B5471C">
      <w:pPr>
        <w:shd w:val="clear" w:color="auto" w:fill="FFFFFF"/>
        <w:spacing w:after="390"/>
        <w:textAlignment w:val="baseline"/>
        <w:rPr>
          <w:rFonts w:ascii="Gill Sans" w:hAnsi="Gill Sans" w:cs="Gill Sans"/>
          <w:color w:val="373737"/>
        </w:rPr>
      </w:pPr>
      <w:proofErr w:type="gramStart"/>
      <w:r w:rsidRPr="0030099E">
        <w:rPr>
          <w:rFonts w:ascii="Gill Sans" w:hAnsi="Gill Sans" w:cs="Gill Sans"/>
          <w:color w:val="373737"/>
        </w:rPr>
        <w:t>So whither the closed journal?</w:t>
      </w:r>
      <w:proofErr w:type="gramEnd"/>
      <w:r w:rsidRPr="0030099E">
        <w:rPr>
          <w:rFonts w:ascii="Gill Sans" w:hAnsi="Gill Sans" w:cs="Gill Sans"/>
          <w:color w:val="373737"/>
        </w:rPr>
        <w:t xml:space="preserve"> They are either going to get left out of the MOOC drive, or they are going to have to change the licensing. If they are going to charge anything for the material, however, that will be taking the price of the course from ‘free’ to ‘not-free’… which is a pretty big leap no matter how much you charge. The open net, on the other hand, is licensed in a way that is perfectly setup for MOOCs. Now that we have so much public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going on, we are not only going to be able to find more of the existing awesomeness, I’m guessing that we’ll see people releasing more and more of their stuff for free… if only so they don’t miss out.</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r>
      <w:r w:rsidR="0068692C" w:rsidRPr="0030099E">
        <w:rPr>
          <w:rStyle w:val="Heading3Char"/>
          <w:rFonts w:ascii="Gill Sans" w:hAnsi="Gill Sans" w:cs="Gill Sans"/>
        </w:rPr>
        <w:t>Changing Roles of Educators</w:t>
      </w:r>
      <w:r w:rsidR="0068692C" w:rsidRPr="0030099E">
        <w:rPr>
          <w:rFonts w:ascii="Gill Sans" w:eastAsia="Times New Roman" w:hAnsi="Gill Sans" w:cs="Gill Sans"/>
          <w:color w:val="000000"/>
        </w:rPr>
        <w:br/>
        <w:t xml:space="preserve">The role of the educator might be the central point around which all this change happens. Much like the days where </w:t>
      </w:r>
      <w:proofErr w:type="gramStart"/>
      <w:r w:rsidR="0068692C" w:rsidRPr="0030099E">
        <w:rPr>
          <w:rFonts w:ascii="Gill Sans" w:eastAsia="Times New Roman" w:hAnsi="Gill Sans" w:cs="Gill Sans"/>
          <w:color w:val="000000"/>
        </w:rPr>
        <w:t>our K-12 classrooms are run by single teachers who deliver what the think is best to their students</w:t>
      </w:r>
      <w:proofErr w:type="gramEnd"/>
      <w:r w:rsidR="0068692C" w:rsidRPr="0030099E">
        <w:rPr>
          <w:rFonts w:ascii="Gill Sans" w:eastAsia="Times New Roman" w:hAnsi="Gill Sans" w:cs="Gill Sans"/>
          <w:color w:val="000000"/>
        </w:rPr>
        <w:t xml:space="preserve">, we are increasingly seeing teaching models in higher education become diversified. Whether it </w:t>
      </w:r>
      <w:proofErr w:type="gramStart"/>
      <w:r w:rsidR="0068692C" w:rsidRPr="0030099E">
        <w:rPr>
          <w:rFonts w:ascii="Gill Sans" w:eastAsia="Times New Roman" w:hAnsi="Gill Sans" w:cs="Gill Sans"/>
          <w:color w:val="000000"/>
        </w:rPr>
        <w:t>be</w:t>
      </w:r>
      <w:proofErr w:type="gramEnd"/>
      <w:r w:rsidR="0068692C" w:rsidRPr="0030099E">
        <w:rPr>
          <w:rFonts w:ascii="Gill Sans" w:eastAsia="Times New Roman" w:hAnsi="Gill Sans" w:cs="Gill Sans"/>
          <w:color w:val="000000"/>
        </w:rPr>
        <w:t xml:space="preserve"> the increasing reliance of sessional/non-tenured faculty, the increasing division between research and teaching universities or the turn towards hybrid class models, the lecturer is no longer the only model we have to choose from.</w:t>
      </w:r>
    </w:p>
    <w:p w14:paraId="26B6C5CD" w14:textId="77777777" w:rsidR="0068692C"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t xml:space="preserve">Indeed, much like </w:t>
      </w:r>
      <w:proofErr w:type="gramStart"/>
      <w:r w:rsidRPr="0030099E">
        <w:rPr>
          <w:rFonts w:ascii="Gill Sans" w:eastAsia="Times New Roman" w:hAnsi="Gill Sans" w:cs="Gill Sans"/>
          <w:color w:val="000000"/>
        </w:rPr>
        <w:t>the content</w:t>
      </w:r>
      <w:r w:rsidR="00940C62" w:rsidRPr="0030099E">
        <w:rPr>
          <w:rFonts w:ascii="Gill Sans" w:eastAsia="Times New Roman" w:hAnsi="Gill Sans" w:cs="Gill Sans"/>
          <w:color w:val="000000"/>
        </w:rPr>
        <w:t xml:space="preserve"> of the syllabus</w:t>
      </w:r>
      <w:r w:rsidRPr="0030099E">
        <w:rPr>
          <w:rFonts w:ascii="Gill Sans" w:eastAsia="Times New Roman" w:hAnsi="Gill Sans" w:cs="Gill Sans"/>
          <w:color w:val="000000"/>
        </w:rPr>
        <w:t xml:space="preserve"> is being given away by institutions like MIT</w:t>
      </w:r>
      <w:proofErr w:type="gramEnd"/>
      <w:r w:rsidRPr="0030099E">
        <w:rPr>
          <w:rFonts w:ascii="Gill Sans" w:eastAsia="Times New Roman" w:hAnsi="Gill Sans" w:cs="Gill Sans"/>
          <w:color w:val="000000"/>
        </w:rPr>
        <w:t xml:space="preserve">, we are increasingly seeing lectures given away as well. </w:t>
      </w:r>
      <w:r w:rsidR="00B80687" w:rsidRPr="0030099E">
        <w:rPr>
          <w:rFonts w:ascii="Gill Sans" w:eastAsia="Times New Roman" w:hAnsi="Gill Sans" w:cs="Gill Sans"/>
          <w:color w:val="000000"/>
        </w:rPr>
        <w:t>We need not see many institutions release video lectures on each given foundational topic before there is enough content on the internet to ‘teach’ the vast majority of first and second level courses in higher education.</w:t>
      </w:r>
      <w:r w:rsidR="00690AC5" w:rsidRPr="0030099E">
        <w:rPr>
          <w:rFonts w:ascii="Gill Sans" w:eastAsia="Times New Roman" w:hAnsi="Gill Sans" w:cs="Gill Sans"/>
          <w:color w:val="000000"/>
        </w:rPr>
        <w:t xml:space="preserve"> </w:t>
      </w:r>
    </w:p>
    <w:p w14:paraId="4CCF2389" w14:textId="77777777" w:rsidR="00690AC5" w:rsidRPr="0030099E" w:rsidRDefault="00690AC5" w:rsidP="00141D98">
      <w:pPr>
        <w:rPr>
          <w:rFonts w:ascii="Gill Sans" w:eastAsia="Times New Roman" w:hAnsi="Gill Sans" w:cs="Gill Sans"/>
          <w:color w:val="000000"/>
        </w:rPr>
      </w:pPr>
    </w:p>
    <w:p w14:paraId="41932559" w14:textId="77777777" w:rsidR="0068692C" w:rsidRPr="0030099E" w:rsidRDefault="00690AC5" w:rsidP="00141D98">
      <w:pPr>
        <w:rPr>
          <w:rFonts w:ascii="Gill Sans" w:eastAsia="Times New Roman" w:hAnsi="Gill Sans" w:cs="Gill Sans"/>
          <w:color w:val="000000"/>
        </w:rPr>
      </w:pPr>
      <w:r w:rsidRPr="0030099E">
        <w:rPr>
          <w:rFonts w:ascii="Gill Sans" w:eastAsia="Times New Roman" w:hAnsi="Gill Sans" w:cs="Gill Sans"/>
          <w:color w:val="000000"/>
        </w:rPr>
        <w:t>If the content of the lecture is public and open access, both in the form of the syllabus and the lecture, what then is the role of the educator? Are they simply the adjudicators of assessment? Cheerleaders?</w:t>
      </w:r>
    </w:p>
    <w:p w14:paraId="450C945C" w14:textId="77777777" w:rsidR="00690AC5" w:rsidRPr="0030099E" w:rsidRDefault="0068692C" w:rsidP="00B5471C">
      <w:pPr>
        <w:pStyle w:val="Heading3"/>
        <w:rPr>
          <w:rFonts w:ascii="Gill Sans" w:hAnsi="Gill Sans" w:cs="Gill Sans"/>
        </w:rPr>
      </w:pPr>
      <w:r w:rsidRPr="0030099E">
        <w:rPr>
          <w:rFonts w:ascii="Gill Sans" w:hAnsi="Gill Sans" w:cs="Gill Sans"/>
        </w:rPr>
        <w:br/>
        <w:t>Superstar Profs</w:t>
      </w:r>
    </w:p>
    <w:p w14:paraId="0EA45CC6" w14:textId="77777777" w:rsidR="00690AC5" w:rsidRPr="0030099E" w:rsidRDefault="00690AC5" w:rsidP="00141D98">
      <w:pPr>
        <w:rPr>
          <w:rFonts w:ascii="Gill Sans" w:eastAsia="Times New Roman" w:hAnsi="Gill Sans" w:cs="Gill Sans"/>
          <w:color w:val="000000"/>
        </w:rPr>
      </w:pPr>
      <w:r w:rsidRPr="0030099E">
        <w:rPr>
          <w:rFonts w:ascii="Gill Sans" w:eastAsia="Times New Roman" w:hAnsi="Gill Sans" w:cs="Gill Sans"/>
          <w:color w:val="000000"/>
        </w:rPr>
        <w:t>One of those roles, it seems, might be the role of superstar attraction. Some institutions can, certainly, attract students to their online courses by the weight of their brand, but this will not work for most. In order for MOOCs to attract the number of students that will be required for a course to be considered massive, and for the scale advantages to have an impact, the professors will be a critical draw.</w:t>
      </w:r>
    </w:p>
    <w:p w14:paraId="5287D91E" w14:textId="77777777" w:rsidR="00457D29" w:rsidRPr="0030099E" w:rsidRDefault="00457D29" w:rsidP="00141D98">
      <w:pPr>
        <w:rPr>
          <w:rFonts w:ascii="Gill Sans" w:eastAsia="Times New Roman" w:hAnsi="Gill Sans" w:cs="Gill Sans"/>
          <w:color w:val="000000"/>
        </w:rPr>
      </w:pPr>
    </w:p>
    <w:p w14:paraId="40A12EC9" w14:textId="77777777" w:rsidR="00457D29" w:rsidRPr="0030099E" w:rsidRDefault="00457D29" w:rsidP="00141D98">
      <w:pPr>
        <w:rPr>
          <w:rFonts w:ascii="Gill Sans" w:eastAsia="Times New Roman" w:hAnsi="Gill Sans" w:cs="Gill Sans"/>
          <w:color w:val="000000"/>
        </w:rPr>
      </w:pPr>
      <w:r w:rsidRPr="0030099E">
        <w:rPr>
          <w:rFonts w:ascii="Gill Sans" w:eastAsia="Times New Roman" w:hAnsi="Gill Sans" w:cs="Gill Sans"/>
          <w:color w:val="000000"/>
        </w:rPr>
        <w:t xml:space="preserve">MIT professor Walter </w:t>
      </w:r>
      <w:proofErr w:type="spellStart"/>
      <w:r w:rsidRPr="0030099E">
        <w:rPr>
          <w:rFonts w:ascii="Gill Sans" w:eastAsia="Times New Roman" w:hAnsi="Gill Sans" w:cs="Gill Sans"/>
          <w:color w:val="000000"/>
        </w:rPr>
        <w:t>Lewin</w:t>
      </w:r>
      <w:proofErr w:type="spellEnd"/>
      <w:r w:rsidRPr="0030099E">
        <w:rPr>
          <w:rFonts w:ascii="Gill Sans" w:eastAsia="Times New Roman" w:hAnsi="Gill Sans" w:cs="Gill Sans"/>
          <w:color w:val="000000"/>
        </w:rPr>
        <w:t xml:space="preserve"> believes</w:t>
      </w:r>
    </w:p>
    <w:p w14:paraId="028CBB87" w14:textId="77777777" w:rsidR="00457D29" w:rsidRPr="0030099E" w:rsidRDefault="00457D29" w:rsidP="00141D98">
      <w:pPr>
        <w:rPr>
          <w:rFonts w:ascii="Gill Sans" w:eastAsia="Times New Roman" w:hAnsi="Gill Sans" w:cs="Gill Sans"/>
        </w:rPr>
      </w:pPr>
      <w:r w:rsidRPr="0030099E">
        <w:rPr>
          <w:rFonts w:ascii="Gill Sans" w:eastAsia="Times New Roman" w:hAnsi="Gill Sans" w:cs="Gill Sans"/>
          <w:color w:val="000000"/>
        </w:rPr>
        <w:t>“</w:t>
      </w:r>
      <w:proofErr w:type="gramStart"/>
      <w:r w:rsidRPr="0030099E">
        <w:rPr>
          <w:rFonts w:ascii="Gill Sans" w:eastAsia="Times New Roman" w:hAnsi="Gill Sans" w:cs="Gill Sans"/>
          <w:color w:val="333333"/>
          <w:shd w:val="clear" w:color="auto" w:fill="FFFFFF"/>
        </w:rPr>
        <w:t>that</w:t>
      </w:r>
      <w:proofErr w:type="gramEnd"/>
      <w:r w:rsidRPr="0030099E">
        <w:rPr>
          <w:rFonts w:ascii="Gill Sans" w:eastAsia="Times New Roman" w:hAnsi="Gill Sans" w:cs="Gill Sans"/>
          <w:color w:val="333333"/>
          <w:shd w:val="clear" w:color="auto" w:fill="FFFFFF"/>
        </w:rPr>
        <w:t xml:space="preserve"> free online university courses will force the US' less prestigious higher education institutions - which he calls "trash" - out of business within 20 years.</w:t>
      </w:r>
      <w:r w:rsidRPr="0030099E">
        <w:rPr>
          <w:rFonts w:ascii="Gill Sans" w:eastAsia="Times New Roman" w:hAnsi="Gill Sans" w:cs="Gill Sans"/>
        </w:rPr>
        <w:t>”</w:t>
      </w:r>
      <w:r w:rsidR="00CC245D" w:rsidRPr="0030099E">
        <w:rPr>
          <w:rFonts w:ascii="Gill Sans" w:eastAsia="Times New Roman" w:hAnsi="Gill Sans" w:cs="Gill Sans"/>
        </w:rPr>
        <w:t xml:space="preserve"> http://www.timeshighereducation.co.uk/story.asp?storycode=422586#.URZhSfcNqwI.twitter</w:t>
      </w:r>
    </w:p>
    <w:p w14:paraId="6C02C9BC" w14:textId="77777777" w:rsidR="00690AC5" w:rsidRPr="0030099E" w:rsidRDefault="00457D29" w:rsidP="00141D98">
      <w:pPr>
        <w:rPr>
          <w:rFonts w:ascii="Gill Sans" w:eastAsia="Times New Roman" w:hAnsi="Gill Sans" w:cs="Gill Sans"/>
          <w:color w:val="000000"/>
        </w:rPr>
      </w:pPr>
      <w:r w:rsidRPr="0030099E">
        <w:rPr>
          <w:rFonts w:ascii="Gill Sans" w:eastAsia="Times New Roman" w:hAnsi="Gill Sans" w:cs="Gill Sans"/>
          <w:color w:val="000000"/>
        </w:rPr>
        <w:t xml:space="preserve">He claims that the value provided free and online by professors such as </w:t>
      </w:r>
      <w:proofErr w:type="gramStart"/>
      <w:r w:rsidRPr="0030099E">
        <w:rPr>
          <w:rFonts w:ascii="Gill Sans" w:eastAsia="Times New Roman" w:hAnsi="Gill Sans" w:cs="Gill Sans"/>
          <w:color w:val="000000"/>
        </w:rPr>
        <w:t>himself</w:t>
      </w:r>
      <w:proofErr w:type="gramEnd"/>
      <w:r w:rsidRPr="0030099E">
        <w:rPr>
          <w:rFonts w:ascii="Gill Sans" w:eastAsia="Times New Roman" w:hAnsi="Gill Sans" w:cs="Gill Sans"/>
          <w:color w:val="000000"/>
        </w:rPr>
        <w:t xml:space="preserve"> will outweigh the lesser ranked schools and that they will lose business.</w:t>
      </w:r>
    </w:p>
    <w:p w14:paraId="42022B22" w14:textId="77777777" w:rsidR="00457D29" w:rsidRPr="0030099E" w:rsidRDefault="00457D29" w:rsidP="00141D98">
      <w:pPr>
        <w:rPr>
          <w:rFonts w:ascii="Gill Sans" w:eastAsia="Times New Roman" w:hAnsi="Gill Sans" w:cs="Gill Sans"/>
          <w:color w:val="000000"/>
        </w:rPr>
      </w:pPr>
    </w:p>
    <w:p w14:paraId="683D8F3E" w14:textId="77777777" w:rsidR="00457D29" w:rsidRPr="0030099E" w:rsidRDefault="00457D29" w:rsidP="00141D98">
      <w:pPr>
        <w:rPr>
          <w:rFonts w:ascii="Gill Sans" w:eastAsia="Times New Roman" w:hAnsi="Gill Sans" w:cs="Gill Sans"/>
          <w:color w:val="000000"/>
        </w:rPr>
      </w:pPr>
      <w:r w:rsidRPr="0030099E">
        <w:rPr>
          <w:rFonts w:ascii="Gill Sans" w:eastAsia="Times New Roman" w:hAnsi="Gill Sans" w:cs="Gill Sans"/>
          <w:color w:val="000000"/>
        </w:rPr>
        <w:t>In the loss leader scenario described earlier, the role of the superstar professor gets slightly more character. The notoriety of any professor, whether they have access to a megaphone or not, could be passed around in student circles due to their ability to clearly deal with a topic, their willingness to engage students or the creativity of their lessons.</w:t>
      </w:r>
    </w:p>
    <w:p w14:paraId="1CAD19D6" w14:textId="77777777" w:rsidR="00CC245D"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br/>
        <w:t>New distinctions between faculty and researchers</w:t>
      </w:r>
    </w:p>
    <w:p w14:paraId="37C4F831" w14:textId="77777777" w:rsidR="00CC245D" w:rsidRPr="0030099E" w:rsidRDefault="00CC245D" w:rsidP="00141D98">
      <w:pPr>
        <w:rPr>
          <w:rFonts w:ascii="Gill Sans" w:eastAsia="Times New Roman" w:hAnsi="Gill Sans" w:cs="Gill Sans"/>
          <w:color w:val="000000"/>
        </w:rPr>
      </w:pPr>
      <w:r w:rsidRPr="0030099E">
        <w:rPr>
          <w:rFonts w:ascii="Gill Sans" w:eastAsia="Times New Roman" w:hAnsi="Gill Sans" w:cs="Gill Sans"/>
          <w:color w:val="000000"/>
        </w:rPr>
        <w:t xml:space="preserve">As we move these courses online, and the immediate feedback of a </w:t>
      </w:r>
      <w:proofErr w:type="gramStart"/>
      <w:r w:rsidRPr="0030099E">
        <w:rPr>
          <w:rFonts w:ascii="Gill Sans" w:eastAsia="Times New Roman" w:hAnsi="Gill Sans" w:cs="Gill Sans"/>
          <w:color w:val="000000"/>
        </w:rPr>
        <w:t>face to face</w:t>
      </w:r>
      <w:proofErr w:type="gramEnd"/>
      <w:r w:rsidRPr="0030099E">
        <w:rPr>
          <w:rFonts w:ascii="Gill Sans" w:eastAsia="Times New Roman" w:hAnsi="Gill Sans" w:cs="Gill Sans"/>
          <w:color w:val="000000"/>
        </w:rPr>
        <w:t xml:space="preserve"> classroom becomes less and less a prime need for a professor, the distinction between teacher and researcher continues to widen. Higher education has been a history of increasing specialization, and with research funding and new educational models being two options for growth in higher </w:t>
      </w:r>
      <w:proofErr w:type="spellStart"/>
      <w:proofErr w:type="gramStart"/>
      <w:r w:rsidRPr="0030099E">
        <w:rPr>
          <w:rFonts w:ascii="Gill Sans" w:eastAsia="Times New Roman" w:hAnsi="Gill Sans" w:cs="Gill Sans"/>
          <w:color w:val="000000"/>
        </w:rPr>
        <w:t>ed</w:t>
      </w:r>
      <w:proofErr w:type="spellEnd"/>
      <w:proofErr w:type="gramEnd"/>
      <w:r w:rsidRPr="0030099E">
        <w:rPr>
          <w:rFonts w:ascii="Gill Sans" w:eastAsia="Times New Roman" w:hAnsi="Gill Sans" w:cs="Gill Sans"/>
          <w:color w:val="000000"/>
        </w:rPr>
        <w:t>, it seems likely to continue.</w:t>
      </w:r>
    </w:p>
    <w:p w14:paraId="1A72344A" w14:textId="77777777" w:rsidR="007D199F" w:rsidRPr="0030099E" w:rsidRDefault="007D199F" w:rsidP="00141D98">
      <w:pPr>
        <w:rPr>
          <w:rFonts w:ascii="Gill Sans" w:eastAsia="Times New Roman" w:hAnsi="Gill Sans" w:cs="Gill Sans"/>
          <w:color w:val="000000"/>
        </w:rPr>
      </w:pPr>
    </w:p>
    <w:p w14:paraId="2A4CAF1C" w14:textId="77777777" w:rsidR="007D199F" w:rsidRPr="0030099E" w:rsidRDefault="007D199F"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instructional designer has always had a distant relationship to the faculty member. A move to online learning might see those two roles move together. A faculty member with </w:t>
      </w:r>
      <w:r w:rsidR="00E77382" w:rsidRPr="0030099E">
        <w:rPr>
          <w:rFonts w:ascii="Gill Sans" w:eastAsia="Times New Roman" w:hAnsi="Gill Sans" w:cs="Gill Sans"/>
          <w:color w:val="000000"/>
        </w:rPr>
        <w:t xml:space="preserve">design skills could go a long way towards actually producing a better experience for students. </w:t>
      </w:r>
      <w:proofErr w:type="gramStart"/>
      <w:r w:rsidR="00E77382" w:rsidRPr="0030099E">
        <w:rPr>
          <w:rFonts w:ascii="Gill Sans" w:eastAsia="Times New Roman" w:hAnsi="Gill Sans" w:cs="Gill Sans"/>
          <w:color w:val="000000"/>
        </w:rPr>
        <w:t>A move towards ‘professionalizing’ the teaching process.</w:t>
      </w:r>
      <w:proofErr w:type="gramEnd"/>
    </w:p>
    <w:p w14:paraId="5AE68FCD" w14:textId="77777777" w:rsidR="00E77382" w:rsidRPr="0030099E" w:rsidRDefault="00E77382" w:rsidP="00141D98">
      <w:pPr>
        <w:rPr>
          <w:rFonts w:ascii="Gill Sans" w:eastAsia="Times New Roman" w:hAnsi="Gill Sans" w:cs="Gill Sans"/>
          <w:color w:val="000000"/>
        </w:rPr>
      </w:pPr>
    </w:p>
    <w:p w14:paraId="5A278203" w14:textId="77777777" w:rsidR="00E77382" w:rsidRPr="0030099E" w:rsidRDefault="00B27EA1" w:rsidP="00141D98">
      <w:pPr>
        <w:rPr>
          <w:rFonts w:ascii="Gill Sans" w:eastAsia="Times New Roman" w:hAnsi="Gill Sans" w:cs="Gill Sans"/>
          <w:color w:val="000000"/>
        </w:rPr>
      </w:pPr>
      <w:r w:rsidRPr="0030099E">
        <w:rPr>
          <w:rFonts w:ascii="Gill Sans" w:eastAsia="Times New Roman" w:hAnsi="Gill Sans" w:cs="Gill Sans"/>
          <w:color w:val="000000"/>
        </w:rPr>
        <w:t xml:space="preserve">With the separation also </w:t>
      </w:r>
      <w:proofErr w:type="gramStart"/>
      <w:r w:rsidRPr="0030099E">
        <w:rPr>
          <w:rFonts w:ascii="Gill Sans" w:eastAsia="Times New Roman" w:hAnsi="Gill Sans" w:cs="Gill Sans"/>
          <w:color w:val="000000"/>
        </w:rPr>
        <w:t>come a loss</w:t>
      </w:r>
      <w:proofErr w:type="gramEnd"/>
      <w:r w:rsidRPr="0030099E">
        <w:rPr>
          <w:rFonts w:ascii="Gill Sans" w:eastAsia="Times New Roman" w:hAnsi="Gill Sans" w:cs="Gill Sans"/>
          <w:color w:val="000000"/>
        </w:rPr>
        <w:t xml:space="preserve"> of status to the teaching profession in higher education. As the disconnect between the expert who is researching knowledge and the person responsible for handing it over to students widens, the ‘professionalization’ of the teaching profession would see more control over the content move to administration.</w:t>
      </w:r>
    </w:p>
    <w:p w14:paraId="38B3A56D" w14:textId="77777777" w:rsidR="00CC245D"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br/>
        <w:t>Conflicts between social media &amp; traditional academic legitimation processes</w:t>
      </w:r>
      <w:r w:rsidRPr="0030099E">
        <w:rPr>
          <w:rFonts w:ascii="Gill Sans" w:eastAsia="Times New Roman" w:hAnsi="Gill Sans" w:cs="Gill Sans"/>
          <w:color w:val="000000"/>
        </w:rPr>
        <w:br/>
      </w:r>
      <w:proofErr w:type="gramStart"/>
      <w:r w:rsidR="00B27EA1" w:rsidRPr="0030099E">
        <w:rPr>
          <w:rFonts w:ascii="Gill Sans" w:eastAsia="Times New Roman" w:hAnsi="Gill Sans" w:cs="Gill Sans"/>
          <w:color w:val="000000"/>
        </w:rPr>
        <w:t>The</w:t>
      </w:r>
      <w:proofErr w:type="gramEnd"/>
      <w:r w:rsidR="00B27EA1" w:rsidRPr="0030099E">
        <w:rPr>
          <w:rFonts w:ascii="Gill Sans" w:eastAsia="Times New Roman" w:hAnsi="Gill Sans" w:cs="Gill Sans"/>
          <w:color w:val="000000"/>
        </w:rPr>
        <w:t xml:space="preserve"> structures of legitimation that govern our academic process are long since established. A prospective academic moves through their </w:t>
      </w:r>
      <w:proofErr w:type="spellStart"/>
      <w:r w:rsidR="00B27EA1" w:rsidRPr="0030099E">
        <w:rPr>
          <w:rFonts w:ascii="Gill Sans" w:eastAsia="Times New Roman" w:hAnsi="Gill Sans" w:cs="Gill Sans"/>
          <w:color w:val="000000"/>
        </w:rPr>
        <w:t>Phd</w:t>
      </w:r>
      <w:proofErr w:type="spellEnd"/>
      <w:r w:rsidR="00B27EA1" w:rsidRPr="0030099E">
        <w:rPr>
          <w:rFonts w:ascii="Gill Sans" w:eastAsia="Times New Roman" w:hAnsi="Gill Sans" w:cs="Gill Sans"/>
          <w:color w:val="000000"/>
        </w:rPr>
        <w:t xml:space="preserve"> </w:t>
      </w:r>
      <w:r w:rsidR="00566DC1" w:rsidRPr="0030099E">
        <w:rPr>
          <w:rFonts w:ascii="Gill Sans" w:eastAsia="Times New Roman" w:hAnsi="Gill Sans" w:cs="Gill Sans"/>
          <w:color w:val="000000"/>
        </w:rPr>
        <w:t>process as an apprentice. They then transition through post-doctoral work through the early assistant professor positions. Publishing papers in increasingly important peer reviewed journals, getting involved as junior partners in research projects. At some point, hopefully they get a chance to get to a prestigious university.</w:t>
      </w:r>
    </w:p>
    <w:p w14:paraId="5EDE157F" w14:textId="77777777" w:rsidR="00566DC1" w:rsidRPr="0030099E" w:rsidRDefault="00566DC1" w:rsidP="00141D98">
      <w:pPr>
        <w:rPr>
          <w:rFonts w:ascii="Gill Sans" w:eastAsia="Times New Roman" w:hAnsi="Gill Sans" w:cs="Gill Sans"/>
          <w:color w:val="000000"/>
        </w:rPr>
      </w:pPr>
    </w:p>
    <w:p w14:paraId="08EB8D3F" w14:textId="77777777" w:rsidR="00566DC1" w:rsidRPr="0030099E" w:rsidRDefault="00566DC1" w:rsidP="00141D98">
      <w:pPr>
        <w:rPr>
          <w:rFonts w:ascii="Gill Sans" w:eastAsia="Times New Roman" w:hAnsi="Gill Sans" w:cs="Gill Sans"/>
          <w:color w:val="000000"/>
        </w:rPr>
      </w:pPr>
      <w:r w:rsidRPr="0030099E">
        <w:rPr>
          <w:rFonts w:ascii="Gill Sans" w:eastAsia="Times New Roman" w:hAnsi="Gill Sans" w:cs="Gill Sans"/>
          <w:color w:val="000000"/>
        </w:rPr>
        <w:t xml:space="preserve">This process, embedded in systems of external verification, is now being challenged by other systems of notoriety. An academic can now get their work recognized by assiduous use of social media. A blog, </w:t>
      </w:r>
      <w:proofErr w:type="spellStart"/>
      <w:r w:rsidRPr="0030099E">
        <w:rPr>
          <w:rFonts w:ascii="Gill Sans" w:eastAsia="Times New Roman" w:hAnsi="Gill Sans" w:cs="Gill Sans"/>
          <w:color w:val="000000"/>
        </w:rPr>
        <w:t>youtube</w:t>
      </w:r>
      <w:proofErr w:type="spellEnd"/>
      <w:r w:rsidRPr="0030099E">
        <w:rPr>
          <w:rFonts w:ascii="Gill Sans" w:eastAsia="Times New Roman" w:hAnsi="Gill Sans" w:cs="Gill Sans"/>
          <w:color w:val="000000"/>
        </w:rPr>
        <w:t xml:space="preserve"> account and twitter feed can allow a prospective academic to make the required connections, to create their own community that allows them to do the research of an academic.</w:t>
      </w:r>
    </w:p>
    <w:p w14:paraId="4F9650C6" w14:textId="77777777" w:rsidR="00566DC1" w:rsidRPr="0030099E" w:rsidRDefault="00566DC1" w:rsidP="00141D98">
      <w:pPr>
        <w:rPr>
          <w:rFonts w:ascii="Gill Sans" w:eastAsia="Times New Roman" w:hAnsi="Gill Sans" w:cs="Gill Sans"/>
          <w:color w:val="000000"/>
        </w:rPr>
      </w:pPr>
    </w:p>
    <w:p w14:paraId="54A5A02F" w14:textId="77777777" w:rsidR="00566DC1" w:rsidRPr="0030099E" w:rsidRDefault="00566DC1" w:rsidP="00141D98">
      <w:pPr>
        <w:rPr>
          <w:rFonts w:ascii="Gill Sans" w:eastAsia="Times New Roman" w:hAnsi="Gill Sans" w:cs="Gill Sans"/>
          <w:color w:val="000000"/>
        </w:rPr>
      </w:pPr>
      <w:r w:rsidRPr="0030099E">
        <w:rPr>
          <w:rFonts w:ascii="Gill Sans" w:eastAsia="Times New Roman" w:hAnsi="Gill Sans" w:cs="Gill Sans"/>
          <w:color w:val="000000"/>
        </w:rPr>
        <w:t xml:space="preserve">What does this mean, however, without the traditional systems of legitimatization? It forces us to answer a question as to what that legitimization was for, and, in the context of our discussion here, what it should be for looking forward. </w:t>
      </w:r>
    </w:p>
    <w:p w14:paraId="70FF0642" w14:textId="77777777" w:rsidR="003E70DF" w:rsidRPr="0030099E" w:rsidRDefault="003E70DF" w:rsidP="00141D98">
      <w:pPr>
        <w:rPr>
          <w:rFonts w:ascii="Gill Sans" w:eastAsia="Times New Roman" w:hAnsi="Gill Sans" w:cs="Gill Sans"/>
          <w:color w:val="000000"/>
        </w:rPr>
      </w:pPr>
    </w:p>
    <w:p w14:paraId="02A0145B"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 xml:space="preserve">If the content of what most courses will contain is available freely on the </w:t>
      </w:r>
      <w:proofErr w:type="gramStart"/>
      <w:r w:rsidRPr="0030099E">
        <w:rPr>
          <w:rFonts w:ascii="Gill Sans" w:eastAsia="Times New Roman" w:hAnsi="Gill Sans" w:cs="Gill Sans"/>
          <w:color w:val="000000"/>
        </w:rPr>
        <w:t>internet</w:t>
      </w:r>
      <w:proofErr w:type="gramEnd"/>
      <w:r w:rsidRPr="0030099E">
        <w:rPr>
          <w:rFonts w:ascii="Gill Sans" w:eastAsia="Times New Roman" w:hAnsi="Gill Sans" w:cs="Gill Sans"/>
          <w:color w:val="000000"/>
        </w:rPr>
        <w:t>, then we only need so much proof as to what a given instructor knows. The idea that legitimization is far more connected to the researcher side of the dual responsibility of current faculty. But with the brand requirements that are embedded in the ideas of MOOCs it could very well be that the ‘popularity’ of a faculty member could be just as or more important for their success.</w:t>
      </w:r>
    </w:p>
    <w:p w14:paraId="52399CA2" w14:textId="77777777" w:rsidR="00B27EA1" w:rsidRPr="0030099E" w:rsidRDefault="00B27EA1" w:rsidP="00141D98">
      <w:pPr>
        <w:rPr>
          <w:rFonts w:ascii="Gill Sans" w:eastAsia="Times New Roman" w:hAnsi="Gill Sans" w:cs="Gill Sans"/>
          <w:color w:val="000000"/>
        </w:rPr>
      </w:pPr>
    </w:p>
    <w:p w14:paraId="073AC7D4" w14:textId="77777777" w:rsidR="003E70DF" w:rsidRPr="0030099E" w:rsidRDefault="003E70DF" w:rsidP="00141D98">
      <w:pPr>
        <w:rPr>
          <w:rFonts w:ascii="Gill Sans" w:eastAsia="Times New Roman" w:hAnsi="Gill Sans" w:cs="Gill Sans"/>
          <w:color w:val="000000"/>
        </w:rPr>
      </w:pPr>
    </w:p>
    <w:p w14:paraId="7510B361" w14:textId="77777777" w:rsidR="003E70DF" w:rsidRPr="0030099E" w:rsidRDefault="003E70DF" w:rsidP="00920B52">
      <w:pPr>
        <w:pStyle w:val="Heading3"/>
        <w:rPr>
          <w:rFonts w:ascii="Gill Sans" w:hAnsi="Gill Sans" w:cs="Gill Sans"/>
        </w:rPr>
      </w:pPr>
      <w:r w:rsidRPr="0030099E">
        <w:rPr>
          <w:rFonts w:ascii="Gill Sans" w:hAnsi="Gill Sans" w:cs="Gill Sans"/>
        </w:rPr>
        <w:t>Drive Towards Financial Sustainable models</w:t>
      </w:r>
    </w:p>
    <w:p w14:paraId="1CBE8641"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There are several financial models for MOOC sustainability that are beginning to emerge. These new models not only stretch our current conceptions of higher education they stretch the meaning of the massive open online course itself.</w:t>
      </w:r>
    </w:p>
    <w:p w14:paraId="54312263" w14:textId="77777777" w:rsidR="003E70DF" w:rsidRPr="0030099E" w:rsidRDefault="003E70DF" w:rsidP="00141D98">
      <w:pPr>
        <w:rPr>
          <w:rFonts w:ascii="Gill Sans" w:eastAsia="Times New Roman" w:hAnsi="Gill Sans" w:cs="Gill Sans"/>
          <w:color w:val="000000"/>
        </w:rPr>
      </w:pPr>
    </w:p>
    <w:p w14:paraId="7C010155"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loss leader seems like the most obvious road for financial sustainability. The example of Edinburgh </w:t>
      </w:r>
      <w:proofErr w:type="gramStart"/>
      <w:r w:rsidRPr="0030099E">
        <w:rPr>
          <w:rFonts w:ascii="Gill Sans" w:eastAsia="Times New Roman" w:hAnsi="Gill Sans" w:cs="Gill Sans"/>
          <w:color w:val="000000"/>
        </w:rPr>
        <w:t>university</w:t>
      </w:r>
      <w:proofErr w:type="gramEnd"/>
      <w:r w:rsidRPr="0030099E">
        <w:rPr>
          <w:rFonts w:ascii="Gill Sans" w:eastAsia="Times New Roman" w:hAnsi="Gill Sans" w:cs="Gill Sans"/>
          <w:color w:val="000000"/>
        </w:rPr>
        <w:t xml:space="preserve"> at the beginning of this chapter is an excellent example of this. It allows for students to get a ‘taste’ of the offerings by a given institution as well as creates the potential for given students to find given university faculty that they wish to work with again.</w:t>
      </w:r>
    </w:p>
    <w:p w14:paraId="4D9D241F" w14:textId="77777777" w:rsidR="003E70DF" w:rsidRPr="0030099E" w:rsidRDefault="003E70DF" w:rsidP="00141D98">
      <w:pPr>
        <w:rPr>
          <w:rFonts w:ascii="Gill Sans" w:eastAsia="Times New Roman" w:hAnsi="Gill Sans" w:cs="Gill Sans"/>
          <w:color w:val="000000"/>
        </w:rPr>
      </w:pPr>
    </w:p>
    <w:p w14:paraId="207F980C"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opportunity to work with particularly engaging faculty could be an important driver moving forward. For the loss leader to work the students have to have some connection to the university that they would wish to continue. When the loss leader is used in the retail sector, for instance, the idea is that by being in a given store you might </w:t>
      </w:r>
      <w:r w:rsidR="00812260" w:rsidRPr="0030099E">
        <w:rPr>
          <w:rFonts w:ascii="Gill Sans" w:eastAsia="Times New Roman" w:hAnsi="Gill Sans" w:cs="Gill Sans"/>
          <w:color w:val="000000"/>
        </w:rPr>
        <w:t>buy something else, or, perhaps, you are creating a habit of using that store that might lead you to return.</w:t>
      </w:r>
    </w:p>
    <w:p w14:paraId="59F8D595" w14:textId="77777777" w:rsidR="00812260" w:rsidRPr="0030099E" w:rsidRDefault="00812260" w:rsidP="00141D98">
      <w:pPr>
        <w:rPr>
          <w:rFonts w:ascii="Gill Sans" w:eastAsia="Times New Roman" w:hAnsi="Gill Sans" w:cs="Gill Sans"/>
          <w:color w:val="000000"/>
        </w:rPr>
      </w:pPr>
    </w:p>
    <w:p w14:paraId="3A268B13" w14:textId="77777777" w:rsidR="00812260"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 xml:space="preserve">With the digital you exchange the advantage of space for the advantage of data. When you have the data of each student who comes into class, institutions might develop data models that predict the students ‘most likely to registered for paid courses’ that could help in marketing efforts. </w:t>
      </w:r>
    </w:p>
    <w:p w14:paraId="73B2187D" w14:textId="77777777" w:rsidR="00812260" w:rsidRPr="0030099E" w:rsidRDefault="00812260" w:rsidP="00141D98">
      <w:pPr>
        <w:rPr>
          <w:rFonts w:ascii="Gill Sans" w:eastAsia="Times New Roman" w:hAnsi="Gill Sans" w:cs="Gill Sans"/>
          <w:color w:val="000000"/>
        </w:rPr>
      </w:pPr>
    </w:p>
    <w:p w14:paraId="12626348" w14:textId="77777777" w:rsidR="00812260"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The Cornell model is another form of the loss leader model. In it the first part of a given certification is given away for free, and then second or future parts of the program are offered at an increased price and will, ostensibly, allow for the kinds of assessment and verification that are part and parcel to the giving out of credentials.</w:t>
      </w:r>
    </w:p>
    <w:p w14:paraId="63877BF9" w14:textId="77777777" w:rsidR="00770C47" w:rsidRPr="0030099E" w:rsidRDefault="00770C47" w:rsidP="00141D98">
      <w:pPr>
        <w:rPr>
          <w:rFonts w:ascii="Gill Sans" w:eastAsia="Times New Roman" w:hAnsi="Gill Sans" w:cs="Gill Sans"/>
          <w:color w:val="000000"/>
        </w:rPr>
      </w:pPr>
    </w:p>
    <w:p w14:paraId="5FABEFD9" w14:textId="77777777" w:rsidR="00770C47" w:rsidRPr="0030099E" w:rsidRDefault="00770C47" w:rsidP="00141D98">
      <w:pPr>
        <w:rPr>
          <w:rFonts w:ascii="Gill Sans" w:eastAsia="Times New Roman" w:hAnsi="Gill Sans" w:cs="Gill Sans"/>
          <w:color w:val="000000"/>
        </w:rPr>
      </w:pPr>
      <w:r w:rsidRPr="0030099E">
        <w:rPr>
          <w:rFonts w:ascii="Gill Sans" w:eastAsia="Times New Roman" w:hAnsi="Gill Sans" w:cs="Gill Sans"/>
          <w:color w:val="000000"/>
        </w:rPr>
        <w:t xml:space="preserve">For the MOOCs recommended for credit by the American </w:t>
      </w:r>
      <w:r w:rsidR="00797E87" w:rsidRPr="0030099E">
        <w:rPr>
          <w:rFonts w:ascii="Gill Sans" w:eastAsia="Times New Roman" w:hAnsi="Gill Sans" w:cs="Gill Sans"/>
          <w:color w:val="000000"/>
        </w:rPr>
        <w:t>Council for Education, the model clearly indicates that the cost to be paid by students will be for ‘verification’ of student identity. In this model specific schools are being assigned the teaching of specific courses that will lead to greater financial efficiency in their construction and delivery.</w:t>
      </w:r>
    </w:p>
    <w:p w14:paraId="621D435A" w14:textId="77777777" w:rsidR="00CC245D" w:rsidRPr="0030099E" w:rsidRDefault="00CC245D" w:rsidP="00141D98">
      <w:pPr>
        <w:rPr>
          <w:rFonts w:ascii="Gill Sans" w:eastAsia="Times New Roman" w:hAnsi="Gill Sans" w:cs="Gill Sans"/>
          <w:color w:val="000000"/>
        </w:rPr>
      </w:pPr>
    </w:p>
    <w:p w14:paraId="17ADC6A3" w14:textId="77777777" w:rsidR="003E70DF" w:rsidRPr="0030099E" w:rsidRDefault="0068692C" w:rsidP="00B5471C">
      <w:pPr>
        <w:pStyle w:val="Heading3"/>
        <w:rPr>
          <w:rFonts w:ascii="Gill Sans" w:hAnsi="Gill Sans" w:cs="Gill Sans"/>
        </w:rPr>
      </w:pPr>
      <w:r w:rsidRPr="0030099E">
        <w:rPr>
          <w:rFonts w:ascii="Gill Sans" w:hAnsi="Gill Sans" w:cs="Gill Sans"/>
        </w:rPr>
        <w:t>Goals and Roles of Student</w:t>
      </w:r>
      <w:r w:rsidR="00CC245D" w:rsidRPr="0030099E">
        <w:rPr>
          <w:rFonts w:ascii="Gill Sans" w:hAnsi="Gill Sans" w:cs="Gill Sans"/>
        </w:rPr>
        <w:t>s</w:t>
      </w:r>
    </w:p>
    <w:p w14:paraId="00AA271F" w14:textId="77777777" w:rsidR="00CC245D"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subject of the role of students has been in transition for many years. Higher education has increasingly been moving towards more and more supports for students that involve more guidance and less autonomy with specializations that are really just a different assemblage of courses offered by the institution. </w:t>
      </w:r>
    </w:p>
    <w:p w14:paraId="1AAB83D1" w14:textId="77777777" w:rsidR="00812260" w:rsidRPr="0030099E" w:rsidRDefault="00812260" w:rsidP="00141D98">
      <w:pPr>
        <w:rPr>
          <w:rFonts w:ascii="Gill Sans" w:eastAsia="Times New Roman" w:hAnsi="Gill Sans" w:cs="Gill Sans"/>
          <w:color w:val="000000"/>
        </w:rPr>
      </w:pPr>
    </w:p>
    <w:p w14:paraId="40EC9B34" w14:textId="77777777" w:rsidR="00CC245D"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value of the university undergraduate degree, once an end in itself, has decreased as it has become more common. With a larger proportion of the population going to university than ever, (West? </w:t>
      </w:r>
      <w:proofErr w:type="spellStart"/>
      <w:r w:rsidRPr="0030099E">
        <w:rPr>
          <w:rFonts w:ascii="Gill Sans" w:eastAsia="Times New Roman" w:hAnsi="Gill Sans" w:cs="Gill Sans"/>
          <w:color w:val="000000"/>
        </w:rPr>
        <w:t>Dunno</w:t>
      </w:r>
      <w:proofErr w:type="spellEnd"/>
      <w:r w:rsidRPr="0030099E">
        <w:rPr>
          <w:rFonts w:ascii="Gill Sans" w:eastAsia="Times New Roman" w:hAnsi="Gill Sans" w:cs="Gill Sans"/>
          <w:color w:val="000000"/>
        </w:rPr>
        <w:t xml:space="preserve">… interesting conversation here) the undergraduate degree is increasingly a </w:t>
      </w:r>
      <w:proofErr w:type="gramStart"/>
      <w:r w:rsidRPr="0030099E">
        <w:rPr>
          <w:rFonts w:ascii="Gill Sans" w:eastAsia="Times New Roman" w:hAnsi="Gill Sans" w:cs="Gill Sans"/>
          <w:color w:val="000000"/>
        </w:rPr>
        <w:t>stepping stone</w:t>
      </w:r>
      <w:proofErr w:type="gramEnd"/>
      <w:r w:rsidRPr="0030099E">
        <w:rPr>
          <w:rFonts w:ascii="Gill Sans" w:eastAsia="Times New Roman" w:hAnsi="Gill Sans" w:cs="Gill Sans"/>
          <w:color w:val="000000"/>
        </w:rPr>
        <w:t xml:space="preserve"> or simply a checkbox that must be ticked while other skills are acquired. </w:t>
      </w:r>
    </w:p>
    <w:p w14:paraId="500AFAA9" w14:textId="77777777" w:rsidR="00B918F8" w:rsidRPr="0030099E" w:rsidRDefault="00B918F8" w:rsidP="00141D98">
      <w:pPr>
        <w:rPr>
          <w:rFonts w:ascii="Gill Sans" w:eastAsia="Times New Roman" w:hAnsi="Gill Sans" w:cs="Gill Sans"/>
          <w:color w:val="000000"/>
        </w:rPr>
      </w:pPr>
    </w:p>
    <w:p w14:paraId="503F029B" w14:textId="77777777" w:rsidR="00B918F8" w:rsidRPr="0030099E" w:rsidRDefault="00B918F8"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There has always been a section of higher education, whether under the auspices of the extension department or life long learning, where students are interested in acquiring knowledge or know how and aren’t particularly driven by degrees or certificates. </w:t>
      </w:r>
    </w:p>
    <w:p w14:paraId="1C53CCA7" w14:textId="77777777" w:rsidR="00B918F8" w:rsidRPr="0030099E" w:rsidRDefault="00B918F8" w:rsidP="00141D98">
      <w:pPr>
        <w:rPr>
          <w:rFonts w:ascii="Gill Sans" w:eastAsia="Times New Roman" w:hAnsi="Gill Sans" w:cs="Gill Sans"/>
          <w:color w:val="000000"/>
        </w:rPr>
      </w:pPr>
    </w:p>
    <w:p w14:paraId="55DEDC10" w14:textId="77777777" w:rsidR="00B918F8" w:rsidRPr="0030099E" w:rsidRDefault="00B918F8" w:rsidP="00141D98">
      <w:pPr>
        <w:rPr>
          <w:rFonts w:ascii="Gill Sans" w:eastAsia="Times New Roman" w:hAnsi="Gill Sans" w:cs="Gill Sans"/>
          <w:color w:val="000000"/>
        </w:rPr>
      </w:pPr>
      <w:r w:rsidRPr="0030099E">
        <w:rPr>
          <w:rFonts w:ascii="Gill Sans" w:eastAsia="Times New Roman" w:hAnsi="Gill Sans" w:cs="Gill Sans"/>
          <w:color w:val="000000"/>
        </w:rPr>
        <w:t xml:space="preserve">With the proliferation of identity and experience information on the </w:t>
      </w:r>
      <w:proofErr w:type="gramStart"/>
      <w:r w:rsidRPr="0030099E">
        <w:rPr>
          <w:rFonts w:ascii="Gill Sans" w:eastAsia="Times New Roman" w:hAnsi="Gill Sans" w:cs="Gill Sans"/>
          <w:color w:val="000000"/>
        </w:rPr>
        <w:t>internet</w:t>
      </w:r>
      <w:proofErr w:type="gramEnd"/>
      <w:r w:rsidR="007B0090" w:rsidRPr="0030099E">
        <w:rPr>
          <w:rFonts w:ascii="Gill Sans" w:eastAsia="Times New Roman" w:hAnsi="Gill Sans" w:cs="Gill Sans"/>
          <w:color w:val="000000"/>
        </w:rPr>
        <w:t>, prospective employees or partners now have a plethora of other ways to demonstrate their suitability for employment. How will employers weigh, for instance, one candidate with more credentials and a negative social media profile against another with a perfectly suitable digital identity and fewer credentials?</w:t>
      </w:r>
    </w:p>
    <w:p w14:paraId="61AD30E5" w14:textId="77777777" w:rsidR="007B0090" w:rsidRPr="0030099E" w:rsidRDefault="007B0090" w:rsidP="00141D98">
      <w:pPr>
        <w:rPr>
          <w:rFonts w:ascii="Gill Sans" w:eastAsia="Times New Roman" w:hAnsi="Gill Sans" w:cs="Gill Sans"/>
          <w:color w:val="000000"/>
        </w:rPr>
      </w:pPr>
    </w:p>
    <w:p w14:paraId="4C39AE49" w14:textId="77777777" w:rsidR="007B0090" w:rsidRPr="0030099E" w:rsidRDefault="007B0090" w:rsidP="00141D98">
      <w:pPr>
        <w:rPr>
          <w:rFonts w:ascii="Gill Sans" w:eastAsia="Times New Roman" w:hAnsi="Gill Sans" w:cs="Gill Sans"/>
          <w:color w:val="000000"/>
        </w:rPr>
      </w:pPr>
      <w:r w:rsidRPr="0030099E">
        <w:rPr>
          <w:rFonts w:ascii="Gill Sans" w:eastAsia="Times New Roman" w:hAnsi="Gill Sans" w:cs="Gill Sans"/>
          <w:color w:val="000000"/>
        </w:rPr>
        <w:t>This increased complexity in the establishment of suitability of an applicant makes the establishment of student goals less of an obvious direct line and more of an organic development.</w:t>
      </w:r>
    </w:p>
    <w:p w14:paraId="5BE01257" w14:textId="77777777" w:rsidR="00812260" w:rsidRPr="0030099E" w:rsidRDefault="00812260" w:rsidP="00141D98">
      <w:pPr>
        <w:rPr>
          <w:rFonts w:ascii="Gill Sans" w:eastAsia="Times New Roman" w:hAnsi="Gill Sans" w:cs="Gill Sans"/>
          <w:color w:val="000000"/>
        </w:rPr>
      </w:pPr>
    </w:p>
    <w:p w14:paraId="3E2C7C0E" w14:textId="77777777" w:rsidR="00797E87" w:rsidRPr="0030099E" w:rsidRDefault="0068692C" w:rsidP="00B5471C">
      <w:pPr>
        <w:pStyle w:val="Heading3"/>
        <w:rPr>
          <w:rFonts w:ascii="Gill Sans" w:hAnsi="Gill Sans" w:cs="Gill Sans"/>
        </w:rPr>
      </w:pPr>
      <w:r w:rsidRPr="0030099E">
        <w:rPr>
          <w:rFonts w:ascii="Gill Sans" w:hAnsi="Gill Sans" w:cs="Gill Sans"/>
        </w:rPr>
        <w:t xml:space="preserve">Finishing </w:t>
      </w:r>
      <w:proofErr w:type="spellStart"/>
      <w:r w:rsidRPr="0030099E">
        <w:rPr>
          <w:rFonts w:ascii="Gill Sans" w:hAnsi="Gill Sans" w:cs="Gill Sans"/>
        </w:rPr>
        <w:t>vs</w:t>
      </w:r>
      <w:proofErr w:type="spellEnd"/>
      <w:r w:rsidRPr="0030099E">
        <w:rPr>
          <w:rFonts w:ascii="Gill Sans" w:hAnsi="Gill Sans" w:cs="Gill Sans"/>
        </w:rPr>
        <w:t xml:space="preserve"> </w:t>
      </w:r>
      <w:proofErr w:type="gramStart"/>
      <w:r w:rsidRPr="0030099E">
        <w:rPr>
          <w:rFonts w:ascii="Gill Sans" w:hAnsi="Gill Sans" w:cs="Gill Sans"/>
        </w:rPr>
        <w:t>Participating</w:t>
      </w:r>
      <w:proofErr w:type="gramEnd"/>
      <w:r w:rsidRPr="0030099E">
        <w:rPr>
          <w:rFonts w:ascii="Gill Sans" w:hAnsi="Gill Sans" w:cs="Gill Sans"/>
        </w:rPr>
        <w:t>: Should we call MOOC dropouts?</w:t>
      </w:r>
    </w:p>
    <w:p w14:paraId="4BA006DE" w14:textId="77777777" w:rsidR="007B0090" w:rsidRPr="0030099E" w:rsidRDefault="007B0090" w:rsidP="00141D98">
      <w:pPr>
        <w:rPr>
          <w:rFonts w:ascii="Gill Sans" w:eastAsia="Times New Roman" w:hAnsi="Gill Sans" w:cs="Gill Sans"/>
          <w:color w:val="000000"/>
        </w:rPr>
      </w:pPr>
      <w:r w:rsidRPr="0030099E">
        <w:rPr>
          <w:rFonts w:ascii="Gill Sans" w:eastAsia="Times New Roman" w:hAnsi="Gill Sans" w:cs="Gill Sans"/>
          <w:color w:val="000000"/>
        </w:rPr>
        <w:t xml:space="preserve">One of the more popular discussions pertaining to MOOCs revolves around declining rates of student participation (Kop) and low completion rates. The attrition rate of students in some MOOCs is well over 90%. For many observers this level of disinterest in programs is a signal that the whole project of these courses is flawed. </w:t>
      </w:r>
    </w:p>
    <w:p w14:paraId="55344E0F" w14:textId="77777777" w:rsidR="007B0090" w:rsidRPr="0030099E" w:rsidRDefault="007B0090" w:rsidP="00141D98">
      <w:pPr>
        <w:rPr>
          <w:rFonts w:ascii="Gill Sans" w:eastAsia="Times New Roman" w:hAnsi="Gill Sans" w:cs="Gill Sans"/>
          <w:color w:val="000000"/>
        </w:rPr>
      </w:pPr>
    </w:p>
    <w:p w14:paraId="52A3865E" w14:textId="77777777" w:rsidR="00B918F8" w:rsidRPr="0030099E" w:rsidRDefault="00797E87" w:rsidP="00141D98">
      <w:pPr>
        <w:rPr>
          <w:rFonts w:ascii="Gill Sans" w:eastAsia="Times New Roman" w:hAnsi="Gill Sans" w:cs="Gill Sans"/>
          <w:color w:val="000000"/>
        </w:rPr>
      </w:pPr>
      <w:r w:rsidRPr="0030099E">
        <w:rPr>
          <w:rFonts w:ascii="Gill Sans" w:eastAsia="Times New Roman" w:hAnsi="Gill Sans" w:cs="Gill Sans"/>
          <w:color w:val="000000"/>
        </w:rPr>
        <w:t>In the music industry, the numbers for the amount of downloads that are done by high level p2p users is skewed in the sense that acquisition of content has been separated from the consumption of content. IN a sense,</w:t>
      </w:r>
      <w:r w:rsidR="00B918F8" w:rsidRPr="0030099E">
        <w:rPr>
          <w:rFonts w:ascii="Gill Sans" w:eastAsia="Times New Roman" w:hAnsi="Gill Sans" w:cs="Gill Sans"/>
          <w:color w:val="000000"/>
        </w:rPr>
        <w:t xml:space="preserve"> the same is true for the MOOC.</w:t>
      </w:r>
      <w:r w:rsidRPr="0030099E">
        <w:rPr>
          <w:rFonts w:ascii="Gill Sans" w:eastAsia="Times New Roman" w:hAnsi="Gill Sans" w:cs="Gill Sans"/>
          <w:color w:val="000000"/>
        </w:rPr>
        <w:t xml:space="preserve"> The students of the MOOC</w:t>
      </w:r>
      <w:r w:rsidR="00B918F8" w:rsidRPr="0030099E">
        <w:rPr>
          <w:rFonts w:ascii="Gill Sans" w:eastAsia="Times New Roman" w:hAnsi="Gill Sans" w:cs="Gill Sans"/>
          <w:color w:val="000000"/>
        </w:rPr>
        <w:t xml:space="preserve"> acquires a seat in the free courses, by registering to many courses they never in reality expect to finish.</w:t>
      </w:r>
    </w:p>
    <w:p w14:paraId="666693B8" w14:textId="77777777" w:rsidR="00B918F8" w:rsidRPr="0030099E" w:rsidRDefault="00B918F8" w:rsidP="00141D98">
      <w:pPr>
        <w:rPr>
          <w:rFonts w:ascii="Gill Sans" w:eastAsia="Times New Roman" w:hAnsi="Gill Sans" w:cs="Gill Sans"/>
          <w:color w:val="000000"/>
        </w:rPr>
      </w:pPr>
    </w:p>
    <w:p w14:paraId="083DF64E" w14:textId="77777777" w:rsidR="00EB3E3F" w:rsidRPr="0030099E" w:rsidRDefault="00EB3E3F" w:rsidP="00EB3E3F">
      <w:pPr>
        <w:rPr>
          <w:rFonts w:ascii="Gill Sans" w:hAnsi="Gill Sans" w:cs="Gill Sans"/>
        </w:rPr>
      </w:pPr>
      <w:r w:rsidRPr="0030099E">
        <w:rPr>
          <w:rFonts w:ascii="Gill Sans" w:hAnsi="Gill Sans" w:cs="Gill Sans"/>
        </w:rPr>
        <w:t>Example Stories</w:t>
      </w:r>
    </w:p>
    <w:p w14:paraId="4C1EB67F" w14:textId="77777777" w:rsidR="00EB3E3F" w:rsidRPr="0030099E" w:rsidRDefault="00EB3E3F" w:rsidP="00EB3E3F">
      <w:pPr>
        <w:rPr>
          <w:rFonts w:ascii="Gill Sans" w:eastAsia="Times New Roman" w:hAnsi="Gill Sans" w:cs="Gill Sans"/>
          <w:color w:val="000000"/>
        </w:rPr>
      </w:pPr>
    </w:p>
    <w:p w14:paraId="514C0DC3" w14:textId="77777777" w:rsidR="00EB3E3F" w:rsidRPr="0030099E" w:rsidRDefault="00EB3E3F" w:rsidP="00EB3E3F">
      <w:pPr>
        <w:pStyle w:val="Heading3"/>
        <w:rPr>
          <w:rFonts w:ascii="Gill Sans" w:hAnsi="Gill Sans" w:cs="Gill Sans"/>
        </w:rPr>
      </w:pPr>
      <w:r w:rsidRPr="0030099E">
        <w:rPr>
          <w:rFonts w:ascii="Gill Sans" w:hAnsi="Gill Sans" w:cs="Gill Sans"/>
        </w:rPr>
        <w:t>Edinburgh example</w:t>
      </w:r>
    </w:p>
    <w:p w14:paraId="6DB8D3B2" w14:textId="77777777" w:rsidR="00EB3E3F" w:rsidRPr="0030099E" w:rsidRDefault="00EB3E3F" w:rsidP="00EB3E3F">
      <w:pPr>
        <w:rPr>
          <w:rFonts w:ascii="Gill Sans" w:eastAsia="Times New Roman" w:hAnsi="Gill Sans" w:cs="Gill Sans"/>
        </w:rPr>
      </w:pPr>
      <w:r w:rsidRPr="0030099E">
        <w:rPr>
          <w:rFonts w:ascii="Gill Sans" w:eastAsia="Times New Roman" w:hAnsi="Gill Sans" w:cs="Gill Sans"/>
          <w:color w:val="000000"/>
        </w:rPr>
        <w:t>The university of Edinburgh serves as a nice example of the different ways in which the open access conversation comes into play in the MOOC environment. It is an institution ranked 32nd in the world in the 2012-2013 university ranking by the times higher education, with 24000+ students and offers a wide range of programming. It is, in effect, a good school.</w:t>
      </w:r>
      <w:r w:rsidRPr="0030099E">
        <w:rPr>
          <w:rFonts w:ascii="Gill Sans" w:eastAsia="Times New Roman" w:hAnsi="Gill Sans" w:cs="Gill Sans"/>
          <w:color w:val="000000"/>
        </w:rPr>
        <w:br/>
      </w:r>
      <w:r w:rsidRPr="0030099E">
        <w:rPr>
          <w:rFonts w:ascii="Gill Sans" w:eastAsia="Times New Roman" w:hAnsi="Gill Sans" w:cs="Gill Sans"/>
          <w:color w:val="000000"/>
        </w:rPr>
        <w:br/>
        <w:t xml:space="preserve">In July of 2012 they began offering courses using the </w:t>
      </w:r>
      <w:proofErr w:type="spellStart"/>
      <w:r w:rsidRPr="0030099E">
        <w:rPr>
          <w:rFonts w:ascii="Gill Sans" w:eastAsia="Times New Roman" w:hAnsi="Gill Sans" w:cs="Gill Sans"/>
          <w:color w:val="000000"/>
        </w:rPr>
        <w:t>coursera</w:t>
      </w:r>
      <w:proofErr w:type="spellEnd"/>
      <w:r w:rsidRPr="0030099E">
        <w:rPr>
          <w:rFonts w:ascii="Gill Sans" w:eastAsia="Times New Roman" w:hAnsi="Gill Sans" w:cs="Gill Sans"/>
          <w:color w:val="000000"/>
        </w:rPr>
        <w:t xml:space="preserve"> platform. These courses were over a wide range of disciplines and included things like philosophy, veterinary medicine and education. They were joining an </w:t>
      </w:r>
      <w:proofErr w:type="gramStart"/>
      <w:r w:rsidRPr="0030099E">
        <w:rPr>
          <w:rFonts w:ascii="Gill Sans" w:eastAsia="Times New Roman" w:hAnsi="Gill Sans" w:cs="Gill Sans"/>
          <w:color w:val="000000"/>
        </w:rPr>
        <w:t>ever enlarging</w:t>
      </w:r>
      <w:proofErr w:type="gramEnd"/>
      <w:r w:rsidRPr="0030099E">
        <w:rPr>
          <w:rFonts w:ascii="Gill Sans" w:eastAsia="Times New Roman" w:hAnsi="Gill Sans" w:cs="Gill Sans"/>
          <w:color w:val="000000"/>
        </w:rPr>
        <w:t xml:space="preserve"> group of elite educational institutions that joined the </w:t>
      </w:r>
      <w:proofErr w:type="spellStart"/>
      <w:r w:rsidRPr="0030099E">
        <w:rPr>
          <w:rFonts w:ascii="Gill Sans" w:eastAsia="Times New Roman" w:hAnsi="Gill Sans" w:cs="Gill Sans"/>
          <w:color w:val="000000"/>
        </w:rPr>
        <w:t>Coursera</w:t>
      </w:r>
      <w:proofErr w:type="spellEnd"/>
      <w:r w:rsidRPr="0030099E">
        <w:rPr>
          <w:rFonts w:ascii="Gill Sans" w:eastAsia="Times New Roman" w:hAnsi="Gill Sans" w:cs="Gill Sans"/>
          <w:color w:val="000000"/>
        </w:rPr>
        <w:t xml:space="preserve"> MOOCs that summer. </w:t>
      </w:r>
      <w:r w:rsidRPr="0030099E">
        <w:rPr>
          <w:rFonts w:ascii="Gill Sans" w:eastAsia="Times New Roman" w:hAnsi="Gill Sans" w:cs="Gill Sans"/>
          <w:color w:val="000000"/>
        </w:rPr>
        <w:br/>
      </w:r>
      <w:r w:rsidRPr="0030099E">
        <w:rPr>
          <w:rFonts w:ascii="Gill Sans" w:eastAsia="Times New Roman" w:hAnsi="Gill Sans" w:cs="Gill Sans"/>
          <w:color w:val="000000"/>
        </w:rPr>
        <w:br/>
        <w:t xml:space="preserve">In that time the university has enrolled 300,000 students in their online courses. It represents more than ten times the existing number of students they have enrolled for their </w:t>
      </w:r>
      <w:proofErr w:type="spellStart"/>
      <w:r w:rsidRPr="0030099E">
        <w:rPr>
          <w:rFonts w:ascii="Gill Sans" w:eastAsia="Times New Roman" w:hAnsi="Gill Sans" w:cs="Gill Sans"/>
          <w:color w:val="000000"/>
        </w:rPr>
        <w:t>payed</w:t>
      </w:r>
      <w:proofErr w:type="spellEnd"/>
      <w:r w:rsidRPr="0030099E">
        <w:rPr>
          <w:rFonts w:ascii="Gill Sans" w:eastAsia="Times New Roman" w:hAnsi="Gill Sans" w:cs="Gill Sans"/>
          <w:color w:val="000000"/>
        </w:rPr>
        <w:t xml:space="preserve"> courses, and yet nets the institution no </w:t>
      </w:r>
      <w:proofErr w:type="spellStart"/>
      <w:r w:rsidRPr="0030099E">
        <w:rPr>
          <w:rFonts w:ascii="Gill Sans" w:eastAsia="Times New Roman" w:hAnsi="Gill Sans" w:cs="Gill Sans"/>
          <w:color w:val="000000"/>
        </w:rPr>
        <w:t>payed</w:t>
      </w:r>
      <w:proofErr w:type="spellEnd"/>
      <w:r w:rsidRPr="0030099E">
        <w:rPr>
          <w:rFonts w:ascii="Gill Sans" w:eastAsia="Times New Roman" w:hAnsi="Gill Sans" w:cs="Gill Sans"/>
          <w:color w:val="000000"/>
        </w:rPr>
        <w:t xml:space="preserve"> revenue. </w:t>
      </w:r>
      <w:r w:rsidRPr="0030099E">
        <w:rPr>
          <w:rFonts w:ascii="Gill Sans" w:eastAsia="Times New Roman" w:hAnsi="Gill Sans" w:cs="Gill Sans"/>
          <w:color w:val="000000"/>
        </w:rPr>
        <w:br/>
      </w:r>
      <w:r w:rsidRPr="0030099E">
        <w:rPr>
          <w:rFonts w:ascii="Gill Sans" w:eastAsia="Times New Roman" w:hAnsi="Gill Sans" w:cs="Gill Sans"/>
          <w:color w:val="000000"/>
        </w:rPr>
        <w:br/>
        <w:t>According to the times higher, the institution is looking to increase their online learning complement from 2000 students to 10000 students over the next five years.</w:t>
      </w:r>
    </w:p>
    <w:p w14:paraId="669E360B" w14:textId="77777777" w:rsidR="00EB3E3F" w:rsidRDefault="00EB3E3F" w:rsidP="00EB3E3F">
      <w:pPr>
        <w:shd w:val="clear" w:color="auto" w:fill="FFFFFF"/>
        <w:textAlignment w:val="baseline"/>
        <w:rPr>
          <w:rStyle w:val="Heading3Char"/>
          <w:rFonts w:ascii="Gill Sans" w:hAnsi="Gill Sans" w:cs="Gill Sans"/>
        </w:rPr>
      </w:pPr>
    </w:p>
    <w:p w14:paraId="5E8C30DE" w14:textId="77777777" w:rsidR="00EB3E3F" w:rsidRPr="0030099E" w:rsidRDefault="00EB3E3F" w:rsidP="00EB3E3F">
      <w:pPr>
        <w:shd w:val="clear" w:color="auto" w:fill="FFFFFF"/>
        <w:textAlignment w:val="baseline"/>
        <w:rPr>
          <w:rStyle w:val="Heading3Char"/>
          <w:rFonts w:ascii="Gill Sans" w:hAnsi="Gill Sans" w:cs="Gill Sans"/>
        </w:rPr>
      </w:pPr>
      <w:r>
        <w:rPr>
          <w:rStyle w:val="Heading3Char"/>
          <w:rFonts w:ascii="Gill Sans" w:hAnsi="Gill Sans" w:cs="Gill Sans"/>
        </w:rPr>
        <w:t>Sandy’s story</w:t>
      </w:r>
    </w:p>
    <w:p w14:paraId="433B8B91" w14:textId="77777777" w:rsidR="00EB3E3F" w:rsidRDefault="00EB3E3F" w:rsidP="00EB3E3F">
      <w:r w:rsidRPr="0030099E">
        <w:t xml:space="preserve">In the summer of 2010 I ran into a colleague of mine at my institution and asked him how his experience with his first MOOC went. This colleague was going to be participating with us on our first formal MOOC grant and I was interested in his take on the experience. He’s agreed to participate in our </w:t>
      </w:r>
      <w:proofErr w:type="spellStart"/>
      <w:r w:rsidRPr="0030099E">
        <w:t>Edfutures</w:t>
      </w:r>
      <w:proofErr w:type="spellEnd"/>
      <w:r w:rsidRPr="0030099E">
        <w:t xml:space="preserve"> course on the exploration of possible futures for education and, frankly, I hadn’t seen him as very active near the end of the project.</w:t>
      </w:r>
      <w:r w:rsidRPr="0030099E">
        <w:br/>
      </w:r>
      <w:r w:rsidRPr="0030099E">
        <w:br/>
        <w:t>Well... he hated it.</w:t>
      </w:r>
      <w:r w:rsidRPr="0030099E">
        <w:br/>
      </w:r>
      <w:r w:rsidRPr="0030099E">
        <w:br/>
        <w:t xml:space="preserve">He said that he didn’t like the course in the sense that many people who look at this kind of education reject </w:t>
      </w:r>
      <w:proofErr w:type="gramStart"/>
      <w:r w:rsidRPr="0030099E">
        <w:t>it,</w:t>
      </w:r>
      <w:proofErr w:type="gramEnd"/>
      <w:r w:rsidRPr="0030099E">
        <w:t xml:space="preserve"> it didn’t support his understanding of what the educator was for. It seemed he hadn’t completed the last couple of weeks of the course, and he’d felt that the lonely position of the learner, </w:t>
      </w:r>
      <w:proofErr w:type="spellStart"/>
      <w:r w:rsidRPr="0030099E">
        <w:t>unscaffolded</w:t>
      </w:r>
      <w:proofErr w:type="spellEnd"/>
      <w:r w:rsidRPr="0030099E">
        <w:t xml:space="preserve"> by the instructor, without the kinds of supports that would allow him to succeed, had left him uninspired.</w:t>
      </w:r>
      <w:r w:rsidRPr="0030099E">
        <w:br/>
      </w:r>
      <w:r w:rsidRPr="0030099E">
        <w:br/>
        <w:t>How, he wondered, would students new to the discipline ever be able to survive inside such an unsupported environment? How could you expect students to make intelligent decisions about what to do when the communications from the facilitators was intermittent and frequently unclear?</w:t>
      </w:r>
      <w:r w:rsidRPr="0030099E">
        <w:br/>
      </w:r>
      <w:r w:rsidRPr="0030099E">
        <w:br/>
        <w:t xml:space="preserve">I admit I was taken aback by the strength of his reaction, and, concerned, I asked him to give me a </w:t>
      </w:r>
      <w:proofErr w:type="gramStart"/>
      <w:r w:rsidRPr="0030099E">
        <w:t>blow by blow</w:t>
      </w:r>
      <w:proofErr w:type="gramEnd"/>
      <w:r w:rsidRPr="0030099E">
        <w:t xml:space="preserve"> account of the kind of experience that he had. I wondered if in this experience, really my first face 2 face conversation with someone who was from outside our networks of practice about a MOOC, there might be some valuable lessons to learn about this new approach we were toying with.</w:t>
      </w:r>
      <w:r w:rsidRPr="0030099E">
        <w:br/>
      </w:r>
      <w:r w:rsidRPr="0030099E">
        <w:br/>
        <w:t>He suggested that he had started the course by following the suggested activities, had joined the discussion forum and had attended the first few live interactive sessions. He had found that the chaos of the experience, and the weaknesses of the online platform, were major factors in his dislike of the course. He said that by week 4 or 5 he had met someone in one of the discussions and had continued a discussion that they were having offline. The connection proved fruitful and they co-presented a paper on the topic at a conference.</w:t>
      </w:r>
      <w:r w:rsidRPr="0030099E">
        <w:br/>
      </w:r>
      <w:r w:rsidRPr="0030099E">
        <w:br/>
        <w:t xml:space="preserve">This distraction, and his frustrations with the technical experience, had led him to forfeit any attempt at completing the course itself... leading him to pronounce the experience a failure. And this is the point at which we diverged. I saw his experience as a success. What better evidence of the creation of connections can you have than having joined an experience designed to encourage connection and to </w:t>
      </w:r>
      <w:proofErr w:type="gramStart"/>
      <w:r w:rsidRPr="0030099E">
        <w:t>have made</w:t>
      </w:r>
      <w:proofErr w:type="gramEnd"/>
      <w:r w:rsidRPr="0030099E">
        <w:t xml:space="preserve"> one. </w:t>
      </w:r>
      <w:r w:rsidRPr="0030099E">
        <w:br/>
      </w:r>
      <w:r w:rsidRPr="0030099E">
        <w:br/>
        <w:t>For him ‘completion’ was the sign of success. This focus on completion has been one of the key points of argument for many in their critique of MOOCs and seemingly one of self-consciousness for those who are defending MOOCs. I think this is one of those places where the availability of multiple options creates new tensions within the academy.</w:t>
      </w:r>
      <w:r w:rsidRPr="0030099E">
        <w:br/>
      </w:r>
    </w:p>
    <w:p w14:paraId="5E660820" w14:textId="77777777" w:rsidR="0030099E" w:rsidRPr="0030099E" w:rsidRDefault="0068692C" w:rsidP="0030099E">
      <w:pPr>
        <w:pStyle w:val="Heading1"/>
        <w:rPr>
          <w:rFonts w:ascii="Gill Sans" w:hAnsi="Gill Sans" w:cs="Gill Sans"/>
          <w:b w:val="0"/>
          <w:bCs w:val="0"/>
          <w:sz w:val="24"/>
          <w:szCs w:val="24"/>
        </w:rPr>
      </w:pPr>
      <w:r w:rsidRPr="0030099E">
        <w:rPr>
          <w:rFonts w:ascii="Gill Sans" w:eastAsia="Times New Roman" w:hAnsi="Gill Sans" w:cs="Gill Sans"/>
          <w:color w:val="000000"/>
          <w:sz w:val="24"/>
          <w:szCs w:val="24"/>
        </w:rPr>
        <w:br/>
      </w:r>
      <w:r w:rsidRPr="0030099E">
        <w:rPr>
          <w:rStyle w:val="Heading3Char"/>
          <w:rFonts w:ascii="Gill Sans" w:hAnsi="Gill Sans" w:cs="Gill Sans"/>
          <w:sz w:val="24"/>
          <w:szCs w:val="24"/>
        </w:rPr>
        <w:t>New Credentialing Models</w:t>
      </w:r>
      <w:r w:rsidRPr="0030099E">
        <w:rPr>
          <w:rFonts w:ascii="Gill Sans" w:eastAsia="Times New Roman" w:hAnsi="Gill Sans" w:cs="Gill Sans"/>
          <w:color w:val="000000"/>
          <w:sz w:val="24"/>
          <w:szCs w:val="24"/>
        </w:rPr>
        <w:br/>
      </w:r>
      <w:r w:rsidRPr="0030099E">
        <w:rPr>
          <w:rFonts w:ascii="Gill Sans" w:eastAsia="Times New Roman" w:hAnsi="Gill Sans" w:cs="Gill Sans"/>
          <w:color w:val="000000"/>
          <w:sz w:val="24"/>
          <w:szCs w:val="24"/>
        </w:rPr>
        <w:br/>
        <w:t xml:space="preserve">There are many assumptions about the ‘purpose’ of education rolled up in the discussion that the MOOC lens helps us address. </w:t>
      </w:r>
      <w:r w:rsidRPr="0030099E">
        <w:rPr>
          <w:rFonts w:ascii="Gill Sans" w:eastAsia="Times New Roman" w:hAnsi="Gill Sans" w:cs="Gill Sans"/>
          <w:color w:val="000000"/>
          <w:sz w:val="24"/>
          <w:szCs w:val="24"/>
        </w:rPr>
        <w:br/>
      </w:r>
      <w:r w:rsidR="0030099E" w:rsidRPr="0030099E">
        <w:rPr>
          <w:rFonts w:ascii="Gill Sans" w:hAnsi="Gill Sans" w:cs="Gill Sans"/>
          <w:b w:val="0"/>
          <w:bCs w:val="0"/>
          <w:sz w:val="24"/>
          <w:szCs w:val="24"/>
        </w:rPr>
        <w:t>Chapter 3</w:t>
      </w:r>
    </w:p>
    <w:p w14:paraId="0B529449" w14:textId="77777777" w:rsidR="0030099E" w:rsidRPr="0030099E" w:rsidRDefault="0030099E" w:rsidP="0030099E">
      <w:pPr>
        <w:pStyle w:val="Heading2"/>
        <w:rPr>
          <w:rFonts w:ascii="Gill Sans" w:hAnsi="Gill Sans" w:cs="Gill Sans"/>
          <w:b w:val="0"/>
          <w:bCs w:val="0"/>
          <w:sz w:val="24"/>
          <w:szCs w:val="24"/>
        </w:rPr>
      </w:pPr>
      <w:r w:rsidRPr="0030099E">
        <w:rPr>
          <w:rFonts w:ascii="Gill Sans" w:hAnsi="Gill Sans" w:cs="Gill Sans"/>
          <w:b w:val="0"/>
          <w:bCs w:val="0"/>
          <w:sz w:val="24"/>
          <w:szCs w:val="24"/>
        </w:rPr>
        <w:t>MOOCs as textbook: Dave</w:t>
      </w:r>
    </w:p>
    <w:p w14:paraId="28B2C626" w14:textId="6EB93015" w:rsidR="005564B8" w:rsidRDefault="00862238" w:rsidP="0030099E">
      <w:pPr>
        <w:shd w:val="clear" w:color="auto" w:fill="FFFFFF"/>
        <w:textAlignment w:val="baseline"/>
        <w:rPr>
          <w:rFonts w:ascii="Gill Sans" w:hAnsi="Gill Sans" w:cs="Gill Sans"/>
          <w:color w:val="373737"/>
          <w:bdr w:val="none" w:sz="0" w:space="0" w:color="auto" w:frame="1"/>
        </w:rPr>
      </w:pPr>
      <w:hyperlink r:id="rId6" w:history="1">
        <w:r w:rsidR="003F2A24" w:rsidRPr="006A0821">
          <w:rPr>
            <w:rStyle w:val="Hyperlink"/>
            <w:rFonts w:ascii="Gill Sans" w:hAnsi="Gill Sans" w:cs="Gill Sans"/>
            <w:bdr w:val="none" w:sz="0" w:space="0" w:color="auto" w:frame="1"/>
          </w:rPr>
          <w:t>http://online.wsj.com/article/SB121565135185141235.html</w:t>
        </w:r>
      </w:hyperlink>
      <w:r w:rsidR="003F2A24">
        <w:rPr>
          <w:rFonts w:ascii="Gill Sans" w:hAnsi="Gill Sans" w:cs="Gill Sans"/>
          <w:color w:val="373737"/>
          <w:bdr w:val="none" w:sz="0" w:space="0" w:color="auto" w:frame="1"/>
        </w:rPr>
        <w:t xml:space="preserve"> custom textbooks</w:t>
      </w:r>
    </w:p>
    <w:p w14:paraId="4D30E032" w14:textId="4ADD611B" w:rsidR="003F2A24" w:rsidRDefault="00862238" w:rsidP="0030099E">
      <w:pPr>
        <w:shd w:val="clear" w:color="auto" w:fill="FFFFFF"/>
        <w:textAlignment w:val="baseline"/>
        <w:rPr>
          <w:rFonts w:ascii="Gill Sans" w:hAnsi="Gill Sans" w:cs="Gill Sans"/>
          <w:color w:val="373737"/>
          <w:bdr w:val="none" w:sz="0" w:space="0" w:color="auto" w:frame="1"/>
        </w:rPr>
      </w:pPr>
      <w:hyperlink r:id="rId7" w:history="1">
        <w:r w:rsidR="003F2A24" w:rsidRPr="006A0821">
          <w:rPr>
            <w:rStyle w:val="Hyperlink"/>
            <w:rFonts w:ascii="Gill Sans" w:hAnsi="Gill Sans" w:cs="Gill Sans"/>
            <w:bdr w:val="none" w:sz="0" w:space="0" w:color="auto" w:frame="1"/>
          </w:rPr>
          <w:t>http://chronicle.com/article/As-Textbooks-Go-Digital-Will/124881/</w:t>
        </w:r>
      </w:hyperlink>
      <w:r w:rsidR="003F2A24">
        <w:rPr>
          <w:rFonts w:ascii="Gill Sans" w:hAnsi="Gill Sans" w:cs="Gill Sans"/>
          <w:color w:val="373737"/>
          <w:bdr w:val="none" w:sz="0" w:space="0" w:color="auto" w:frame="1"/>
        </w:rPr>
        <w:t xml:space="preserve"> </w:t>
      </w:r>
    </w:p>
    <w:p w14:paraId="792E7066" w14:textId="77777777" w:rsidR="00C808F6" w:rsidRDefault="00C808F6" w:rsidP="0030099E">
      <w:pPr>
        <w:shd w:val="clear" w:color="auto" w:fill="FFFFFF"/>
        <w:textAlignment w:val="baseline"/>
        <w:rPr>
          <w:rFonts w:ascii="Gill Sans" w:hAnsi="Gill Sans" w:cs="Gill Sans"/>
          <w:color w:val="373737"/>
          <w:bdr w:val="none" w:sz="0" w:space="0" w:color="auto" w:frame="1"/>
        </w:rPr>
      </w:pPr>
    </w:p>
    <w:p w14:paraId="059AE554" w14:textId="77777777" w:rsidR="00C808F6" w:rsidRDefault="00C808F6" w:rsidP="0030099E">
      <w:pPr>
        <w:shd w:val="clear" w:color="auto" w:fill="FFFFFF"/>
        <w:textAlignment w:val="baseline"/>
        <w:rPr>
          <w:rFonts w:ascii="Gill Sans" w:hAnsi="Gill Sans" w:cs="Gill Sans"/>
          <w:color w:val="373737"/>
          <w:bdr w:val="none" w:sz="0" w:space="0" w:color="auto" w:frame="1"/>
        </w:rPr>
      </w:pPr>
    </w:p>
    <w:p w14:paraId="6D68572D" w14:textId="77777777" w:rsidR="005564B8" w:rsidRDefault="005564B8" w:rsidP="0030099E">
      <w:pPr>
        <w:shd w:val="clear" w:color="auto" w:fill="FFFFFF"/>
        <w:textAlignment w:val="baseline"/>
        <w:rPr>
          <w:rFonts w:ascii="Gill Sans" w:hAnsi="Gill Sans" w:cs="Gill Sans"/>
          <w:color w:val="373737"/>
          <w:bdr w:val="none" w:sz="0" w:space="0" w:color="auto" w:frame="1"/>
        </w:rPr>
      </w:pPr>
    </w:p>
    <w:p w14:paraId="737F0998" w14:textId="70F9FCA8" w:rsidR="00D4514E" w:rsidRDefault="00D4514E" w:rsidP="0030099E">
      <w:pPr>
        <w:shd w:val="clear" w:color="auto" w:fill="FFFFFF"/>
        <w:textAlignment w:val="baseline"/>
        <w:rPr>
          <w:rFonts w:ascii="Gill Sans" w:hAnsi="Gill Sans" w:cs="Gill Sans"/>
          <w:color w:val="373737"/>
          <w:bdr w:val="none" w:sz="0" w:space="0" w:color="auto" w:frame="1"/>
        </w:rPr>
      </w:pPr>
      <w:r>
        <w:rPr>
          <w:rFonts w:ascii="Gill Sans" w:hAnsi="Gill Sans" w:cs="Gill Sans"/>
          <w:color w:val="373737"/>
          <w:bdr w:val="none" w:sz="0" w:space="0" w:color="auto" w:frame="1"/>
        </w:rPr>
        <w:t>The modern classroom textbook comes out of a broken market. The purchasers of the textbook have not real impact on the market price of the textbook, in part because they are not the people who make choices about which textbook they wish to purchase.</w:t>
      </w:r>
    </w:p>
    <w:p w14:paraId="038C3190" w14:textId="77777777" w:rsidR="005E694D" w:rsidRDefault="005E694D" w:rsidP="0030099E">
      <w:pPr>
        <w:shd w:val="clear" w:color="auto" w:fill="FFFFFF"/>
        <w:textAlignment w:val="baseline"/>
        <w:rPr>
          <w:rFonts w:ascii="Gill Sans" w:hAnsi="Gill Sans" w:cs="Gill Sans"/>
          <w:color w:val="373737"/>
          <w:bdr w:val="none" w:sz="0" w:space="0" w:color="auto" w:frame="1"/>
        </w:rPr>
      </w:pPr>
    </w:p>
    <w:p w14:paraId="7A0F7421" w14:textId="79775EDC"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br/>
        <w:t xml:space="preserve">I was looking over the work the folks at the university of Edinburgh on </w:t>
      </w:r>
      <w:proofErr w:type="spellStart"/>
      <w:r w:rsidRPr="0030099E">
        <w:rPr>
          <w:rFonts w:ascii="Gill Sans" w:hAnsi="Gill Sans" w:cs="Gill Sans"/>
          <w:color w:val="373737"/>
        </w:rPr>
        <w:t>Coursera</w:t>
      </w:r>
      <w:proofErr w:type="spellEnd"/>
      <w:r w:rsidRPr="0030099E">
        <w:rPr>
          <w:rFonts w:ascii="Gill Sans" w:hAnsi="Gill Sans" w:cs="Gill Sans"/>
          <w:color w:val="373737"/>
        </w:rPr>
        <w:t>, specifically the </w:t>
      </w:r>
      <w:hyperlink r:id="rId8" w:history="1">
        <w:r w:rsidRPr="0030099E">
          <w:rPr>
            <w:rFonts w:ascii="Gill Sans" w:hAnsi="Gill Sans" w:cs="Gill Sans"/>
            <w:color w:val="1982D1"/>
            <w:u w:val="single"/>
            <w:bdr w:val="none" w:sz="0" w:space="0" w:color="auto" w:frame="1"/>
          </w:rPr>
          <w:t>E-learning and Digital Cultures</w:t>
        </w:r>
      </w:hyperlink>
      <w:r w:rsidRPr="0030099E">
        <w:rPr>
          <w:rFonts w:ascii="Gill Sans" w:hAnsi="Gill Sans" w:cs="Gill Sans"/>
          <w:color w:val="373737"/>
        </w:rPr>
        <w:t> and the tidiness of the work that they had done really struck me. Each week, here’s five neatly organized videos, here’s some nice things to read, here are some more complex things you might want to engage with… all nicely arranged by topic. Or, you could say, by chapter.</w:t>
      </w:r>
    </w:p>
    <w:p w14:paraId="3DE71E5C" w14:textId="77777777" w:rsidR="0030099E" w:rsidRPr="0030099E" w:rsidRDefault="0030099E" w:rsidP="0030099E">
      <w:pPr>
        <w:shd w:val="clear" w:color="auto" w:fill="FFFFFF"/>
        <w:textAlignment w:val="baseline"/>
        <w:rPr>
          <w:rFonts w:ascii="Gill Sans" w:hAnsi="Gill Sans" w:cs="Gill Sans"/>
          <w:color w:val="373737"/>
        </w:rPr>
      </w:pPr>
    </w:p>
    <w:p w14:paraId="66847960" w14:textId="492DF7E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Having mostly piggy backed on the encyclopedic knowledge of </w:t>
      </w:r>
      <w:proofErr w:type="spellStart"/>
      <w:r w:rsidRPr="0030099E">
        <w:rPr>
          <w:rFonts w:ascii="Gill Sans" w:hAnsi="Gill Sans" w:cs="Gill Sans"/>
          <w:color w:val="373737"/>
        </w:rPr>
        <w:t>Downes</w:t>
      </w:r>
      <w:proofErr w:type="spellEnd"/>
      <w:r w:rsidRPr="0030099E">
        <w:rPr>
          <w:rFonts w:ascii="Gill Sans" w:hAnsi="Gill Sans" w:cs="Gill Sans"/>
          <w:color w:val="373737"/>
        </w:rPr>
        <w:t xml:space="preserve"> and Siemens for the teaching of MOOCs, it’d never really struck me how much the process is really about carving out a piece of the </w:t>
      </w:r>
      <w:r w:rsidR="005E694D" w:rsidRPr="0030099E">
        <w:rPr>
          <w:rFonts w:ascii="Gill Sans" w:hAnsi="Gill Sans" w:cs="Gill Sans"/>
          <w:color w:val="373737"/>
        </w:rPr>
        <w:t>Internet</w:t>
      </w:r>
      <w:r w:rsidRPr="0030099E">
        <w:rPr>
          <w:rFonts w:ascii="Gill Sans" w:hAnsi="Gill Sans" w:cs="Gill Sans"/>
          <w:color w:val="373737"/>
        </w:rPr>
        <w:t>. A dabble of this perspective, some papers by that person, lets get some differing opinions in here – I remember this really great video by…</w:t>
      </w:r>
    </w:p>
    <w:p w14:paraId="03313C6F"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 xml:space="preserve">If you’re lucky (and I would argue, if you’re doing it right) that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does predate the course, but it only ramps up when the course starts. </w:t>
      </w:r>
      <w:hyperlink r:id="rId9" w:history="1">
        <w:proofErr w:type="spellStart"/>
        <w:r w:rsidRPr="0030099E">
          <w:rPr>
            <w:rFonts w:ascii="Gill Sans" w:hAnsi="Gill Sans" w:cs="Gill Sans"/>
            <w:color w:val="1982D1"/>
            <w:u w:val="single"/>
            <w:bdr w:val="none" w:sz="0" w:space="0" w:color="auto" w:frame="1"/>
          </w:rPr>
          <w:t>Grsshopper</w:t>
        </w:r>
        <w:proofErr w:type="spellEnd"/>
      </w:hyperlink>
      <w:r w:rsidRPr="0030099E">
        <w:rPr>
          <w:rFonts w:ascii="Gill Sans" w:hAnsi="Gill Sans" w:cs="Gill Sans"/>
          <w:color w:val="373737"/>
        </w:rPr>
        <w:t xml:space="preserve">, Stephen’s software for newsletters, is a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engine. It pulls together All the Things created by the participants in a course so they can be seen by anyone who wants to. Again, chopping the </w:t>
      </w:r>
      <w:proofErr w:type="gramStart"/>
      <w:r w:rsidRPr="0030099E">
        <w:rPr>
          <w:rFonts w:ascii="Gill Sans" w:hAnsi="Gill Sans" w:cs="Gill Sans"/>
          <w:color w:val="373737"/>
        </w:rPr>
        <w:t>internet</w:t>
      </w:r>
      <w:proofErr w:type="gramEnd"/>
      <w:r w:rsidRPr="0030099E">
        <w:rPr>
          <w:rFonts w:ascii="Gill Sans" w:hAnsi="Gill Sans" w:cs="Gill Sans"/>
          <w:color w:val="373737"/>
        </w:rPr>
        <w:t xml:space="preserve"> into manageable pieces.</w:t>
      </w:r>
    </w:p>
    <w:p w14:paraId="12E818A9" w14:textId="77777777" w:rsidR="0030099E" w:rsidRPr="0030099E" w:rsidRDefault="0030099E" w:rsidP="0030099E">
      <w:pPr>
        <w:shd w:val="clear" w:color="auto" w:fill="FFFFFF"/>
        <w:textAlignment w:val="baseline"/>
        <w:rPr>
          <w:rFonts w:ascii="Gill Sans" w:hAnsi="Gill Sans" w:cs="Gill Sans"/>
          <w:color w:val="373737"/>
        </w:rPr>
      </w:pPr>
    </w:p>
    <w:p w14:paraId="6D06D6EC"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A </w:t>
      </w:r>
      <w:hyperlink r:id="rId10" w:history="1">
        <w:r w:rsidRPr="0030099E">
          <w:rPr>
            <w:rFonts w:ascii="Gill Sans" w:hAnsi="Gill Sans" w:cs="Gill Sans"/>
            <w:color w:val="1982D1"/>
            <w:u w:val="single"/>
            <w:bdr w:val="none" w:sz="0" w:space="0" w:color="auto" w:frame="1"/>
          </w:rPr>
          <w:t>comment by Jason Green on twitter</w:t>
        </w:r>
      </w:hyperlink>
      <w:r w:rsidRPr="0030099E">
        <w:rPr>
          <w:rFonts w:ascii="Gill Sans" w:hAnsi="Gill Sans" w:cs="Gill Sans"/>
          <w:color w:val="373737"/>
        </w:rPr>
        <w:t xml:space="preserve"> got me thinking again about a different lens through which to see the MOOC. The </w:t>
      </w:r>
      <w:proofErr w:type="gramStart"/>
      <w:r w:rsidRPr="0030099E">
        <w:rPr>
          <w:rFonts w:ascii="Gill Sans" w:hAnsi="Gill Sans" w:cs="Gill Sans"/>
          <w:color w:val="373737"/>
        </w:rPr>
        <w:t>book, and particularly the textbook, are</w:t>
      </w:r>
      <w:proofErr w:type="gramEnd"/>
      <w:r w:rsidRPr="0030099E">
        <w:rPr>
          <w:rFonts w:ascii="Gill Sans" w:hAnsi="Gill Sans" w:cs="Gill Sans"/>
          <w:color w:val="373737"/>
        </w:rPr>
        <w:t xml:space="preserve"> at the core of many of our classrooms. There’s no denying that having the content for a course all tied up in a handy, portable, near unbreakable format is convenient. Proof of this can be found in the fact that the yearly slaying of trees, organizing of content, printing and ordering of books and queuing in the bookstore to purchase them are almost as strong today as it was 30 years ago. Surely some people (I’m looking at you </w:t>
      </w:r>
      <w:hyperlink r:id="rId11" w:history="1">
        <w:r w:rsidRPr="0030099E">
          <w:rPr>
            <w:rFonts w:ascii="Gill Sans" w:hAnsi="Gill Sans" w:cs="Gill Sans"/>
            <w:color w:val="1982D1"/>
            <w:u w:val="single"/>
            <w:bdr w:val="none" w:sz="0" w:space="0" w:color="auto" w:frame="1"/>
          </w:rPr>
          <w:t>Cable Green</w:t>
        </w:r>
      </w:hyperlink>
      <w:r w:rsidRPr="0030099E">
        <w:rPr>
          <w:rFonts w:ascii="Gill Sans" w:hAnsi="Gill Sans" w:cs="Gill Sans"/>
          <w:color w:val="373737"/>
        </w:rPr>
        <w:t>) have encouraged a move towards taking those books online, but many of those models replicate much of the ‘prepare, organize and buy’ models of the paper book industry while saving trees and avoiding fleecing the student. Those books are still, however, finite and finished.</w:t>
      </w:r>
    </w:p>
    <w:p w14:paraId="3A70102C"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The book</w:t>
      </w:r>
      <w:r w:rsidRPr="0030099E">
        <w:rPr>
          <w:rFonts w:ascii="Gill Sans" w:hAnsi="Gill Sans" w:cs="Gill Sans"/>
          <w:color w:val="373737"/>
        </w:rPr>
        <w:br/>
      </w:r>
      <w:proofErr w:type="gramStart"/>
      <w:r w:rsidRPr="0030099E">
        <w:rPr>
          <w:rFonts w:ascii="Gill Sans" w:hAnsi="Gill Sans" w:cs="Gill Sans"/>
          <w:color w:val="373737"/>
        </w:rPr>
        <w:t>The</w:t>
      </w:r>
      <w:proofErr w:type="gramEnd"/>
      <w:r w:rsidRPr="0030099E">
        <w:rPr>
          <w:rFonts w:ascii="Gill Sans" w:hAnsi="Gill Sans" w:cs="Gill Sans"/>
          <w:color w:val="373737"/>
        </w:rPr>
        <w:t xml:space="preserve"> physical book and the logistical and practical constraints that it imposes on knowledge and learning are key to understanding the shift that the internet imposes on education. Among other things the book</w:t>
      </w:r>
    </w:p>
    <w:p w14:paraId="78294C4F"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r w:rsidRPr="0030099E">
        <w:rPr>
          <w:rFonts w:ascii="Gill Sans" w:eastAsia="Times New Roman" w:hAnsi="Gill Sans" w:cs="Gill Sans"/>
          <w:color w:val="373737"/>
        </w:rPr>
        <w:t>Imposes a need to ‘finalize’ a version of knowledge</w:t>
      </w:r>
    </w:p>
    <w:p w14:paraId="63617B37"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r w:rsidRPr="0030099E">
        <w:rPr>
          <w:rFonts w:ascii="Gill Sans" w:eastAsia="Times New Roman" w:hAnsi="Gill Sans" w:cs="Gill Sans"/>
          <w:color w:val="373737"/>
        </w:rPr>
        <w:t>Requires that the content of a course be decided before the students arrive</w:t>
      </w:r>
    </w:p>
    <w:p w14:paraId="2DC0EB63"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r w:rsidRPr="0030099E">
        <w:rPr>
          <w:rFonts w:ascii="Gill Sans" w:eastAsia="Times New Roman" w:hAnsi="Gill Sans" w:cs="Gill Sans"/>
          <w:color w:val="373737"/>
        </w:rPr>
        <w:t>Is not easily added to – it does not allow contribution by the learner</w:t>
      </w:r>
    </w:p>
    <w:p w14:paraId="5D12F8D9"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proofErr w:type="gramStart"/>
      <w:r w:rsidRPr="0030099E">
        <w:rPr>
          <w:rFonts w:ascii="Gill Sans" w:eastAsia="Times New Roman" w:hAnsi="Gill Sans" w:cs="Gill Sans"/>
          <w:color w:val="373737"/>
        </w:rPr>
        <w:t>cannot</w:t>
      </w:r>
      <w:proofErr w:type="gramEnd"/>
      <w:r w:rsidRPr="0030099E">
        <w:rPr>
          <w:rFonts w:ascii="Gill Sans" w:eastAsia="Times New Roman" w:hAnsi="Gill Sans" w:cs="Gill Sans"/>
          <w:color w:val="373737"/>
        </w:rPr>
        <w:t xml:space="preserve"> argue back</w:t>
      </w:r>
    </w:p>
    <w:p w14:paraId="3BE18C67"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If I </w:t>
      </w:r>
      <w:proofErr w:type="gramStart"/>
      <w:r w:rsidRPr="0030099E">
        <w:rPr>
          <w:rFonts w:ascii="Gill Sans" w:hAnsi="Gill Sans" w:cs="Gill Sans"/>
          <w:color w:val="373737"/>
        </w:rPr>
        <w:t>was</w:t>
      </w:r>
      <w:proofErr w:type="gramEnd"/>
      <w:r w:rsidRPr="0030099E">
        <w:rPr>
          <w:rFonts w:ascii="Gill Sans" w:hAnsi="Gill Sans" w:cs="Gill Sans"/>
          <w:color w:val="373737"/>
        </w:rPr>
        <w:t xml:space="preserve"> to accuse the book of one crime, it would be that it tends to encourage passivity. As it cannot change, it does not encourage change in others.</w:t>
      </w:r>
    </w:p>
    <w:p w14:paraId="56D410A7"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The textbook has a set of implicit literacies that go along with it. It encourages linearity. It is a single source. Many of them speak as a single point of authority.</w:t>
      </w:r>
    </w:p>
    <w:p w14:paraId="208FAA37"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 xml:space="preserve">The </w:t>
      </w:r>
      <w:proofErr w:type="spellStart"/>
      <w:r w:rsidRPr="0030099E">
        <w:rPr>
          <w:rFonts w:ascii="Gill Sans" w:hAnsi="Gill Sans" w:cs="Gill Sans"/>
          <w:color w:val="373737"/>
          <w:bdr w:val="none" w:sz="0" w:space="0" w:color="auto" w:frame="1"/>
        </w:rPr>
        <w:t>Feedbook</w:t>
      </w:r>
      <w:proofErr w:type="spellEnd"/>
      <w:r w:rsidRPr="0030099E">
        <w:rPr>
          <w:rFonts w:ascii="Gill Sans" w:hAnsi="Gill Sans" w:cs="Gill Sans"/>
          <w:color w:val="373737"/>
        </w:rPr>
        <w:br/>
        <w:t xml:space="preserve">The </w:t>
      </w:r>
      <w:proofErr w:type="spellStart"/>
      <w:r w:rsidRPr="0030099E">
        <w:rPr>
          <w:rFonts w:ascii="Gill Sans" w:hAnsi="Gill Sans" w:cs="Gill Sans"/>
          <w:color w:val="373737"/>
        </w:rPr>
        <w:t>Feedbook</w:t>
      </w:r>
      <w:proofErr w:type="spellEnd"/>
      <w:r w:rsidRPr="0030099E">
        <w:rPr>
          <w:rFonts w:ascii="Gill Sans" w:hAnsi="Gill Sans" w:cs="Gill Sans"/>
          <w:color w:val="373737"/>
        </w:rPr>
        <w:t xml:space="preserve"> is an idea that I’ve been toying about for years, and, in some ways is the idea that got ‘Dave’s Educational Blog’ started. In 2005 I started talking about </w:t>
      </w:r>
      <w:hyperlink r:id="rId12" w:history="1">
        <w:r w:rsidRPr="0030099E">
          <w:rPr>
            <w:rFonts w:ascii="Gill Sans" w:hAnsi="Gill Sans" w:cs="Gill Sans"/>
            <w:color w:val="1982D1"/>
            <w:u w:val="single"/>
            <w:bdr w:val="none" w:sz="0" w:space="0" w:color="auto" w:frame="1"/>
          </w:rPr>
          <w:t xml:space="preserve">the idea of a </w:t>
        </w:r>
        <w:proofErr w:type="spellStart"/>
        <w:r w:rsidRPr="0030099E">
          <w:rPr>
            <w:rFonts w:ascii="Gill Sans" w:hAnsi="Gill Sans" w:cs="Gill Sans"/>
            <w:color w:val="1982D1"/>
            <w:u w:val="single"/>
            <w:bdr w:val="none" w:sz="0" w:space="0" w:color="auto" w:frame="1"/>
          </w:rPr>
          <w:t>feedbook</w:t>
        </w:r>
        <w:proofErr w:type="spellEnd"/>
      </w:hyperlink>
      <w:r w:rsidRPr="0030099E">
        <w:rPr>
          <w:rFonts w:ascii="Gill Sans" w:hAnsi="Gill Sans" w:cs="Gill Sans"/>
          <w:color w:val="373737"/>
        </w:rPr>
        <w:t xml:space="preserve">, that is, looking at a textbook as a collection of feeds from various people in the field that you are in, and creating a ‘living textbook’. It would replace the static textbook and allow students to not only access content and ideas that are incredibly </w:t>
      </w:r>
      <w:proofErr w:type="gramStart"/>
      <w:r w:rsidRPr="0030099E">
        <w:rPr>
          <w:rFonts w:ascii="Gill Sans" w:hAnsi="Gill Sans" w:cs="Gill Sans"/>
          <w:color w:val="373737"/>
        </w:rPr>
        <w:t>current,</w:t>
      </w:r>
      <w:proofErr w:type="gramEnd"/>
      <w:r w:rsidRPr="0030099E">
        <w:rPr>
          <w:rFonts w:ascii="Gill Sans" w:hAnsi="Gill Sans" w:cs="Gill Sans"/>
          <w:color w:val="373737"/>
        </w:rPr>
        <w:t xml:space="preserve"> they would also have that content contextualized by the identity of the person who had written…</w:t>
      </w:r>
    </w:p>
    <w:p w14:paraId="4281C7C3"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 xml:space="preserve">There </w:t>
      </w:r>
      <w:proofErr w:type="gramStart"/>
      <w:r w:rsidRPr="0030099E">
        <w:rPr>
          <w:rFonts w:ascii="Gill Sans" w:hAnsi="Gill Sans" w:cs="Gill Sans"/>
          <w:color w:val="373737"/>
        </w:rPr>
        <w:t>were any number</w:t>
      </w:r>
      <w:proofErr w:type="gramEnd"/>
      <w:r w:rsidRPr="0030099E">
        <w:rPr>
          <w:rFonts w:ascii="Gill Sans" w:hAnsi="Gill Sans" w:cs="Gill Sans"/>
          <w:color w:val="373737"/>
        </w:rPr>
        <w:t xml:space="preserve"> of challenges to doing it this way. It ignored, first of all, many forms of knowing and representing knowing (like formally written articles) which are of great value. Logistically it also forces any number of problems in terms of pulling together </w:t>
      </w:r>
      <w:hyperlink r:id="rId13" w:history="1">
        <w:r w:rsidRPr="0030099E">
          <w:rPr>
            <w:rFonts w:ascii="Gill Sans" w:hAnsi="Gill Sans" w:cs="Gill Sans"/>
            <w:color w:val="1982D1"/>
            <w:u w:val="single"/>
            <w:bdr w:val="none" w:sz="0" w:space="0" w:color="auto" w:frame="1"/>
          </w:rPr>
          <w:t>OPML files</w:t>
        </w:r>
      </w:hyperlink>
      <w:r w:rsidRPr="0030099E">
        <w:rPr>
          <w:rFonts w:ascii="Gill Sans" w:hAnsi="Gill Sans" w:cs="Gill Sans"/>
          <w:color w:val="373737"/>
        </w:rPr>
        <w:t>, choosing people who were blogging ‘well’, and keeping things from getting distracted. It’s also pretty much impossible for someone who does not already have a number of connections in the network to be able to get ‘in’.</w:t>
      </w:r>
    </w:p>
    <w:p w14:paraId="07D95E22"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Distributed participation</w:t>
      </w:r>
      <w:r w:rsidRPr="0030099E">
        <w:rPr>
          <w:rFonts w:ascii="Gill Sans" w:hAnsi="Gill Sans" w:cs="Gill Sans"/>
          <w:color w:val="373737"/>
        </w:rPr>
        <w:br/>
      </w:r>
      <w:proofErr w:type="gramStart"/>
      <w:r w:rsidRPr="0030099E">
        <w:rPr>
          <w:rFonts w:ascii="Gill Sans" w:hAnsi="Gill Sans" w:cs="Gill Sans"/>
          <w:color w:val="373737"/>
        </w:rPr>
        <w:t>Many</w:t>
      </w:r>
      <w:proofErr w:type="gramEnd"/>
      <w:r w:rsidRPr="0030099E">
        <w:rPr>
          <w:rFonts w:ascii="Gill Sans" w:hAnsi="Gill Sans" w:cs="Gill Sans"/>
          <w:color w:val="373737"/>
        </w:rPr>
        <w:t xml:space="preserve"> of the criticisms that I’ve heard about the </w:t>
      </w:r>
      <w:proofErr w:type="spellStart"/>
      <w:r w:rsidRPr="0030099E">
        <w:rPr>
          <w:rFonts w:ascii="Gill Sans" w:hAnsi="Gill Sans" w:cs="Gill Sans"/>
          <w:color w:val="373737"/>
        </w:rPr>
        <w:t>cMOOCs</w:t>
      </w:r>
      <w:proofErr w:type="spellEnd"/>
      <w:r w:rsidRPr="0030099E">
        <w:rPr>
          <w:rFonts w:ascii="Gill Sans" w:hAnsi="Gill Sans" w:cs="Gill Sans"/>
          <w:color w:val="373737"/>
        </w:rPr>
        <w:t xml:space="preserve"> that we’ve done and I think much of the potential that people have missed in the </w:t>
      </w:r>
      <w:proofErr w:type="spellStart"/>
      <w:r w:rsidRPr="0030099E">
        <w:rPr>
          <w:rFonts w:ascii="Gill Sans" w:hAnsi="Gill Sans" w:cs="Gill Sans"/>
          <w:color w:val="373737"/>
        </w:rPr>
        <w:t>xMOOCs</w:t>
      </w:r>
      <w:proofErr w:type="spellEnd"/>
      <w:r w:rsidRPr="0030099E">
        <w:rPr>
          <w:rFonts w:ascii="Gill Sans" w:hAnsi="Gill Sans" w:cs="Gill Sans"/>
          <w:color w:val="373737"/>
        </w:rPr>
        <w:t xml:space="preserve"> is through a misunderstanding of the distributed possibilities presented by the model. If you think of a course as given by an expert for the sole intent of someday having that expert tell you that you have reached a number of pre-agreed objectives, then we are not using the word course in the same way.</w:t>
      </w:r>
    </w:p>
    <w:p w14:paraId="38FCED1C"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I see a course as a way of organizing a discussion, whether that </w:t>
      </w:r>
      <w:proofErr w:type="gramStart"/>
      <w:r w:rsidRPr="0030099E">
        <w:rPr>
          <w:rFonts w:ascii="Gill Sans" w:hAnsi="Gill Sans" w:cs="Gill Sans"/>
          <w:color w:val="373737"/>
        </w:rPr>
        <w:t>be</w:t>
      </w:r>
      <w:proofErr w:type="gramEnd"/>
      <w:r w:rsidRPr="0030099E">
        <w:rPr>
          <w:rFonts w:ascii="Gill Sans" w:hAnsi="Gill Sans" w:cs="Gill Sans"/>
          <w:color w:val="373737"/>
        </w:rPr>
        <w:t xml:space="preserve"> simply through the organization of topics or questions or with the suggestions of other people’s recorded (in text, video or otherwise) thoughts to provide common ground for discussion. I see a course as hosting a themed party. With the MOOC it’s more like earth day. On this day you all go about doing things that, for you, represent your hopes and dreams for how we can better take care of the planet. There are suggested activities (like going dark in your house for an hour) and there are suggested ways to change your activities to make things healthier for the planet, but, at the end of the day, your participation is up to you. Earth day is a reminder that this issue is important to you. It brings focus.</w:t>
      </w:r>
    </w:p>
    <w:p w14:paraId="5A210BD5" w14:textId="77777777" w:rsidR="00B80687" w:rsidRPr="0030099E" w:rsidRDefault="00B80687" w:rsidP="00141D98">
      <w:pPr>
        <w:rPr>
          <w:rFonts w:ascii="Gill Sans" w:eastAsia="Times New Roman" w:hAnsi="Gill Sans" w:cs="Gill Sans"/>
          <w:color w:val="000000"/>
        </w:rPr>
      </w:pPr>
    </w:p>
    <w:p w14:paraId="40CFE137" w14:textId="77777777" w:rsidR="0068692C" w:rsidRPr="0030099E" w:rsidRDefault="0068692C" w:rsidP="00141D98">
      <w:pPr>
        <w:pStyle w:val="Heading1"/>
        <w:rPr>
          <w:rFonts w:ascii="Gill Sans" w:hAnsi="Gill Sans" w:cs="Gill Sans"/>
          <w:b w:val="0"/>
          <w:bCs w:val="0"/>
          <w:sz w:val="24"/>
          <w:szCs w:val="24"/>
        </w:rPr>
      </w:pPr>
      <w:r w:rsidRPr="0030099E">
        <w:rPr>
          <w:rFonts w:ascii="Gill Sans" w:hAnsi="Gill Sans" w:cs="Gill Sans"/>
          <w:b w:val="0"/>
          <w:bCs w:val="0"/>
          <w:color w:val="000000"/>
          <w:sz w:val="24"/>
          <w:szCs w:val="24"/>
        </w:rPr>
        <w:br/>
      </w:r>
      <w:r w:rsidR="001B6AE0" w:rsidRPr="0030099E">
        <w:rPr>
          <w:rFonts w:ascii="Gill Sans" w:hAnsi="Gill Sans" w:cs="Gill Sans"/>
          <w:b w:val="0"/>
          <w:bCs w:val="0"/>
          <w:sz w:val="24"/>
          <w:szCs w:val="24"/>
        </w:rPr>
        <w:t>Chapter 6</w:t>
      </w:r>
    </w:p>
    <w:p w14:paraId="01FFD7F8" w14:textId="77777777" w:rsidR="001B6AE0" w:rsidRPr="0030099E" w:rsidRDefault="001B6AE0" w:rsidP="00141D98">
      <w:pPr>
        <w:pStyle w:val="Heading2"/>
        <w:rPr>
          <w:rFonts w:ascii="Gill Sans" w:hAnsi="Gill Sans" w:cs="Gill Sans"/>
          <w:b w:val="0"/>
          <w:bCs w:val="0"/>
          <w:sz w:val="24"/>
          <w:szCs w:val="24"/>
        </w:rPr>
      </w:pPr>
      <w:r w:rsidRPr="0030099E">
        <w:rPr>
          <w:rFonts w:ascii="Gill Sans" w:hAnsi="Gill Sans" w:cs="Gill Sans"/>
          <w:b w:val="0"/>
          <w:bCs w:val="0"/>
          <w:sz w:val="24"/>
          <w:szCs w:val="24"/>
        </w:rPr>
        <w:t xml:space="preserve">How Scale Plus Networks Can </w:t>
      </w:r>
      <w:proofErr w:type="spellStart"/>
      <w:r w:rsidRPr="0030099E">
        <w:rPr>
          <w:rFonts w:ascii="Gill Sans" w:hAnsi="Gill Sans" w:cs="Gill Sans"/>
          <w:b w:val="0"/>
          <w:bCs w:val="0"/>
          <w:sz w:val="24"/>
          <w:szCs w:val="24"/>
        </w:rPr>
        <w:t>Decentre</w:t>
      </w:r>
      <w:proofErr w:type="spellEnd"/>
      <w:r w:rsidRPr="0030099E">
        <w:rPr>
          <w:rFonts w:ascii="Gill Sans" w:hAnsi="Gill Sans" w:cs="Gill Sans"/>
          <w:b w:val="0"/>
          <w:bCs w:val="0"/>
          <w:sz w:val="24"/>
          <w:szCs w:val="24"/>
        </w:rPr>
        <w:t xml:space="preserve"> The Teacher</w:t>
      </w:r>
    </w:p>
    <w:p w14:paraId="4F0D0887" w14:textId="77777777" w:rsidR="001B6AE0" w:rsidRPr="0030099E" w:rsidRDefault="001B6AE0" w:rsidP="00141D98">
      <w:pPr>
        <w:rPr>
          <w:rFonts w:ascii="Gill Sans" w:eastAsia="Times New Roman" w:hAnsi="Gill Sans" w:cs="Gill Sans"/>
        </w:rPr>
      </w:pPr>
    </w:p>
    <w:p w14:paraId="420D0F2B"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I got an interesting question on twitter today from someone asking about the decentralized role of the teacher in a ‘What is a MOOC video’ that we recorded as part of a</w:t>
      </w:r>
      <w:r w:rsidRPr="0030099E">
        <w:rPr>
          <w:rStyle w:val="apple-converted-space"/>
          <w:rFonts w:ascii="Gill Sans" w:hAnsi="Gill Sans" w:cs="Gill Sans"/>
          <w:color w:val="373737"/>
          <w:sz w:val="24"/>
          <w:szCs w:val="24"/>
        </w:rPr>
        <w:t> </w:t>
      </w:r>
      <w:hyperlink r:id="rId14" w:history="1">
        <w:r w:rsidRPr="0030099E">
          <w:rPr>
            <w:rStyle w:val="Hyperlink"/>
            <w:rFonts w:ascii="Gill Sans" w:hAnsi="Gill Sans" w:cs="Gill Sans"/>
            <w:color w:val="1982D1"/>
            <w:sz w:val="24"/>
            <w:szCs w:val="24"/>
            <w:bdr w:val="none" w:sz="0" w:space="0" w:color="auto" w:frame="1"/>
          </w:rPr>
          <w:t>research project on MOOCs</w:t>
        </w:r>
      </w:hyperlink>
      <w:r w:rsidRPr="0030099E">
        <w:rPr>
          <w:rStyle w:val="apple-converted-space"/>
          <w:rFonts w:ascii="Gill Sans" w:hAnsi="Gill Sans" w:cs="Gill Sans"/>
          <w:color w:val="373737"/>
          <w:sz w:val="24"/>
          <w:szCs w:val="24"/>
        </w:rPr>
        <w:t> </w:t>
      </w:r>
      <w:r w:rsidRPr="0030099E">
        <w:rPr>
          <w:rFonts w:ascii="Gill Sans" w:hAnsi="Gill Sans" w:cs="Gill Sans"/>
          <w:color w:val="373737"/>
          <w:sz w:val="24"/>
          <w:szCs w:val="24"/>
        </w:rPr>
        <w:t xml:space="preserve">Sandy </w:t>
      </w:r>
      <w:proofErr w:type="spellStart"/>
      <w:r w:rsidRPr="0030099E">
        <w:rPr>
          <w:rFonts w:ascii="Gill Sans" w:hAnsi="Gill Sans" w:cs="Gill Sans"/>
          <w:color w:val="373737"/>
          <w:sz w:val="24"/>
          <w:szCs w:val="24"/>
        </w:rPr>
        <w:t>Macauley</w:t>
      </w:r>
      <w:proofErr w:type="spellEnd"/>
      <w:r w:rsidRPr="0030099E">
        <w:rPr>
          <w:rFonts w:ascii="Gill Sans" w:hAnsi="Gill Sans" w:cs="Gill Sans"/>
          <w:color w:val="373737"/>
          <w:sz w:val="24"/>
          <w:szCs w:val="24"/>
        </w:rPr>
        <w:t>, Bonnie, George and I did in 2010. (</w:t>
      </w:r>
      <w:proofErr w:type="gramStart"/>
      <w:r w:rsidRPr="0030099E">
        <w:rPr>
          <w:rFonts w:ascii="Gill Sans" w:hAnsi="Gill Sans" w:cs="Gill Sans"/>
          <w:color w:val="373737"/>
          <w:sz w:val="24"/>
          <w:szCs w:val="24"/>
        </w:rPr>
        <w:t>video</w:t>
      </w:r>
      <w:proofErr w:type="gramEnd"/>
      <w:r w:rsidRPr="0030099E">
        <w:rPr>
          <w:rFonts w:ascii="Gill Sans" w:hAnsi="Gill Sans" w:cs="Gill Sans"/>
          <w:color w:val="373737"/>
          <w:sz w:val="24"/>
          <w:szCs w:val="24"/>
        </w:rPr>
        <w:t xml:space="preserve"> embedded at the end of the post) and i think Dan’s question gets to the heart of one of the important possibilities presented by the internet which have been taken up in MOOCs in one way or another.</w:t>
      </w:r>
    </w:p>
    <w:p w14:paraId="0A0BB339"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Instructor as trunk</w:t>
      </w:r>
      <w:r w:rsidRPr="0030099E">
        <w:rPr>
          <w:rFonts w:ascii="Gill Sans" w:hAnsi="Gill Sans" w:cs="Gill Sans"/>
          <w:color w:val="373737"/>
          <w:sz w:val="24"/>
          <w:szCs w:val="24"/>
        </w:rPr>
        <w:br/>
      </w:r>
      <w:proofErr w:type="gramStart"/>
      <w:r w:rsidRPr="0030099E">
        <w:rPr>
          <w:rFonts w:ascii="Gill Sans" w:hAnsi="Gill Sans" w:cs="Gill Sans"/>
          <w:color w:val="373737"/>
          <w:sz w:val="24"/>
          <w:szCs w:val="24"/>
        </w:rPr>
        <w:t>It</w:t>
      </w:r>
      <w:proofErr w:type="gramEnd"/>
      <w:r w:rsidRPr="0030099E">
        <w:rPr>
          <w:rFonts w:ascii="Gill Sans" w:hAnsi="Gill Sans" w:cs="Gill Sans"/>
          <w:color w:val="373737"/>
          <w:sz w:val="24"/>
          <w:szCs w:val="24"/>
        </w:rPr>
        <w:t xml:space="preserve"> should be obvious, i guess, that the trunk is essential to the tree. You can get away with cutting a few branches, or maybe a root or two, but once you do away with the big part at the middle of the tree you are now talking about something that is ‘wood’ not ‘a tree’. The image of instructor as trunk, then, is not only a question of them being ‘in the middle’ of the class, but they are also the critical and only point of connection between each of the branches. The trunk is the only reason the branches have for being. The conversation between the different branches (students) is structured and routed directly through the instructor.</w:t>
      </w:r>
    </w:p>
    <w:p w14:paraId="7DE759EF"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For many years our education inevitably had to work this way. Students journeyed for miles to get to the location where the knowledge was, whether that was a few scant books or the instructors who are read or even written them. Each of those students needed to interact with that instructor in order to gain access to whatever it was they were going to say. Each of those students often had to share access to the same books… The instructor, ostensibly, would have acquired other knowledge, somewhere else, that it wasn’t feasible to transport to the location of the students. The instructor was the trunk around </w:t>
      </w:r>
      <w:proofErr w:type="gramStart"/>
      <w:r w:rsidRPr="0030099E">
        <w:rPr>
          <w:rFonts w:ascii="Gill Sans" w:hAnsi="Gill Sans" w:cs="Gill Sans"/>
          <w:color w:val="373737"/>
          <w:sz w:val="24"/>
          <w:szCs w:val="24"/>
        </w:rPr>
        <w:t>whom</w:t>
      </w:r>
      <w:proofErr w:type="gramEnd"/>
      <w:r w:rsidRPr="0030099E">
        <w:rPr>
          <w:rFonts w:ascii="Gill Sans" w:hAnsi="Gill Sans" w:cs="Gill Sans"/>
          <w:color w:val="373737"/>
          <w:sz w:val="24"/>
          <w:szCs w:val="24"/>
        </w:rPr>
        <w:t xml:space="preserve"> the students worked.</w:t>
      </w:r>
    </w:p>
    <w:p w14:paraId="2F7229ED"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This provided a ton of advantages, many of which we now simply see as ‘what education is’. The technologies (and i mean the word very broadly) that were available had a profound impact not only on what was possible but also on choices that were made based on the particular advantages of that system. This certainly isn’t an exhaustive list, but lets take a look at what the advantages of a trunk based education system are</w:t>
      </w:r>
    </w:p>
    <w:p w14:paraId="49BF2591"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1. </w:t>
      </w:r>
      <w:proofErr w:type="gramStart"/>
      <w:r w:rsidRPr="0030099E">
        <w:rPr>
          <w:rFonts w:ascii="Gill Sans" w:hAnsi="Gill Sans" w:cs="Gill Sans"/>
          <w:color w:val="373737"/>
          <w:sz w:val="24"/>
          <w:szCs w:val="24"/>
        </w:rPr>
        <w:t>everyone</w:t>
      </w:r>
      <w:proofErr w:type="gramEnd"/>
      <w:r w:rsidRPr="0030099E">
        <w:rPr>
          <w:rFonts w:ascii="Gill Sans" w:hAnsi="Gill Sans" w:cs="Gill Sans"/>
          <w:color w:val="373737"/>
          <w:sz w:val="24"/>
          <w:szCs w:val="24"/>
        </w:rPr>
        <w:t xml:space="preserve"> is, more or less, accessing the same content</w:t>
      </w:r>
      <w:r w:rsidRPr="0030099E">
        <w:rPr>
          <w:rFonts w:ascii="Gill Sans" w:hAnsi="Gill Sans" w:cs="Gill Sans"/>
          <w:color w:val="373737"/>
          <w:sz w:val="24"/>
          <w:szCs w:val="24"/>
        </w:rPr>
        <w:br/>
        <w:t>2. People are, more or less, accessing content at the same time</w:t>
      </w:r>
    </w:p>
    <w:p w14:paraId="4510F58E"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This may seem to be fairly straightforward, but they have far reaching consequences. If everyone is accessing the same content (because its all coming from the same instructor), we can measure the degrees to which people have accessed that content. If they are accessing it at the same time (because that instructor is one person, and can only be in one place at one time, and it’s more efficient to have all the people in, say, a room to listen to him/her) then we might as well have everyone get together and do the learning at the same time.</w:t>
      </w:r>
    </w:p>
    <w:p w14:paraId="36A9262C"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If we’re all going to learn together at the same time, and we’re all going to learn the same things, then we might as well package that in such a way that we can call it something. Say </w:t>
      </w:r>
      <w:proofErr w:type="spellStart"/>
      <w:proofErr w:type="gramStart"/>
      <w:r w:rsidRPr="0030099E">
        <w:rPr>
          <w:rFonts w:ascii="Gill Sans" w:hAnsi="Gill Sans" w:cs="Gill Sans"/>
          <w:color w:val="373737"/>
          <w:sz w:val="24"/>
          <w:szCs w:val="24"/>
        </w:rPr>
        <w:t>english</w:t>
      </w:r>
      <w:proofErr w:type="spellEnd"/>
      <w:proofErr w:type="gramEnd"/>
      <w:r w:rsidRPr="0030099E">
        <w:rPr>
          <w:rFonts w:ascii="Gill Sans" w:hAnsi="Gill Sans" w:cs="Gill Sans"/>
          <w:color w:val="373737"/>
          <w:sz w:val="24"/>
          <w:szCs w:val="24"/>
        </w:rPr>
        <w:t xml:space="preserve"> 101. The trunk pulls things together, it allows for things to be standardized, measured and kept on time. These are often useful things. One primary problem, and this is the response that i made to Dan’s tweet earlier today…</w:t>
      </w:r>
    </w:p>
    <w:p w14:paraId="122A3ACE"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w:t>
      </w:r>
      <w:hyperlink r:id="rId15" w:history="1">
        <w:proofErr w:type="spellStart"/>
        <w:proofErr w:type="gramStart"/>
        <w:r w:rsidRPr="0030099E">
          <w:rPr>
            <w:rStyle w:val="Hyperlink"/>
            <w:rFonts w:ascii="Gill Sans" w:hAnsi="Gill Sans" w:cs="Gill Sans"/>
            <w:color w:val="1982D1"/>
            <w:sz w:val="24"/>
            <w:szCs w:val="24"/>
            <w:bdr w:val="none" w:sz="0" w:space="0" w:color="auto" w:frame="1"/>
          </w:rPr>
          <w:t>danlemaypi</w:t>
        </w:r>
        <w:proofErr w:type="spellEnd"/>
        <w:proofErr w:type="gramEnd"/>
      </w:hyperlink>
      <w:r w:rsidRPr="0030099E">
        <w:rPr>
          <w:rStyle w:val="apple-converted-space"/>
          <w:rFonts w:ascii="Gill Sans" w:hAnsi="Gill Sans" w:cs="Gill Sans"/>
          <w:color w:val="373737"/>
          <w:sz w:val="24"/>
          <w:szCs w:val="24"/>
        </w:rPr>
        <w:t> </w:t>
      </w:r>
      <w:r w:rsidRPr="0030099E">
        <w:rPr>
          <w:rFonts w:ascii="Gill Sans" w:hAnsi="Gill Sans" w:cs="Gill Sans"/>
          <w:color w:val="373737"/>
          <w:sz w:val="24"/>
          <w:szCs w:val="24"/>
        </w:rPr>
        <w:t>If you do, to follow your analogy, when the trunk is removed after the course, the connections die</w:t>
      </w:r>
    </w:p>
    <w:p w14:paraId="791EBBFC"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 </w:t>
      </w:r>
      <w:proofErr w:type="gramStart"/>
      <w:r w:rsidRPr="0030099E">
        <w:rPr>
          <w:rFonts w:ascii="Gill Sans" w:hAnsi="Gill Sans" w:cs="Gill Sans"/>
          <w:color w:val="373737"/>
          <w:sz w:val="24"/>
          <w:szCs w:val="24"/>
        </w:rPr>
        <w:t>dave</w:t>
      </w:r>
      <w:proofErr w:type="gramEnd"/>
      <w:r w:rsidRPr="0030099E">
        <w:rPr>
          <w:rFonts w:ascii="Gill Sans" w:hAnsi="Gill Sans" w:cs="Gill Sans"/>
          <w:color w:val="373737"/>
          <w:sz w:val="24"/>
          <w:szCs w:val="24"/>
        </w:rPr>
        <w:t xml:space="preserve"> cormier (@</w:t>
      </w:r>
      <w:proofErr w:type="spellStart"/>
      <w:r w:rsidRPr="0030099E">
        <w:rPr>
          <w:rFonts w:ascii="Gill Sans" w:hAnsi="Gill Sans" w:cs="Gill Sans"/>
          <w:color w:val="373737"/>
          <w:sz w:val="24"/>
          <w:szCs w:val="24"/>
        </w:rPr>
        <w:t>davecormier</w:t>
      </w:r>
      <w:proofErr w:type="spellEnd"/>
      <w:r w:rsidRPr="0030099E">
        <w:rPr>
          <w:rFonts w:ascii="Gill Sans" w:hAnsi="Gill Sans" w:cs="Gill Sans"/>
          <w:color w:val="373737"/>
          <w:sz w:val="24"/>
          <w:szCs w:val="24"/>
        </w:rPr>
        <w:t>)</w:t>
      </w:r>
      <w:r w:rsidRPr="0030099E">
        <w:rPr>
          <w:rStyle w:val="apple-converted-space"/>
          <w:rFonts w:ascii="Gill Sans" w:hAnsi="Gill Sans" w:cs="Gill Sans"/>
          <w:color w:val="373737"/>
          <w:sz w:val="24"/>
          <w:szCs w:val="24"/>
        </w:rPr>
        <w:t> </w:t>
      </w:r>
      <w:hyperlink r:id="rId16" w:history="1">
        <w:r w:rsidRPr="0030099E">
          <w:rPr>
            <w:rStyle w:val="Hyperlink"/>
            <w:rFonts w:ascii="Gill Sans" w:hAnsi="Gill Sans" w:cs="Gill Sans"/>
            <w:color w:val="1982D1"/>
            <w:sz w:val="24"/>
            <w:szCs w:val="24"/>
            <w:bdr w:val="none" w:sz="0" w:space="0" w:color="auto" w:frame="1"/>
          </w:rPr>
          <w:t>January 6, 2013</w:t>
        </w:r>
      </w:hyperlink>
    </w:p>
    <w:p w14:paraId="2B1EB9DE"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Bring on the network</w:t>
      </w:r>
      <w:r w:rsidRPr="0030099E">
        <w:rPr>
          <w:rFonts w:ascii="Gill Sans" w:hAnsi="Gill Sans" w:cs="Gill Sans"/>
          <w:color w:val="373737"/>
          <w:sz w:val="24"/>
          <w:szCs w:val="24"/>
        </w:rPr>
        <w:br/>
      </w:r>
      <w:proofErr w:type="gramStart"/>
      <w:r w:rsidRPr="0030099E">
        <w:rPr>
          <w:rFonts w:ascii="Gill Sans" w:hAnsi="Gill Sans" w:cs="Gill Sans"/>
          <w:color w:val="373737"/>
          <w:sz w:val="24"/>
          <w:szCs w:val="24"/>
        </w:rPr>
        <w:t>If</w:t>
      </w:r>
      <w:proofErr w:type="gramEnd"/>
      <w:r w:rsidRPr="0030099E">
        <w:rPr>
          <w:rFonts w:ascii="Gill Sans" w:hAnsi="Gill Sans" w:cs="Gill Sans"/>
          <w:color w:val="373737"/>
          <w:sz w:val="24"/>
          <w:szCs w:val="24"/>
        </w:rPr>
        <w:t xml:space="preserve"> the internet were to happen to education, now, things could be a bit different. Two of the things that are swept off the board, potentially, are the need to access the same content and to access it at the same time. If we can all access content out there on the </w:t>
      </w:r>
      <w:proofErr w:type="gramStart"/>
      <w:r w:rsidRPr="0030099E">
        <w:rPr>
          <w:rFonts w:ascii="Gill Sans" w:hAnsi="Gill Sans" w:cs="Gill Sans"/>
          <w:color w:val="373737"/>
          <w:sz w:val="24"/>
          <w:szCs w:val="24"/>
        </w:rPr>
        <w:t>internet</w:t>
      </w:r>
      <w:proofErr w:type="gramEnd"/>
      <w:r w:rsidRPr="0030099E">
        <w:rPr>
          <w:rFonts w:ascii="Gill Sans" w:hAnsi="Gill Sans" w:cs="Gill Sans"/>
          <w:color w:val="373737"/>
          <w:sz w:val="24"/>
          <w:szCs w:val="24"/>
        </w:rPr>
        <w:t xml:space="preserve"> and we can do it whenever we want, then we can go ahead and just learn the things that we want whenever we want to. Many of us have stories of learning how to do things, about new things or new ways of seeing things on our own time in our own way using resources (and people) on the web. There are now very few things you can’t learn on the web… in one way or another… if you accept that all those people out there on the web are people you can learn from.</w:t>
      </w:r>
    </w:p>
    <w:p w14:paraId="54CD5549"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But the wealth of possibilities brings on its own challenges. Along with the new connectivity, we were not given more time. We were also not given simpler lives that would allow for the inclusion of many new areas of research, both in our private and our professional lives. There is also the problem of sifting through the content available… how am I supposed to evaluate the worth of something I don’t understand.</w:t>
      </w:r>
    </w:p>
    <w:p w14:paraId="644DB0FA"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Join a community</w:t>
      </w:r>
      <w:r w:rsidRPr="0030099E">
        <w:rPr>
          <w:rFonts w:ascii="Gill Sans" w:hAnsi="Gill Sans" w:cs="Gill Sans"/>
          <w:color w:val="373737"/>
          <w:sz w:val="24"/>
          <w:szCs w:val="24"/>
        </w:rPr>
        <w:br/>
      </w:r>
      <w:proofErr w:type="gramStart"/>
      <w:r w:rsidRPr="0030099E">
        <w:rPr>
          <w:rFonts w:ascii="Gill Sans" w:hAnsi="Gill Sans" w:cs="Gill Sans"/>
          <w:color w:val="373737"/>
          <w:sz w:val="24"/>
          <w:szCs w:val="24"/>
        </w:rPr>
        <w:t>This</w:t>
      </w:r>
      <w:proofErr w:type="gramEnd"/>
      <w:r w:rsidRPr="0030099E">
        <w:rPr>
          <w:rFonts w:ascii="Gill Sans" w:hAnsi="Gill Sans" w:cs="Gill Sans"/>
          <w:color w:val="373737"/>
          <w:sz w:val="24"/>
          <w:szCs w:val="24"/>
        </w:rPr>
        <w:t xml:space="preserve"> has been a solution for many of the</w:t>
      </w:r>
      <w:r w:rsidRPr="0030099E">
        <w:rPr>
          <w:rStyle w:val="apple-converted-space"/>
          <w:rFonts w:ascii="Gill Sans" w:hAnsi="Gill Sans" w:cs="Gill Sans"/>
          <w:color w:val="373737"/>
          <w:sz w:val="24"/>
          <w:szCs w:val="24"/>
        </w:rPr>
        <w:t> </w:t>
      </w:r>
      <w:hyperlink r:id="rId17" w:history="1">
        <w:r w:rsidRPr="0030099E">
          <w:rPr>
            <w:rStyle w:val="Hyperlink"/>
            <w:rFonts w:ascii="Gill Sans" w:hAnsi="Gill Sans" w:cs="Gill Sans"/>
            <w:color w:val="1982D1"/>
            <w:sz w:val="24"/>
            <w:szCs w:val="24"/>
            <w:bdr w:val="none" w:sz="0" w:space="0" w:color="auto" w:frame="1"/>
          </w:rPr>
          <w:t>early adopters</w:t>
        </w:r>
      </w:hyperlink>
      <w:r w:rsidRPr="0030099E">
        <w:rPr>
          <w:rStyle w:val="apple-converted-space"/>
          <w:rFonts w:ascii="Gill Sans" w:hAnsi="Gill Sans" w:cs="Gill Sans"/>
          <w:color w:val="373737"/>
          <w:sz w:val="24"/>
          <w:szCs w:val="24"/>
        </w:rPr>
        <w:t> </w:t>
      </w:r>
      <w:r w:rsidRPr="0030099E">
        <w:rPr>
          <w:rFonts w:ascii="Gill Sans" w:hAnsi="Gill Sans" w:cs="Gill Sans"/>
          <w:color w:val="373737"/>
          <w:sz w:val="24"/>
          <w:szCs w:val="24"/>
        </w:rPr>
        <w:t>to the new connective technologies. Communities allow for collaborative evaluation of content and the ‘hive mind’ approach to knowing. You yourself may not have access to the things that you need, but someone nearby might. If you can bring together enough people from a field, you have a chance of being able to tackle most any problem.</w:t>
      </w:r>
    </w:p>
    <w:p w14:paraId="138B5066"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But those communities have challenges of their own. They are difficult to join… and difficult to lurk in. They tend to develop their own habits, their own jokes, and while many communities mean to allow newcomers to join it can be difficult and off putting to find ways of fitting in with groups that are already cohesive.</w:t>
      </w:r>
    </w:p>
    <w:p w14:paraId="629809E8"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Where’s my teacher?</w:t>
      </w:r>
      <w:r w:rsidRPr="0030099E">
        <w:rPr>
          <w:rFonts w:ascii="Gill Sans" w:hAnsi="Gill Sans" w:cs="Gill Sans"/>
          <w:color w:val="373737"/>
          <w:sz w:val="24"/>
          <w:szCs w:val="24"/>
        </w:rPr>
        <w:br/>
        <w:t xml:space="preserve">And so we go and find ourselves a teacher again. But the teacher, this time, need not come along with all the content for their course crammed up in their head, or trapped in a sheaf of papers. That teacher has access to all kinds of content on the </w:t>
      </w:r>
      <w:proofErr w:type="gramStart"/>
      <w:r w:rsidRPr="0030099E">
        <w:rPr>
          <w:rFonts w:ascii="Gill Sans" w:hAnsi="Gill Sans" w:cs="Gill Sans"/>
          <w:color w:val="373737"/>
          <w:sz w:val="24"/>
          <w:szCs w:val="24"/>
        </w:rPr>
        <w:t>internet</w:t>
      </w:r>
      <w:proofErr w:type="gramEnd"/>
      <w:r w:rsidRPr="0030099E">
        <w:rPr>
          <w:rFonts w:ascii="Gill Sans" w:hAnsi="Gill Sans" w:cs="Gill Sans"/>
          <w:color w:val="373737"/>
          <w:sz w:val="24"/>
          <w:szCs w:val="24"/>
        </w:rPr>
        <w:t>, has some sense of where much of it is stored, and has the ability (one hopes) to help evaluate the worth of that content.</w:t>
      </w:r>
    </w:p>
    <w:p w14:paraId="7DC0F39A"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 xml:space="preserve">The second C in </w:t>
      </w:r>
      <w:proofErr w:type="spellStart"/>
      <w:r w:rsidRPr="0030099E">
        <w:rPr>
          <w:rStyle w:val="Strong"/>
          <w:rFonts w:ascii="Gill Sans" w:hAnsi="Gill Sans" w:cs="Gill Sans"/>
          <w:b w:val="0"/>
          <w:bCs w:val="0"/>
          <w:color w:val="373737"/>
          <w:sz w:val="24"/>
          <w:szCs w:val="24"/>
          <w:bdr w:val="none" w:sz="0" w:space="0" w:color="auto" w:frame="1"/>
        </w:rPr>
        <w:t>cMOOC</w:t>
      </w:r>
      <w:proofErr w:type="spellEnd"/>
      <w:r w:rsidRPr="0030099E">
        <w:rPr>
          <w:rFonts w:ascii="Gill Sans" w:hAnsi="Gill Sans" w:cs="Gill Sans"/>
          <w:color w:val="373737"/>
          <w:sz w:val="24"/>
          <w:szCs w:val="24"/>
        </w:rPr>
        <w:br/>
        <w:t>I am a firm believer in the inclusion of the idea of a course into Massive open and online learning. I have spent many years working with communities online, with many failures some victories. It’s hard work bringing people together online, and harder work keeping them together. Having people study at the same time offers the ‘</w:t>
      </w:r>
      <w:proofErr w:type="spellStart"/>
      <w:r w:rsidRPr="0030099E">
        <w:rPr>
          <w:rFonts w:ascii="Gill Sans" w:hAnsi="Gill Sans" w:cs="Gill Sans"/>
          <w:color w:val="373737"/>
          <w:sz w:val="24"/>
          <w:szCs w:val="24"/>
        </w:rPr>
        <w:t>eventedness</w:t>
      </w:r>
      <w:proofErr w:type="spellEnd"/>
      <w:r w:rsidRPr="0030099E">
        <w:rPr>
          <w:rFonts w:ascii="Gill Sans" w:hAnsi="Gill Sans" w:cs="Gill Sans"/>
          <w:color w:val="373737"/>
          <w:sz w:val="24"/>
          <w:szCs w:val="24"/>
        </w:rPr>
        <w:t>’ that spurs people to focus on a particular subject, idea of concept in ways that they often don’t when left to their own devices. It’s like going to the gym with other people… the proximity, the sharing, the shame</w:t>
      </w:r>
      <w:r w:rsidR="00141D98" w:rsidRPr="0030099E">
        <w:rPr>
          <w:rFonts w:ascii="Gill Sans" w:hAnsi="Gill Sans" w:cs="Gill Sans"/>
          <w:color w:val="373737"/>
          <w:sz w:val="24"/>
          <w:szCs w:val="24"/>
        </w:rPr>
        <w:t xml:space="preserve"> </w:t>
      </w:r>
      <w:r w:rsidRPr="0030099E">
        <w:rPr>
          <w:rFonts w:ascii="Gill Sans" w:hAnsi="Gill Sans" w:cs="Gill Sans"/>
          <w:color w:val="373737"/>
          <w:sz w:val="24"/>
          <w:szCs w:val="24"/>
        </w:rPr>
        <w:t>are all part of the thing that keeps you going.</w:t>
      </w:r>
    </w:p>
    <w:p w14:paraId="6E4E517B" w14:textId="77777777" w:rsidR="00141D98" w:rsidRPr="0030099E" w:rsidRDefault="00141D98"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p>
    <w:p w14:paraId="4D98C34F"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Keeping the Open in MOOC</w:t>
      </w:r>
      <w:r w:rsidRPr="0030099E">
        <w:rPr>
          <w:rFonts w:ascii="Gill Sans" w:hAnsi="Gill Sans" w:cs="Gill Sans"/>
          <w:color w:val="373737"/>
          <w:sz w:val="24"/>
          <w:szCs w:val="24"/>
        </w:rPr>
        <w:br/>
        <w:t xml:space="preserve">So I’m willing to keep the we do this at the same time part that we learned from pre-web learning, but I don’t feel the same way about content. There are few fields where anything but the first few basic concepts aren’t subject to negotiation. There are many sides to be taken, contexts in which to take </w:t>
      </w:r>
      <w:proofErr w:type="gramStart"/>
      <w:r w:rsidRPr="0030099E">
        <w:rPr>
          <w:rFonts w:ascii="Gill Sans" w:hAnsi="Gill Sans" w:cs="Gill Sans"/>
          <w:color w:val="373737"/>
          <w:sz w:val="24"/>
          <w:szCs w:val="24"/>
        </w:rPr>
        <w:t>them and different applications that requires</w:t>
      </w:r>
      <w:proofErr w:type="gramEnd"/>
      <w:r w:rsidRPr="0030099E">
        <w:rPr>
          <w:rFonts w:ascii="Gill Sans" w:hAnsi="Gill Sans" w:cs="Gill Sans"/>
          <w:color w:val="373737"/>
          <w:sz w:val="24"/>
          <w:szCs w:val="24"/>
        </w:rPr>
        <w:t xml:space="preserve"> different kinds of input. If we allow people to choose their own content (within reason) we allow for those things to form on their own.</w:t>
      </w:r>
    </w:p>
    <w:p w14:paraId="78898FA1"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It’ll make grading harder (assuming you think that’s necessary)</w:t>
      </w:r>
      <w:r w:rsidRPr="0030099E">
        <w:rPr>
          <w:rFonts w:ascii="Gill Sans" w:hAnsi="Gill Sans" w:cs="Gill Sans"/>
          <w:color w:val="373737"/>
          <w:sz w:val="24"/>
          <w:szCs w:val="24"/>
        </w:rPr>
        <w:br/>
        <w:t>It’ll make organizing it harder</w:t>
      </w:r>
    </w:p>
    <w:p w14:paraId="5057FCD6"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But when you take the trunk out of education, when you remove the instructor as the person who makes decisions about the content, you might allow for the connections that are made during the course to remain when the course is finished. </w:t>
      </w:r>
      <w:proofErr w:type="gramStart"/>
      <w:r w:rsidRPr="0030099E">
        <w:rPr>
          <w:rFonts w:ascii="Gill Sans" w:hAnsi="Gill Sans" w:cs="Gill Sans"/>
          <w:color w:val="373737"/>
          <w:sz w:val="24"/>
          <w:szCs w:val="24"/>
        </w:rPr>
        <w:t>Authentic connections (assuming there’s such a thing) to content and people that don’t require the teacher to keep them growing.</w:t>
      </w:r>
      <w:proofErr w:type="gramEnd"/>
    </w:p>
    <w:p w14:paraId="5A8B8691" w14:textId="77777777" w:rsidR="0030099E" w:rsidRPr="0030099E" w:rsidRDefault="0030099E" w:rsidP="0030099E">
      <w:pPr>
        <w:shd w:val="clear" w:color="auto" w:fill="FFFFFF"/>
        <w:textAlignment w:val="baseline"/>
        <w:rPr>
          <w:rFonts w:ascii="Gill Sans" w:hAnsi="Gill Sans" w:cs="Gill Sans"/>
          <w:color w:val="373737"/>
        </w:rPr>
      </w:pPr>
      <w:r w:rsidRPr="0030099E">
        <w:rPr>
          <w:rStyle w:val="Heading3Char"/>
          <w:rFonts w:ascii="Gill Sans" w:hAnsi="Gill Sans" w:cs="Gill Sans"/>
        </w:rPr>
        <w:t>MOOC as textbook</w:t>
      </w:r>
      <w:r w:rsidRPr="0030099E">
        <w:rPr>
          <w:rFonts w:ascii="Gill Sans" w:hAnsi="Gill Sans" w:cs="Gill Sans"/>
          <w:color w:val="373737"/>
        </w:rPr>
        <w:br/>
        <w:t>More and more I see any MOOC as an event. It’s an event in which you can participate in whatever way you like. The social (and financial) contract explicitly at the core of most courses doesn’t exist. While this may lead to some of the low rates of completion that are part of what a MOOC is, they allow for flexibility of participation. The MOOC as ‘textbook’ is one of those methods of participation.</w:t>
      </w:r>
    </w:p>
    <w:p w14:paraId="35B646F0" w14:textId="77777777" w:rsidR="0030099E" w:rsidRPr="0030099E" w:rsidRDefault="0030099E" w:rsidP="0030099E">
      <w:pPr>
        <w:shd w:val="clear" w:color="auto" w:fill="FFFFFF"/>
        <w:textAlignment w:val="baseline"/>
        <w:rPr>
          <w:rFonts w:ascii="Gill Sans" w:hAnsi="Gill Sans" w:cs="Gill Sans"/>
          <w:color w:val="373737"/>
        </w:rPr>
      </w:pPr>
    </w:p>
    <w:p w14:paraId="2CCC2BFF"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 xml:space="preserve">We have heard many stories of people taking a credit course ‘through the </w:t>
      </w:r>
      <w:proofErr w:type="gramStart"/>
      <w:r w:rsidRPr="0030099E">
        <w:rPr>
          <w:rFonts w:ascii="Gill Sans" w:hAnsi="Gill Sans" w:cs="Gill Sans"/>
          <w:color w:val="373737"/>
        </w:rPr>
        <w:t>MOOC’(</w:t>
      </w:r>
      <w:proofErr w:type="gramEnd"/>
      <w:r w:rsidRPr="0030099E">
        <w:rPr>
          <w:rFonts w:ascii="Gill Sans" w:hAnsi="Gill Sans" w:cs="Gill Sans"/>
          <w:color w:val="373737"/>
        </w:rPr>
        <w:fldChar w:fldCharType="begin"/>
      </w:r>
      <w:r w:rsidRPr="0030099E">
        <w:rPr>
          <w:rFonts w:ascii="Gill Sans" w:hAnsi="Gill Sans" w:cs="Gill Sans"/>
          <w:color w:val="373737"/>
        </w:rPr>
        <w:instrText xml:space="preserve"> HYPERLINK "http://schinker.wordpress.com/2011/12/29/whats-not-to-mooc/" </w:instrText>
      </w:r>
      <w:r w:rsidRPr="0030099E">
        <w:rPr>
          <w:rFonts w:ascii="Gill Sans" w:hAnsi="Gill Sans" w:cs="Gill Sans"/>
          <w:color w:val="373737"/>
        </w:rPr>
        <w:fldChar w:fldCharType="separate"/>
      </w:r>
      <w:r w:rsidRPr="0030099E">
        <w:rPr>
          <w:rFonts w:ascii="Gill Sans" w:hAnsi="Gill Sans" w:cs="Gill Sans"/>
          <w:color w:val="1982D1"/>
          <w:u w:val="single"/>
          <w:bdr w:val="none" w:sz="0" w:space="0" w:color="auto" w:frame="1"/>
        </w:rPr>
        <w:t xml:space="preserve">John </w:t>
      </w:r>
      <w:proofErr w:type="spellStart"/>
      <w:r w:rsidRPr="0030099E">
        <w:rPr>
          <w:rFonts w:ascii="Gill Sans" w:hAnsi="Gill Sans" w:cs="Gill Sans"/>
          <w:color w:val="1982D1"/>
          <w:u w:val="single"/>
          <w:bdr w:val="none" w:sz="0" w:space="0" w:color="auto" w:frame="1"/>
        </w:rPr>
        <w:t>Schinker’s</w:t>
      </w:r>
      <w:proofErr w:type="spellEnd"/>
      <w:r w:rsidRPr="0030099E">
        <w:rPr>
          <w:rFonts w:ascii="Gill Sans" w:hAnsi="Gill Sans" w:cs="Gill Sans"/>
          <w:color w:val="1982D1"/>
          <w:u w:val="single"/>
          <w:bdr w:val="none" w:sz="0" w:space="0" w:color="auto" w:frame="1"/>
        </w:rPr>
        <w:t xml:space="preserve"> story of trying it on his own</w:t>
      </w:r>
      <w:r w:rsidRPr="0030099E">
        <w:rPr>
          <w:rFonts w:ascii="Gill Sans" w:hAnsi="Gill Sans" w:cs="Gill Sans"/>
          <w:color w:val="373737"/>
        </w:rPr>
        <w:fldChar w:fldCharType="end"/>
      </w:r>
      <w:r w:rsidRPr="0030099E">
        <w:rPr>
          <w:rFonts w:ascii="Gill Sans" w:hAnsi="Gill Sans" w:cs="Gill Sans"/>
          <w:color w:val="373737"/>
        </w:rPr>
        <w:t> is interesting for this). There are a number of courses that have run alongside of the MOOCs with support staff and small tight knit communities taking what they were interested in from the MOOCs and leaving the rest. The MOOC event structure often includes suggested content and activities and also has the advantage of shaping a broad discussion along certain lines that you can use to structure your own course. It can be any course’s main content… even if the instructor spends much of their time disagreeing with the content.</w:t>
      </w:r>
    </w:p>
    <w:p w14:paraId="2FC0A211"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The big advantage, i think, to conceptualizing the </w:t>
      </w:r>
      <w:proofErr w:type="gramStart"/>
      <w:r w:rsidRPr="0030099E">
        <w:rPr>
          <w:rFonts w:ascii="Gill Sans" w:hAnsi="Gill Sans" w:cs="Gill Sans"/>
          <w:color w:val="373737"/>
        </w:rPr>
        <w:t>MOOC</w:t>
      </w:r>
      <w:proofErr w:type="gramEnd"/>
      <w:r w:rsidRPr="0030099E">
        <w:rPr>
          <w:rFonts w:ascii="Gill Sans" w:hAnsi="Gill Sans" w:cs="Gill Sans"/>
          <w:color w:val="373737"/>
        </w:rPr>
        <w:t xml:space="preserve"> as a textbook is that it is embedded in networked literacies. In a paper textbook the creation and negotiation of the content is almost entirely hidden. There is no way to contribute to the discussion on the content that is being covered. Multiple voices are at the core of a distributed view of content. You could easily have three posts in a given day all taking exactly opposite opinions from each other leaving your students to have to choose what works for them.</w:t>
      </w:r>
    </w:p>
    <w:p w14:paraId="0C162425"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What problem does it solve?</w:t>
      </w:r>
      <w:r w:rsidRPr="0030099E">
        <w:rPr>
          <w:rFonts w:ascii="Gill Sans" w:hAnsi="Gill Sans" w:cs="Gill Sans"/>
          <w:color w:val="373737"/>
        </w:rPr>
        <w:br/>
        <w:t xml:space="preserve">For one, it provides a means of access to a community. Through a MOOC anyone with </w:t>
      </w:r>
      <w:proofErr w:type="gramStart"/>
      <w:r w:rsidRPr="0030099E">
        <w:rPr>
          <w:rFonts w:ascii="Gill Sans" w:hAnsi="Gill Sans" w:cs="Gill Sans"/>
          <w:color w:val="373737"/>
        </w:rPr>
        <w:t>internet</w:t>
      </w:r>
      <w:proofErr w:type="gramEnd"/>
      <w:r w:rsidRPr="0030099E">
        <w:rPr>
          <w:rFonts w:ascii="Gill Sans" w:hAnsi="Gill Sans" w:cs="Gill Sans"/>
          <w:color w:val="373737"/>
        </w:rPr>
        <w:t xml:space="preserve"> access can work towards being part of a discussion. I see that as a good thing.</w:t>
      </w:r>
    </w:p>
    <w:p w14:paraId="48755B3C"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It also offers choice. Indeed it forces choice. Choosing and choosing well has always been a valuable literacy, but in the context of a world of knowledge abundance, choice is slowly become the most important literacy.</w:t>
      </w:r>
    </w:p>
    <w:p w14:paraId="5939E4B0"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In the end, and this is my bias showing</w:t>
      </w:r>
      <w:proofErr w:type="gramStart"/>
      <w:r w:rsidRPr="0030099E">
        <w:rPr>
          <w:rFonts w:ascii="Gill Sans" w:hAnsi="Gill Sans" w:cs="Gill Sans"/>
          <w:color w:val="373737"/>
        </w:rPr>
        <w:t>,</w:t>
      </w:r>
      <w:proofErr w:type="gramEnd"/>
      <w:r w:rsidRPr="0030099E">
        <w:rPr>
          <w:rFonts w:ascii="Gill Sans" w:hAnsi="Gill Sans" w:cs="Gill Sans"/>
          <w:color w:val="373737"/>
        </w:rPr>
        <w:t xml:space="preserve"> the community becomes the curriculum.</w:t>
      </w:r>
    </w:p>
    <w:p w14:paraId="1D071040"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NOTE: </w:t>
      </w:r>
      <w:hyperlink r:id="rId18" w:history="1">
        <w:r w:rsidRPr="0030099E">
          <w:rPr>
            <w:rFonts w:ascii="Gill Sans" w:hAnsi="Gill Sans" w:cs="Gill Sans"/>
            <w:color w:val="1982D1"/>
            <w:u w:val="single"/>
            <w:bdr w:val="none" w:sz="0" w:space="0" w:color="auto" w:frame="1"/>
          </w:rPr>
          <w:t>http://stevendkrause.com/2012/10/11/whats-good-about-moocs-or-they-arent-about-selling-textbooks-they-are-textbooks/</w:t>
        </w:r>
      </w:hyperlink>
      <w:r w:rsidRPr="0030099E">
        <w:rPr>
          <w:rFonts w:ascii="Gill Sans" w:hAnsi="Gill Sans" w:cs="Gill Sans"/>
          <w:color w:val="373737"/>
        </w:rPr>
        <w:t> here are some similar ideas blogged by Steven Krause a few weeks before this post.</w:t>
      </w:r>
    </w:p>
    <w:p w14:paraId="330738B3" w14:textId="77777777" w:rsidR="0068692C" w:rsidRPr="0030099E" w:rsidRDefault="0068692C" w:rsidP="00141D98">
      <w:pPr>
        <w:rPr>
          <w:rFonts w:ascii="Gill Sans" w:hAnsi="Gill Sans" w:cs="Gill Sans"/>
        </w:rPr>
      </w:pPr>
    </w:p>
    <w:p w14:paraId="3716EF83" w14:textId="77777777" w:rsidR="0030099E" w:rsidRPr="0030099E" w:rsidRDefault="00862238" w:rsidP="0030099E">
      <w:pPr>
        <w:rPr>
          <w:rFonts w:ascii="Gill Sans" w:eastAsia="Times New Roman" w:hAnsi="Gill Sans" w:cs="Gill Sans"/>
          <w:color w:val="333333"/>
          <w:shd w:val="clear" w:color="auto" w:fill="FFFFFF"/>
        </w:rPr>
      </w:pPr>
      <w:hyperlink r:id="rId19" w:history="1">
        <w:r w:rsidR="0030099E" w:rsidRPr="0030099E">
          <w:rPr>
            <w:rStyle w:val="Hyperlink"/>
            <w:rFonts w:ascii="Gill Sans" w:eastAsia="Times New Roman" w:hAnsi="Gill Sans" w:cs="Gill Sans"/>
            <w:shd w:val="clear" w:color="auto" w:fill="FFFFFF"/>
          </w:rPr>
          <w:t>http://gforsythe.ca/edcmooc/</w:t>
        </w:r>
      </w:hyperlink>
      <w:r w:rsidR="0030099E" w:rsidRPr="0030099E">
        <w:rPr>
          <w:rFonts w:ascii="Gill Sans" w:eastAsia="Times New Roman" w:hAnsi="Gill Sans" w:cs="Gill Sans"/>
          <w:color w:val="333333"/>
          <w:shd w:val="clear" w:color="auto" w:fill="FFFFFF"/>
        </w:rPr>
        <w:t xml:space="preserve"> Giulia’s post</w:t>
      </w:r>
    </w:p>
    <w:p w14:paraId="05EF4F2F" w14:textId="77777777" w:rsidR="0030099E" w:rsidRDefault="0030099E" w:rsidP="00141D98">
      <w:pPr>
        <w:rPr>
          <w:rFonts w:ascii="Gill Sans" w:hAnsi="Gill Sans" w:cs="Gill Sans"/>
        </w:rPr>
      </w:pPr>
    </w:p>
    <w:p w14:paraId="48BD6257" w14:textId="77777777" w:rsidR="00402D54" w:rsidRDefault="00402D54" w:rsidP="00141D98">
      <w:pPr>
        <w:rPr>
          <w:rFonts w:ascii="Gill Sans" w:hAnsi="Gill Sans" w:cs="Gill Sans"/>
        </w:rPr>
      </w:pPr>
      <w:r>
        <w:rPr>
          <w:rFonts w:ascii="Gill Sans" w:hAnsi="Gill Sans" w:cs="Gill Sans"/>
        </w:rPr>
        <w:t>Writing bits</w:t>
      </w:r>
    </w:p>
    <w:p w14:paraId="24727A26" w14:textId="77777777" w:rsidR="00402D54" w:rsidRPr="0030099E" w:rsidRDefault="00402D54" w:rsidP="00402D54">
      <w:pPr>
        <w:rPr>
          <w:rFonts w:ascii="Gill Sans" w:eastAsia="Times New Roman" w:hAnsi="Gill Sans" w:cs="Gill Sans"/>
          <w:color w:val="000000"/>
        </w:rPr>
      </w:pPr>
      <w:r w:rsidRPr="0030099E">
        <w:rPr>
          <w:rFonts w:ascii="Gill Sans" w:eastAsia="Times New Roman" w:hAnsi="Gill Sans" w:cs="Gill Sans"/>
          <w:color w:val="000000"/>
        </w:rPr>
        <w:t>While those first and second year courses have long been the bane of many a college faculty member, they are also one of the primary sources from which institutions can make money.</w:t>
      </w:r>
    </w:p>
    <w:p w14:paraId="56C4D5C6" w14:textId="77777777" w:rsidR="00402D54" w:rsidRPr="0030099E" w:rsidRDefault="00402D54" w:rsidP="00141D98">
      <w:pPr>
        <w:rPr>
          <w:rFonts w:ascii="Gill Sans" w:hAnsi="Gill Sans" w:cs="Gill Sans"/>
        </w:rPr>
      </w:pPr>
    </w:p>
    <w:sectPr w:rsidR="00402D54" w:rsidRPr="0030099E" w:rsidSect="006004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B4EC3"/>
    <w:multiLevelType w:val="multilevel"/>
    <w:tmpl w:val="8EE0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2C"/>
    <w:rsid w:val="00141D98"/>
    <w:rsid w:val="00173442"/>
    <w:rsid w:val="001B6AE0"/>
    <w:rsid w:val="002D57E4"/>
    <w:rsid w:val="0030099E"/>
    <w:rsid w:val="00327CA3"/>
    <w:rsid w:val="003E70DF"/>
    <w:rsid w:val="003F2A24"/>
    <w:rsid w:val="00402D54"/>
    <w:rsid w:val="00457D29"/>
    <w:rsid w:val="004C3691"/>
    <w:rsid w:val="005564B8"/>
    <w:rsid w:val="00566DC1"/>
    <w:rsid w:val="00597EE8"/>
    <w:rsid w:val="005E694D"/>
    <w:rsid w:val="006004D0"/>
    <w:rsid w:val="0068692C"/>
    <w:rsid w:val="00690AC5"/>
    <w:rsid w:val="006B1DDA"/>
    <w:rsid w:val="00770C47"/>
    <w:rsid w:val="00797E87"/>
    <w:rsid w:val="007B0090"/>
    <w:rsid w:val="007D199F"/>
    <w:rsid w:val="00812260"/>
    <w:rsid w:val="00862238"/>
    <w:rsid w:val="00920B52"/>
    <w:rsid w:val="009312A7"/>
    <w:rsid w:val="00940C62"/>
    <w:rsid w:val="009D16A4"/>
    <w:rsid w:val="00AC765B"/>
    <w:rsid w:val="00B27EA1"/>
    <w:rsid w:val="00B5471C"/>
    <w:rsid w:val="00B80687"/>
    <w:rsid w:val="00B918F8"/>
    <w:rsid w:val="00C808F6"/>
    <w:rsid w:val="00CC245D"/>
    <w:rsid w:val="00CD7F5B"/>
    <w:rsid w:val="00D4514E"/>
    <w:rsid w:val="00E254D4"/>
    <w:rsid w:val="00E77382"/>
    <w:rsid w:val="00EB3E3F"/>
    <w:rsid w:val="00ED4E9A"/>
    <w:rsid w:val="00F246A5"/>
    <w:rsid w:val="00F4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2F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A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8692C"/>
  </w:style>
  <w:style w:type="paragraph" w:styleId="NormalWeb">
    <w:name w:val="Normal (Web)"/>
    <w:basedOn w:val="Normal"/>
    <w:uiPriority w:val="99"/>
    <w:semiHidden/>
    <w:unhideWhenUsed/>
    <w:rsid w:val="0068692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1B6A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B6AE0"/>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1B6AE0"/>
  </w:style>
  <w:style w:type="character" w:styleId="Hyperlink">
    <w:name w:val="Hyperlink"/>
    <w:basedOn w:val="DefaultParagraphFont"/>
    <w:uiPriority w:val="99"/>
    <w:unhideWhenUsed/>
    <w:rsid w:val="001B6AE0"/>
    <w:rPr>
      <w:color w:val="0000FF"/>
      <w:u w:val="single"/>
    </w:rPr>
  </w:style>
  <w:style w:type="character" w:styleId="Strong">
    <w:name w:val="Strong"/>
    <w:basedOn w:val="DefaultParagraphFont"/>
    <w:uiPriority w:val="22"/>
    <w:qFormat/>
    <w:rsid w:val="001B6AE0"/>
    <w:rPr>
      <w:b/>
      <w:bCs/>
    </w:rPr>
  </w:style>
  <w:style w:type="character" w:styleId="Emphasis">
    <w:name w:val="Emphasis"/>
    <w:basedOn w:val="DefaultParagraphFont"/>
    <w:uiPriority w:val="20"/>
    <w:qFormat/>
    <w:rsid w:val="00141D98"/>
    <w:rPr>
      <w:i/>
      <w:iCs/>
    </w:rPr>
  </w:style>
  <w:style w:type="character" w:customStyle="1" w:styleId="Heading3Char">
    <w:name w:val="Heading 3 Char"/>
    <w:basedOn w:val="DefaultParagraphFont"/>
    <w:link w:val="Heading3"/>
    <w:uiPriority w:val="9"/>
    <w:rsid w:val="00ED4E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A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8692C"/>
  </w:style>
  <w:style w:type="paragraph" w:styleId="NormalWeb">
    <w:name w:val="Normal (Web)"/>
    <w:basedOn w:val="Normal"/>
    <w:uiPriority w:val="99"/>
    <w:semiHidden/>
    <w:unhideWhenUsed/>
    <w:rsid w:val="0068692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1B6A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B6AE0"/>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1B6AE0"/>
  </w:style>
  <w:style w:type="character" w:styleId="Hyperlink">
    <w:name w:val="Hyperlink"/>
    <w:basedOn w:val="DefaultParagraphFont"/>
    <w:uiPriority w:val="99"/>
    <w:unhideWhenUsed/>
    <w:rsid w:val="001B6AE0"/>
    <w:rPr>
      <w:color w:val="0000FF"/>
      <w:u w:val="single"/>
    </w:rPr>
  </w:style>
  <w:style w:type="character" w:styleId="Strong">
    <w:name w:val="Strong"/>
    <w:basedOn w:val="DefaultParagraphFont"/>
    <w:uiPriority w:val="22"/>
    <w:qFormat/>
    <w:rsid w:val="001B6AE0"/>
    <w:rPr>
      <w:b/>
      <w:bCs/>
    </w:rPr>
  </w:style>
  <w:style w:type="character" w:styleId="Emphasis">
    <w:name w:val="Emphasis"/>
    <w:basedOn w:val="DefaultParagraphFont"/>
    <w:uiPriority w:val="20"/>
    <w:qFormat/>
    <w:rsid w:val="00141D98"/>
    <w:rPr>
      <w:i/>
      <w:iCs/>
    </w:rPr>
  </w:style>
  <w:style w:type="character" w:customStyle="1" w:styleId="Heading3Char">
    <w:name w:val="Heading 3 Char"/>
    <w:basedOn w:val="DefaultParagraphFont"/>
    <w:link w:val="Heading3"/>
    <w:uiPriority w:val="9"/>
    <w:rsid w:val="00ED4E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6891">
      <w:bodyDiv w:val="1"/>
      <w:marLeft w:val="0"/>
      <w:marRight w:val="0"/>
      <w:marTop w:val="0"/>
      <w:marBottom w:val="0"/>
      <w:divBdr>
        <w:top w:val="none" w:sz="0" w:space="0" w:color="auto"/>
        <w:left w:val="none" w:sz="0" w:space="0" w:color="auto"/>
        <w:bottom w:val="none" w:sz="0" w:space="0" w:color="auto"/>
        <w:right w:val="none" w:sz="0" w:space="0" w:color="auto"/>
      </w:divBdr>
    </w:div>
    <w:div w:id="197819132">
      <w:bodyDiv w:val="1"/>
      <w:marLeft w:val="0"/>
      <w:marRight w:val="0"/>
      <w:marTop w:val="0"/>
      <w:marBottom w:val="0"/>
      <w:divBdr>
        <w:top w:val="none" w:sz="0" w:space="0" w:color="auto"/>
        <w:left w:val="none" w:sz="0" w:space="0" w:color="auto"/>
        <w:bottom w:val="none" w:sz="0" w:space="0" w:color="auto"/>
        <w:right w:val="none" w:sz="0" w:space="0" w:color="auto"/>
      </w:divBdr>
      <w:divsChild>
        <w:div w:id="181425462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300572666">
      <w:bodyDiv w:val="1"/>
      <w:marLeft w:val="0"/>
      <w:marRight w:val="0"/>
      <w:marTop w:val="0"/>
      <w:marBottom w:val="0"/>
      <w:divBdr>
        <w:top w:val="none" w:sz="0" w:space="0" w:color="auto"/>
        <w:left w:val="none" w:sz="0" w:space="0" w:color="auto"/>
        <w:bottom w:val="none" w:sz="0" w:space="0" w:color="auto"/>
        <w:right w:val="none" w:sz="0" w:space="0" w:color="auto"/>
      </w:divBdr>
    </w:div>
    <w:div w:id="688066295">
      <w:bodyDiv w:val="1"/>
      <w:marLeft w:val="0"/>
      <w:marRight w:val="0"/>
      <w:marTop w:val="0"/>
      <w:marBottom w:val="0"/>
      <w:divBdr>
        <w:top w:val="none" w:sz="0" w:space="0" w:color="auto"/>
        <w:left w:val="none" w:sz="0" w:space="0" w:color="auto"/>
        <w:bottom w:val="none" w:sz="0" w:space="0" w:color="auto"/>
        <w:right w:val="none" w:sz="0" w:space="0" w:color="auto"/>
      </w:divBdr>
    </w:div>
    <w:div w:id="1055592128">
      <w:bodyDiv w:val="1"/>
      <w:marLeft w:val="0"/>
      <w:marRight w:val="0"/>
      <w:marTop w:val="0"/>
      <w:marBottom w:val="0"/>
      <w:divBdr>
        <w:top w:val="none" w:sz="0" w:space="0" w:color="auto"/>
        <w:left w:val="none" w:sz="0" w:space="0" w:color="auto"/>
        <w:bottom w:val="none" w:sz="0" w:space="0" w:color="auto"/>
        <w:right w:val="none" w:sz="0" w:space="0" w:color="auto"/>
      </w:divBdr>
    </w:div>
    <w:div w:id="1170756358">
      <w:bodyDiv w:val="1"/>
      <w:marLeft w:val="0"/>
      <w:marRight w:val="0"/>
      <w:marTop w:val="0"/>
      <w:marBottom w:val="0"/>
      <w:divBdr>
        <w:top w:val="none" w:sz="0" w:space="0" w:color="auto"/>
        <w:left w:val="none" w:sz="0" w:space="0" w:color="auto"/>
        <w:bottom w:val="none" w:sz="0" w:space="0" w:color="auto"/>
        <w:right w:val="none" w:sz="0" w:space="0" w:color="auto"/>
      </w:divBdr>
    </w:div>
    <w:div w:id="1171943919">
      <w:bodyDiv w:val="1"/>
      <w:marLeft w:val="0"/>
      <w:marRight w:val="0"/>
      <w:marTop w:val="0"/>
      <w:marBottom w:val="0"/>
      <w:divBdr>
        <w:top w:val="none" w:sz="0" w:space="0" w:color="auto"/>
        <w:left w:val="none" w:sz="0" w:space="0" w:color="auto"/>
        <w:bottom w:val="none" w:sz="0" w:space="0" w:color="auto"/>
        <w:right w:val="none" w:sz="0" w:space="0" w:color="auto"/>
      </w:divBdr>
    </w:div>
    <w:div w:id="1499270684">
      <w:bodyDiv w:val="1"/>
      <w:marLeft w:val="0"/>
      <w:marRight w:val="0"/>
      <w:marTop w:val="0"/>
      <w:marBottom w:val="0"/>
      <w:divBdr>
        <w:top w:val="none" w:sz="0" w:space="0" w:color="auto"/>
        <w:left w:val="none" w:sz="0" w:space="0" w:color="auto"/>
        <w:bottom w:val="none" w:sz="0" w:space="0" w:color="auto"/>
        <w:right w:val="none" w:sz="0" w:space="0" w:color="auto"/>
      </w:divBdr>
    </w:div>
    <w:div w:id="1689091944">
      <w:bodyDiv w:val="1"/>
      <w:marLeft w:val="0"/>
      <w:marRight w:val="0"/>
      <w:marTop w:val="0"/>
      <w:marBottom w:val="0"/>
      <w:divBdr>
        <w:top w:val="none" w:sz="0" w:space="0" w:color="auto"/>
        <w:left w:val="none" w:sz="0" w:space="0" w:color="auto"/>
        <w:bottom w:val="none" w:sz="0" w:space="0" w:color="auto"/>
        <w:right w:val="none" w:sz="0" w:space="0" w:color="auto"/>
      </w:divBdr>
    </w:div>
    <w:div w:id="1930965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rsshopper.downes.c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twitter.com/jasongreen/status/260450426112065537" TargetMode="External"/><Relationship Id="rId11" Type="http://schemas.openxmlformats.org/officeDocument/2006/relationships/hyperlink" Target="http://creativecommons.org/tag/cable-green" TargetMode="External"/><Relationship Id="rId12" Type="http://schemas.openxmlformats.org/officeDocument/2006/relationships/hyperlink" Target="http://davecormier.com/edblog/2006/02/28/the-great-hack-of-2006/" TargetMode="External"/><Relationship Id="rId13" Type="http://schemas.openxmlformats.org/officeDocument/2006/relationships/hyperlink" Target="http://en.wikipedia.org/wiki/OPML" TargetMode="External"/><Relationship Id="rId14" Type="http://schemas.openxmlformats.org/officeDocument/2006/relationships/hyperlink" Target="http://davecormier.com/edblog/2010/12/20/moocs-knowledge-and-the-digital-economy-a-research-project/" TargetMode="External"/><Relationship Id="rId15" Type="http://schemas.openxmlformats.org/officeDocument/2006/relationships/hyperlink" Target="https://twitter.com/danlemaypi" TargetMode="External"/><Relationship Id="rId16" Type="http://schemas.openxmlformats.org/officeDocument/2006/relationships/hyperlink" Target="https://twitter.com/davecormier/status/287924838583123968" TargetMode="External"/><Relationship Id="rId17" Type="http://schemas.openxmlformats.org/officeDocument/2006/relationships/hyperlink" Target="http://en.wikipedia.org/wiki/The_WELL" TargetMode="External"/><Relationship Id="rId18" Type="http://schemas.openxmlformats.org/officeDocument/2006/relationships/hyperlink" Target="http://stevendkrause.com/2012/10/11/whats-good-about-moocs-or-they-arent-about-selling-textbooks-they-are-textbooks/" TargetMode="External"/><Relationship Id="rId19" Type="http://schemas.openxmlformats.org/officeDocument/2006/relationships/hyperlink" Target="http://gforsythe.ca/edcmoo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nline.wsj.com/article/SB121565135185141235.html" TargetMode="External"/><Relationship Id="rId7" Type="http://schemas.openxmlformats.org/officeDocument/2006/relationships/hyperlink" Target="http://chronicle.com/article/As-Textbooks-Go-Digital-Will/124881/" TargetMode="External"/><Relationship Id="rId8" Type="http://schemas.openxmlformats.org/officeDocument/2006/relationships/hyperlink" Target="https://class.coursera.org/edc-001/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6327</Words>
  <Characters>36065</Characters>
  <Application>Microsoft Macintosh Word</Application>
  <DocSecurity>0</DocSecurity>
  <Lines>300</Lines>
  <Paragraphs>84</Paragraphs>
  <ScaleCrop>false</ScaleCrop>
  <Company>University of Prince Edward Island</Company>
  <LinksUpToDate>false</LinksUpToDate>
  <CharactersWithSpaces>42308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Clements-Smith</dc:creator>
  <cp:keywords/>
  <dc:description/>
  <cp:lastModifiedBy>dave cormier</cp:lastModifiedBy>
  <cp:revision>9</cp:revision>
  <dcterms:created xsi:type="dcterms:W3CDTF">2013-02-16T19:24:00Z</dcterms:created>
  <dcterms:modified xsi:type="dcterms:W3CDTF">2013-02-22T14:16:00Z</dcterms:modified>
</cp:coreProperties>
</file>