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00AB7" w14:textId="1CC51430" w:rsidR="00133BD5" w:rsidRDefault="00133BD5" w:rsidP="00133BD5">
      <w:pPr>
        <w:jc w:val="center"/>
      </w:pPr>
      <w:r>
        <w:t>Charts research</w:t>
      </w:r>
    </w:p>
    <w:tbl>
      <w:tblPr>
        <w:tblStyle w:val="TableGrid"/>
        <w:tblW w:w="0" w:type="auto"/>
        <w:tblLook w:val="04A0" w:firstRow="1" w:lastRow="0" w:firstColumn="1" w:lastColumn="0" w:noHBand="0" w:noVBand="1"/>
      </w:tblPr>
      <w:tblGrid>
        <w:gridCol w:w="9350"/>
      </w:tblGrid>
      <w:tr w:rsidR="00133BD5" w14:paraId="203E73EB" w14:textId="77777777" w:rsidTr="00133BD5">
        <w:tc>
          <w:tcPr>
            <w:tcW w:w="9350" w:type="dxa"/>
          </w:tcPr>
          <w:p w14:paraId="48C09C71" w14:textId="4ED28293" w:rsidR="00133BD5" w:rsidRDefault="00133BD5" w:rsidP="00133BD5">
            <w:pPr>
              <w:jc w:val="center"/>
            </w:pPr>
            <w:r>
              <w:t>Pie Chart</w:t>
            </w:r>
          </w:p>
        </w:tc>
      </w:tr>
      <w:tr w:rsidR="00133BD5" w14:paraId="53B3474F" w14:textId="77777777" w:rsidTr="00133BD5">
        <w:tc>
          <w:tcPr>
            <w:tcW w:w="9350" w:type="dxa"/>
          </w:tcPr>
          <w:p w14:paraId="3983A104" w14:textId="77777777" w:rsidR="00133BD5" w:rsidRDefault="00133BD5" w:rsidP="00133BD5">
            <w:pPr>
              <w:jc w:val="center"/>
            </w:pPr>
            <w:r>
              <w:rPr>
                <w:noProof/>
              </w:rPr>
              <w:drawing>
                <wp:inline distT="0" distB="0" distL="0" distR="0" wp14:anchorId="0741C5E1" wp14:editId="7D460D30">
                  <wp:extent cx="3181350" cy="25121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1215" cy="2527856"/>
                          </a:xfrm>
                          <a:prstGeom prst="rect">
                            <a:avLst/>
                          </a:prstGeom>
                        </pic:spPr>
                      </pic:pic>
                    </a:graphicData>
                  </a:graphic>
                </wp:inline>
              </w:drawing>
            </w:r>
          </w:p>
          <w:p w14:paraId="16F1C22F" w14:textId="2F92454C" w:rsidR="00573E4A" w:rsidRDefault="00573E4A" w:rsidP="00573E4A">
            <w:r w:rsidRPr="00573E4A">
              <w:t>https://google-developers.appspot.com/chart/interactive/docs/gallery/piechart</w:t>
            </w:r>
          </w:p>
        </w:tc>
      </w:tr>
      <w:tr w:rsidR="00133BD5" w14:paraId="2CAE890B" w14:textId="77777777" w:rsidTr="00133BD5">
        <w:tc>
          <w:tcPr>
            <w:tcW w:w="9350" w:type="dxa"/>
          </w:tcPr>
          <w:p w14:paraId="54D4F620" w14:textId="3ABB1CCB" w:rsidR="0018484F" w:rsidRDefault="0018484F" w:rsidP="00573E4A">
            <w:r>
              <w:t xml:space="preserve">According to what learned from google site, the data value will be in number (possible for percentage) and present information in label as text. There only two type of data type needed for this chart are text/string and number (integer or decimal). In combine of 100% for a chart. </w:t>
            </w:r>
          </w:p>
          <w:p w14:paraId="391AC5CE" w14:textId="53235417" w:rsidR="0018484F" w:rsidRDefault="0018484F" w:rsidP="00573E4A"/>
          <w:p w14:paraId="0D5DD18C" w14:textId="48575CE4" w:rsidR="0018484F" w:rsidRDefault="0018484F" w:rsidP="00573E4A">
            <w:r>
              <w:t xml:space="preserve">This Pie chart will fit to present something such as budgeting allocation. For </w:t>
            </w:r>
            <w:r w:rsidR="00FF3002">
              <w:t>example,</w:t>
            </w:r>
            <w:r>
              <w:t xml:space="preserve"> budgeting for a team to spend for quarter or a month. </w:t>
            </w:r>
          </w:p>
          <w:p w14:paraId="53ACF4C3" w14:textId="4619F9BD" w:rsidR="0018484F" w:rsidRDefault="0018484F" w:rsidP="00573E4A">
            <w:r>
              <w:t xml:space="preserve">The Pie chart also good to present to </w:t>
            </w:r>
            <w:r w:rsidR="00FF3002">
              <w:t xml:space="preserve">percentage of nutrition needed for a patient. How many percent on red meat, how many percent on white meat, how many percent on veggies, how many percent of fruit that one person should consume a day. </w:t>
            </w:r>
          </w:p>
          <w:p w14:paraId="1FC3916B" w14:textId="4349F700" w:rsidR="00133BD5" w:rsidRDefault="00133BD5" w:rsidP="00573E4A"/>
        </w:tc>
      </w:tr>
      <w:tr w:rsidR="00133BD5" w14:paraId="3B4BF081" w14:textId="77777777" w:rsidTr="00133BD5">
        <w:tc>
          <w:tcPr>
            <w:tcW w:w="9350" w:type="dxa"/>
          </w:tcPr>
          <w:p w14:paraId="58313F76" w14:textId="77777777" w:rsidR="00133BD5" w:rsidRDefault="00133BD5" w:rsidP="00133BD5">
            <w:pPr>
              <w:jc w:val="center"/>
            </w:pPr>
          </w:p>
          <w:p w14:paraId="1D067D9A" w14:textId="5C7D9CEA" w:rsidR="007804C9" w:rsidRDefault="007804C9" w:rsidP="00133BD5">
            <w:pPr>
              <w:jc w:val="center"/>
            </w:pPr>
            <w:r>
              <w:rPr>
                <w:noProof/>
              </w:rPr>
              <w:drawing>
                <wp:inline distT="0" distB="0" distL="0" distR="0" wp14:anchorId="6D70D049" wp14:editId="6FC7BBD4">
                  <wp:extent cx="2933700" cy="2370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9903" cy="2383875"/>
                          </a:xfrm>
                          <a:prstGeom prst="rect">
                            <a:avLst/>
                          </a:prstGeom>
                        </pic:spPr>
                      </pic:pic>
                    </a:graphicData>
                  </a:graphic>
                </wp:inline>
              </w:drawing>
            </w:r>
          </w:p>
          <w:p w14:paraId="59F9A23C" w14:textId="635D5F16" w:rsidR="007804C9" w:rsidRDefault="007804C9" w:rsidP="007804C9">
            <w:hyperlink r:id="rId6" w:history="1">
              <w:r w:rsidRPr="00A367B3">
                <w:rPr>
                  <w:rStyle w:val="Hyperlink"/>
                </w:rPr>
                <w:t>https://google-developers.appspot.com/chart/interactive/docs/gallery/columnchart</w:t>
              </w:r>
            </w:hyperlink>
            <w:r>
              <w:t xml:space="preserve"> </w:t>
            </w:r>
          </w:p>
          <w:p w14:paraId="3ECC364D" w14:textId="745C8926" w:rsidR="007804C9" w:rsidRDefault="007804C9" w:rsidP="00133BD5">
            <w:pPr>
              <w:jc w:val="center"/>
            </w:pPr>
          </w:p>
        </w:tc>
      </w:tr>
      <w:tr w:rsidR="007D711B" w14:paraId="7B0E19E4" w14:textId="77777777" w:rsidTr="00133BD5">
        <w:tc>
          <w:tcPr>
            <w:tcW w:w="9350" w:type="dxa"/>
          </w:tcPr>
          <w:p w14:paraId="59C2CCB6" w14:textId="77777777" w:rsidR="007D711B" w:rsidRDefault="0055093F" w:rsidP="007804C9">
            <w:r>
              <w:t xml:space="preserve">The data format for Column chart require more data point to build the chart compare to Pie chart. According to google site, to build Column chart, we will need X values, group values. For data type, we </w:t>
            </w:r>
            <w:r>
              <w:lastRenderedPageBreak/>
              <w:t xml:space="preserve">can use string descriptions, number, date, and other number data type to present on each column of the chart. </w:t>
            </w:r>
          </w:p>
          <w:p w14:paraId="55E535E0" w14:textId="77777777" w:rsidR="0055093F" w:rsidRDefault="0055093F" w:rsidP="007804C9"/>
          <w:p w14:paraId="4BB50859" w14:textId="1F699624" w:rsidR="007C7463" w:rsidRDefault="007C7463" w:rsidP="007804C9">
            <w:r>
              <w:t xml:space="preserve">Column chart is good for type to present anything that need to compare, for example a company can use column chart to present the revenue from last quarter and current quarters. Or use to show the spending of a department from last year to this year. </w:t>
            </w:r>
            <w:bookmarkStart w:id="0" w:name="_GoBack"/>
            <w:bookmarkEnd w:id="0"/>
          </w:p>
        </w:tc>
      </w:tr>
    </w:tbl>
    <w:p w14:paraId="4FA4288A" w14:textId="77777777" w:rsidR="00133BD5" w:rsidRDefault="00133BD5" w:rsidP="00133BD5">
      <w:pPr>
        <w:jc w:val="center"/>
      </w:pPr>
    </w:p>
    <w:sectPr w:rsidR="0013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D5"/>
    <w:rsid w:val="00030C5E"/>
    <w:rsid w:val="00133BD5"/>
    <w:rsid w:val="0018484F"/>
    <w:rsid w:val="0055093F"/>
    <w:rsid w:val="00573E4A"/>
    <w:rsid w:val="007804C9"/>
    <w:rsid w:val="007C7463"/>
    <w:rsid w:val="007D711B"/>
    <w:rsid w:val="00FF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35B5"/>
  <w15:chartTrackingRefBased/>
  <w15:docId w15:val="{F4FD058D-5A7A-4895-BA19-8ED5D012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04C9"/>
    <w:rPr>
      <w:color w:val="0563C1" w:themeColor="hyperlink"/>
      <w:u w:val="single"/>
    </w:rPr>
  </w:style>
  <w:style w:type="character" w:styleId="UnresolvedMention">
    <w:name w:val="Unresolved Mention"/>
    <w:basedOn w:val="DefaultParagraphFont"/>
    <w:uiPriority w:val="99"/>
    <w:semiHidden/>
    <w:unhideWhenUsed/>
    <w:rsid w:val="007804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e-developers.appspot.com/chart/interactive/docs/gallery/columnchar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5</cp:revision>
  <dcterms:created xsi:type="dcterms:W3CDTF">2018-05-17T02:44:00Z</dcterms:created>
  <dcterms:modified xsi:type="dcterms:W3CDTF">2018-05-17T05:37:00Z</dcterms:modified>
</cp:coreProperties>
</file>