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5F6690" w14:textId="77777777" w:rsidR="000928E9" w:rsidRPr="008727C1" w:rsidRDefault="000928E9" w:rsidP="000928E9">
      <w:pPr>
        <w:rPr>
          <w:b/>
          <w:bCs/>
          <w:sz w:val="28"/>
          <w:szCs w:val="28"/>
        </w:rPr>
      </w:pPr>
      <w:r w:rsidRPr="008727C1">
        <w:rPr>
          <w:b/>
          <w:bCs/>
          <w:sz w:val="28"/>
          <w:szCs w:val="28"/>
        </w:rPr>
        <w:t>IST718 – Big Data Analytics</w:t>
      </w:r>
    </w:p>
    <w:p w14:paraId="54EE7016" w14:textId="59B4C113" w:rsidR="000928E9" w:rsidRPr="008727C1" w:rsidRDefault="000928E9" w:rsidP="000928E9">
      <w:pPr>
        <w:rPr>
          <w:b/>
          <w:bCs/>
          <w:sz w:val="28"/>
          <w:szCs w:val="28"/>
        </w:rPr>
      </w:pPr>
      <w:r w:rsidRPr="008727C1">
        <w:rPr>
          <w:b/>
          <w:bCs/>
          <w:sz w:val="28"/>
          <w:szCs w:val="28"/>
        </w:rPr>
        <w:t xml:space="preserve">Lab </w:t>
      </w:r>
      <w:r w:rsidR="00410815">
        <w:rPr>
          <w:b/>
          <w:bCs/>
          <w:sz w:val="28"/>
          <w:szCs w:val="28"/>
        </w:rPr>
        <w:t>3</w:t>
      </w:r>
    </w:p>
    <w:p w14:paraId="208D3A1A" w14:textId="289692F1" w:rsidR="000928E9" w:rsidRDefault="000928E9" w:rsidP="000928E9">
      <w:pPr>
        <w:rPr>
          <w:b/>
          <w:bCs/>
          <w:sz w:val="28"/>
          <w:szCs w:val="28"/>
        </w:rPr>
      </w:pPr>
      <w:r w:rsidRPr="008727C1">
        <w:rPr>
          <w:b/>
          <w:bCs/>
          <w:sz w:val="28"/>
          <w:szCs w:val="28"/>
        </w:rPr>
        <w:t>David Doman</w:t>
      </w:r>
    </w:p>
    <w:p w14:paraId="284C342F" w14:textId="77777777" w:rsidR="00410815" w:rsidRDefault="00410815" w:rsidP="000928E9">
      <w:pPr>
        <w:rPr>
          <w:b/>
          <w:bCs/>
          <w:sz w:val="28"/>
          <w:szCs w:val="28"/>
        </w:rPr>
      </w:pPr>
    </w:p>
    <w:p w14:paraId="64FAAFB7" w14:textId="065FE7CC" w:rsidR="000928E9" w:rsidRDefault="000928E9" w:rsidP="000928E9">
      <w:pPr>
        <w:rPr>
          <w:b/>
          <w:bCs/>
          <w:sz w:val="28"/>
          <w:szCs w:val="28"/>
        </w:rPr>
      </w:pPr>
      <w:r>
        <w:rPr>
          <w:b/>
          <w:bCs/>
          <w:sz w:val="28"/>
          <w:szCs w:val="28"/>
        </w:rPr>
        <w:t>Introduction</w:t>
      </w:r>
    </w:p>
    <w:p w14:paraId="0033E922" w14:textId="3F417B58" w:rsidR="000928E9" w:rsidRDefault="009B3C8F" w:rsidP="000928E9">
      <w:pPr>
        <w:rPr>
          <w:sz w:val="24"/>
          <w:szCs w:val="24"/>
        </w:rPr>
      </w:pPr>
      <w:r>
        <w:rPr>
          <w:sz w:val="24"/>
          <w:szCs w:val="24"/>
        </w:rPr>
        <w:t xml:space="preserve">Being able to identify certain objects using algorithms seems like something that may not provide much use. Although, being able to do so can assist companies in all different industries helping to provide insight and potentially provide advantages over competitors. For example, a clothing company may want to identify </w:t>
      </w:r>
      <w:r w:rsidR="00A00373">
        <w:rPr>
          <w:sz w:val="24"/>
          <w:szCs w:val="24"/>
        </w:rPr>
        <w:t>clothing</w:t>
      </w:r>
      <w:r>
        <w:rPr>
          <w:sz w:val="24"/>
          <w:szCs w:val="24"/>
        </w:rPr>
        <w:t xml:space="preserve"> items for research and development. There are many different types of approaches that could be taken from Naïve Bayes, Neural Networks, Linear Classification, etc. In this report, a few of these approaches will be taken to determine which is the most successful at identifying clothing items based on the accuracy of the results. </w:t>
      </w:r>
      <w:r w:rsidR="00F9509C" w:rsidRPr="00F9509C">
        <w:rPr>
          <w:sz w:val="24"/>
          <w:szCs w:val="24"/>
        </w:rPr>
        <w:t xml:space="preserve"> </w:t>
      </w:r>
    </w:p>
    <w:p w14:paraId="316A940C" w14:textId="77777777" w:rsidR="00323A3D" w:rsidRDefault="00323A3D" w:rsidP="000928E9">
      <w:pPr>
        <w:pStyle w:val="Default"/>
        <w:spacing w:after="200"/>
        <w:rPr>
          <w:rFonts w:asciiTheme="minorHAnsi" w:hAnsiTheme="minorHAnsi" w:cstheme="minorBidi"/>
          <w:b/>
          <w:bCs/>
          <w:color w:val="auto"/>
          <w:sz w:val="28"/>
          <w:szCs w:val="28"/>
        </w:rPr>
      </w:pPr>
    </w:p>
    <w:p w14:paraId="043AA7A2" w14:textId="156A7DD8" w:rsidR="000928E9" w:rsidRPr="00F9509C" w:rsidRDefault="000928E9" w:rsidP="000928E9">
      <w:pPr>
        <w:pStyle w:val="Default"/>
        <w:spacing w:after="200"/>
        <w:rPr>
          <w:rFonts w:asciiTheme="minorHAnsi" w:hAnsiTheme="minorHAnsi" w:cstheme="minorBidi"/>
          <w:b/>
          <w:bCs/>
          <w:color w:val="auto"/>
          <w:sz w:val="28"/>
          <w:szCs w:val="28"/>
        </w:rPr>
      </w:pPr>
      <w:r w:rsidRPr="00265046">
        <w:rPr>
          <w:rFonts w:asciiTheme="minorHAnsi" w:hAnsiTheme="minorHAnsi" w:cstheme="minorBidi"/>
          <w:b/>
          <w:bCs/>
          <w:color w:val="auto"/>
          <w:sz w:val="28"/>
          <w:szCs w:val="28"/>
        </w:rPr>
        <w:t>Dataset</w:t>
      </w:r>
    </w:p>
    <w:p w14:paraId="2B670B6D" w14:textId="154AA77A" w:rsidR="000928E9" w:rsidRDefault="000928E9" w:rsidP="009B3C8F">
      <w:pPr>
        <w:pStyle w:val="Default"/>
        <w:spacing w:after="200"/>
        <w:rPr>
          <w:rFonts w:asciiTheme="minorHAnsi" w:hAnsiTheme="minorHAnsi" w:cstheme="minorBidi"/>
          <w:color w:val="auto"/>
        </w:rPr>
      </w:pPr>
      <w:r w:rsidRPr="00C0613F">
        <w:rPr>
          <w:rFonts w:asciiTheme="minorHAnsi" w:hAnsiTheme="minorHAnsi" w:cstheme="minorBidi"/>
          <w:color w:val="auto"/>
        </w:rPr>
        <w:t xml:space="preserve">The </w:t>
      </w:r>
      <w:r w:rsidR="00F9509C">
        <w:rPr>
          <w:rFonts w:asciiTheme="minorHAnsi" w:hAnsiTheme="minorHAnsi" w:cstheme="minorBidi"/>
          <w:color w:val="auto"/>
        </w:rPr>
        <w:t xml:space="preserve">dataset for this study comes from </w:t>
      </w:r>
      <w:r w:rsidR="009B3C8F">
        <w:rPr>
          <w:rFonts w:asciiTheme="minorHAnsi" w:hAnsiTheme="minorHAnsi" w:cstheme="minorBidi"/>
          <w:color w:val="auto"/>
        </w:rPr>
        <w:t xml:space="preserve">a MNIST fashion dataset contained within a </w:t>
      </w:r>
      <w:r w:rsidR="003849FB">
        <w:rPr>
          <w:rFonts w:asciiTheme="minorHAnsi" w:hAnsiTheme="minorHAnsi" w:cstheme="minorBidi"/>
          <w:color w:val="auto"/>
        </w:rPr>
        <w:t>T</w:t>
      </w:r>
      <w:r w:rsidR="009B3C8F">
        <w:rPr>
          <w:rFonts w:asciiTheme="minorHAnsi" w:hAnsiTheme="minorHAnsi" w:cstheme="minorBidi"/>
          <w:color w:val="auto"/>
        </w:rPr>
        <w:t xml:space="preserve">ensorflow </w:t>
      </w:r>
      <w:r w:rsidR="003849FB">
        <w:rPr>
          <w:rFonts w:asciiTheme="minorHAnsi" w:hAnsiTheme="minorHAnsi" w:cstheme="minorBidi"/>
          <w:color w:val="auto"/>
        </w:rPr>
        <w:t>K</w:t>
      </w:r>
      <w:r w:rsidR="009B3C8F">
        <w:rPr>
          <w:rFonts w:asciiTheme="minorHAnsi" w:hAnsiTheme="minorHAnsi" w:cstheme="minorBidi"/>
          <w:color w:val="auto"/>
        </w:rPr>
        <w:t xml:space="preserve">eras library in python. Training and testing datasets will be used to run the models and help to determine accuracy of different models. </w:t>
      </w:r>
    </w:p>
    <w:p w14:paraId="20835629" w14:textId="47646AC5" w:rsidR="001E04FD" w:rsidRPr="00C0613F" w:rsidRDefault="001E04FD" w:rsidP="009B3C8F">
      <w:pPr>
        <w:pStyle w:val="Default"/>
        <w:spacing w:after="200"/>
        <w:rPr>
          <w:rFonts w:asciiTheme="minorHAnsi" w:hAnsiTheme="minorHAnsi" w:cstheme="minorBidi"/>
          <w:color w:val="auto"/>
        </w:rPr>
      </w:pPr>
      <w:r>
        <w:rPr>
          <w:rFonts w:asciiTheme="minorHAnsi" w:hAnsiTheme="minorHAnsi" w:cstheme="minorBidi"/>
          <w:color w:val="auto"/>
        </w:rPr>
        <w:t>Below is an initial view of the types of clothing items:</w:t>
      </w:r>
    </w:p>
    <w:p w14:paraId="2B2E0D3F" w14:textId="29F5A929" w:rsidR="000928E9" w:rsidRDefault="001E04FD" w:rsidP="000928E9">
      <w:pPr>
        <w:pStyle w:val="Default"/>
        <w:spacing w:after="200"/>
        <w:rPr>
          <w:rFonts w:asciiTheme="minorHAnsi" w:hAnsiTheme="minorHAnsi" w:cstheme="minorBidi"/>
          <w:color w:val="auto"/>
          <w:u w:val="single"/>
        </w:rPr>
      </w:pPr>
      <w:r>
        <w:rPr>
          <w:noProof/>
        </w:rPr>
        <w:drawing>
          <wp:inline distT="0" distB="0" distL="0" distR="0" wp14:anchorId="41A2BF84" wp14:editId="6C94F7DC">
            <wp:extent cx="5943600" cy="2077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077085"/>
                    </a:xfrm>
                    <a:prstGeom prst="rect">
                      <a:avLst/>
                    </a:prstGeom>
                  </pic:spPr>
                </pic:pic>
              </a:graphicData>
            </a:graphic>
          </wp:inline>
        </w:drawing>
      </w:r>
    </w:p>
    <w:p w14:paraId="506755A5" w14:textId="2B1DB5FA" w:rsidR="001E04FD" w:rsidRDefault="001E04FD" w:rsidP="000928E9">
      <w:pPr>
        <w:pStyle w:val="Default"/>
        <w:spacing w:after="200"/>
        <w:rPr>
          <w:rFonts w:asciiTheme="minorHAnsi" w:hAnsiTheme="minorHAnsi" w:cstheme="minorBidi"/>
          <w:color w:val="auto"/>
          <w:u w:val="single"/>
        </w:rPr>
      </w:pPr>
      <w:r>
        <w:rPr>
          <w:noProof/>
        </w:rPr>
        <w:lastRenderedPageBreak/>
        <w:drawing>
          <wp:inline distT="0" distB="0" distL="0" distR="0" wp14:anchorId="59E2F887" wp14:editId="77A25EDA">
            <wp:extent cx="5943600" cy="40106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010660"/>
                    </a:xfrm>
                    <a:prstGeom prst="rect">
                      <a:avLst/>
                    </a:prstGeom>
                  </pic:spPr>
                </pic:pic>
              </a:graphicData>
            </a:graphic>
          </wp:inline>
        </w:drawing>
      </w:r>
    </w:p>
    <w:p w14:paraId="7443A376" w14:textId="1D51B4AB" w:rsidR="00191849" w:rsidRDefault="001E04FD" w:rsidP="00915538">
      <w:pPr>
        <w:pStyle w:val="Default"/>
        <w:spacing w:after="200"/>
        <w:rPr>
          <w:rFonts w:asciiTheme="minorHAnsi" w:hAnsiTheme="minorHAnsi" w:cstheme="minorBidi"/>
          <w:color w:val="auto"/>
        </w:rPr>
      </w:pPr>
      <w:r w:rsidRPr="001E04FD">
        <w:rPr>
          <w:rFonts w:asciiTheme="minorHAnsi" w:hAnsiTheme="minorHAnsi" w:cstheme="minorBidi"/>
          <w:color w:val="auto"/>
        </w:rPr>
        <w:t xml:space="preserve">As you can see above, all different types of clothing from shoes to shirts will be examined and attempted to be identifies using algorithms. </w:t>
      </w:r>
    </w:p>
    <w:p w14:paraId="628CC7A1" w14:textId="4DD35E94" w:rsidR="001E04FD" w:rsidRDefault="001E04FD" w:rsidP="00915538">
      <w:pPr>
        <w:pStyle w:val="Default"/>
        <w:spacing w:after="200"/>
        <w:rPr>
          <w:rFonts w:asciiTheme="minorHAnsi" w:hAnsiTheme="minorHAnsi" w:cstheme="minorBidi"/>
          <w:color w:val="auto"/>
        </w:rPr>
      </w:pPr>
    </w:p>
    <w:p w14:paraId="40E02D9B" w14:textId="5F98BC95" w:rsidR="001E04FD" w:rsidRPr="001E04FD" w:rsidRDefault="001E04FD" w:rsidP="001E04FD">
      <w:pPr>
        <w:rPr>
          <w:sz w:val="24"/>
          <w:szCs w:val="24"/>
        </w:rPr>
      </w:pPr>
      <w:r w:rsidRPr="001E04FD">
        <w:rPr>
          <w:b/>
          <w:bCs/>
          <w:sz w:val="28"/>
          <w:szCs w:val="28"/>
        </w:rPr>
        <w:t>Models</w:t>
      </w:r>
    </w:p>
    <w:p w14:paraId="1FAC4FD3" w14:textId="00730F30" w:rsidR="00191849" w:rsidRDefault="001E04FD" w:rsidP="00915538">
      <w:pPr>
        <w:pStyle w:val="Default"/>
        <w:spacing w:after="200"/>
        <w:rPr>
          <w:rFonts w:asciiTheme="minorHAnsi" w:hAnsiTheme="minorHAnsi" w:cstheme="minorBidi"/>
          <w:color w:val="auto"/>
        </w:rPr>
      </w:pPr>
      <w:r w:rsidRPr="001E04FD">
        <w:rPr>
          <w:rFonts w:asciiTheme="minorHAnsi" w:hAnsiTheme="minorHAnsi" w:cstheme="minorBidi"/>
          <w:color w:val="auto"/>
        </w:rPr>
        <w:t>The first algorithm used will be the Naïve Bayes model.</w:t>
      </w:r>
      <w:r w:rsidR="00AF78AC">
        <w:rPr>
          <w:rFonts w:asciiTheme="minorHAnsi" w:hAnsiTheme="minorHAnsi" w:cstheme="minorBidi"/>
          <w:color w:val="auto"/>
        </w:rPr>
        <w:t xml:space="preserve"> Results are shown below:</w:t>
      </w:r>
    </w:p>
    <w:p w14:paraId="591A5F41" w14:textId="787152E6" w:rsidR="00AF78AC" w:rsidRDefault="00AF78AC" w:rsidP="00915538">
      <w:pPr>
        <w:pStyle w:val="Default"/>
        <w:spacing w:after="200"/>
        <w:rPr>
          <w:rFonts w:asciiTheme="minorHAnsi" w:hAnsiTheme="minorHAnsi" w:cstheme="minorBidi"/>
          <w:color w:val="auto"/>
        </w:rPr>
      </w:pPr>
      <w:r>
        <w:rPr>
          <w:noProof/>
        </w:rPr>
        <w:drawing>
          <wp:inline distT="0" distB="0" distL="0" distR="0" wp14:anchorId="62484B86" wp14:editId="15CCB40B">
            <wp:extent cx="4823498" cy="2562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30705" cy="2566053"/>
                    </a:xfrm>
                    <a:prstGeom prst="rect">
                      <a:avLst/>
                    </a:prstGeom>
                  </pic:spPr>
                </pic:pic>
              </a:graphicData>
            </a:graphic>
          </wp:inline>
        </w:drawing>
      </w:r>
    </w:p>
    <w:p w14:paraId="2E86420F" w14:textId="0FB7A4D4" w:rsidR="00323A3D" w:rsidRDefault="00323A3D" w:rsidP="00915538">
      <w:pPr>
        <w:pStyle w:val="Default"/>
        <w:spacing w:after="200"/>
        <w:rPr>
          <w:rFonts w:asciiTheme="minorHAnsi" w:hAnsiTheme="minorHAnsi" w:cstheme="minorBidi"/>
          <w:color w:val="auto"/>
        </w:rPr>
      </w:pPr>
      <w:r>
        <w:rPr>
          <w:noProof/>
        </w:rPr>
        <w:lastRenderedPageBreak/>
        <w:drawing>
          <wp:inline distT="0" distB="0" distL="0" distR="0" wp14:anchorId="133B04A1" wp14:editId="5A2D3D06">
            <wp:extent cx="5457825" cy="14097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57825" cy="1409700"/>
                    </a:xfrm>
                    <a:prstGeom prst="rect">
                      <a:avLst/>
                    </a:prstGeom>
                  </pic:spPr>
                </pic:pic>
              </a:graphicData>
            </a:graphic>
          </wp:inline>
        </w:drawing>
      </w:r>
    </w:p>
    <w:p w14:paraId="6DA2E842" w14:textId="28C6B06E" w:rsidR="00AF78AC" w:rsidRDefault="003E3468" w:rsidP="00915538">
      <w:pPr>
        <w:pStyle w:val="Default"/>
        <w:spacing w:after="200"/>
        <w:rPr>
          <w:rFonts w:asciiTheme="minorHAnsi" w:hAnsiTheme="minorHAnsi" w:cstheme="minorBidi"/>
          <w:color w:val="auto"/>
        </w:rPr>
      </w:pPr>
      <w:r>
        <w:rPr>
          <w:noProof/>
        </w:rPr>
        <w:drawing>
          <wp:inline distT="0" distB="0" distL="0" distR="0" wp14:anchorId="49E26A8E" wp14:editId="345C6DCC">
            <wp:extent cx="4382570" cy="43338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86657" cy="4337917"/>
                    </a:xfrm>
                    <a:prstGeom prst="rect">
                      <a:avLst/>
                    </a:prstGeom>
                  </pic:spPr>
                </pic:pic>
              </a:graphicData>
            </a:graphic>
          </wp:inline>
        </w:drawing>
      </w:r>
    </w:p>
    <w:p w14:paraId="696B2C06" w14:textId="77777777" w:rsidR="003E3468" w:rsidRDefault="003E3468" w:rsidP="00915538">
      <w:pPr>
        <w:pStyle w:val="Default"/>
        <w:spacing w:after="200"/>
        <w:rPr>
          <w:rFonts w:asciiTheme="minorHAnsi" w:hAnsiTheme="minorHAnsi" w:cstheme="minorBidi"/>
          <w:color w:val="auto"/>
        </w:rPr>
      </w:pPr>
    </w:p>
    <w:p w14:paraId="3741ABE3" w14:textId="3952FF0C" w:rsidR="00AF78AC" w:rsidRDefault="00AF78AC" w:rsidP="00915538">
      <w:pPr>
        <w:pStyle w:val="Default"/>
        <w:spacing w:after="200"/>
        <w:rPr>
          <w:rFonts w:asciiTheme="minorHAnsi" w:hAnsiTheme="minorHAnsi" w:cstheme="minorBidi"/>
          <w:color w:val="auto"/>
        </w:rPr>
      </w:pPr>
      <w:r>
        <w:rPr>
          <w:rFonts w:asciiTheme="minorHAnsi" w:hAnsiTheme="minorHAnsi" w:cstheme="minorBidi"/>
          <w:color w:val="auto"/>
        </w:rPr>
        <w:t xml:space="preserve">These results seem </w:t>
      </w:r>
      <w:r w:rsidR="00A00373">
        <w:rPr>
          <w:rFonts w:asciiTheme="minorHAnsi" w:hAnsiTheme="minorHAnsi" w:cstheme="minorBidi"/>
          <w:color w:val="auto"/>
        </w:rPr>
        <w:t>good</w:t>
      </w:r>
      <w:r>
        <w:rPr>
          <w:rFonts w:asciiTheme="minorHAnsi" w:hAnsiTheme="minorHAnsi" w:cstheme="minorBidi"/>
          <w:color w:val="auto"/>
        </w:rPr>
        <w:t xml:space="preserve"> but 2 other models will be tested to see </w:t>
      </w:r>
      <w:r w:rsidR="003849FB">
        <w:rPr>
          <w:rFonts w:asciiTheme="minorHAnsi" w:hAnsiTheme="minorHAnsi" w:cstheme="minorBidi"/>
          <w:color w:val="auto"/>
        </w:rPr>
        <w:t xml:space="preserve">if they can outperform this model. </w:t>
      </w:r>
    </w:p>
    <w:p w14:paraId="763DAB15" w14:textId="3521D793" w:rsidR="00AF78AC" w:rsidRDefault="00AF78AC" w:rsidP="00915538">
      <w:pPr>
        <w:pStyle w:val="Default"/>
        <w:spacing w:after="200"/>
        <w:rPr>
          <w:rFonts w:asciiTheme="minorHAnsi" w:hAnsiTheme="minorHAnsi" w:cstheme="minorBidi"/>
          <w:color w:val="auto"/>
        </w:rPr>
      </w:pPr>
      <w:r>
        <w:rPr>
          <w:rFonts w:asciiTheme="minorHAnsi" w:hAnsiTheme="minorHAnsi" w:cstheme="minorBidi"/>
          <w:color w:val="auto"/>
        </w:rPr>
        <w:t xml:space="preserve">The second model used is Decision Trees. Below are the results. </w:t>
      </w:r>
    </w:p>
    <w:p w14:paraId="6E57E157" w14:textId="378DC536" w:rsidR="003E3468" w:rsidRDefault="003E3468" w:rsidP="00915538">
      <w:pPr>
        <w:pStyle w:val="Default"/>
        <w:spacing w:after="200"/>
        <w:rPr>
          <w:rFonts w:asciiTheme="minorHAnsi" w:hAnsiTheme="minorHAnsi" w:cstheme="minorBidi"/>
          <w:color w:val="auto"/>
        </w:rPr>
      </w:pPr>
      <w:r>
        <w:rPr>
          <w:noProof/>
        </w:rPr>
        <w:lastRenderedPageBreak/>
        <w:drawing>
          <wp:inline distT="0" distB="0" distL="0" distR="0" wp14:anchorId="21D73D34" wp14:editId="11233739">
            <wp:extent cx="4419600" cy="333453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28714" cy="3341407"/>
                    </a:xfrm>
                    <a:prstGeom prst="rect">
                      <a:avLst/>
                    </a:prstGeom>
                  </pic:spPr>
                </pic:pic>
              </a:graphicData>
            </a:graphic>
          </wp:inline>
        </w:drawing>
      </w:r>
    </w:p>
    <w:p w14:paraId="54D37B90" w14:textId="77777777" w:rsidR="003E3468" w:rsidRDefault="003E3468" w:rsidP="00915538">
      <w:pPr>
        <w:pStyle w:val="Default"/>
        <w:spacing w:after="200"/>
        <w:rPr>
          <w:rFonts w:asciiTheme="minorHAnsi" w:hAnsiTheme="minorHAnsi" w:cstheme="minorBidi"/>
          <w:color w:val="auto"/>
        </w:rPr>
      </w:pPr>
    </w:p>
    <w:p w14:paraId="6A044819" w14:textId="0D4AC429" w:rsidR="00AF78AC" w:rsidRDefault="00323A3D" w:rsidP="00915538">
      <w:pPr>
        <w:pStyle w:val="Default"/>
        <w:spacing w:after="200"/>
        <w:rPr>
          <w:rFonts w:asciiTheme="minorHAnsi" w:hAnsiTheme="minorHAnsi" w:cstheme="minorBidi"/>
          <w:color w:val="auto"/>
        </w:rPr>
      </w:pPr>
      <w:r>
        <w:rPr>
          <w:noProof/>
        </w:rPr>
        <w:drawing>
          <wp:inline distT="0" distB="0" distL="0" distR="0" wp14:anchorId="0853FEE3" wp14:editId="4E7DA7C4">
            <wp:extent cx="4257380" cy="42005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66678" cy="4209699"/>
                    </a:xfrm>
                    <a:prstGeom prst="rect">
                      <a:avLst/>
                    </a:prstGeom>
                  </pic:spPr>
                </pic:pic>
              </a:graphicData>
            </a:graphic>
          </wp:inline>
        </w:drawing>
      </w:r>
    </w:p>
    <w:p w14:paraId="1ACCA0C5" w14:textId="616DA680" w:rsidR="003E3468" w:rsidRDefault="003E3468" w:rsidP="00915538">
      <w:pPr>
        <w:pStyle w:val="Default"/>
        <w:spacing w:after="200"/>
        <w:rPr>
          <w:rFonts w:asciiTheme="minorHAnsi" w:hAnsiTheme="minorHAnsi" w:cstheme="minorBidi"/>
          <w:color w:val="auto"/>
        </w:rPr>
      </w:pPr>
      <w:r>
        <w:rPr>
          <w:rFonts w:asciiTheme="minorHAnsi" w:hAnsiTheme="minorHAnsi" w:cstheme="minorBidi"/>
          <w:color w:val="auto"/>
        </w:rPr>
        <w:lastRenderedPageBreak/>
        <w:t xml:space="preserve">Accuracy was better with this model resulting in 79% accuracy compared to the 59% accuracy achieved by the Naïve Bayes model. </w:t>
      </w:r>
    </w:p>
    <w:p w14:paraId="46996BFE" w14:textId="311BAE7E" w:rsidR="003E3468" w:rsidRDefault="003E3468" w:rsidP="00915538">
      <w:pPr>
        <w:pStyle w:val="Default"/>
        <w:spacing w:after="200"/>
        <w:rPr>
          <w:rFonts w:asciiTheme="minorHAnsi" w:hAnsiTheme="minorHAnsi" w:cstheme="minorBidi"/>
          <w:color w:val="auto"/>
        </w:rPr>
      </w:pPr>
      <w:r>
        <w:rPr>
          <w:rFonts w:asciiTheme="minorHAnsi" w:hAnsiTheme="minorHAnsi" w:cstheme="minorBidi"/>
          <w:color w:val="auto"/>
        </w:rPr>
        <w:t>The last model run is the Neural Network model. Below are the results.</w:t>
      </w:r>
    </w:p>
    <w:p w14:paraId="06116C66" w14:textId="3BA2E4AE" w:rsidR="0000075C" w:rsidRDefault="003E3468" w:rsidP="003E3468">
      <w:pPr>
        <w:pStyle w:val="Default"/>
        <w:spacing w:after="200"/>
        <w:rPr>
          <w:rFonts w:asciiTheme="minorHAnsi" w:hAnsiTheme="minorHAnsi" w:cstheme="minorBidi"/>
          <w:color w:val="auto"/>
        </w:rPr>
      </w:pPr>
      <w:r>
        <w:rPr>
          <w:noProof/>
        </w:rPr>
        <w:drawing>
          <wp:inline distT="0" distB="0" distL="0" distR="0" wp14:anchorId="03DB021F" wp14:editId="20E70006">
            <wp:extent cx="4076700" cy="3041846"/>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84239" cy="3047471"/>
                    </a:xfrm>
                    <a:prstGeom prst="rect">
                      <a:avLst/>
                    </a:prstGeom>
                  </pic:spPr>
                </pic:pic>
              </a:graphicData>
            </a:graphic>
          </wp:inline>
        </w:drawing>
      </w:r>
    </w:p>
    <w:p w14:paraId="732BC398" w14:textId="01CA3257" w:rsidR="003E3468" w:rsidRDefault="00323A3D" w:rsidP="003E3468">
      <w:pPr>
        <w:pStyle w:val="Default"/>
        <w:spacing w:after="200"/>
        <w:rPr>
          <w:rFonts w:asciiTheme="minorHAnsi" w:hAnsiTheme="minorHAnsi" w:cstheme="minorBidi"/>
          <w:color w:val="auto"/>
        </w:rPr>
      </w:pPr>
      <w:r>
        <w:rPr>
          <w:noProof/>
        </w:rPr>
        <w:drawing>
          <wp:inline distT="0" distB="0" distL="0" distR="0" wp14:anchorId="44F9D386" wp14:editId="12EFD27B">
            <wp:extent cx="4238625" cy="4126772"/>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41099" cy="4129180"/>
                    </a:xfrm>
                    <a:prstGeom prst="rect">
                      <a:avLst/>
                    </a:prstGeom>
                  </pic:spPr>
                </pic:pic>
              </a:graphicData>
            </a:graphic>
          </wp:inline>
        </w:drawing>
      </w:r>
    </w:p>
    <w:p w14:paraId="3B0F7BC2" w14:textId="683FF483" w:rsidR="000928E9" w:rsidRDefault="003849FB" w:rsidP="003849FB">
      <w:pPr>
        <w:pStyle w:val="Default"/>
        <w:spacing w:after="200"/>
        <w:rPr>
          <w:rFonts w:asciiTheme="minorHAnsi" w:hAnsiTheme="minorHAnsi" w:cstheme="minorBidi"/>
          <w:color w:val="auto"/>
        </w:rPr>
      </w:pPr>
      <w:r>
        <w:rPr>
          <w:rFonts w:asciiTheme="minorHAnsi" w:hAnsiTheme="minorHAnsi" w:cstheme="minorBidi"/>
          <w:color w:val="auto"/>
        </w:rPr>
        <w:lastRenderedPageBreak/>
        <w:t>The final model resulted in 91% accuracy, beating out both Naïve Bayes and Decision Trees.</w:t>
      </w:r>
    </w:p>
    <w:p w14:paraId="78942BB7" w14:textId="77777777" w:rsidR="003849FB" w:rsidRPr="003849FB" w:rsidRDefault="003849FB" w:rsidP="003849FB">
      <w:pPr>
        <w:pStyle w:val="Default"/>
        <w:spacing w:after="200"/>
        <w:rPr>
          <w:rFonts w:asciiTheme="minorHAnsi" w:hAnsiTheme="minorHAnsi" w:cstheme="minorBidi"/>
          <w:color w:val="auto"/>
        </w:rPr>
      </w:pPr>
    </w:p>
    <w:p w14:paraId="5C0B95FF" w14:textId="77777777" w:rsidR="000928E9" w:rsidRPr="008B50F6" w:rsidRDefault="000928E9" w:rsidP="000928E9">
      <w:pPr>
        <w:rPr>
          <w:b/>
          <w:bCs/>
          <w:sz w:val="28"/>
          <w:szCs w:val="28"/>
        </w:rPr>
      </w:pPr>
      <w:r w:rsidRPr="008B50F6">
        <w:rPr>
          <w:b/>
          <w:bCs/>
          <w:sz w:val="28"/>
          <w:szCs w:val="28"/>
        </w:rPr>
        <w:t>Conclusions</w:t>
      </w:r>
    </w:p>
    <w:p w14:paraId="468BB182" w14:textId="4E7475CA" w:rsidR="0019212D" w:rsidRPr="000B229A" w:rsidRDefault="003849FB" w:rsidP="000B229A">
      <w:pPr>
        <w:pStyle w:val="Default"/>
        <w:spacing w:after="200"/>
        <w:rPr>
          <w:rFonts w:asciiTheme="minorHAnsi" w:hAnsiTheme="minorHAnsi" w:cstheme="minorBidi"/>
          <w:color w:val="auto"/>
        </w:rPr>
      </w:pPr>
      <w:r>
        <w:rPr>
          <w:rFonts w:asciiTheme="minorHAnsi" w:hAnsiTheme="minorHAnsi" w:cstheme="minorBidi"/>
          <w:color w:val="auto"/>
        </w:rPr>
        <w:t xml:space="preserve">As described above, the 3 models run were the Naïve Bayes, Decision Trees and Neural Network. Results showed that the Neural Network model provided the optimal results with 91% accuracy, followed by Decision Trees at 79% accuracy and lastly the Naïve Bayes model at 59% accuracy. </w:t>
      </w:r>
      <w:r w:rsidR="00A00373">
        <w:rPr>
          <w:rFonts w:asciiTheme="minorHAnsi" w:hAnsiTheme="minorHAnsi" w:cstheme="minorBidi"/>
          <w:color w:val="auto"/>
        </w:rPr>
        <w:t>All</w:t>
      </w:r>
      <w:r>
        <w:rPr>
          <w:rFonts w:asciiTheme="minorHAnsi" w:hAnsiTheme="minorHAnsi" w:cstheme="minorBidi"/>
          <w:color w:val="auto"/>
        </w:rPr>
        <w:t xml:space="preserve"> these models did take a decent amount of type to process, which should also be taken into consideration when being considered by companies, as certain industries may need answers more quickly than others who have more time to allow for processing. Further analysis would need to be performed before any company would want to invest in utilize any of these models. </w:t>
      </w:r>
      <w:r w:rsidR="0000075C">
        <w:rPr>
          <w:rFonts w:asciiTheme="minorHAnsi" w:hAnsiTheme="minorHAnsi" w:cstheme="minorBidi"/>
          <w:color w:val="auto"/>
        </w:rPr>
        <w:t xml:space="preserve"> </w:t>
      </w:r>
    </w:p>
    <w:sectPr w:rsidR="0019212D" w:rsidRPr="000B22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8E9"/>
    <w:rsid w:val="0000075C"/>
    <w:rsid w:val="000928E9"/>
    <w:rsid w:val="000B229A"/>
    <w:rsid w:val="00130F0E"/>
    <w:rsid w:val="001522B8"/>
    <w:rsid w:val="00191849"/>
    <w:rsid w:val="0019212D"/>
    <w:rsid w:val="001E04FD"/>
    <w:rsid w:val="00323A3D"/>
    <w:rsid w:val="003849FB"/>
    <w:rsid w:val="003D0FB8"/>
    <w:rsid w:val="003E3468"/>
    <w:rsid w:val="00410815"/>
    <w:rsid w:val="00466A0A"/>
    <w:rsid w:val="00564775"/>
    <w:rsid w:val="00593062"/>
    <w:rsid w:val="005B1DA5"/>
    <w:rsid w:val="005E1927"/>
    <w:rsid w:val="006B227B"/>
    <w:rsid w:val="006E71A5"/>
    <w:rsid w:val="007A2DD3"/>
    <w:rsid w:val="008429F3"/>
    <w:rsid w:val="00915538"/>
    <w:rsid w:val="00985440"/>
    <w:rsid w:val="009B3C8F"/>
    <w:rsid w:val="00A00373"/>
    <w:rsid w:val="00A11C4C"/>
    <w:rsid w:val="00A33BB9"/>
    <w:rsid w:val="00AF78AC"/>
    <w:rsid w:val="00B7753F"/>
    <w:rsid w:val="00EE1F8E"/>
    <w:rsid w:val="00EE7CB0"/>
    <w:rsid w:val="00F93C21"/>
    <w:rsid w:val="00F950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436DE"/>
  <w15:chartTrackingRefBased/>
  <w15:docId w15:val="{2D8C78ED-A466-49ED-8B6A-30CFFB974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28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928E9"/>
    <w:pPr>
      <w:autoSpaceDE w:val="0"/>
      <w:autoSpaceDN w:val="0"/>
      <w:adjustRightInd w:val="0"/>
      <w:spacing w:after="0" w:line="240" w:lineRule="auto"/>
    </w:pPr>
    <w:rPr>
      <w:rFonts w:ascii="Courier New" w:hAnsi="Courier New" w:cs="Courier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1774</TotalTime>
  <Pages>6</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Doman</dc:creator>
  <cp:keywords/>
  <dc:description/>
  <cp:lastModifiedBy>David Doman</cp:lastModifiedBy>
  <cp:revision>11</cp:revision>
  <dcterms:created xsi:type="dcterms:W3CDTF">2021-04-03T01:39:00Z</dcterms:created>
  <dcterms:modified xsi:type="dcterms:W3CDTF">2021-04-05T02:12:00Z</dcterms:modified>
</cp:coreProperties>
</file>