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96C0D" w14:textId="053A474A" w:rsidR="00266523" w:rsidRPr="00266523" w:rsidRDefault="00266523" w:rsidP="00266523">
      <w:pPr>
        <w:pStyle w:val="Default"/>
        <w:rPr>
          <w:b/>
          <w:bCs/>
          <w:sz w:val="28"/>
          <w:szCs w:val="28"/>
        </w:rPr>
      </w:pPr>
      <w:bookmarkStart w:id="0" w:name="_Hlk63262757"/>
      <w:r w:rsidRPr="00266523">
        <w:rPr>
          <w:b/>
          <w:bCs/>
          <w:sz w:val="28"/>
          <w:szCs w:val="28"/>
        </w:rPr>
        <w:t>IST618 – Info Policy</w:t>
      </w:r>
    </w:p>
    <w:p w14:paraId="27CDA326" w14:textId="6B5E3626" w:rsidR="00266523" w:rsidRPr="00266523" w:rsidRDefault="00266523" w:rsidP="00266523">
      <w:pPr>
        <w:pStyle w:val="Default"/>
        <w:rPr>
          <w:b/>
          <w:bCs/>
          <w:sz w:val="28"/>
          <w:szCs w:val="28"/>
        </w:rPr>
      </w:pPr>
      <w:r w:rsidRPr="00266523">
        <w:rPr>
          <w:b/>
          <w:bCs/>
          <w:sz w:val="28"/>
          <w:szCs w:val="28"/>
        </w:rPr>
        <w:t>David Doman</w:t>
      </w:r>
    </w:p>
    <w:p w14:paraId="18504A64" w14:textId="4DA9E907" w:rsidR="00266523" w:rsidRPr="00266523" w:rsidRDefault="00266523" w:rsidP="00266523">
      <w:pPr>
        <w:pStyle w:val="Default"/>
        <w:rPr>
          <w:b/>
          <w:bCs/>
          <w:sz w:val="28"/>
          <w:szCs w:val="28"/>
        </w:rPr>
      </w:pPr>
      <w:r w:rsidRPr="00266523">
        <w:rPr>
          <w:b/>
          <w:bCs/>
          <w:sz w:val="28"/>
          <w:szCs w:val="28"/>
        </w:rPr>
        <w:t>Policy Analysis Assignment</w:t>
      </w:r>
    </w:p>
    <w:p w14:paraId="0A5D8398" w14:textId="77777777" w:rsidR="00266523" w:rsidRDefault="00266523" w:rsidP="00266523">
      <w:pPr>
        <w:pStyle w:val="Default"/>
        <w:rPr>
          <w:b/>
          <w:bCs/>
          <w:sz w:val="23"/>
          <w:szCs w:val="23"/>
        </w:rPr>
      </w:pPr>
    </w:p>
    <w:p w14:paraId="507FF998" w14:textId="63125F54" w:rsidR="00266523" w:rsidRDefault="008F0FF0" w:rsidP="00266523">
      <w:pPr>
        <w:pStyle w:val="Default"/>
        <w:rPr>
          <w:b/>
          <w:bCs/>
          <w:sz w:val="23"/>
          <w:szCs w:val="23"/>
        </w:rPr>
      </w:pPr>
      <w:r w:rsidRPr="008F0FF0">
        <w:rPr>
          <w:b/>
          <w:bCs/>
          <w:sz w:val="23"/>
          <w:szCs w:val="23"/>
        </w:rPr>
        <w:t>S.2968 - Consumer Online Privacy Rights Act</w:t>
      </w:r>
    </w:p>
    <w:p w14:paraId="52E0008B" w14:textId="77777777" w:rsidR="008F0FF0" w:rsidRDefault="008F0FF0" w:rsidP="00266523">
      <w:pPr>
        <w:pStyle w:val="Default"/>
        <w:rPr>
          <w:b/>
          <w:bCs/>
          <w:sz w:val="23"/>
          <w:szCs w:val="23"/>
        </w:rPr>
      </w:pPr>
    </w:p>
    <w:p w14:paraId="5A4AD161" w14:textId="188F6770" w:rsidR="00266523" w:rsidRDefault="00266523" w:rsidP="0026652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Your summary of the bill</w:t>
      </w:r>
      <w:r>
        <w:rPr>
          <w:sz w:val="23"/>
          <w:szCs w:val="23"/>
        </w:rPr>
        <w:t xml:space="preserve">: </w:t>
      </w:r>
    </w:p>
    <w:p w14:paraId="034F5853" w14:textId="45AF952A" w:rsidR="00266523" w:rsidRDefault="00266523" w:rsidP="0026652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This bill is concentrated on </w:t>
      </w:r>
      <w:r w:rsidR="0024138A">
        <w:rPr>
          <w:sz w:val="23"/>
          <w:szCs w:val="23"/>
        </w:rPr>
        <w:t>placing requirements on entities that process or transfer a consumer’s data</w:t>
      </w:r>
      <w:r>
        <w:rPr>
          <w:sz w:val="23"/>
          <w:szCs w:val="23"/>
        </w:rPr>
        <w:t xml:space="preserve">. </w:t>
      </w:r>
      <w:r w:rsidR="0024138A">
        <w:rPr>
          <w:sz w:val="23"/>
          <w:szCs w:val="23"/>
        </w:rPr>
        <w:t>The main idea of this bill is to ensure that consumer’s data is handled in secure end ethical way and furthermore to prohibit the exploitation of consumer’s data</w:t>
      </w:r>
      <w:r>
        <w:rPr>
          <w:sz w:val="23"/>
          <w:szCs w:val="23"/>
        </w:rPr>
        <w:t xml:space="preserve">. </w:t>
      </w:r>
      <w:r w:rsidR="0024138A">
        <w:rPr>
          <w:sz w:val="23"/>
          <w:szCs w:val="23"/>
        </w:rPr>
        <w:t xml:space="preserve">Additionally, this bill requires entities, who handle consumer data, to establish security practices and guidelines and make them readily apparent to the consumer. </w:t>
      </w:r>
      <w:r w:rsidR="0063712A">
        <w:rPr>
          <w:sz w:val="23"/>
          <w:szCs w:val="23"/>
        </w:rPr>
        <w:t>Another important aspect of this bill is the requirement for entities to provide a consumer’s data if they request to have the data a particular entity has on the consumer</w:t>
      </w:r>
      <w:r>
        <w:rPr>
          <w:sz w:val="23"/>
          <w:szCs w:val="23"/>
        </w:rPr>
        <w:t xml:space="preserve">. </w:t>
      </w:r>
    </w:p>
    <w:p w14:paraId="1C968CF4" w14:textId="77777777" w:rsidR="0019112D" w:rsidRDefault="0019112D" w:rsidP="00266523">
      <w:pPr>
        <w:pStyle w:val="Default"/>
        <w:rPr>
          <w:b/>
          <w:bCs/>
          <w:sz w:val="23"/>
          <w:szCs w:val="23"/>
        </w:rPr>
      </w:pPr>
    </w:p>
    <w:p w14:paraId="15FC12B7" w14:textId="5C14949F" w:rsidR="00266523" w:rsidRDefault="00266523" w:rsidP="0026652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Goal of the bill</w:t>
      </w:r>
      <w:r>
        <w:rPr>
          <w:sz w:val="23"/>
          <w:szCs w:val="23"/>
        </w:rPr>
        <w:t xml:space="preserve">: </w:t>
      </w:r>
    </w:p>
    <w:p w14:paraId="50C1FF62" w14:textId="4B78658B" w:rsidR="007F1224" w:rsidRDefault="007F1224" w:rsidP="007F122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P</w:t>
      </w:r>
      <w:r w:rsidR="00EF1312">
        <w:rPr>
          <w:sz w:val="23"/>
          <w:szCs w:val="23"/>
        </w:rPr>
        <w:t xml:space="preserve">rovide </w:t>
      </w:r>
      <w:r w:rsidR="00CA0BD6">
        <w:rPr>
          <w:sz w:val="23"/>
          <w:szCs w:val="23"/>
        </w:rPr>
        <w:t>consumers with</w:t>
      </w:r>
      <w:r w:rsidR="003123B7">
        <w:rPr>
          <w:sz w:val="23"/>
          <w:szCs w:val="23"/>
        </w:rPr>
        <w:t xml:space="preserve"> </w:t>
      </w:r>
      <w:r w:rsidR="00CA0BD6">
        <w:rPr>
          <w:sz w:val="23"/>
          <w:szCs w:val="23"/>
        </w:rPr>
        <w:t>comfortability that</w:t>
      </w:r>
      <w:r>
        <w:rPr>
          <w:sz w:val="23"/>
          <w:szCs w:val="23"/>
        </w:rPr>
        <w:t xml:space="preserve"> their </w:t>
      </w:r>
      <w:r w:rsidR="00CA0BD6">
        <w:rPr>
          <w:sz w:val="23"/>
          <w:szCs w:val="23"/>
        </w:rPr>
        <w:t xml:space="preserve">data </w:t>
      </w:r>
      <w:r w:rsidR="003123B7">
        <w:rPr>
          <w:sz w:val="23"/>
          <w:szCs w:val="23"/>
        </w:rPr>
        <w:t xml:space="preserve">is </w:t>
      </w:r>
      <w:r w:rsidR="004651DE">
        <w:rPr>
          <w:sz w:val="23"/>
          <w:szCs w:val="23"/>
        </w:rPr>
        <w:t>protected</w:t>
      </w:r>
      <w:r w:rsidR="00DE0EC6">
        <w:rPr>
          <w:sz w:val="23"/>
          <w:szCs w:val="23"/>
        </w:rPr>
        <w:t xml:space="preserve"> from hackers and security breaches</w:t>
      </w:r>
      <w:r w:rsidR="00EF1312">
        <w:rPr>
          <w:sz w:val="23"/>
          <w:szCs w:val="23"/>
        </w:rPr>
        <w:t xml:space="preserve">. </w:t>
      </w:r>
    </w:p>
    <w:p w14:paraId="02B1294F" w14:textId="67984CB7" w:rsidR="003123B7" w:rsidRPr="000C02EA" w:rsidRDefault="003123B7" w:rsidP="003123B7">
      <w:pPr>
        <w:pStyle w:val="Default"/>
        <w:numPr>
          <w:ilvl w:val="1"/>
          <w:numId w:val="1"/>
        </w:numPr>
        <w:rPr>
          <w:sz w:val="23"/>
          <w:szCs w:val="23"/>
          <w:u w:val="single"/>
        </w:rPr>
      </w:pPr>
      <w:r w:rsidRPr="000C02EA">
        <w:rPr>
          <w:sz w:val="23"/>
          <w:szCs w:val="23"/>
          <w:u w:val="single"/>
        </w:rPr>
        <w:t>Objectives</w:t>
      </w:r>
      <w:r w:rsidR="000C02EA">
        <w:rPr>
          <w:sz w:val="23"/>
          <w:szCs w:val="23"/>
          <w:u w:val="single"/>
        </w:rPr>
        <w:t>:</w:t>
      </w:r>
    </w:p>
    <w:p w14:paraId="3A091F6C" w14:textId="48213527" w:rsidR="003123B7" w:rsidRDefault="00A94CA5" w:rsidP="003123B7">
      <w:pPr>
        <w:pStyle w:val="Default"/>
        <w:numPr>
          <w:ilvl w:val="2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Increase c</w:t>
      </w:r>
      <w:r w:rsidR="003123B7">
        <w:rPr>
          <w:sz w:val="23"/>
          <w:szCs w:val="23"/>
        </w:rPr>
        <w:t>onsumers</w:t>
      </w:r>
      <w:r>
        <w:rPr>
          <w:sz w:val="23"/>
          <w:szCs w:val="23"/>
        </w:rPr>
        <w:t>’ trust in entities</w:t>
      </w:r>
      <w:r w:rsidR="003123B7">
        <w:rPr>
          <w:sz w:val="23"/>
          <w:szCs w:val="23"/>
        </w:rPr>
        <w:t xml:space="preserve"> that their data is not being exploited in ways they do not approve. </w:t>
      </w:r>
    </w:p>
    <w:p w14:paraId="250303CD" w14:textId="2AC3AE28" w:rsidR="003123B7" w:rsidRDefault="00DE0EC6" w:rsidP="003123B7">
      <w:pPr>
        <w:pStyle w:val="Default"/>
        <w:numPr>
          <w:ilvl w:val="2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If a breach happens to occur, consumers </w:t>
      </w:r>
      <w:r w:rsidR="00A94CA5">
        <w:rPr>
          <w:sz w:val="23"/>
          <w:szCs w:val="23"/>
        </w:rPr>
        <w:t>need to</w:t>
      </w:r>
      <w:r>
        <w:rPr>
          <w:sz w:val="23"/>
          <w:szCs w:val="23"/>
        </w:rPr>
        <w:t xml:space="preserve"> be notified immediately and provided with what type of information of theirs was compromised. </w:t>
      </w:r>
    </w:p>
    <w:p w14:paraId="1546A7CA" w14:textId="2150EEED" w:rsidR="007F1224" w:rsidRDefault="00CA0BD6" w:rsidP="007F122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To provide consumers with the satisfaction that their data will not </w:t>
      </w:r>
      <w:r w:rsidR="00DE0EC6">
        <w:rPr>
          <w:sz w:val="23"/>
          <w:szCs w:val="23"/>
        </w:rPr>
        <w:t xml:space="preserve">be </w:t>
      </w:r>
      <w:r>
        <w:rPr>
          <w:sz w:val="23"/>
          <w:szCs w:val="23"/>
        </w:rPr>
        <w:t>s</w:t>
      </w:r>
      <w:r w:rsidR="00DE0EC6">
        <w:rPr>
          <w:sz w:val="23"/>
          <w:szCs w:val="23"/>
        </w:rPr>
        <w:t>hared</w:t>
      </w:r>
      <w:r>
        <w:rPr>
          <w:sz w:val="23"/>
          <w:szCs w:val="23"/>
        </w:rPr>
        <w:t xml:space="preserve"> out to third parties.</w:t>
      </w:r>
      <w:r w:rsidR="00020A90">
        <w:rPr>
          <w:sz w:val="23"/>
          <w:szCs w:val="23"/>
        </w:rPr>
        <w:t xml:space="preserve"> </w:t>
      </w:r>
    </w:p>
    <w:p w14:paraId="46C6AF55" w14:textId="1A9EBDAA" w:rsidR="004651DE" w:rsidRPr="000C02EA" w:rsidRDefault="004651DE" w:rsidP="004651DE">
      <w:pPr>
        <w:pStyle w:val="Default"/>
        <w:numPr>
          <w:ilvl w:val="1"/>
          <w:numId w:val="1"/>
        </w:numPr>
        <w:rPr>
          <w:sz w:val="23"/>
          <w:szCs w:val="23"/>
          <w:u w:val="single"/>
        </w:rPr>
      </w:pPr>
      <w:r w:rsidRPr="000C02EA">
        <w:rPr>
          <w:sz w:val="23"/>
          <w:szCs w:val="23"/>
          <w:u w:val="single"/>
        </w:rPr>
        <w:t>Objectives</w:t>
      </w:r>
      <w:r w:rsidR="000C02EA">
        <w:rPr>
          <w:sz w:val="23"/>
          <w:szCs w:val="23"/>
          <w:u w:val="single"/>
        </w:rPr>
        <w:t>:</w:t>
      </w:r>
    </w:p>
    <w:p w14:paraId="408D763F" w14:textId="16DC554B" w:rsidR="004651DE" w:rsidRDefault="00A94CA5" w:rsidP="004651DE">
      <w:pPr>
        <w:pStyle w:val="Default"/>
        <w:numPr>
          <w:ilvl w:val="2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Clear communication and notices provided to c</w:t>
      </w:r>
      <w:r w:rsidR="004651DE">
        <w:rPr>
          <w:sz w:val="23"/>
          <w:szCs w:val="23"/>
        </w:rPr>
        <w:t xml:space="preserve">onsumers </w:t>
      </w:r>
      <w:r>
        <w:rPr>
          <w:sz w:val="23"/>
          <w:szCs w:val="23"/>
        </w:rPr>
        <w:t xml:space="preserve">when </w:t>
      </w:r>
      <w:r w:rsidR="004651DE">
        <w:rPr>
          <w:sz w:val="23"/>
          <w:szCs w:val="23"/>
        </w:rPr>
        <w:t>their data is going to be passed off to third parties. Not having this transparency is unfair to the consumer.</w:t>
      </w:r>
    </w:p>
    <w:p w14:paraId="331E346D" w14:textId="28E5E1EF" w:rsidR="004651DE" w:rsidRDefault="004651DE" w:rsidP="004651DE">
      <w:pPr>
        <w:pStyle w:val="Default"/>
        <w:numPr>
          <w:ilvl w:val="2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As it is now, entities ask you to click agree or I </w:t>
      </w:r>
      <w:r w:rsidR="00DA3492">
        <w:rPr>
          <w:sz w:val="23"/>
          <w:szCs w:val="23"/>
        </w:rPr>
        <w:t>do not</w:t>
      </w:r>
      <w:r>
        <w:rPr>
          <w:sz w:val="23"/>
          <w:szCs w:val="23"/>
        </w:rPr>
        <w:t xml:space="preserve"> agree to a </w:t>
      </w:r>
      <w:r w:rsidR="00DE0EC6">
        <w:rPr>
          <w:sz w:val="23"/>
          <w:szCs w:val="23"/>
        </w:rPr>
        <w:t xml:space="preserve">text </w:t>
      </w:r>
      <w:r>
        <w:rPr>
          <w:sz w:val="23"/>
          <w:szCs w:val="23"/>
        </w:rPr>
        <w:t>that is so long a normal consumer would never read</w:t>
      </w:r>
      <w:r w:rsidR="00DE0EC6">
        <w:rPr>
          <w:sz w:val="23"/>
          <w:szCs w:val="23"/>
        </w:rPr>
        <w:t xml:space="preserve"> it</w:t>
      </w:r>
      <w:r>
        <w:rPr>
          <w:sz w:val="23"/>
          <w:szCs w:val="23"/>
        </w:rPr>
        <w:t>. This needs to be made much more transparent</w:t>
      </w:r>
      <w:r w:rsidR="00DE0EC6">
        <w:rPr>
          <w:sz w:val="23"/>
          <w:szCs w:val="23"/>
        </w:rPr>
        <w:t xml:space="preserve"> to provide more clarity and understanding to the consumer. </w:t>
      </w:r>
    </w:p>
    <w:p w14:paraId="51B9FC74" w14:textId="720FA472" w:rsidR="007F1224" w:rsidRDefault="007F1224" w:rsidP="007F122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To require entities to implement security measures and hire employees to monitor this.</w:t>
      </w:r>
    </w:p>
    <w:p w14:paraId="5E61740C" w14:textId="77777777" w:rsidR="000C02EA" w:rsidRPr="000C02EA" w:rsidRDefault="000C02EA" w:rsidP="000C02EA">
      <w:pPr>
        <w:pStyle w:val="Default"/>
        <w:numPr>
          <w:ilvl w:val="1"/>
          <w:numId w:val="1"/>
        </w:numPr>
        <w:rPr>
          <w:sz w:val="23"/>
          <w:szCs w:val="23"/>
          <w:u w:val="single"/>
        </w:rPr>
      </w:pPr>
      <w:r w:rsidRPr="000C02EA">
        <w:rPr>
          <w:sz w:val="23"/>
          <w:szCs w:val="23"/>
          <w:u w:val="single"/>
        </w:rPr>
        <w:t>Objectives</w:t>
      </w:r>
      <w:r>
        <w:rPr>
          <w:sz w:val="23"/>
          <w:szCs w:val="23"/>
          <w:u w:val="single"/>
        </w:rPr>
        <w:t>:</w:t>
      </w:r>
    </w:p>
    <w:p w14:paraId="5D248DD1" w14:textId="3750FDBC" w:rsidR="000C02EA" w:rsidRDefault="00282EE9" w:rsidP="000C02EA">
      <w:pPr>
        <w:pStyle w:val="Default"/>
        <w:numPr>
          <w:ilvl w:val="2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Placing individuals in positions </w:t>
      </w:r>
      <w:r w:rsidR="00A40A24">
        <w:rPr>
          <w:sz w:val="23"/>
          <w:szCs w:val="23"/>
        </w:rPr>
        <w:t>to</w:t>
      </w:r>
      <w:r>
        <w:rPr>
          <w:sz w:val="23"/>
          <w:szCs w:val="23"/>
        </w:rPr>
        <w:t xml:space="preserve"> monitor how data is being handled and protected is extremely important to make sure compliance is followed. </w:t>
      </w:r>
    </w:p>
    <w:p w14:paraId="69151C2F" w14:textId="04A6D265" w:rsidR="00282EE9" w:rsidRDefault="00282EE9" w:rsidP="000C02EA">
      <w:pPr>
        <w:pStyle w:val="Default"/>
        <w:numPr>
          <w:ilvl w:val="2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Hav</w:t>
      </w:r>
      <w:r w:rsidR="00A94CA5">
        <w:rPr>
          <w:sz w:val="23"/>
          <w:szCs w:val="23"/>
        </w:rPr>
        <w:t>e</w:t>
      </w:r>
      <w:r>
        <w:rPr>
          <w:sz w:val="23"/>
          <w:szCs w:val="23"/>
        </w:rPr>
        <w:t xml:space="preserve"> uniform and set regulations for certain data management practices</w:t>
      </w:r>
      <w:r w:rsidR="00A94CA5">
        <w:rPr>
          <w:sz w:val="23"/>
          <w:szCs w:val="23"/>
        </w:rPr>
        <w:t xml:space="preserve">. This </w:t>
      </w:r>
      <w:r>
        <w:rPr>
          <w:sz w:val="23"/>
          <w:szCs w:val="23"/>
        </w:rPr>
        <w:t xml:space="preserve">would require all entities to follow the same rules. </w:t>
      </w:r>
    </w:p>
    <w:p w14:paraId="0266B08E" w14:textId="23293CCB" w:rsidR="00266523" w:rsidRDefault="00020A90" w:rsidP="007F122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To allow consumers to obtain the information collected on them </w:t>
      </w:r>
      <w:r w:rsidR="007F1224">
        <w:rPr>
          <w:sz w:val="23"/>
          <w:szCs w:val="23"/>
        </w:rPr>
        <w:t xml:space="preserve">from the entities doing so. </w:t>
      </w:r>
    </w:p>
    <w:p w14:paraId="363B7F5F" w14:textId="77777777" w:rsidR="000C02EA" w:rsidRPr="000C02EA" w:rsidRDefault="000C02EA" w:rsidP="000C02EA">
      <w:pPr>
        <w:pStyle w:val="Default"/>
        <w:numPr>
          <w:ilvl w:val="1"/>
          <w:numId w:val="1"/>
        </w:numPr>
        <w:rPr>
          <w:sz w:val="23"/>
          <w:szCs w:val="23"/>
          <w:u w:val="single"/>
        </w:rPr>
      </w:pPr>
      <w:r w:rsidRPr="000C02EA">
        <w:rPr>
          <w:sz w:val="23"/>
          <w:szCs w:val="23"/>
          <w:u w:val="single"/>
        </w:rPr>
        <w:t>Objectives</w:t>
      </w:r>
      <w:r>
        <w:rPr>
          <w:sz w:val="23"/>
          <w:szCs w:val="23"/>
          <w:u w:val="single"/>
        </w:rPr>
        <w:t>:</w:t>
      </w:r>
    </w:p>
    <w:p w14:paraId="000E0DFE" w14:textId="4EF96BB1" w:rsidR="000C02EA" w:rsidRDefault="00A94CA5" w:rsidP="000C02EA">
      <w:pPr>
        <w:pStyle w:val="Default"/>
        <w:numPr>
          <w:ilvl w:val="2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Provide an</w:t>
      </w:r>
      <w:r w:rsidR="004B7D2D">
        <w:rPr>
          <w:sz w:val="23"/>
          <w:szCs w:val="23"/>
        </w:rPr>
        <w:t xml:space="preserve"> open and transparent relationship between entities and consumers. </w:t>
      </w:r>
    </w:p>
    <w:p w14:paraId="499AB2C0" w14:textId="3B372E43" w:rsidR="007B0C99" w:rsidRPr="00D82D72" w:rsidRDefault="00A40A24" w:rsidP="00266523">
      <w:pPr>
        <w:pStyle w:val="Default"/>
        <w:numPr>
          <w:ilvl w:val="2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Entities </w:t>
      </w:r>
      <w:r w:rsidR="00DA3492">
        <w:rPr>
          <w:sz w:val="23"/>
          <w:szCs w:val="23"/>
        </w:rPr>
        <w:t>must</w:t>
      </w:r>
      <w:r>
        <w:rPr>
          <w:sz w:val="23"/>
          <w:szCs w:val="23"/>
        </w:rPr>
        <w:t xml:space="preserve"> be more responsive and attentive to consumers </w:t>
      </w:r>
      <w:r w:rsidR="00DA3492">
        <w:rPr>
          <w:sz w:val="23"/>
          <w:szCs w:val="23"/>
        </w:rPr>
        <w:t>requests</w:t>
      </w:r>
      <w:r>
        <w:rPr>
          <w:sz w:val="23"/>
          <w:szCs w:val="23"/>
        </w:rPr>
        <w:t xml:space="preserve"> to obtain what the entity is collecting on the</w:t>
      </w:r>
    </w:p>
    <w:p w14:paraId="08919AAB" w14:textId="7F430819" w:rsidR="00266523" w:rsidRDefault="00266523" w:rsidP="0026652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Activities </w:t>
      </w:r>
    </w:p>
    <w:p w14:paraId="1672EFE6" w14:textId="3B7690EA" w:rsidR="00A94CA5" w:rsidRDefault="00AE419B" w:rsidP="00A94CA5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Standardize security and privacy measures for all entities to follow. </w:t>
      </w:r>
    </w:p>
    <w:p w14:paraId="4EA240FE" w14:textId="2A6F52E0" w:rsidR="00AE419B" w:rsidRDefault="00AE419B" w:rsidP="00A94CA5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Provide a customer service type platform that focuses on interacting with consumers on personal info situations. </w:t>
      </w:r>
    </w:p>
    <w:p w14:paraId="0BCB2BDA" w14:textId="73075855" w:rsidR="00AE419B" w:rsidRDefault="00AE419B" w:rsidP="00A94CA5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Requiring entities to employ individuals to monitor and look after data privacy and security protocols. </w:t>
      </w:r>
    </w:p>
    <w:p w14:paraId="061483E5" w14:textId="77777777" w:rsidR="0019112D" w:rsidRDefault="0019112D" w:rsidP="00266523">
      <w:pPr>
        <w:pStyle w:val="Default"/>
        <w:rPr>
          <w:b/>
          <w:bCs/>
          <w:sz w:val="23"/>
          <w:szCs w:val="23"/>
        </w:rPr>
      </w:pPr>
    </w:p>
    <w:p w14:paraId="49377B4E" w14:textId="1ED2ACCC" w:rsidR="00266523" w:rsidRDefault="00266523" w:rsidP="00266523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Methods instruments and </w:t>
      </w:r>
      <w:r w:rsidR="00DA3492">
        <w:rPr>
          <w:b/>
          <w:bCs/>
          <w:sz w:val="23"/>
          <w:szCs w:val="23"/>
        </w:rPr>
        <w:t>performance.</w:t>
      </w:r>
      <w:r>
        <w:rPr>
          <w:b/>
          <w:bCs/>
          <w:sz w:val="23"/>
          <w:szCs w:val="23"/>
        </w:rPr>
        <w:t xml:space="preserve"> </w:t>
      </w:r>
    </w:p>
    <w:p w14:paraId="30F5428A" w14:textId="63AB5DB8" w:rsidR="005416B6" w:rsidRDefault="00DA3492" w:rsidP="007F6DA7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To</w:t>
      </w:r>
      <w:r w:rsidR="005416B6">
        <w:rPr>
          <w:sz w:val="23"/>
          <w:szCs w:val="23"/>
        </w:rPr>
        <w:t xml:space="preserve"> ensure the implemented measures are successful and making a </w:t>
      </w:r>
      <w:r w:rsidR="0019112D">
        <w:rPr>
          <w:sz w:val="23"/>
          <w:szCs w:val="23"/>
        </w:rPr>
        <w:t xml:space="preserve">substantial </w:t>
      </w:r>
      <w:r w:rsidR="005416B6">
        <w:rPr>
          <w:sz w:val="23"/>
          <w:szCs w:val="23"/>
        </w:rPr>
        <w:t xml:space="preserve">difference there should be an oversight committee implemented within each entity. </w:t>
      </w:r>
    </w:p>
    <w:p w14:paraId="100D7CCB" w14:textId="3815030C" w:rsidR="0019112D" w:rsidRDefault="0019112D" w:rsidP="007F6DA7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There needs to be technological checks put in place to ensure data is not be used in nefarious ways. </w:t>
      </w:r>
    </w:p>
    <w:p w14:paraId="1922A693" w14:textId="0358D7C4" w:rsidR="0019112D" w:rsidRDefault="0019112D" w:rsidP="007F6DA7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Any improvement in data security is a good thing. </w:t>
      </w:r>
      <w:r w:rsidR="00DA3492">
        <w:rPr>
          <w:sz w:val="23"/>
          <w:szCs w:val="23"/>
        </w:rPr>
        <w:t>So,</w:t>
      </w:r>
      <w:r>
        <w:rPr>
          <w:sz w:val="23"/>
          <w:szCs w:val="23"/>
        </w:rPr>
        <w:t xml:space="preserve"> </w:t>
      </w:r>
      <w:r w:rsidR="00DA3492">
        <w:rPr>
          <w:sz w:val="23"/>
          <w:szCs w:val="23"/>
        </w:rPr>
        <w:t>if</w:t>
      </w:r>
      <w:r>
        <w:rPr>
          <w:sz w:val="23"/>
          <w:szCs w:val="23"/>
        </w:rPr>
        <w:t xml:space="preserve"> improvements are made there is always room to build off what is currently in place. </w:t>
      </w:r>
    </w:p>
    <w:p w14:paraId="48142610" w14:textId="77777777" w:rsidR="0019112D" w:rsidRDefault="0019112D" w:rsidP="00266523">
      <w:pPr>
        <w:pStyle w:val="Default"/>
        <w:rPr>
          <w:b/>
          <w:bCs/>
          <w:sz w:val="23"/>
          <w:szCs w:val="23"/>
        </w:rPr>
      </w:pPr>
    </w:p>
    <w:p w14:paraId="078CF98A" w14:textId="5C34CA53" w:rsidR="00266523" w:rsidRDefault="00266523" w:rsidP="0026652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Context</w:t>
      </w:r>
      <w:r w:rsidR="00C13785">
        <w:rPr>
          <w:b/>
          <w:bCs/>
          <w:sz w:val="23"/>
          <w:szCs w:val="23"/>
        </w:rPr>
        <w:t xml:space="preserve"> &amp; </w:t>
      </w:r>
      <w:r>
        <w:rPr>
          <w:b/>
          <w:bCs/>
          <w:sz w:val="23"/>
          <w:szCs w:val="23"/>
        </w:rPr>
        <w:t xml:space="preserve">conceptual framework </w:t>
      </w:r>
    </w:p>
    <w:p w14:paraId="4DF0136D" w14:textId="1793D230" w:rsidR="00830E18" w:rsidRDefault="005416B6" w:rsidP="00DA349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This bill affects literally all everyday consumers.  Online shopping and purchases are more prevalent than ever today. This </w:t>
      </w:r>
      <w:r w:rsidR="00DA3492">
        <w:rPr>
          <w:sz w:val="23"/>
          <w:szCs w:val="23"/>
        </w:rPr>
        <w:t>must</w:t>
      </w:r>
      <w:r>
        <w:rPr>
          <w:sz w:val="23"/>
          <w:szCs w:val="23"/>
        </w:rPr>
        <w:t xml:space="preserve"> </w:t>
      </w:r>
      <w:r w:rsidR="00DA3492">
        <w:rPr>
          <w:sz w:val="23"/>
          <w:szCs w:val="23"/>
        </w:rPr>
        <w:t>lead</w:t>
      </w:r>
      <w:r>
        <w:rPr>
          <w:sz w:val="23"/>
          <w:szCs w:val="23"/>
        </w:rPr>
        <w:t xml:space="preserve"> to increased personal information being provided to entities. </w:t>
      </w:r>
      <w:r w:rsidR="00DA3492">
        <w:rPr>
          <w:sz w:val="23"/>
          <w:szCs w:val="23"/>
        </w:rPr>
        <w:t>To</w:t>
      </w:r>
      <w:r>
        <w:rPr>
          <w:sz w:val="23"/>
          <w:szCs w:val="23"/>
        </w:rPr>
        <w:t xml:space="preserve"> ensure security and trustworthiness between entities and consumers many changes need to be made to the current environment. </w:t>
      </w:r>
    </w:p>
    <w:p w14:paraId="581D6AE1" w14:textId="77777777" w:rsidR="0019112D" w:rsidRDefault="0019112D" w:rsidP="00266523">
      <w:pPr>
        <w:pStyle w:val="Default"/>
        <w:rPr>
          <w:b/>
          <w:bCs/>
          <w:sz w:val="23"/>
          <w:szCs w:val="23"/>
        </w:rPr>
      </w:pPr>
    </w:p>
    <w:p w14:paraId="332090FE" w14:textId="7AF63746" w:rsidR="00266523" w:rsidRDefault="00266523" w:rsidP="00266523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Institutional framewor</w:t>
      </w:r>
      <w:r w:rsidR="0019112D">
        <w:rPr>
          <w:b/>
          <w:bCs/>
          <w:sz w:val="23"/>
          <w:szCs w:val="23"/>
        </w:rPr>
        <w:t>k</w:t>
      </w:r>
    </w:p>
    <w:p w14:paraId="52B38093" w14:textId="0027A324" w:rsidR="00D93FC7" w:rsidRDefault="00D93FC7" w:rsidP="00D93FC7">
      <w:pPr>
        <w:pStyle w:val="Default"/>
        <w:numPr>
          <w:ilvl w:val="0"/>
          <w:numId w:val="6"/>
        </w:numPr>
        <w:rPr>
          <w:sz w:val="23"/>
          <w:szCs w:val="23"/>
        </w:rPr>
      </w:pPr>
      <w:r w:rsidRPr="00D93FC7">
        <w:rPr>
          <w:sz w:val="23"/>
          <w:szCs w:val="23"/>
        </w:rPr>
        <w:t>From an institutional standpoint, information security is important poli</w:t>
      </w:r>
      <w:r>
        <w:rPr>
          <w:sz w:val="23"/>
          <w:szCs w:val="23"/>
        </w:rPr>
        <w:t>ti</w:t>
      </w:r>
      <w:r w:rsidRPr="00D93FC7">
        <w:rPr>
          <w:sz w:val="23"/>
          <w:szCs w:val="23"/>
        </w:rPr>
        <w:t xml:space="preserve">cally, </w:t>
      </w:r>
      <w:r w:rsidR="00DA3492" w:rsidRPr="00D93FC7">
        <w:rPr>
          <w:sz w:val="23"/>
          <w:szCs w:val="23"/>
        </w:rPr>
        <w:t>socially,</w:t>
      </w:r>
      <w:r w:rsidRPr="00D93FC7">
        <w:rPr>
          <w:sz w:val="23"/>
          <w:szCs w:val="23"/>
        </w:rPr>
        <w:t xml:space="preserve"> and economically. </w:t>
      </w:r>
    </w:p>
    <w:p w14:paraId="50929B9C" w14:textId="4017E439" w:rsidR="00D93FC7" w:rsidRDefault="00D93FC7" w:rsidP="00D93FC7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 xml:space="preserve">Companies can potentially be sued for their mismanagement of consumer data if not handled properly. </w:t>
      </w:r>
    </w:p>
    <w:p w14:paraId="5D274456" w14:textId="5F3DBB0E" w:rsidR="00D93FC7" w:rsidRPr="00D93FC7" w:rsidRDefault="00D93FC7" w:rsidP="00D93FC7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 xml:space="preserve">Personal data hacked from a foreign entity </w:t>
      </w:r>
      <w:r w:rsidR="00DA3492">
        <w:rPr>
          <w:sz w:val="23"/>
          <w:szCs w:val="23"/>
        </w:rPr>
        <w:t>cannot</w:t>
      </w:r>
      <w:r>
        <w:rPr>
          <w:sz w:val="23"/>
          <w:szCs w:val="23"/>
        </w:rPr>
        <w:t xml:space="preserve"> be overlooked as it can present threats in many ways. </w:t>
      </w:r>
    </w:p>
    <w:p w14:paraId="5B43B1C1" w14:textId="77777777" w:rsidR="00D82D72" w:rsidRDefault="00D82D72" w:rsidP="00266523">
      <w:pPr>
        <w:pStyle w:val="Default"/>
        <w:rPr>
          <w:sz w:val="23"/>
          <w:szCs w:val="23"/>
        </w:rPr>
      </w:pPr>
    </w:p>
    <w:p w14:paraId="2772BBA3" w14:textId="52F9FBF4" w:rsidR="00266523" w:rsidRDefault="00266523" w:rsidP="0026652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Evaluation </w:t>
      </w:r>
    </w:p>
    <w:p w14:paraId="6C0616F0" w14:textId="01A490DF" w:rsidR="00BA587E" w:rsidRDefault="00A654CB" w:rsidP="00BA587E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 xml:space="preserve">I personally believe that substantial investment in information security is </w:t>
      </w:r>
      <w:r w:rsidR="00DA3492">
        <w:rPr>
          <w:sz w:val="23"/>
          <w:szCs w:val="23"/>
        </w:rPr>
        <w:t>necessary</w:t>
      </w:r>
      <w:r>
        <w:rPr>
          <w:sz w:val="23"/>
          <w:szCs w:val="23"/>
        </w:rPr>
        <w:t xml:space="preserve"> for any company to be successful</w:t>
      </w:r>
      <w:r w:rsidR="00D93FC7">
        <w:rPr>
          <w:sz w:val="23"/>
          <w:szCs w:val="23"/>
        </w:rPr>
        <w:t xml:space="preserve"> in the long run</w:t>
      </w:r>
      <w:r>
        <w:rPr>
          <w:sz w:val="23"/>
          <w:szCs w:val="23"/>
        </w:rPr>
        <w:t xml:space="preserve">. </w:t>
      </w:r>
    </w:p>
    <w:p w14:paraId="754CA1D2" w14:textId="7B60D0E7" w:rsidR="00A654CB" w:rsidRDefault="00A654CB" w:rsidP="00A654CB">
      <w:pPr>
        <w:pStyle w:val="Default"/>
        <w:numPr>
          <w:ilvl w:val="1"/>
          <w:numId w:val="5"/>
        </w:numPr>
        <w:rPr>
          <w:sz w:val="23"/>
          <w:szCs w:val="23"/>
        </w:rPr>
      </w:pPr>
      <w:r>
        <w:rPr>
          <w:sz w:val="23"/>
          <w:szCs w:val="23"/>
        </w:rPr>
        <w:t xml:space="preserve">If the consumer does not have trust within a </w:t>
      </w:r>
      <w:r w:rsidR="00DA3492">
        <w:rPr>
          <w:sz w:val="23"/>
          <w:szCs w:val="23"/>
        </w:rPr>
        <w:t>company,</w:t>
      </w:r>
      <w:r>
        <w:rPr>
          <w:sz w:val="23"/>
          <w:szCs w:val="23"/>
        </w:rPr>
        <w:t xml:space="preserve"> they are doing business with, there will be no </w:t>
      </w:r>
      <w:r w:rsidR="00DA3492">
        <w:rPr>
          <w:sz w:val="23"/>
          <w:szCs w:val="23"/>
        </w:rPr>
        <w:t>long-term</w:t>
      </w:r>
      <w:r>
        <w:rPr>
          <w:sz w:val="23"/>
          <w:szCs w:val="23"/>
        </w:rPr>
        <w:t xml:space="preserve"> relationship between entities and consumers. </w:t>
      </w:r>
    </w:p>
    <w:p w14:paraId="6DEEB8C6" w14:textId="52F5B83A" w:rsidR="00A654CB" w:rsidRDefault="00D93FC7" w:rsidP="00A654CB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 xml:space="preserve">Taking surveys of consumers to find out if they feel that they have access to how their information is being collected and utilized. </w:t>
      </w:r>
    </w:p>
    <w:p w14:paraId="188C879A" w14:textId="77777777" w:rsidR="00BA587E" w:rsidRDefault="00BA587E" w:rsidP="00266523">
      <w:pPr>
        <w:pStyle w:val="Default"/>
        <w:rPr>
          <w:b/>
          <w:bCs/>
          <w:sz w:val="23"/>
          <w:szCs w:val="23"/>
        </w:rPr>
      </w:pPr>
    </w:p>
    <w:p w14:paraId="2F6FFCC9" w14:textId="067D860E" w:rsidR="00266523" w:rsidRDefault="00266523" w:rsidP="0026652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Instructions for the cost-benefit section of your policy analysis </w:t>
      </w:r>
    </w:p>
    <w:p w14:paraId="00771789" w14:textId="3D90052D" w:rsidR="007D513C" w:rsidRDefault="007D513C" w:rsidP="007D513C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Implementing the </w:t>
      </w:r>
      <w:r w:rsidR="00DA3492">
        <w:rPr>
          <w:sz w:val="23"/>
          <w:szCs w:val="23"/>
        </w:rPr>
        <w:t>security</w:t>
      </w:r>
      <w:r>
        <w:rPr>
          <w:sz w:val="23"/>
          <w:szCs w:val="23"/>
        </w:rPr>
        <w:t xml:space="preserve"> oversight committee will cost a company a somewhat substantial amount, depending on the size of the company. </w:t>
      </w:r>
    </w:p>
    <w:p w14:paraId="5586B628" w14:textId="4026433D" w:rsidR="007D513C" w:rsidRDefault="007D513C" w:rsidP="007D513C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Although the cost of implementing an oversight committee may be costly, ensuring consumers can trust an entity in how they handle consumers information is priceless. Without the consumer</w:t>
      </w:r>
      <w:r w:rsidR="00BA587E">
        <w:rPr>
          <w:sz w:val="23"/>
          <w:szCs w:val="23"/>
        </w:rPr>
        <w:t>’</w:t>
      </w:r>
      <w:r>
        <w:rPr>
          <w:sz w:val="23"/>
          <w:szCs w:val="23"/>
        </w:rPr>
        <w:t xml:space="preserve">s confidence in how a company handles personal information </w:t>
      </w:r>
      <w:r w:rsidR="00BA587E">
        <w:rPr>
          <w:sz w:val="23"/>
          <w:szCs w:val="23"/>
        </w:rPr>
        <w:t xml:space="preserve">they will </w:t>
      </w:r>
      <w:r w:rsidR="00DA3492">
        <w:rPr>
          <w:sz w:val="23"/>
          <w:szCs w:val="23"/>
        </w:rPr>
        <w:t>inevitably</w:t>
      </w:r>
      <w:r w:rsidR="00BA587E">
        <w:rPr>
          <w:sz w:val="23"/>
          <w:szCs w:val="23"/>
        </w:rPr>
        <w:t xml:space="preserve"> mover on to </w:t>
      </w:r>
      <w:r>
        <w:rPr>
          <w:sz w:val="23"/>
          <w:szCs w:val="23"/>
        </w:rPr>
        <w:t>a company</w:t>
      </w:r>
      <w:r w:rsidR="00BA587E">
        <w:rPr>
          <w:sz w:val="23"/>
          <w:szCs w:val="23"/>
        </w:rPr>
        <w:t xml:space="preserve"> with who they trust</w:t>
      </w:r>
      <w:r>
        <w:rPr>
          <w:sz w:val="23"/>
          <w:szCs w:val="23"/>
        </w:rPr>
        <w:t xml:space="preserve">. </w:t>
      </w:r>
    </w:p>
    <w:p w14:paraId="13F033D7" w14:textId="676448F0" w:rsidR="00A654CB" w:rsidRDefault="00DA3492" w:rsidP="007D513C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>Obviously,</w:t>
      </w:r>
      <w:r w:rsidR="00A654CB">
        <w:rPr>
          <w:sz w:val="23"/>
          <w:szCs w:val="23"/>
        </w:rPr>
        <w:t xml:space="preserve"> improvements will be discovered in monitoring data security and there will need to be additional costs incorporated to keeping up with further improvements.</w:t>
      </w:r>
    </w:p>
    <w:p w14:paraId="69FF4140" w14:textId="77777777" w:rsidR="007D513C" w:rsidRDefault="007D513C" w:rsidP="00266523">
      <w:pPr>
        <w:pStyle w:val="Default"/>
        <w:rPr>
          <w:sz w:val="23"/>
          <w:szCs w:val="23"/>
        </w:rPr>
      </w:pPr>
    </w:p>
    <w:bookmarkEnd w:id="0"/>
    <w:p w14:paraId="7C1D4E33" w14:textId="37A974E5" w:rsidR="00840AC2" w:rsidRDefault="00840AC2" w:rsidP="00266523"/>
    <w:sectPr w:rsidR="00840A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402D1D" w14:textId="77777777" w:rsidR="001E3211" w:rsidRDefault="001E3211" w:rsidP="00D93FC7">
      <w:pPr>
        <w:spacing w:after="0" w:line="240" w:lineRule="auto"/>
      </w:pPr>
      <w:r>
        <w:separator/>
      </w:r>
    </w:p>
  </w:endnote>
  <w:endnote w:type="continuationSeparator" w:id="0">
    <w:p w14:paraId="1C2C2465" w14:textId="77777777" w:rsidR="001E3211" w:rsidRDefault="001E3211" w:rsidP="00D93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629129" w14:textId="77777777" w:rsidR="00D93FC7" w:rsidRDefault="00D93F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0F412F" w14:textId="77777777" w:rsidR="00D93FC7" w:rsidRDefault="00D93F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62D440" w14:textId="77777777" w:rsidR="00D93FC7" w:rsidRDefault="00D93F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ED3EAD" w14:textId="77777777" w:rsidR="001E3211" w:rsidRDefault="001E3211" w:rsidP="00D93FC7">
      <w:pPr>
        <w:spacing w:after="0" w:line="240" w:lineRule="auto"/>
      </w:pPr>
      <w:r>
        <w:separator/>
      </w:r>
    </w:p>
  </w:footnote>
  <w:footnote w:type="continuationSeparator" w:id="0">
    <w:p w14:paraId="62AC1FA4" w14:textId="77777777" w:rsidR="001E3211" w:rsidRDefault="001E3211" w:rsidP="00D93F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73F105" w14:textId="77777777" w:rsidR="00D93FC7" w:rsidRDefault="00D93F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13FC6" w14:textId="77777777" w:rsidR="00D93FC7" w:rsidRDefault="00D93F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DABD7F" w14:textId="77777777" w:rsidR="00D93FC7" w:rsidRDefault="00D93F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797C1D"/>
    <w:multiLevelType w:val="hybridMultilevel"/>
    <w:tmpl w:val="7BD4E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828D6"/>
    <w:multiLevelType w:val="hybridMultilevel"/>
    <w:tmpl w:val="940AE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A7738"/>
    <w:multiLevelType w:val="hybridMultilevel"/>
    <w:tmpl w:val="CE2AA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718D6"/>
    <w:multiLevelType w:val="hybridMultilevel"/>
    <w:tmpl w:val="F6A26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94AFA"/>
    <w:multiLevelType w:val="hybridMultilevel"/>
    <w:tmpl w:val="21368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80198"/>
    <w:multiLevelType w:val="hybridMultilevel"/>
    <w:tmpl w:val="B2422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523"/>
    <w:rsid w:val="000206DB"/>
    <w:rsid w:val="00020A90"/>
    <w:rsid w:val="000C02EA"/>
    <w:rsid w:val="000D2028"/>
    <w:rsid w:val="0019112D"/>
    <w:rsid w:val="001E3211"/>
    <w:rsid w:val="0024138A"/>
    <w:rsid w:val="00266523"/>
    <w:rsid w:val="00282EE9"/>
    <w:rsid w:val="003123B7"/>
    <w:rsid w:val="003C1095"/>
    <w:rsid w:val="004651DE"/>
    <w:rsid w:val="004B7D2D"/>
    <w:rsid w:val="004E3774"/>
    <w:rsid w:val="005416B6"/>
    <w:rsid w:val="0063712A"/>
    <w:rsid w:val="007B0C99"/>
    <w:rsid w:val="007D513C"/>
    <w:rsid w:val="007F1224"/>
    <w:rsid w:val="007F6DA7"/>
    <w:rsid w:val="00830E18"/>
    <w:rsid w:val="00840AC2"/>
    <w:rsid w:val="008F0FF0"/>
    <w:rsid w:val="009E4DC3"/>
    <w:rsid w:val="00A40A24"/>
    <w:rsid w:val="00A654CB"/>
    <w:rsid w:val="00A94CA5"/>
    <w:rsid w:val="00AE419B"/>
    <w:rsid w:val="00AF3BEA"/>
    <w:rsid w:val="00B55B2E"/>
    <w:rsid w:val="00BA587E"/>
    <w:rsid w:val="00C13785"/>
    <w:rsid w:val="00CA0BD6"/>
    <w:rsid w:val="00D82D72"/>
    <w:rsid w:val="00D93FC7"/>
    <w:rsid w:val="00DA3492"/>
    <w:rsid w:val="00DE0EC6"/>
    <w:rsid w:val="00EA3E2B"/>
    <w:rsid w:val="00EF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86337"/>
  <w15:chartTrackingRefBased/>
  <w15:docId w15:val="{BF8FC493-F936-45E0-BACF-1EA0007CF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6652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416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16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16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16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16B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93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FC7"/>
  </w:style>
  <w:style w:type="paragraph" w:styleId="Footer">
    <w:name w:val="footer"/>
    <w:basedOn w:val="Normal"/>
    <w:link w:val="FooterChar"/>
    <w:uiPriority w:val="99"/>
    <w:unhideWhenUsed/>
    <w:rsid w:val="00D93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6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Doman</dc:creator>
  <cp:keywords/>
  <dc:description/>
  <cp:lastModifiedBy>David Doman</cp:lastModifiedBy>
  <cp:revision>2</cp:revision>
  <dcterms:created xsi:type="dcterms:W3CDTF">2021-02-03T22:32:00Z</dcterms:created>
  <dcterms:modified xsi:type="dcterms:W3CDTF">2021-02-03T22:32:00Z</dcterms:modified>
</cp:coreProperties>
</file>