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8699D" w14:textId="407D979F" w:rsidR="00F567B7" w:rsidRDefault="00E650B0">
      <w:r>
        <w:t>We as the Charlotte housing authority need to develop an online rental toolkit and advocate for the passage of inclusionary renter protection laws to limit the subtle, but pervasive discriminatory techniques currently being used by landlords in rental advertisements and screening processes</w:t>
      </w:r>
      <w:r w:rsidR="00602738">
        <w:t xml:space="preserve"> </w:t>
      </w:r>
      <w:r w:rsidR="001B75CA">
        <w:t>and encourage affordable housing for all.</w:t>
      </w:r>
      <w:r w:rsidR="00F567B7">
        <w:t xml:space="preserve"> </w:t>
      </w:r>
    </w:p>
    <w:sectPr w:rsidR="00F56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7B7"/>
    <w:rsid w:val="000500F6"/>
    <w:rsid w:val="001173FA"/>
    <w:rsid w:val="001A47E0"/>
    <w:rsid w:val="001B75CA"/>
    <w:rsid w:val="004B7AAF"/>
    <w:rsid w:val="00602738"/>
    <w:rsid w:val="00C86D68"/>
    <w:rsid w:val="00E650B0"/>
    <w:rsid w:val="00F56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CDEAB"/>
  <w15:chartTrackingRefBased/>
  <w15:docId w15:val="{A29E2C5F-BEC3-4532-9088-DABA4B24C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1033</TotalTime>
  <Pages>1</Pages>
  <Words>49</Words>
  <Characters>285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Drennan, Dave</dc:creator>
  <cp:keywords/>
  <dc:description/>
  <cp:lastModifiedBy>Drennan, Dave</cp:lastModifiedBy>
  <cp:revision>1</cp:revision>
  <dcterms:created xsi:type="dcterms:W3CDTF">2023-11-07T20:19:00Z</dcterms:created>
  <dcterms:modified xsi:type="dcterms:W3CDTF">2023-11-08T13:32:00Z</dcterms:modified>
</cp:coreProperties>
</file>