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E413"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2234A71D" w14:textId="77777777" w:rsidR="00263423" w:rsidRDefault="00263423" w:rsidP="00263423">
      <w:pPr>
        <w:jc w:val="center"/>
        <w:rPr>
          <w:rFonts w:asciiTheme="minorHAnsi" w:hAnsiTheme="minorHAnsi"/>
          <w:b/>
        </w:rPr>
      </w:pPr>
    </w:p>
    <w:p w14:paraId="58FBC0E6" w14:textId="77777777" w:rsidR="00263423" w:rsidRPr="00263423" w:rsidRDefault="00263423" w:rsidP="00263423">
      <w:pPr>
        <w:jc w:val="center"/>
        <w:rPr>
          <w:rFonts w:asciiTheme="minorHAnsi" w:hAnsiTheme="minorHAnsi"/>
          <w:b/>
        </w:rPr>
      </w:pPr>
    </w:p>
    <w:p w14:paraId="4D242EB1"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00200ECD" w14:textId="77777777" w:rsidR="00243A8F" w:rsidRDefault="00243A8F" w:rsidP="00243A8F">
      <w:pPr>
        <w:rPr>
          <w:rFonts w:ascii="Calibri" w:hAnsi="Calibri" w:cs="Calibri"/>
          <w:b/>
          <w:u w:val="single"/>
        </w:rPr>
      </w:pPr>
    </w:p>
    <w:p w14:paraId="68E4816C" w14:textId="77777777" w:rsidR="00263423" w:rsidRPr="005D132D" w:rsidRDefault="00263423" w:rsidP="00243A8F">
      <w:pPr>
        <w:rPr>
          <w:rFonts w:ascii="Calibri" w:hAnsi="Calibri" w:cs="Calibri"/>
          <w:b/>
          <w:u w:val="single"/>
        </w:rPr>
      </w:pPr>
    </w:p>
    <w:p w14:paraId="2145F9DC"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148F24D2" w14:textId="77777777" w:rsidR="0062362B" w:rsidRPr="005D132D" w:rsidRDefault="0062362B" w:rsidP="00243A8F">
      <w:pPr>
        <w:rPr>
          <w:rFonts w:ascii="Calibri" w:hAnsi="Calibri" w:cs="Calibri"/>
          <w:b/>
          <w:u w:val="single"/>
        </w:rPr>
      </w:pPr>
    </w:p>
    <w:p w14:paraId="5284531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3974B282" w14:textId="77777777" w:rsidR="00243A8F" w:rsidRPr="005D132D" w:rsidRDefault="00243A8F" w:rsidP="00EC5BA6">
      <w:pPr>
        <w:rPr>
          <w:rFonts w:ascii="Calibri" w:hAnsi="Calibri" w:cs="Calibri"/>
        </w:rPr>
      </w:pPr>
    </w:p>
    <w:p w14:paraId="4CF1098E"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56086EBE" w14:textId="77777777" w:rsidR="005A5A19" w:rsidRPr="005D132D" w:rsidRDefault="005A5A19" w:rsidP="00EC5BA6">
      <w:pPr>
        <w:rPr>
          <w:rFonts w:ascii="Calibri" w:hAnsi="Calibri" w:cs="Calibri"/>
        </w:rPr>
      </w:pPr>
    </w:p>
    <w:p w14:paraId="1C8D46EB"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72E65B51"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0A4A2A3D"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5A432AB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5DCAB666"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4C453ED" w14:textId="3BD02712" w:rsidR="00A173B6" w:rsidRPr="00A173B6" w:rsidRDefault="00A173B6" w:rsidP="00A173B6">
      <w:pPr>
        <w:numPr>
          <w:ilvl w:val="0"/>
          <w:numId w:val="2"/>
        </w:numPr>
        <w:rPr>
          <w:rFonts w:ascii="Calibri" w:hAnsi="Calibri" w:cs="Calibri"/>
          <w:b/>
        </w:rPr>
      </w:pPr>
      <w:r>
        <w:rPr>
          <w:rFonts w:ascii="Calibri" w:hAnsi="Calibri" w:cs="Calibri"/>
          <w:b/>
        </w:rPr>
        <w:t>NBELPOV100:</w:t>
      </w:r>
      <w:proofErr w:type="gramStart"/>
      <w:r>
        <w:rPr>
          <w:rFonts w:ascii="Calibri" w:hAnsi="Calibri" w:cs="Calibri"/>
          <w:b/>
        </w:rPr>
        <w:t xml:space="preserve"> </w:t>
      </w:r>
      <w:r w:rsidR="000E6E47">
        <w:rPr>
          <w:rFonts w:ascii="Calibri" w:hAnsi="Calibri" w:cs="Calibri"/>
        </w:rPr>
        <w:t xml:space="preserve"> </w:t>
      </w:r>
      <w:r>
        <w:rPr>
          <w:rFonts w:ascii="Calibri" w:hAnsi="Calibri" w:cs="Calibri"/>
        </w:rPr>
        <w:t xml:space="preserve"> (</w:t>
      </w:r>
      <w:proofErr w:type="gramEnd"/>
      <w:r>
        <w:rPr>
          <w:rFonts w:ascii="Calibri" w:hAnsi="Calibri" w:cs="Calibri"/>
        </w:rPr>
        <w:t>i.e., number of households living in poverty)</w:t>
      </w:r>
    </w:p>
    <w:p w14:paraId="3AD48204"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058CA1E8" w14:textId="77777777" w:rsidR="005A5A19" w:rsidRPr="005D132D" w:rsidRDefault="005A5A19" w:rsidP="005A5A19">
      <w:pPr>
        <w:rPr>
          <w:rFonts w:ascii="Calibri" w:hAnsi="Calibri" w:cs="Calibri"/>
        </w:rPr>
      </w:pPr>
    </w:p>
    <w:p w14:paraId="7F2BFB92"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555F1C61" w14:textId="77777777" w:rsidR="00434613" w:rsidRPr="005D132D" w:rsidRDefault="00434613" w:rsidP="005A5A19">
      <w:pPr>
        <w:rPr>
          <w:rFonts w:ascii="Calibri" w:hAnsi="Calibri" w:cs="Calibri"/>
        </w:rPr>
      </w:pPr>
    </w:p>
    <w:p w14:paraId="3CD09752"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2949F5B7"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1564278E"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3E4E1D4C"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55C6B49D" w14:textId="77777777" w:rsidR="00434613" w:rsidRPr="005D132D" w:rsidRDefault="00434613" w:rsidP="003B1E75">
      <w:pPr>
        <w:rPr>
          <w:rFonts w:ascii="Calibri" w:hAnsi="Calibri" w:cs="Calibri"/>
        </w:rPr>
      </w:pPr>
    </w:p>
    <w:p w14:paraId="430BDA3B"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38BFD231" w14:textId="77777777" w:rsidR="004964A4" w:rsidRDefault="004964A4" w:rsidP="004161E7">
      <w:pPr>
        <w:rPr>
          <w:rFonts w:ascii="Calibri" w:hAnsi="Calibri" w:cs="Calibri"/>
        </w:rPr>
      </w:pPr>
    </w:p>
    <w:p w14:paraId="31EF6397"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47CC5DC3" w14:textId="77777777" w:rsidR="00B415B1" w:rsidRPr="005D132D" w:rsidRDefault="00B415B1" w:rsidP="003B1E75">
      <w:pPr>
        <w:rPr>
          <w:rFonts w:ascii="Calibri" w:hAnsi="Calibri" w:cs="Calibri"/>
        </w:rPr>
      </w:pPr>
    </w:p>
    <w:p w14:paraId="0635EDBE" w14:textId="77777777" w:rsidR="000C419F" w:rsidRPr="005D132D" w:rsidRDefault="000C419F" w:rsidP="000C419F">
      <w:pPr>
        <w:ind w:left="360"/>
        <w:rPr>
          <w:rFonts w:ascii="Calibri" w:hAnsi="Calibri" w:cs="Calibri"/>
        </w:rPr>
      </w:pPr>
    </w:p>
    <w:p w14:paraId="5DEE34B7" w14:textId="77777777" w:rsidR="001D1139" w:rsidRPr="005D132D" w:rsidRDefault="001D1139" w:rsidP="000C419F">
      <w:pPr>
        <w:ind w:left="360"/>
        <w:rPr>
          <w:rFonts w:ascii="Calibri" w:hAnsi="Calibri" w:cs="Calibri"/>
        </w:rPr>
      </w:pPr>
    </w:p>
    <w:p w14:paraId="16692E2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t>INSTRUCTIONS</w:t>
      </w:r>
    </w:p>
    <w:p w14:paraId="5C1BF6DD" w14:textId="77777777" w:rsidR="004A1D48" w:rsidRPr="005D132D" w:rsidRDefault="004A1D48" w:rsidP="004A1D48">
      <w:pPr>
        <w:rPr>
          <w:rFonts w:ascii="Calibri" w:hAnsi="Calibri" w:cs="Calibri"/>
        </w:rPr>
      </w:pPr>
    </w:p>
    <w:p w14:paraId="37DA69AE"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5115198B" w14:textId="77777777" w:rsidR="005C5C82" w:rsidRPr="005D132D" w:rsidRDefault="005C5C82" w:rsidP="004A1D48">
      <w:pPr>
        <w:rPr>
          <w:rFonts w:ascii="Calibri" w:hAnsi="Calibri" w:cs="Calibri"/>
        </w:rPr>
      </w:pPr>
    </w:p>
    <w:p w14:paraId="3181C177"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9E7AF25" w14:textId="77777777" w:rsidR="000611F5" w:rsidRPr="005D132D" w:rsidRDefault="000611F5" w:rsidP="00E07779">
      <w:pPr>
        <w:rPr>
          <w:rFonts w:ascii="Calibri" w:hAnsi="Calibri" w:cs="Calibri"/>
        </w:rPr>
      </w:pPr>
    </w:p>
    <w:p w14:paraId="28371222" w14:textId="77777777" w:rsidR="001D1139" w:rsidRPr="005D132D" w:rsidRDefault="00797ACA" w:rsidP="001D1139">
      <w:pPr>
        <w:numPr>
          <w:ilvl w:val="0"/>
          <w:numId w:val="5"/>
        </w:numPr>
        <w:rPr>
          <w:rFonts w:ascii="Calibri" w:hAnsi="Calibri" w:cs="Calibri"/>
        </w:rPr>
      </w:pPr>
      <w:r>
        <w:rPr>
          <w:rFonts w:ascii="Calibri" w:hAnsi="Calibri" w:cs="Calibri"/>
        </w:rPr>
        <w:t xml:space="preserve">Import the </w:t>
      </w:r>
      <w:r w:rsidR="001D1139" w:rsidRPr="005D132D">
        <w:rPr>
          <w:rFonts w:ascii="Calibri" w:hAnsi="Calibri" w:cs="Calibri"/>
        </w:rPr>
        <w:t xml:space="preserve">file </w:t>
      </w:r>
      <w:r>
        <w:rPr>
          <w:rFonts w:ascii="Calibri" w:hAnsi="Calibri" w:cs="Calibri"/>
          <w:b/>
          <w:bCs/>
          <w:i/>
          <w:iCs/>
        </w:rPr>
        <w:t>Regression</w:t>
      </w:r>
      <w:r w:rsidR="001D1139" w:rsidRPr="005D132D">
        <w:rPr>
          <w:rFonts w:ascii="Calibri" w:hAnsi="Calibri" w:cs="Calibri"/>
          <w:b/>
          <w:bCs/>
          <w:i/>
          <w:iCs/>
        </w:rPr>
        <w:t>Data.</w:t>
      </w:r>
      <w:r>
        <w:rPr>
          <w:rFonts w:ascii="Calibri" w:hAnsi="Calibri" w:cs="Calibri"/>
          <w:b/>
          <w:bCs/>
          <w:i/>
          <w:iCs/>
        </w:rPr>
        <w:t>csv</w:t>
      </w:r>
      <w:r>
        <w:rPr>
          <w:rFonts w:ascii="Calibri" w:hAnsi="Calibri" w:cs="Calibri"/>
        </w:rPr>
        <w:t xml:space="preserve"> into R</w:t>
      </w:r>
      <w:r w:rsidR="00870ADB">
        <w:rPr>
          <w:rFonts w:ascii="Calibri" w:hAnsi="Calibri" w:cs="Calibri"/>
        </w:rPr>
        <w:t xml:space="preserve"> using the </w:t>
      </w:r>
      <w:r w:rsidR="00870ADB" w:rsidRPr="00870ADB">
        <w:rPr>
          <w:rFonts w:ascii="Calibri" w:hAnsi="Calibri" w:cs="Calibri"/>
          <w:color w:val="0070C0"/>
        </w:rPr>
        <w:t>read.csv</w:t>
      </w:r>
      <w:r w:rsidR="00870ADB">
        <w:rPr>
          <w:rFonts w:ascii="Calibri" w:hAnsi="Calibri" w:cs="Calibri"/>
        </w:rPr>
        <w:t xml:space="preserve"> command</w:t>
      </w:r>
      <w:r>
        <w:rPr>
          <w:rFonts w:ascii="Calibri" w:hAnsi="Calibri" w:cs="Calibri"/>
        </w:rPr>
        <w:t>.</w:t>
      </w:r>
      <w:r w:rsidR="00146937" w:rsidRPr="005D132D">
        <w:rPr>
          <w:rFonts w:ascii="Calibri" w:hAnsi="Calibri" w:cs="Calibri"/>
        </w:rPr>
        <w:t xml:space="preserve"> </w:t>
      </w:r>
    </w:p>
    <w:p w14:paraId="63BF6735" w14:textId="77777777" w:rsidR="00290FE0" w:rsidRPr="005D132D" w:rsidRDefault="00290FE0" w:rsidP="00290FE0">
      <w:pPr>
        <w:ind w:left="720"/>
        <w:rPr>
          <w:rFonts w:ascii="Calibri" w:hAnsi="Calibri" w:cs="Calibri"/>
        </w:rPr>
      </w:pPr>
    </w:p>
    <w:p w14:paraId="40E759AF" w14:textId="77777777" w:rsidR="001D1139" w:rsidRPr="005D132D" w:rsidRDefault="00797ACA" w:rsidP="0049191B">
      <w:pPr>
        <w:numPr>
          <w:ilvl w:val="1"/>
          <w:numId w:val="5"/>
        </w:numPr>
        <w:rPr>
          <w:rFonts w:ascii="Calibri" w:hAnsi="Calibri" w:cs="Calibri"/>
        </w:rPr>
      </w:pPr>
      <w:r>
        <w:rPr>
          <w:rFonts w:ascii="Calibri" w:hAnsi="Calibri" w:cs="Calibri"/>
        </w:rPr>
        <w:t xml:space="preserve">Using the </w:t>
      </w:r>
      <w:r w:rsidRPr="00797ACA">
        <w:rPr>
          <w:rFonts w:ascii="Calibri" w:hAnsi="Calibri" w:cs="Calibri"/>
          <w:color w:val="0070C0"/>
        </w:rPr>
        <w:t>hist</w:t>
      </w:r>
      <w:r w:rsidR="00BE34E3">
        <w:rPr>
          <w:rFonts w:ascii="Calibri" w:hAnsi="Calibri" w:cs="Calibri"/>
        </w:rPr>
        <w:t xml:space="preserve">, </w:t>
      </w:r>
      <w:r w:rsidR="00BE34E3" w:rsidRPr="00BE34E3">
        <w:rPr>
          <w:rFonts w:ascii="Calibri" w:hAnsi="Calibri" w:cs="Calibri"/>
          <w:color w:val="0070C0"/>
        </w:rPr>
        <w:t>mean</w:t>
      </w:r>
      <w:r w:rsidR="00BE34E3">
        <w:rPr>
          <w:rFonts w:ascii="Calibri" w:hAnsi="Calibri" w:cs="Calibri"/>
        </w:rPr>
        <w:t xml:space="preserve">, and </w:t>
      </w:r>
      <w:proofErr w:type="spellStart"/>
      <w:r w:rsidR="00BE34E3" w:rsidRPr="00BE34E3">
        <w:rPr>
          <w:rFonts w:ascii="Calibri" w:hAnsi="Calibri" w:cs="Calibri"/>
          <w:color w:val="0070C0"/>
        </w:rPr>
        <w:t>sd</w:t>
      </w:r>
      <w:proofErr w:type="spellEnd"/>
      <w:r w:rsidR="00BE34E3" w:rsidRPr="00BE34E3">
        <w:rPr>
          <w:rFonts w:ascii="Calibri" w:hAnsi="Calibri" w:cs="Calibri"/>
          <w:color w:val="0070C0"/>
        </w:rPr>
        <w:t xml:space="preserve"> </w:t>
      </w:r>
      <w:r>
        <w:rPr>
          <w:rFonts w:ascii="Calibri" w:hAnsi="Calibri" w:cs="Calibri"/>
        </w:rPr>
        <w:t>commands in R, e</w:t>
      </w:r>
      <w:r w:rsidR="00A36E76" w:rsidRPr="005D132D">
        <w:rPr>
          <w:rFonts w:ascii="Calibri" w:hAnsi="Calibri" w:cs="Calibri"/>
        </w:rPr>
        <w:t xml:space="preserve">xamine the distribution of the </w:t>
      </w:r>
      <w:r w:rsidR="006E76BB" w:rsidRPr="005D132D">
        <w:rPr>
          <w:rFonts w:ascii="Calibri" w:hAnsi="Calibri" w:cs="Calibri"/>
        </w:rPr>
        <w:t xml:space="preserve">dependent variable, </w:t>
      </w:r>
      <w:r w:rsidR="005168DA" w:rsidRPr="005D132D">
        <w:rPr>
          <w:rFonts w:ascii="Calibri" w:hAnsi="Calibri" w:cs="Calibri"/>
          <w:b/>
        </w:rPr>
        <w:t>MEDH</w:t>
      </w:r>
      <w:r w:rsidR="006E76BB" w:rsidRPr="005D132D">
        <w:rPr>
          <w:rFonts w:ascii="Calibri" w:hAnsi="Calibri" w:cs="Calibri"/>
          <w:b/>
        </w:rPr>
        <w:t>VAL</w:t>
      </w:r>
      <w:r w:rsidR="001D1139" w:rsidRPr="005D132D">
        <w:rPr>
          <w:rFonts w:ascii="Calibri" w:hAnsi="Calibri" w:cs="Calibri"/>
        </w:rPr>
        <w:t xml:space="preserve">, and predictors </w:t>
      </w:r>
      <w:r w:rsidR="001D1139" w:rsidRPr="005D132D">
        <w:rPr>
          <w:rFonts w:ascii="Calibri" w:hAnsi="Calibri" w:cs="Calibri"/>
          <w:b/>
        </w:rPr>
        <w:t>PCBACHMORE</w:t>
      </w:r>
      <w:r w:rsidR="001D1139" w:rsidRPr="005D132D">
        <w:rPr>
          <w:rFonts w:ascii="Calibri" w:hAnsi="Calibri" w:cs="Calibri"/>
          <w:bCs/>
        </w:rPr>
        <w:t>,</w:t>
      </w:r>
      <w:r w:rsidR="001D1139" w:rsidRPr="005D132D">
        <w:rPr>
          <w:rFonts w:ascii="Calibri" w:hAnsi="Calibri" w:cs="Calibri"/>
          <w:b/>
        </w:rPr>
        <w:t xml:space="preserve"> </w:t>
      </w:r>
      <w:r w:rsidR="00730620">
        <w:rPr>
          <w:rFonts w:ascii="Calibri" w:hAnsi="Calibri" w:cs="Calibri"/>
          <w:b/>
        </w:rPr>
        <w:t>NBELPOV100</w:t>
      </w:r>
      <w:r w:rsidR="001D1139" w:rsidRPr="005D132D">
        <w:rPr>
          <w:rFonts w:ascii="Calibri" w:hAnsi="Calibri" w:cs="Calibri"/>
          <w:bCs/>
        </w:rPr>
        <w:t>,</w:t>
      </w:r>
      <w:r w:rsidR="001D1139" w:rsidRPr="005D132D">
        <w:rPr>
          <w:rFonts w:ascii="Calibri" w:hAnsi="Calibri" w:cs="Calibri"/>
          <w:b/>
        </w:rPr>
        <w:t xml:space="preserve"> PCTVACANT</w:t>
      </w:r>
      <w:r w:rsidR="001D1139" w:rsidRPr="005D132D">
        <w:rPr>
          <w:rFonts w:ascii="Calibri" w:hAnsi="Calibri" w:cs="Calibri"/>
          <w:bCs/>
        </w:rPr>
        <w:t>, and</w:t>
      </w:r>
      <w:r w:rsidR="001D1139" w:rsidRPr="005D132D">
        <w:rPr>
          <w:rFonts w:ascii="Calibri" w:hAnsi="Calibri" w:cs="Calibri"/>
          <w:b/>
        </w:rPr>
        <w:t xml:space="preserve"> </w:t>
      </w:r>
      <w:r w:rsidR="00FB2992">
        <w:rPr>
          <w:rFonts w:ascii="Calibri" w:hAnsi="Calibri" w:cs="Calibri"/>
          <w:b/>
        </w:rPr>
        <w:t>PCTSINGLES</w:t>
      </w:r>
      <w:r w:rsidR="00BE34E3" w:rsidRPr="00BE34E3">
        <w:rPr>
          <w:rFonts w:ascii="Calibri" w:hAnsi="Calibri" w:cs="Calibri"/>
        </w:rPr>
        <w:t>,</w:t>
      </w:r>
      <w:r w:rsidR="00BE34E3">
        <w:rPr>
          <w:rFonts w:ascii="Calibri" w:hAnsi="Calibri" w:cs="Calibri"/>
        </w:rPr>
        <w:t xml:space="preserve"> and calculate the mean and standard deviation of each of these variables.</w:t>
      </w:r>
    </w:p>
    <w:p w14:paraId="06686AF7" w14:textId="77777777" w:rsidR="00290FE0" w:rsidRPr="005D132D" w:rsidRDefault="00290FE0" w:rsidP="00122786">
      <w:pPr>
        <w:rPr>
          <w:rFonts w:ascii="Calibri" w:hAnsi="Calibri" w:cs="Calibri"/>
        </w:rPr>
      </w:pPr>
    </w:p>
    <w:p w14:paraId="6EDC37C8" w14:textId="77777777" w:rsidR="001D1139" w:rsidRPr="005D132D" w:rsidRDefault="00045FF5" w:rsidP="000611F5">
      <w:pPr>
        <w:numPr>
          <w:ilvl w:val="2"/>
          <w:numId w:val="5"/>
        </w:numPr>
        <w:rPr>
          <w:rFonts w:ascii="Calibri" w:hAnsi="Calibri" w:cs="Calibri"/>
        </w:rPr>
      </w:pPr>
      <w:r w:rsidRPr="005D132D">
        <w:rPr>
          <w:rFonts w:ascii="Calibri" w:hAnsi="Calibri" w:cs="Calibri"/>
        </w:rPr>
        <w:t xml:space="preserve">Using the results you obtain, </w:t>
      </w:r>
      <w:r w:rsidR="000B2170" w:rsidRPr="005D132D">
        <w:rPr>
          <w:rFonts w:ascii="Calibri" w:hAnsi="Calibri" w:cs="Calibri"/>
        </w:rPr>
        <w:t>present</w:t>
      </w:r>
      <w:r w:rsidR="005662DE" w:rsidRPr="005D132D">
        <w:rPr>
          <w:rFonts w:ascii="Calibri" w:hAnsi="Calibri" w:cs="Calibri"/>
        </w:rPr>
        <w:t xml:space="preserve"> </w:t>
      </w:r>
      <w:r w:rsidRPr="005D132D">
        <w:rPr>
          <w:rFonts w:ascii="Calibri" w:hAnsi="Calibri" w:cs="Calibri"/>
        </w:rPr>
        <w:t>the summary statistics (i.e., mean and standard deviation) of each of the variables</w:t>
      </w:r>
      <w:r w:rsidR="000B2170" w:rsidRPr="005D132D">
        <w:rPr>
          <w:rFonts w:ascii="Calibri" w:hAnsi="Calibri" w:cs="Calibri"/>
        </w:rPr>
        <w:t xml:space="preserve"> in </w:t>
      </w:r>
      <w:r w:rsidR="00161C26">
        <w:rPr>
          <w:rFonts w:ascii="Calibri" w:hAnsi="Calibri" w:cs="Calibri"/>
        </w:rPr>
        <w:t xml:space="preserve">a </w:t>
      </w:r>
      <w:r w:rsidR="000B2170" w:rsidRPr="005D132D">
        <w:rPr>
          <w:rFonts w:ascii="Calibri" w:hAnsi="Calibri" w:cs="Calibri"/>
        </w:rPr>
        <w:t>table</w:t>
      </w:r>
      <w:r w:rsidR="00161C26">
        <w:rPr>
          <w:rFonts w:ascii="Calibri" w:hAnsi="Calibri" w:cs="Calibri"/>
        </w:rPr>
        <w:t>, such as the one</w:t>
      </w:r>
      <w:r w:rsidR="000B2170" w:rsidRPr="005D132D">
        <w:rPr>
          <w:rFonts w:ascii="Calibri" w:hAnsi="Calibri" w:cs="Calibri"/>
        </w:rPr>
        <w:t xml:space="preserve"> below.</w:t>
      </w:r>
      <w:r w:rsidRPr="005D132D">
        <w:rPr>
          <w:rFonts w:ascii="Calibri" w:hAnsi="Calibri" w:cs="Calibri"/>
        </w:rPr>
        <w:t xml:space="preserve"> </w:t>
      </w:r>
    </w:p>
    <w:p w14:paraId="1154DA63" w14:textId="77777777" w:rsidR="00045FF5" w:rsidRPr="005D132D" w:rsidRDefault="00045FF5" w:rsidP="00045FF5">
      <w:pPr>
        <w:ind w:left="720"/>
        <w:rPr>
          <w:rFonts w:ascii="Calibri" w:hAnsi="Calibri" w:cs="Calibri"/>
        </w:rPr>
      </w:pPr>
    </w:p>
    <w:tbl>
      <w:tblPr>
        <w:tblW w:w="6570" w:type="dxa"/>
        <w:tblInd w:w="1845" w:type="dxa"/>
        <w:tblLook w:val="04A0" w:firstRow="1" w:lastRow="0" w:firstColumn="1" w:lastColumn="0" w:noHBand="0" w:noVBand="1"/>
      </w:tblPr>
      <w:tblGrid>
        <w:gridCol w:w="4770"/>
        <w:gridCol w:w="1230"/>
        <w:gridCol w:w="1181"/>
      </w:tblGrid>
      <w:tr w:rsidR="000611F5" w:rsidRPr="005D132D" w14:paraId="3400EFDE"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ABCA3"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133ADA7"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699C3FF"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SD</w:t>
            </w:r>
          </w:p>
        </w:tc>
      </w:tr>
      <w:tr w:rsidR="000611F5" w:rsidRPr="005D132D" w14:paraId="74D198A0"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2FEF682"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2A43B16B" w14:textId="77777777" w:rsidR="000611F5" w:rsidRPr="005D132D" w:rsidRDefault="000611F5" w:rsidP="005D1E48">
            <w:pPr>
              <w:jc w:val="center"/>
              <w:rPr>
                <w:rFonts w:ascii="Calibri" w:hAnsi="Calibri" w:cs="Calibri"/>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01FA27B2" w14:textId="77777777" w:rsidR="000611F5" w:rsidRPr="005D132D" w:rsidRDefault="000611F5" w:rsidP="005D1E48">
            <w:pPr>
              <w:jc w:val="center"/>
              <w:rPr>
                <w:rFonts w:ascii="Calibri" w:hAnsi="Calibri" w:cs="Calibri"/>
                <w:color w:val="000000"/>
                <w:sz w:val="22"/>
                <w:szCs w:val="22"/>
                <w:lang w:bidi="he-IL"/>
              </w:rPr>
            </w:pPr>
          </w:p>
        </w:tc>
      </w:tr>
      <w:tr w:rsidR="000611F5" w:rsidRPr="005D132D" w14:paraId="7AB137D4"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7D91E7A"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4F72EB89" w14:textId="21A43F31" w:rsidR="000611F5" w:rsidRPr="009B0162" w:rsidRDefault="009B0162" w:rsidP="009B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20"/>
                <w:szCs w:val="20"/>
              </w:rPr>
            </w:pPr>
            <w:r w:rsidRPr="009B0162">
              <w:rPr>
                <w:rFonts w:ascii="Lucida Console" w:hAnsi="Lucida Console" w:cs="Courier New"/>
                <w:color w:val="000000"/>
                <w:sz w:val="20"/>
                <w:szCs w:val="20"/>
              </w:rPr>
              <w:t>66287.73</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6C2CFF9" w14:textId="74EC568B" w:rsidR="000611F5" w:rsidRPr="00977ACF" w:rsidRDefault="00977ACF" w:rsidP="00977ACF">
            <w:pPr>
              <w:pStyle w:val="HTMLPreformatted"/>
              <w:shd w:val="clear" w:color="auto" w:fill="FFFFFF"/>
              <w:rPr>
                <w:rFonts w:ascii="Lucida Console" w:hAnsi="Lucida Console"/>
                <w:color w:val="000000"/>
              </w:rPr>
            </w:pPr>
            <w:r>
              <w:rPr>
                <w:rFonts w:ascii="Lucida Console" w:hAnsi="Lucida Console"/>
                <w:color w:val="000000"/>
              </w:rPr>
              <w:t>60006.08</w:t>
            </w:r>
          </w:p>
        </w:tc>
      </w:tr>
      <w:tr w:rsidR="000611F5" w:rsidRPr="005D132D" w14:paraId="01961CE7"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BB7BEF1"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5325185D" w14:textId="77777777" w:rsidR="000611F5" w:rsidRPr="005D132D" w:rsidRDefault="000611F5" w:rsidP="005D1E48">
            <w:pPr>
              <w:jc w:val="center"/>
              <w:rPr>
                <w:rFonts w:ascii="Calibri" w:hAnsi="Calibri" w:cs="Calibri"/>
                <w:b/>
                <w:bCs/>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51248884" w14:textId="77777777" w:rsidR="000611F5" w:rsidRPr="005D132D" w:rsidRDefault="000611F5" w:rsidP="005D1E48">
            <w:pPr>
              <w:jc w:val="center"/>
              <w:rPr>
                <w:rFonts w:ascii="Calibri" w:hAnsi="Calibri" w:cs="Calibri"/>
                <w:b/>
                <w:bCs/>
                <w:color w:val="000000"/>
                <w:sz w:val="22"/>
                <w:szCs w:val="22"/>
                <w:lang w:bidi="he-IL"/>
              </w:rPr>
            </w:pPr>
          </w:p>
        </w:tc>
      </w:tr>
      <w:tr w:rsidR="000611F5" w:rsidRPr="005D132D" w14:paraId="0C942DAF"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6DF8170" w14:textId="77777777" w:rsidR="000611F5" w:rsidRPr="005D132D" w:rsidRDefault="00A173B6" w:rsidP="003B5E0B">
            <w:pPr>
              <w:jc w:val="right"/>
              <w:rPr>
                <w:rFonts w:ascii="Calibri" w:hAnsi="Calibri" w:cs="Calibri"/>
                <w:color w:val="000000"/>
                <w:sz w:val="22"/>
                <w:szCs w:val="22"/>
                <w:lang w:bidi="he-IL"/>
              </w:rPr>
            </w:pPr>
            <w:r>
              <w:rPr>
                <w:rFonts w:ascii="Calibri" w:hAnsi="Calibri" w:cs="Calibri"/>
                <w:color w:val="000000"/>
                <w:sz w:val="22"/>
                <w:szCs w:val="22"/>
                <w:lang w:bidi="he-IL"/>
              </w:rPr>
              <w:t xml:space="preserve"># </w:t>
            </w:r>
            <w:r w:rsidR="003B5E0B">
              <w:rPr>
                <w:rFonts w:ascii="Calibri" w:hAnsi="Calibri" w:cs="Calibri"/>
                <w:color w:val="000000"/>
                <w:sz w:val="22"/>
                <w:szCs w:val="22"/>
                <w:lang w:bidi="he-IL"/>
              </w:rPr>
              <w:t>Households</w:t>
            </w:r>
            <w:r>
              <w:rPr>
                <w:rFonts w:ascii="Calibri" w:hAnsi="Calibri" w:cs="Calibri"/>
                <w:color w:val="00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77759661" w14:textId="5071A24B" w:rsidR="000611F5" w:rsidRPr="002A2057" w:rsidRDefault="002A2057" w:rsidP="002A2057">
            <w:pPr>
              <w:pStyle w:val="HTMLPreformatted"/>
              <w:shd w:val="clear" w:color="auto" w:fill="FFFFFF"/>
              <w:rPr>
                <w:rFonts w:ascii="Lucida Console" w:hAnsi="Lucida Console"/>
                <w:color w:val="000000"/>
              </w:rPr>
            </w:pPr>
            <w:r>
              <w:rPr>
                <w:rFonts w:ascii="Lucida Console" w:hAnsi="Lucida Console"/>
                <w:color w:val="000000"/>
              </w:rPr>
              <w:t>189.7709</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7516F3CE" w14:textId="782B762F" w:rsidR="000611F5" w:rsidRPr="00D00359" w:rsidRDefault="00FB54A7" w:rsidP="00D00359">
            <w:pPr>
              <w:pStyle w:val="HTMLPreformatted"/>
              <w:shd w:val="clear" w:color="auto" w:fill="FFFFFF"/>
              <w:rPr>
                <w:rFonts w:ascii="Lucida Console" w:hAnsi="Lucida Console"/>
                <w:color w:val="000000"/>
              </w:rPr>
            </w:pPr>
            <w:r>
              <w:rPr>
                <w:rFonts w:ascii="Lucida Console" w:hAnsi="Lucida Console"/>
                <w:color w:val="000000"/>
              </w:rPr>
              <w:t>164.3185</w:t>
            </w:r>
          </w:p>
        </w:tc>
      </w:tr>
      <w:tr w:rsidR="000611F5" w:rsidRPr="005D132D" w14:paraId="5E3782B3"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2BA95231"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Individuals with Bachelor’s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9C2DD72" w14:textId="4C8B4E6F" w:rsidR="000611F5" w:rsidRPr="00F6216F" w:rsidRDefault="00F6216F" w:rsidP="00F6216F">
            <w:pPr>
              <w:pStyle w:val="HTMLPreformatted"/>
              <w:shd w:val="clear" w:color="auto" w:fill="FFFFFF"/>
              <w:rPr>
                <w:rFonts w:ascii="Lucida Console" w:hAnsi="Lucida Console"/>
                <w:color w:val="000000"/>
              </w:rPr>
            </w:pPr>
            <w:r>
              <w:rPr>
                <w:rFonts w:ascii="Lucida Console" w:hAnsi="Lucida Console"/>
                <w:color w:val="000000"/>
              </w:rPr>
              <w:t>16.08137</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63B6285E" w14:textId="6D7660D1" w:rsidR="000611F5" w:rsidRPr="00FB54A7" w:rsidRDefault="00FB54A7" w:rsidP="00FB54A7">
            <w:pPr>
              <w:pStyle w:val="HTMLPreformatted"/>
              <w:shd w:val="clear" w:color="auto" w:fill="FFFFFF"/>
              <w:rPr>
                <w:rFonts w:ascii="Lucida Console" w:hAnsi="Lucida Console"/>
                <w:color w:val="000000"/>
              </w:rPr>
            </w:pPr>
            <w:r>
              <w:rPr>
                <w:rFonts w:ascii="Lucida Console" w:hAnsi="Lucida Console"/>
                <w:color w:val="000000"/>
              </w:rPr>
              <w:t>17.7695</w:t>
            </w:r>
            <w:r w:rsidR="000611F5" w:rsidRPr="005D132D">
              <w:rPr>
                <w:rFonts w:ascii="Calibri" w:hAnsi="Calibri" w:cs="Calibri"/>
                <w:color w:val="000000"/>
                <w:sz w:val="22"/>
                <w:szCs w:val="22"/>
                <w:lang w:bidi="he-IL"/>
              </w:rPr>
              <w:t> </w:t>
            </w:r>
          </w:p>
        </w:tc>
      </w:tr>
      <w:tr w:rsidR="000611F5" w:rsidRPr="005D132D" w14:paraId="46DC5D04"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129E0417"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530FB1E2" w14:textId="10D6DEFF" w:rsidR="000611F5" w:rsidRPr="009E3688" w:rsidRDefault="009E3688" w:rsidP="009E3688">
            <w:pPr>
              <w:pStyle w:val="HTMLPreformatted"/>
              <w:shd w:val="clear" w:color="auto" w:fill="FFFFFF"/>
              <w:rPr>
                <w:rFonts w:ascii="Lucida Console" w:hAnsi="Lucida Console"/>
                <w:color w:val="000000"/>
              </w:rPr>
            </w:pPr>
            <w:r>
              <w:rPr>
                <w:rFonts w:ascii="Lucida Console" w:hAnsi="Lucida Console"/>
                <w:color w:val="000000"/>
              </w:rPr>
              <w:t>11.28853</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C28088A" w14:textId="7E761712" w:rsidR="000611F5" w:rsidRPr="006D7E40" w:rsidRDefault="006D7E40" w:rsidP="006D7E40">
            <w:pPr>
              <w:pStyle w:val="HTMLPreformatted"/>
              <w:shd w:val="clear" w:color="auto" w:fill="FFFFFF"/>
              <w:rPr>
                <w:rFonts w:ascii="Lucida Console" w:hAnsi="Lucida Console"/>
                <w:color w:val="000000"/>
              </w:rPr>
            </w:pPr>
            <w:r>
              <w:rPr>
                <w:rFonts w:ascii="Lucida Console" w:hAnsi="Lucida Console"/>
                <w:color w:val="000000"/>
              </w:rPr>
              <w:t>9.62847</w:t>
            </w:r>
            <w:r w:rsidR="000611F5" w:rsidRPr="005D132D">
              <w:rPr>
                <w:rFonts w:ascii="Calibri" w:hAnsi="Calibri" w:cs="Calibri"/>
                <w:color w:val="000000"/>
                <w:sz w:val="22"/>
                <w:szCs w:val="22"/>
                <w:lang w:bidi="he-IL"/>
              </w:rPr>
              <w:t> </w:t>
            </w:r>
          </w:p>
        </w:tc>
      </w:tr>
      <w:tr w:rsidR="000611F5" w:rsidRPr="005D132D" w14:paraId="72040FA0"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0EE935DA"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23C3A60B" w14:textId="57DDD283" w:rsidR="000611F5" w:rsidRPr="009E3688" w:rsidRDefault="009E3688" w:rsidP="009E3688">
            <w:pPr>
              <w:pStyle w:val="HTMLPreformatted"/>
              <w:shd w:val="clear" w:color="auto" w:fill="FFFFFF"/>
              <w:rPr>
                <w:rFonts w:ascii="Lucida Console" w:hAnsi="Lucida Console"/>
                <w:color w:val="000000"/>
              </w:rPr>
            </w:pPr>
            <w:r>
              <w:rPr>
                <w:rFonts w:ascii="Lucida Console" w:hAnsi="Lucida Console"/>
                <w:color w:val="000000"/>
              </w:rPr>
              <w:t>9.226473</w:t>
            </w:r>
          </w:p>
        </w:tc>
        <w:tc>
          <w:tcPr>
            <w:tcW w:w="810" w:type="dxa"/>
            <w:tcBorders>
              <w:top w:val="nil"/>
              <w:left w:val="nil"/>
              <w:bottom w:val="single" w:sz="4" w:space="0" w:color="auto"/>
              <w:right w:val="single" w:sz="4" w:space="0" w:color="auto"/>
            </w:tcBorders>
            <w:shd w:val="clear" w:color="auto" w:fill="auto"/>
            <w:noWrap/>
            <w:vAlign w:val="bottom"/>
            <w:hideMark/>
          </w:tcPr>
          <w:p w14:paraId="23C5B02A" w14:textId="72FEF9D8" w:rsidR="000611F5" w:rsidRPr="001C1014" w:rsidRDefault="001C1014" w:rsidP="001C1014">
            <w:pPr>
              <w:pStyle w:val="HTMLPreformatted"/>
              <w:shd w:val="clear" w:color="auto" w:fill="FFFFFF"/>
              <w:rPr>
                <w:rFonts w:ascii="Lucida Console" w:hAnsi="Lucida Console"/>
                <w:color w:val="000000"/>
              </w:rPr>
            </w:pPr>
            <w:r>
              <w:rPr>
                <w:rFonts w:ascii="Lucida Console" w:hAnsi="Lucida Console"/>
                <w:color w:val="000000"/>
              </w:rPr>
              <w:t>13.24925</w:t>
            </w:r>
          </w:p>
        </w:tc>
      </w:tr>
    </w:tbl>
    <w:p w14:paraId="20D85B32" w14:textId="77777777" w:rsidR="00045FF5" w:rsidRPr="005D132D" w:rsidRDefault="00045FF5" w:rsidP="00045FF5">
      <w:pPr>
        <w:ind w:left="720"/>
        <w:rPr>
          <w:rFonts w:ascii="Calibri" w:hAnsi="Calibri" w:cs="Calibri"/>
          <w:i/>
        </w:rPr>
      </w:pPr>
    </w:p>
    <w:p w14:paraId="272F6090" w14:textId="77777777" w:rsidR="005662DE" w:rsidRPr="004964A4" w:rsidRDefault="004964A4" w:rsidP="00F30080">
      <w:pPr>
        <w:numPr>
          <w:ilvl w:val="2"/>
          <w:numId w:val="5"/>
        </w:numPr>
        <w:tabs>
          <w:tab w:val="clear" w:pos="2160"/>
          <w:tab w:val="num" w:pos="2520"/>
        </w:tabs>
        <w:rPr>
          <w:rFonts w:ascii="Calibri" w:hAnsi="Calibri" w:cs="Calibri"/>
        </w:rPr>
      </w:pPr>
      <w:r w:rsidRPr="004964A4">
        <w:rPr>
          <w:rFonts w:ascii="Calibri" w:hAnsi="Calibri" w:cs="Calibri"/>
        </w:rPr>
        <w:t xml:space="preserve">Also, observe from the histograms that none of the variables looks normal. This being the case, </w:t>
      </w:r>
      <w:r w:rsidR="000611F5" w:rsidRPr="004964A4">
        <w:rPr>
          <w:rFonts w:ascii="Calibri" w:hAnsi="Calibri" w:cs="Calibri"/>
        </w:rPr>
        <w:t>examine whether a logarithmic transformation of the variable help</w:t>
      </w:r>
      <w:r w:rsidR="00797ACA">
        <w:rPr>
          <w:rFonts w:ascii="Calibri" w:hAnsi="Calibri" w:cs="Calibri"/>
        </w:rPr>
        <w:t>s achieve a normal distribution</w:t>
      </w:r>
      <w:r w:rsidR="000611F5" w:rsidRPr="004964A4">
        <w:rPr>
          <w:rFonts w:ascii="Calibri" w:hAnsi="Calibri" w:cs="Calibri"/>
        </w:rPr>
        <w:t xml:space="preserve">. </w:t>
      </w:r>
      <w:r w:rsidR="005662DE" w:rsidRPr="004964A4">
        <w:rPr>
          <w:rFonts w:ascii="Calibri" w:hAnsi="Calibri" w:cs="Calibri"/>
        </w:rPr>
        <w:t xml:space="preserve">In </w:t>
      </w:r>
      <w:r w:rsidR="00797ACA">
        <w:rPr>
          <w:rFonts w:ascii="Calibri" w:hAnsi="Calibri" w:cs="Calibri"/>
        </w:rPr>
        <w:t>R</w:t>
      </w:r>
      <w:r w:rsidR="005662DE" w:rsidRPr="004964A4">
        <w:rPr>
          <w:rFonts w:ascii="Calibri" w:hAnsi="Calibri" w:cs="Calibri"/>
        </w:rPr>
        <w:t xml:space="preserve">, </w:t>
      </w:r>
      <w:r w:rsidR="00F30080">
        <w:rPr>
          <w:rFonts w:ascii="Calibri" w:hAnsi="Calibri" w:cs="Calibri"/>
        </w:rPr>
        <w:t xml:space="preserve">use the </w:t>
      </w:r>
      <w:r w:rsidR="00F30080" w:rsidRPr="00F30080">
        <w:rPr>
          <w:rFonts w:ascii="Calibri" w:hAnsi="Calibri" w:cs="Calibri"/>
          <w:color w:val="0070C0"/>
        </w:rPr>
        <w:t>log</w:t>
      </w:r>
      <w:r w:rsidR="00F30080">
        <w:rPr>
          <w:rFonts w:ascii="Calibri" w:hAnsi="Calibri" w:cs="Calibri"/>
        </w:rPr>
        <w:t xml:space="preserve"> command to </w:t>
      </w:r>
      <w:r w:rsidR="005662DE" w:rsidRPr="004964A4">
        <w:rPr>
          <w:rFonts w:ascii="Calibri" w:hAnsi="Calibri" w:cs="Calibri"/>
        </w:rPr>
        <w:t xml:space="preserve">create </w:t>
      </w:r>
      <w:r w:rsidR="000611F5" w:rsidRPr="004964A4">
        <w:rPr>
          <w:rFonts w:ascii="Calibri" w:hAnsi="Calibri" w:cs="Calibri"/>
        </w:rPr>
        <w:t>5</w:t>
      </w:r>
      <w:r w:rsidR="001E1229" w:rsidRPr="004964A4">
        <w:rPr>
          <w:rFonts w:ascii="Calibri" w:hAnsi="Calibri" w:cs="Calibri"/>
        </w:rPr>
        <w:t xml:space="preserve"> new </w:t>
      </w:r>
      <w:r w:rsidR="00797ACA">
        <w:rPr>
          <w:rFonts w:ascii="Calibri" w:hAnsi="Calibri" w:cs="Calibri"/>
        </w:rPr>
        <w:t xml:space="preserve">variables </w:t>
      </w:r>
      <w:r w:rsidR="005662DE" w:rsidRPr="004964A4">
        <w:rPr>
          <w:rFonts w:ascii="Calibri" w:hAnsi="Calibri" w:cs="Calibri"/>
        </w:rPr>
        <w:t xml:space="preserve">called </w:t>
      </w:r>
      <w:r w:rsidR="005662DE" w:rsidRPr="004964A4">
        <w:rPr>
          <w:rFonts w:ascii="Calibri" w:hAnsi="Calibri" w:cs="Calibri"/>
          <w:b/>
          <w:bCs/>
        </w:rPr>
        <w:t>LNMEDHVAL, LN</w:t>
      </w:r>
      <w:r w:rsidR="005662DE" w:rsidRPr="004964A4">
        <w:rPr>
          <w:rFonts w:ascii="Calibri" w:hAnsi="Calibri" w:cs="Calibri"/>
          <w:b/>
        </w:rPr>
        <w:t>PCBACHMORE</w:t>
      </w:r>
      <w:r w:rsidR="005662DE" w:rsidRPr="004964A4">
        <w:rPr>
          <w:rFonts w:ascii="Calibri" w:hAnsi="Calibri" w:cs="Calibri"/>
          <w:bCs/>
        </w:rPr>
        <w:t>,</w:t>
      </w:r>
      <w:r w:rsidR="005662DE" w:rsidRPr="004964A4">
        <w:rPr>
          <w:rFonts w:ascii="Calibri" w:hAnsi="Calibri" w:cs="Calibri"/>
          <w:b/>
        </w:rPr>
        <w:t xml:space="preserve"> </w:t>
      </w:r>
      <w:r w:rsidR="00A173B6">
        <w:rPr>
          <w:rFonts w:ascii="Calibri" w:hAnsi="Calibri" w:cs="Calibri"/>
          <w:b/>
        </w:rPr>
        <w:t>LNNBELPOV100</w:t>
      </w:r>
      <w:r w:rsidR="005662DE" w:rsidRPr="004964A4">
        <w:rPr>
          <w:rFonts w:ascii="Calibri" w:hAnsi="Calibri" w:cs="Calibri"/>
          <w:bCs/>
        </w:rPr>
        <w:t>,</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PCTVACANT</w:t>
      </w:r>
      <w:r w:rsidR="005662DE" w:rsidRPr="004964A4">
        <w:rPr>
          <w:rFonts w:ascii="Calibri" w:hAnsi="Calibri" w:cs="Calibri"/>
          <w:bCs/>
        </w:rPr>
        <w:t>, and</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PCTSINGLES</w:t>
      </w:r>
      <w:r w:rsidR="00FA320F" w:rsidRPr="004964A4">
        <w:rPr>
          <w:rFonts w:ascii="Calibri" w:hAnsi="Calibri" w:cs="Calibri"/>
          <w:bCs/>
        </w:rPr>
        <w:t xml:space="preserve">, which are the natural logs of </w:t>
      </w:r>
      <w:r w:rsidR="00FA320F" w:rsidRPr="004964A4">
        <w:rPr>
          <w:rFonts w:ascii="Calibri" w:hAnsi="Calibri" w:cs="Calibri"/>
          <w:b/>
          <w:bCs/>
        </w:rPr>
        <w:t xml:space="preserve">MEDHVAL, </w:t>
      </w:r>
      <w:r w:rsidR="00FA320F" w:rsidRPr="004964A4">
        <w:rPr>
          <w:rFonts w:ascii="Calibri" w:hAnsi="Calibri" w:cs="Calibri"/>
          <w:b/>
        </w:rPr>
        <w:t>PCBACHMORE</w:t>
      </w:r>
      <w:r w:rsidR="00FA320F" w:rsidRPr="004964A4">
        <w:rPr>
          <w:rFonts w:ascii="Calibri" w:hAnsi="Calibri" w:cs="Calibri"/>
          <w:bCs/>
        </w:rPr>
        <w:t>,</w:t>
      </w:r>
      <w:r w:rsidR="00FA320F" w:rsidRPr="004964A4">
        <w:rPr>
          <w:rFonts w:ascii="Calibri" w:hAnsi="Calibri" w:cs="Calibri"/>
          <w:b/>
        </w:rPr>
        <w:t xml:space="preserve"> </w:t>
      </w:r>
      <w:r w:rsidR="00A173B6">
        <w:rPr>
          <w:rFonts w:ascii="Calibri" w:hAnsi="Calibri" w:cs="Calibri"/>
          <w:b/>
        </w:rPr>
        <w:t>NBELPOV100</w:t>
      </w:r>
      <w:r w:rsidR="00FA320F" w:rsidRPr="004964A4">
        <w:rPr>
          <w:rFonts w:ascii="Calibri" w:hAnsi="Calibri" w:cs="Calibri"/>
          <w:bCs/>
        </w:rPr>
        <w:t>,</w:t>
      </w:r>
      <w:r w:rsidR="00FA320F" w:rsidRPr="004964A4">
        <w:rPr>
          <w:rFonts w:ascii="Calibri" w:hAnsi="Calibri" w:cs="Calibri"/>
          <w:b/>
        </w:rPr>
        <w:t xml:space="preserve"> PCTVACANT</w:t>
      </w:r>
      <w:r w:rsidR="00FA320F" w:rsidRPr="004964A4">
        <w:rPr>
          <w:rFonts w:ascii="Calibri" w:hAnsi="Calibri" w:cs="Calibri"/>
          <w:bCs/>
        </w:rPr>
        <w:t>, and</w:t>
      </w:r>
      <w:r w:rsidR="00FA320F" w:rsidRPr="004964A4">
        <w:rPr>
          <w:rFonts w:ascii="Calibri" w:hAnsi="Calibri" w:cs="Calibri"/>
          <w:b/>
        </w:rPr>
        <w:t xml:space="preserve"> PCTSINGLES</w:t>
      </w:r>
      <w:r w:rsidR="00FA320F" w:rsidRPr="004964A4">
        <w:rPr>
          <w:rFonts w:ascii="Calibri" w:hAnsi="Calibri" w:cs="Calibri"/>
          <w:bCs/>
        </w:rPr>
        <w:t xml:space="preserve">, respectively. </w:t>
      </w:r>
      <w:r w:rsidR="00F30080">
        <w:rPr>
          <w:rFonts w:ascii="Calibri" w:hAnsi="Calibri" w:cs="Calibri"/>
          <w:bCs/>
        </w:rPr>
        <w:t xml:space="preserve"> </w:t>
      </w:r>
    </w:p>
    <w:p w14:paraId="5F982E28" w14:textId="77777777" w:rsidR="00290FE0" w:rsidRPr="005D132D" w:rsidRDefault="00290FE0" w:rsidP="00290FE0">
      <w:pPr>
        <w:ind w:left="2160"/>
        <w:rPr>
          <w:rFonts w:ascii="Calibri" w:hAnsi="Calibri" w:cs="Calibri"/>
        </w:rPr>
      </w:pPr>
    </w:p>
    <w:p w14:paraId="6C2F970F" w14:textId="77777777" w:rsidR="00FC3B38" w:rsidRPr="00F30080" w:rsidRDefault="00FA320F" w:rsidP="00F30080">
      <w:pPr>
        <w:numPr>
          <w:ilvl w:val="4"/>
          <w:numId w:val="5"/>
        </w:numPr>
        <w:tabs>
          <w:tab w:val="clear" w:pos="3600"/>
          <w:tab w:val="num" w:pos="2880"/>
        </w:tabs>
        <w:ind w:left="2520"/>
        <w:rPr>
          <w:rFonts w:ascii="Calibri" w:hAnsi="Calibri" w:cs="Calibri"/>
          <w:iCs/>
        </w:rPr>
      </w:pPr>
      <w:r w:rsidRPr="00FC3B38">
        <w:rPr>
          <w:rFonts w:ascii="Calibri" w:hAnsi="Calibri" w:cs="Calibri"/>
          <w:iCs/>
        </w:rPr>
        <w:t xml:space="preserve">Remember: If the variable has </w:t>
      </w:r>
      <w:r w:rsidRPr="00FC3B38">
        <w:rPr>
          <w:rFonts w:ascii="Calibri" w:hAnsi="Calibri" w:cs="Calibri"/>
          <w:b/>
          <w:bCs/>
          <w:iCs/>
        </w:rPr>
        <w:t>any</w:t>
      </w:r>
      <w:r w:rsidRPr="00FC3B38">
        <w:rPr>
          <w:rFonts w:ascii="Calibri" w:hAnsi="Calibri" w:cs="Calibri"/>
          <w:iCs/>
        </w:rPr>
        <w:t xml:space="preserve"> zero values, use the </w:t>
      </w:r>
      <w:r w:rsidRPr="00FC3B38">
        <w:rPr>
          <w:rFonts w:ascii="Calibri" w:hAnsi="Calibri" w:cs="Calibri"/>
          <w:b/>
          <w:iCs/>
        </w:rPr>
        <w:t>log</w:t>
      </w:r>
      <w:r w:rsidR="00D20C6D">
        <w:rPr>
          <w:rFonts w:ascii="Calibri" w:hAnsi="Calibri" w:cs="Calibri"/>
          <w:b/>
          <w:iCs/>
        </w:rPr>
        <w:t>(1</w:t>
      </w:r>
      <w:r w:rsidR="00F30080">
        <w:rPr>
          <w:rFonts w:ascii="Calibri" w:hAnsi="Calibri" w:cs="Calibri"/>
          <w:b/>
          <w:iCs/>
        </w:rPr>
        <w:t>+[</w:t>
      </w:r>
      <w:r w:rsidRPr="00FC3B38">
        <w:rPr>
          <w:rFonts w:ascii="Calibri" w:hAnsi="Calibri" w:cs="Calibri"/>
          <w:b/>
          <w:iCs/>
        </w:rPr>
        <w:t>VAR]</w:t>
      </w:r>
      <w:r w:rsidR="00D20C6D">
        <w:rPr>
          <w:rFonts w:ascii="Calibri" w:hAnsi="Calibri" w:cs="Calibri"/>
          <w:b/>
          <w:iCs/>
        </w:rPr>
        <w:t>)</w:t>
      </w:r>
      <w:r w:rsidRPr="00FC3B38">
        <w:rPr>
          <w:rFonts w:ascii="Calibri" w:hAnsi="Calibri" w:cs="Calibri"/>
          <w:iCs/>
        </w:rPr>
        <w:t xml:space="preserve"> transformation instead of the </w:t>
      </w:r>
      <w:r w:rsidRPr="00FC3B38">
        <w:rPr>
          <w:rFonts w:ascii="Calibri" w:hAnsi="Calibri" w:cs="Calibri"/>
          <w:b/>
          <w:iCs/>
        </w:rPr>
        <w:t xml:space="preserve">log([VAR]) </w:t>
      </w:r>
      <w:r w:rsidRPr="00FC3B38">
        <w:rPr>
          <w:rFonts w:ascii="Calibri" w:hAnsi="Calibri" w:cs="Calibri"/>
          <w:iCs/>
        </w:rPr>
        <w:t xml:space="preserve">transformation. </w:t>
      </w:r>
    </w:p>
    <w:p w14:paraId="78C3152E" w14:textId="77777777" w:rsidR="00AD4A12" w:rsidRPr="005D132D" w:rsidRDefault="00AD4A12" w:rsidP="00F30080">
      <w:pPr>
        <w:ind w:left="1800"/>
        <w:rPr>
          <w:rFonts w:ascii="Calibri" w:hAnsi="Calibri" w:cs="Calibri"/>
        </w:rPr>
      </w:pPr>
    </w:p>
    <w:p w14:paraId="6F1073EE" w14:textId="77777777" w:rsidR="001314C6" w:rsidRDefault="00597FD9" w:rsidP="001314C6">
      <w:pPr>
        <w:numPr>
          <w:ilvl w:val="4"/>
          <w:numId w:val="5"/>
        </w:numPr>
        <w:tabs>
          <w:tab w:val="clear" w:pos="3600"/>
          <w:tab w:val="num" w:pos="4320"/>
        </w:tabs>
        <w:ind w:left="2520"/>
        <w:rPr>
          <w:rFonts w:ascii="Calibri" w:hAnsi="Calibri" w:cs="Calibri"/>
          <w:b/>
          <w:bCs/>
        </w:rPr>
      </w:pPr>
      <w:r w:rsidRPr="005D132D">
        <w:rPr>
          <w:rFonts w:ascii="Calibri" w:hAnsi="Calibri" w:cs="Calibri"/>
        </w:rPr>
        <w:t xml:space="preserve">In your report, you will be asked to present histograms of </w:t>
      </w:r>
      <w:r w:rsidR="001314C6">
        <w:rPr>
          <w:rFonts w:ascii="Calibri" w:hAnsi="Calibri" w:cs="Calibri"/>
        </w:rPr>
        <w:t xml:space="preserve">the original and </w:t>
      </w:r>
      <w:r w:rsidRPr="005D132D">
        <w:rPr>
          <w:rFonts w:ascii="Calibri" w:hAnsi="Calibri" w:cs="Calibri"/>
        </w:rPr>
        <w:t xml:space="preserve">transformed variables. </w:t>
      </w:r>
      <w:r w:rsidR="001314C6">
        <w:rPr>
          <w:rFonts w:ascii="Calibri" w:hAnsi="Calibri" w:cs="Calibri"/>
        </w:rPr>
        <w:t xml:space="preserve">If you’re planning to submit a report in MS Word, </w:t>
      </w:r>
      <w:r w:rsidRPr="005D132D">
        <w:rPr>
          <w:rFonts w:ascii="Calibri" w:hAnsi="Calibri" w:cs="Calibri"/>
        </w:rPr>
        <w:t xml:space="preserve">you may simply print the screen (Ctrl + </w:t>
      </w:r>
      <w:proofErr w:type="spellStart"/>
      <w:r w:rsidRPr="005D132D">
        <w:rPr>
          <w:rFonts w:ascii="Calibri" w:hAnsi="Calibri" w:cs="Calibri"/>
        </w:rPr>
        <w:t>Prt</w:t>
      </w:r>
      <w:proofErr w:type="spellEnd"/>
      <w:r w:rsidRPr="005D132D">
        <w:rPr>
          <w:rFonts w:ascii="Calibri" w:hAnsi="Calibri" w:cs="Calibri"/>
        </w:rPr>
        <w:t xml:space="preserve"> </w:t>
      </w:r>
      <w:proofErr w:type="spellStart"/>
      <w:r w:rsidRPr="005D132D">
        <w:rPr>
          <w:rFonts w:ascii="Calibri" w:hAnsi="Calibri" w:cs="Calibri"/>
        </w:rPr>
        <w:t>Scn</w:t>
      </w:r>
      <w:proofErr w:type="spellEnd"/>
      <w:r w:rsidRPr="005D132D">
        <w:rPr>
          <w:rFonts w:ascii="Calibri" w:hAnsi="Calibri" w:cs="Calibri"/>
        </w:rPr>
        <w:t xml:space="preserve">), and paste </w:t>
      </w:r>
      <w:r w:rsidR="008D03A6" w:rsidRPr="005D132D">
        <w:rPr>
          <w:rFonts w:ascii="Calibri" w:hAnsi="Calibri" w:cs="Calibri"/>
        </w:rPr>
        <w:t>the screenshot</w:t>
      </w:r>
      <w:r w:rsidRPr="005D132D">
        <w:rPr>
          <w:rFonts w:ascii="Calibri" w:hAnsi="Calibri" w:cs="Calibri"/>
        </w:rPr>
        <w:t xml:space="preserve"> into MS Paint. Then, you may cut </w:t>
      </w:r>
      <w:r w:rsidRPr="005D132D">
        <w:rPr>
          <w:rFonts w:ascii="Calibri" w:hAnsi="Calibri" w:cs="Calibri"/>
        </w:rPr>
        <w:lastRenderedPageBreak/>
        <w:t>out the relevant part (i.e., the 5 histograms) and present them in your report.</w:t>
      </w:r>
    </w:p>
    <w:p w14:paraId="653C52CA" w14:textId="77777777" w:rsidR="001314C6" w:rsidRDefault="001314C6" w:rsidP="001314C6">
      <w:pPr>
        <w:pStyle w:val="ListParagraph"/>
        <w:rPr>
          <w:rFonts w:ascii="Calibri" w:hAnsi="Calibri" w:cs="Calibri"/>
        </w:rPr>
      </w:pPr>
    </w:p>
    <w:p w14:paraId="56410DC9" w14:textId="77777777" w:rsidR="001E1229" w:rsidRPr="001314C6" w:rsidRDefault="000D0B14" w:rsidP="001314C6">
      <w:pPr>
        <w:numPr>
          <w:ilvl w:val="4"/>
          <w:numId w:val="5"/>
        </w:numPr>
        <w:tabs>
          <w:tab w:val="clear" w:pos="3600"/>
          <w:tab w:val="num" w:pos="4320"/>
        </w:tabs>
        <w:ind w:left="2520"/>
        <w:rPr>
          <w:rFonts w:ascii="Calibri" w:hAnsi="Calibri" w:cs="Calibri"/>
          <w:b/>
          <w:bCs/>
        </w:rPr>
      </w:pPr>
      <w:r w:rsidRPr="001314C6">
        <w:rPr>
          <w:rFonts w:ascii="Calibri" w:hAnsi="Calibri" w:cs="Calibri"/>
        </w:rPr>
        <w:t xml:space="preserve">Note that the </w:t>
      </w:r>
      <w:r w:rsidR="00E21A67" w:rsidRPr="001314C6">
        <w:rPr>
          <w:rFonts w:ascii="Calibri" w:hAnsi="Calibri" w:cs="Calibri"/>
        </w:rPr>
        <w:t xml:space="preserve">dependent </w:t>
      </w:r>
      <w:r w:rsidRPr="001314C6">
        <w:rPr>
          <w:rFonts w:ascii="Calibri" w:hAnsi="Calibri" w:cs="Calibri"/>
        </w:rPr>
        <w:t xml:space="preserve">variable does look more or less normal </w:t>
      </w:r>
      <w:r w:rsidR="00E21A67" w:rsidRPr="001314C6">
        <w:rPr>
          <w:rFonts w:ascii="Calibri" w:hAnsi="Calibri" w:cs="Calibri"/>
        </w:rPr>
        <w:t xml:space="preserve">after the transformation </w:t>
      </w:r>
      <w:r w:rsidR="001A7C1C" w:rsidRPr="001314C6">
        <w:rPr>
          <w:rFonts w:ascii="Calibri" w:hAnsi="Calibri" w:cs="Calibri"/>
        </w:rPr>
        <w:t xml:space="preserve">– hence, </w:t>
      </w:r>
      <w:r w:rsidR="001A7C1C" w:rsidRPr="001314C6">
        <w:rPr>
          <w:rFonts w:ascii="Calibri" w:hAnsi="Calibri" w:cs="Calibri"/>
          <w:b/>
          <w:bCs/>
        </w:rPr>
        <w:t xml:space="preserve">LNMEDHVAL </w:t>
      </w:r>
      <w:r w:rsidR="001A7C1C" w:rsidRPr="001314C6">
        <w:rPr>
          <w:rFonts w:ascii="Calibri" w:hAnsi="Calibri" w:cs="Calibri"/>
        </w:rPr>
        <w:t>will be used as the dependent variable in the regression analysis</w:t>
      </w:r>
      <w:r w:rsidRPr="001314C6">
        <w:rPr>
          <w:rFonts w:ascii="Calibri" w:hAnsi="Calibri" w:cs="Calibri"/>
        </w:rPr>
        <w:t>.</w:t>
      </w:r>
      <w:r w:rsidR="00C042DF" w:rsidRPr="001314C6">
        <w:rPr>
          <w:rFonts w:ascii="Calibri" w:hAnsi="Calibri" w:cs="Calibri"/>
        </w:rPr>
        <w:t xml:space="preserve"> </w:t>
      </w:r>
      <w:r w:rsidR="00C042DF" w:rsidRPr="001314C6">
        <w:rPr>
          <w:rFonts w:ascii="Calibri" w:hAnsi="Calibri" w:cs="Calibri"/>
          <w:bCs/>
        </w:rPr>
        <w:t xml:space="preserve">You will </w:t>
      </w:r>
      <w:r w:rsidR="008D03A6" w:rsidRPr="001314C6">
        <w:rPr>
          <w:rFonts w:ascii="Calibri" w:hAnsi="Calibri" w:cs="Calibri"/>
          <w:bCs/>
        </w:rPr>
        <w:t xml:space="preserve">also </w:t>
      </w:r>
      <w:r w:rsidR="00C042DF" w:rsidRPr="001314C6">
        <w:rPr>
          <w:rFonts w:ascii="Calibri" w:hAnsi="Calibri" w:cs="Calibri"/>
          <w:bCs/>
        </w:rPr>
        <w:t xml:space="preserve">see that for the predictors, the logarithmic transformation only helps normalize the </w:t>
      </w:r>
      <w:r w:rsidR="00CA5F54" w:rsidRPr="001314C6">
        <w:rPr>
          <w:rFonts w:ascii="Calibri" w:hAnsi="Calibri" w:cs="Calibri"/>
          <w:b/>
        </w:rPr>
        <w:t xml:space="preserve">NBELPOV100 </w:t>
      </w:r>
      <w:r w:rsidR="00C042DF" w:rsidRPr="001314C6">
        <w:rPr>
          <w:rFonts w:ascii="Calibri" w:hAnsi="Calibri" w:cs="Calibri"/>
          <w:bCs/>
        </w:rPr>
        <w:t xml:space="preserve">variable (so we will use </w:t>
      </w:r>
      <w:r w:rsidR="00C042DF" w:rsidRPr="001314C6">
        <w:rPr>
          <w:rFonts w:ascii="Calibri" w:hAnsi="Calibri" w:cs="Calibri"/>
          <w:b/>
        </w:rPr>
        <w:t>LN</w:t>
      </w:r>
      <w:r w:rsidR="00CA5F54" w:rsidRPr="001314C6">
        <w:rPr>
          <w:rFonts w:ascii="Calibri" w:hAnsi="Calibri" w:cs="Calibri"/>
          <w:b/>
        </w:rPr>
        <w:t>NBELPOV100</w:t>
      </w:r>
      <w:r w:rsidR="00C042DF" w:rsidRPr="001314C6">
        <w:rPr>
          <w:rFonts w:ascii="Calibri" w:hAnsi="Calibri" w:cs="Calibri"/>
          <w:bCs/>
        </w:rPr>
        <w:t xml:space="preserve"> in the subsequent analyses)</w:t>
      </w:r>
      <w:r w:rsidR="008D03A6" w:rsidRPr="001314C6">
        <w:rPr>
          <w:rFonts w:ascii="Calibri" w:hAnsi="Calibri" w:cs="Calibri"/>
          <w:bCs/>
        </w:rPr>
        <w:t>. The other</w:t>
      </w:r>
      <w:r w:rsidR="00C042DF" w:rsidRPr="001314C6">
        <w:rPr>
          <w:rFonts w:ascii="Calibri" w:hAnsi="Calibri" w:cs="Calibri"/>
          <w:bCs/>
        </w:rPr>
        <w:t xml:space="preserve"> variables have a large spike at zero (i.e., </w:t>
      </w:r>
      <w:r w:rsidR="00C042DF" w:rsidRPr="001314C6">
        <w:rPr>
          <w:rFonts w:ascii="Calibri" w:hAnsi="Calibri" w:cs="Calibri"/>
          <w:bCs/>
          <w:i/>
          <w:iCs/>
        </w:rPr>
        <w:t>zero-inflated distributions</w:t>
      </w:r>
      <w:r w:rsidR="00C042DF" w:rsidRPr="001314C6">
        <w:rPr>
          <w:rFonts w:ascii="Calibri" w:hAnsi="Calibri" w:cs="Calibri"/>
          <w:bCs/>
        </w:rPr>
        <w:t>)</w:t>
      </w:r>
      <w:r w:rsidR="00AD4A12" w:rsidRPr="001314C6">
        <w:rPr>
          <w:rFonts w:ascii="Calibri" w:hAnsi="Calibri" w:cs="Calibri"/>
          <w:bCs/>
        </w:rPr>
        <w:t xml:space="preserve"> after the transformation</w:t>
      </w:r>
      <w:r w:rsidR="00FC3B38" w:rsidRPr="001314C6">
        <w:rPr>
          <w:rFonts w:ascii="Calibri" w:hAnsi="Calibri" w:cs="Calibri"/>
          <w:bCs/>
        </w:rPr>
        <w:t>s</w:t>
      </w:r>
      <w:r w:rsidR="008D03A6" w:rsidRPr="001314C6">
        <w:rPr>
          <w:rFonts w:ascii="Calibri" w:hAnsi="Calibri" w:cs="Calibri"/>
          <w:bCs/>
        </w:rPr>
        <w:t xml:space="preserve">, so we will use the original, untransformed </w:t>
      </w:r>
      <w:r w:rsidR="008D03A6" w:rsidRPr="001314C6">
        <w:rPr>
          <w:rFonts w:ascii="Calibri" w:hAnsi="Calibri" w:cs="Calibri"/>
          <w:b/>
        </w:rPr>
        <w:t>PCBACHMORE</w:t>
      </w:r>
      <w:r w:rsidR="008D03A6" w:rsidRPr="001314C6">
        <w:rPr>
          <w:rFonts w:ascii="Calibri" w:hAnsi="Calibri" w:cs="Calibri"/>
          <w:bCs/>
        </w:rPr>
        <w:t>,</w:t>
      </w:r>
      <w:r w:rsidR="008D03A6" w:rsidRPr="001314C6">
        <w:rPr>
          <w:rFonts w:ascii="Calibri" w:hAnsi="Calibri" w:cs="Calibri"/>
          <w:b/>
        </w:rPr>
        <w:t xml:space="preserve"> PCTVACANT</w:t>
      </w:r>
      <w:r w:rsidR="008D03A6" w:rsidRPr="001314C6">
        <w:rPr>
          <w:rFonts w:ascii="Calibri" w:hAnsi="Calibri" w:cs="Calibri"/>
          <w:bCs/>
        </w:rPr>
        <w:t>, and</w:t>
      </w:r>
      <w:r w:rsidR="008D03A6" w:rsidRPr="001314C6">
        <w:rPr>
          <w:rFonts w:ascii="Calibri" w:hAnsi="Calibri" w:cs="Calibri"/>
          <w:b/>
        </w:rPr>
        <w:t xml:space="preserve"> PCTSINGLES</w:t>
      </w:r>
      <w:r w:rsidR="008D03A6" w:rsidRPr="001314C6">
        <w:rPr>
          <w:rFonts w:ascii="Calibri" w:hAnsi="Calibri" w:cs="Calibri"/>
          <w:bCs/>
        </w:rPr>
        <w:t xml:space="preserve"> variables in the regression,</w:t>
      </w:r>
    </w:p>
    <w:p w14:paraId="18BAC245" w14:textId="77777777" w:rsidR="000D0B14" w:rsidRPr="005D132D" w:rsidRDefault="000D0B14" w:rsidP="000D0B14">
      <w:pPr>
        <w:ind w:left="2880"/>
        <w:rPr>
          <w:rFonts w:ascii="Calibri" w:hAnsi="Calibri" w:cs="Calibri"/>
          <w:iCs/>
        </w:rPr>
      </w:pPr>
    </w:p>
    <w:p w14:paraId="4FBB9A45" w14:textId="77777777" w:rsidR="00567189" w:rsidRPr="005D132D" w:rsidRDefault="00F3792B" w:rsidP="00567189">
      <w:pPr>
        <w:numPr>
          <w:ilvl w:val="1"/>
          <w:numId w:val="5"/>
        </w:numPr>
        <w:rPr>
          <w:rFonts w:ascii="Calibri" w:hAnsi="Calibri" w:cs="Calibri"/>
          <w:i/>
        </w:rPr>
      </w:pPr>
      <w:r w:rsidRPr="005D132D">
        <w:rPr>
          <w:rFonts w:ascii="Calibri" w:hAnsi="Calibri" w:cs="Calibri"/>
        </w:rPr>
        <w:t xml:space="preserve">Look at whether the relationship between the dependent variable and each of the predictors is linear. To do so, create four </w:t>
      </w:r>
      <w:r w:rsidR="00567189" w:rsidRPr="005D132D">
        <w:rPr>
          <w:rFonts w:ascii="Calibri" w:hAnsi="Calibri" w:cs="Calibri"/>
        </w:rPr>
        <w:t>scatter plots – one for each predictor</w:t>
      </w:r>
      <w:r w:rsidR="00BB6B90">
        <w:rPr>
          <w:rFonts w:ascii="Calibri" w:hAnsi="Calibri" w:cs="Calibri"/>
        </w:rPr>
        <w:t xml:space="preserve"> using the </w:t>
      </w:r>
      <w:r w:rsidR="00BB6B90" w:rsidRPr="00BB6B90">
        <w:rPr>
          <w:rFonts w:ascii="Calibri" w:hAnsi="Calibri" w:cs="Calibri"/>
          <w:color w:val="0070C0"/>
        </w:rPr>
        <w:t>plot</w:t>
      </w:r>
      <w:r w:rsidR="00BB6B90">
        <w:rPr>
          <w:rFonts w:ascii="Calibri" w:hAnsi="Calibri" w:cs="Calibri"/>
        </w:rPr>
        <w:t xml:space="preserve"> command</w:t>
      </w:r>
      <w:r w:rsidR="001314C6">
        <w:rPr>
          <w:rFonts w:ascii="Calibri" w:hAnsi="Calibri" w:cs="Calibri"/>
        </w:rPr>
        <w:t xml:space="preserve"> (or any other command in R that yields a scatter plot)</w:t>
      </w:r>
      <w:r w:rsidR="00BB6B90">
        <w:rPr>
          <w:rFonts w:ascii="Calibri" w:hAnsi="Calibri" w:cs="Calibri"/>
        </w:rPr>
        <w:t>.</w:t>
      </w:r>
    </w:p>
    <w:p w14:paraId="6B1A34A9" w14:textId="77777777" w:rsidR="00567189" w:rsidRPr="00BB6B90" w:rsidRDefault="00567189" w:rsidP="00BB6B90">
      <w:pPr>
        <w:rPr>
          <w:rFonts w:ascii="Calibri" w:hAnsi="Calibri" w:cs="Calibri"/>
          <w:i/>
        </w:rPr>
      </w:pPr>
    </w:p>
    <w:p w14:paraId="6763314D" w14:textId="77777777" w:rsidR="00567189" w:rsidRPr="005D132D" w:rsidRDefault="00567189" w:rsidP="00567189">
      <w:pPr>
        <w:numPr>
          <w:ilvl w:val="2"/>
          <w:numId w:val="5"/>
        </w:numPr>
        <w:rPr>
          <w:rFonts w:ascii="Calibri" w:hAnsi="Calibri" w:cs="Calibri"/>
          <w:i/>
        </w:rPr>
      </w:pPr>
      <w:r w:rsidRPr="005D132D">
        <w:rPr>
          <w:rFonts w:ascii="Calibri" w:hAnsi="Calibri" w:cs="Calibri"/>
        </w:rPr>
        <w:t>In your report, you will be expected to present all four scatter plots as a single figure.</w:t>
      </w:r>
    </w:p>
    <w:p w14:paraId="63674531" w14:textId="77777777" w:rsidR="00567189" w:rsidRPr="005D132D" w:rsidRDefault="00567189" w:rsidP="00567189">
      <w:pPr>
        <w:ind w:left="1440"/>
        <w:rPr>
          <w:rFonts w:ascii="Calibri" w:hAnsi="Calibri" w:cs="Calibri"/>
          <w:i/>
        </w:rPr>
      </w:pPr>
    </w:p>
    <w:p w14:paraId="0BD64A10" w14:textId="77777777"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the </w:t>
      </w:r>
      <w:proofErr w:type="spellStart"/>
      <w:r w:rsidR="00BB6B90" w:rsidRPr="00BB6B90">
        <w:rPr>
          <w:rFonts w:ascii="Calibri" w:hAnsi="Calibri" w:cs="Calibri"/>
          <w:color w:val="0070C0"/>
        </w:rPr>
        <w:t>cor</w:t>
      </w:r>
      <w:proofErr w:type="spellEnd"/>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14:paraId="36E3F273" w14:textId="77777777" w:rsidR="00BB6B90" w:rsidRDefault="00BB6B90" w:rsidP="00BB6B90">
      <w:pPr>
        <w:ind w:left="1440"/>
        <w:rPr>
          <w:rFonts w:ascii="Calibri" w:hAnsi="Calibri" w:cs="Calibri"/>
        </w:rPr>
      </w:pPr>
    </w:p>
    <w:p w14:paraId="61D8E6D0" w14:textId="77777777"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14:paraId="591BACE0" w14:textId="77777777" w:rsidR="005F74A1" w:rsidRPr="005D132D" w:rsidRDefault="005F74A1" w:rsidP="00BB6B90">
      <w:pPr>
        <w:jc w:val="both"/>
        <w:rPr>
          <w:rFonts w:ascii="Calibri" w:hAnsi="Calibri" w:cs="Calibri"/>
        </w:rPr>
      </w:pPr>
    </w:p>
    <w:p w14:paraId="15C3FC1F" w14:textId="77777777"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w:t>
      </w:r>
      <w:proofErr w:type="spellStart"/>
      <w:r w:rsidR="001E0474" w:rsidRPr="005D132D">
        <w:rPr>
          <w:rFonts w:ascii="Calibri" w:hAnsi="Calibri" w:cs="Calibri"/>
        </w:rPr>
        <w:t>Prt</w:t>
      </w:r>
      <w:proofErr w:type="spellEnd"/>
      <w:r w:rsidR="001E0474" w:rsidRPr="005D132D">
        <w:rPr>
          <w:rFonts w:ascii="Calibri" w:hAnsi="Calibri" w:cs="Calibri"/>
        </w:rPr>
        <w:t xml:space="preserve"> </w:t>
      </w:r>
      <w:proofErr w:type="spellStart"/>
      <w:r w:rsidR="001E0474" w:rsidRPr="005D132D">
        <w:rPr>
          <w:rFonts w:ascii="Calibri" w:hAnsi="Calibri" w:cs="Calibri"/>
        </w:rPr>
        <w:t>Scrn</w:t>
      </w:r>
      <w:proofErr w:type="spellEnd"/>
      <w:r w:rsidR="001E0474" w:rsidRPr="005D132D">
        <w:rPr>
          <w:rFonts w:ascii="Calibri" w:hAnsi="Calibri" w:cs="Calibri"/>
        </w:rPr>
        <w:t xml:space="preserve">),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14:paraId="1AABF693" w14:textId="77777777" w:rsidR="003205C8" w:rsidRPr="005D132D" w:rsidRDefault="003205C8" w:rsidP="003205C8">
      <w:pPr>
        <w:ind w:left="1440"/>
        <w:rPr>
          <w:rFonts w:ascii="Calibri" w:hAnsi="Calibri" w:cs="Calibri"/>
        </w:rPr>
      </w:pPr>
    </w:p>
    <w:p w14:paraId="521F198D" w14:textId="77777777" w:rsidR="00E07779" w:rsidRDefault="00F2069D" w:rsidP="00567189">
      <w:pPr>
        <w:ind w:left="1440"/>
        <w:rPr>
          <w:rFonts w:ascii="Calibri" w:hAnsi="Calibri" w:cs="Calibri"/>
        </w:rPr>
      </w:pPr>
      <w:r>
        <w:rPr>
          <w:rFonts w:ascii="Calibri" w:hAnsi="Calibri" w:cs="Calibri"/>
        </w:rPr>
        <w:t>Note whether you observe severe multicollinearity, and whether it’s appropriate to include all 4 variables as predictors.</w:t>
      </w:r>
    </w:p>
    <w:p w14:paraId="0E242040" w14:textId="77777777" w:rsidR="00F2069D" w:rsidRDefault="00F2069D" w:rsidP="00567189">
      <w:pPr>
        <w:ind w:left="1440"/>
        <w:rPr>
          <w:rFonts w:ascii="Calibri" w:hAnsi="Calibri" w:cs="Calibri"/>
        </w:rPr>
      </w:pPr>
    </w:p>
    <w:p w14:paraId="1AF5EB8D" w14:textId="77777777" w:rsidR="00F2069D" w:rsidRPr="005D132D" w:rsidRDefault="00F2069D" w:rsidP="00567189">
      <w:pPr>
        <w:ind w:left="1440"/>
        <w:rPr>
          <w:rFonts w:ascii="Calibri" w:hAnsi="Calibri" w:cs="Calibri"/>
        </w:rPr>
      </w:pPr>
      <w:r>
        <w:rPr>
          <w:rFonts w:ascii="Calibri" w:hAnsi="Calibri" w:cs="Calibri"/>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675A51D1" w14:textId="77777777" w:rsidR="00AB6BB9" w:rsidRPr="005D132D" w:rsidRDefault="00AB6BB9" w:rsidP="00567189">
      <w:pPr>
        <w:ind w:left="1440"/>
        <w:rPr>
          <w:rFonts w:ascii="Calibri" w:hAnsi="Calibri" w:cs="Calibri"/>
        </w:rPr>
      </w:pPr>
    </w:p>
    <w:p w14:paraId="0F01B7B7" w14:textId="77777777" w:rsidR="005C5C82" w:rsidRPr="005D132D" w:rsidRDefault="005C5C82" w:rsidP="005C5C82">
      <w:pPr>
        <w:numPr>
          <w:ilvl w:val="1"/>
          <w:numId w:val="5"/>
        </w:numPr>
        <w:rPr>
          <w:rFonts w:ascii="Calibri" w:hAnsi="Calibri" w:cs="Calibri"/>
        </w:rPr>
      </w:pPr>
      <w:r w:rsidRPr="005D132D">
        <w:rPr>
          <w:rFonts w:ascii="Calibri" w:hAnsi="Calibri" w:cs="Calibri"/>
        </w:rPr>
        <w:t xml:space="preserve">Now </w:t>
      </w:r>
      <w:r w:rsidR="001314C6">
        <w:rPr>
          <w:rFonts w:ascii="Calibri" w:hAnsi="Calibri" w:cs="Calibri"/>
        </w:rPr>
        <w:t xml:space="preserve">use the </w:t>
      </w:r>
      <w:proofErr w:type="spellStart"/>
      <w:r w:rsidR="001314C6" w:rsidRPr="001314C6">
        <w:rPr>
          <w:rFonts w:ascii="Calibri" w:hAnsi="Calibri" w:cs="Calibri"/>
          <w:color w:val="4F81BD" w:themeColor="accent1"/>
        </w:rPr>
        <w:t>readOGR</w:t>
      </w:r>
      <w:proofErr w:type="spellEnd"/>
      <w:r w:rsidR="001314C6">
        <w:rPr>
          <w:rFonts w:ascii="Calibri" w:hAnsi="Calibri" w:cs="Calibri"/>
        </w:rPr>
        <w:t xml:space="preserve"> command in the </w:t>
      </w:r>
      <w:proofErr w:type="spellStart"/>
      <w:r w:rsidR="001314C6" w:rsidRPr="001314C6">
        <w:rPr>
          <w:rFonts w:ascii="Calibri" w:hAnsi="Calibri" w:cs="Calibri"/>
          <w:color w:val="4F81BD" w:themeColor="accent1"/>
        </w:rPr>
        <w:t>rgdal</w:t>
      </w:r>
      <w:proofErr w:type="spellEnd"/>
      <w:r w:rsidR="001314C6">
        <w:rPr>
          <w:rFonts w:ascii="Calibri" w:hAnsi="Calibri" w:cs="Calibri"/>
        </w:rPr>
        <w:t xml:space="preserve"> library in R</w:t>
      </w:r>
      <w:r w:rsidR="00B65ECB">
        <w:rPr>
          <w:rFonts w:ascii="Calibri" w:hAnsi="Calibri" w:cs="Calibri"/>
        </w:rPr>
        <w:t xml:space="preserve"> (or another command in another R library of your choice)</w:t>
      </w:r>
      <w:r w:rsidR="001314C6">
        <w:rPr>
          <w:rFonts w:ascii="Calibri" w:hAnsi="Calibri" w:cs="Calibri"/>
        </w:rPr>
        <w:t xml:space="preserve"> to </w:t>
      </w:r>
      <w:r w:rsidR="00F151AA">
        <w:rPr>
          <w:rFonts w:ascii="Calibri" w:hAnsi="Calibri" w:cs="Calibri"/>
        </w:rPr>
        <w:t xml:space="preserve">import the shapefile and </w:t>
      </w:r>
      <w:r w:rsidRPr="005D132D">
        <w:rPr>
          <w:rFonts w:ascii="Calibri" w:hAnsi="Calibri" w:cs="Calibri"/>
        </w:rPr>
        <w:t xml:space="preserve">create choropleth </w:t>
      </w:r>
      <w:r w:rsidR="00F151AA">
        <w:rPr>
          <w:rFonts w:ascii="Calibri" w:hAnsi="Calibri" w:cs="Calibri"/>
        </w:rPr>
        <w:t>maps of the following variables:</w:t>
      </w:r>
      <w:r w:rsidRPr="005D132D">
        <w:rPr>
          <w:rFonts w:ascii="Calibri" w:hAnsi="Calibri" w:cs="Calibri"/>
        </w:rPr>
        <w:t xml:space="preserve"> </w:t>
      </w:r>
    </w:p>
    <w:p w14:paraId="4FF19376" w14:textId="77777777" w:rsidR="005C5C82" w:rsidRPr="005D132D" w:rsidRDefault="005C5C82" w:rsidP="005C5C82">
      <w:pPr>
        <w:rPr>
          <w:rFonts w:ascii="Calibri" w:hAnsi="Calibri" w:cs="Calibri"/>
        </w:rPr>
      </w:pPr>
    </w:p>
    <w:p w14:paraId="01B3079D" w14:textId="77777777" w:rsidR="005C5C82" w:rsidRPr="005D132D" w:rsidRDefault="005C5C82" w:rsidP="005C5C82">
      <w:pPr>
        <w:ind w:left="1440"/>
        <w:rPr>
          <w:rFonts w:ascii="Calibri" w:hAnsi="Calibri" w:cs="Calibri"/>
        </w:rPr>
      </w:pPr>
      <w:r w:rsidRPr="005D132D">
        <w:rPr>
          <w:rFonts w:ascii="Calibri" w:hAnsi="Calibri" w:cs="Calibri"/>
          <w:b/>
          <w:bCs/>
        </w:rPr>
        <w:lastRenderedPageBreak/>
        <w:t>LNME</w:t>
      </w:r>
      <w:r w:rsidR="00CA5F54">
        <w:rPr>
          <w:rFonts w:ascii="Calibri" w:hAnsi="Calibri" w:cs="Calibri"/>
          <w:b/>
          <w:bCs/>
        </w:rPr>
        <w:t xml:space="preserve">DHVAL </w:t>
      </w:r>
      <w:r w:rsidR="00CA5F54">
        <w:rPr>
          <w:rFonts w:ascii="Calibri" w:hAnsi="Calibri" w:cs="Calibri"/>
          <w:b/>
          <w:bCs/>
        </w:rPr>
        <w:tab/>
        <w:t xml:space="preserve">PCTVACANT    </w:t>
      </w:r>
      <w:r w:rsidR="00CA5F54">
        <w:rPr>
          <w:rFonts w:ascii="Calibri" w:hAnsi="Calibri" w:cs="Calibri"/>
          <w:b/>
          <w:bCs/>
        </w:rPr>
        <w:tab/>
      </w:r>
      <w:proofErr w:type="gramStart"/>
      <w:r w:rsidR="00CA5F54">
        <w:rPr>
          <w:rFonts w:ascii="Calibri" w:hAnsi="Calibri" w:cs="Calibri"/>
          <w:b/>
          <w:bCs/>
        </w:rPr>
        <w:t xml:space="preserve">PCTSINGLES </w:t>
      </w:r>
      <w:r w:rsidRPr="005D132D">
        <w:rPr>
          <w:rFonts w:ascii="Calibri" w:hAnsi="Calibri" w:cs="Calibri"/>
          <w:b/>
          <w:bCs/>
        </w:rPr>
        <w:t xml:space="preserve"> PCTBACHMOR</w:t>
      </w:r>
      <w:proofErr w:type="gramEnd"/>
      <w:r w:rsidRPr="005D132D">
        <w:rPr>
          <w:rFonts w:ascii="Calibri" w:hAnsi="Calibri" w:cs="Calibri"/>
          <w:b/>
          <w:bCs/>
        </w:rPr>
        <w:t xml:space="preserve">   LN</w:t>
      </w:r>
      <w:r w:rsidR="00CA5F54">
        <w:rPr>
          <w:rFonts w:ascii="Calibri" w:hAnsi="Calibri" w:cs="Calibri"/>
          <w:b/>
        </w:rPr>
        <w:t>NBELPOV100</w:t>
      </w:r>
    </w:p>
    <w:p w14:paraId="4C37BB2C" w14:textId="77777777" w:rsidR="005C5C82" w:rsidRPr="005D132D" w:rsidRDefault="005C5C82" w:rsidP="005C5C82">
      <w:pPr>
        <w:pStyle w:val="ListParagraph"/>
        <w:rPr>
          <w:rFonts w:ascii="Calibri" w:hAnsi="Calibri" w:cs="Calibri"/>
        </w:rPr>
      </w:pPr>
    </w:p>
    <w:p w14:paraId="1114561D" w14:textId="77777777" w:rsidR="00905F2B" w:rsidRPr="005D132D" w:rsidRDefault="005C5C82" w:rsidP="00905F2B">
      <w:pPr>
        <w:ind w:left="1440"/>
        <w:rPr>
          <w:rFonts w:ascii="Calibri" w:hAnsi="Calibri" w:cs="Calibri"/>
        </w:rPr>
      </w:pPr>
      <w:r w:rsidRPr="005D132D">
        <w:rPr>
          <w:rFonts w:ascii="Calibri" w:hAnsi="Calibri" w:cs="Calibri"/>
        </w:rPr>
        <w:t xml:space="preserve">In your report, present the map of </w:t>
      </w:r>
      <w:r w:rsidRPr="005D132D">
        <w:rPr>
          <w:rFonts w:ascii="Calibri" w:hAnsi="Calibri" w:cs="Calibri"/>
          <w:b/>
          <w:bCs/>
        </w:rPr>
        <w:t>LNMEDHVAL</w:t>
      </w:r>
      <w:r w:rsidRPr="005D132D">
        <w:rPr>
          <w:rFonts w:ascii="Calibri" w:hAnsi="Calibri" w:cs="Calibri"/>
        </w:rPr>
        <w:t xml:space="preserve"> as a single figure, and the</w:t>
      </w:r>
      <w:r w:rsidR="002C71BC" w:rsidRPr="005D132D">
        <w:rPr>
          <w:rFonts w:ascii="Calibri" w:hAnsi="Calibri" w:cs="Calibri"/>
        </w:rPr>
        <w:t>n combine the</w:t>
      </w:r>
      <w:r w:rsidRPr="005D132D">
        <w:rPr>
          <w:rFonts w:ascii="Calibri" w:hAnsi="Calibri" w:cs="Calibri"/>
        </w:rPr>
        <w:t xml:space="preserve"> map</w:t>
      </w:r>
      <w:r w:rsidR="002C71BC" w:rsidRPr="005D132D">
        <w:rPr>
          <w:rFonts w:ascii="Calibri" w:hAnsi="Calibri" w:cs="Calibri"/>
        </w:rPr>
        <w:t>s</w:t>
      </w:r>
      <w:r w:rsidRPr="005D132D">
        <w:rPr>
          <w:rFonts w:ascii="Calibri" w:hAnsi="Calibri" w:cs="Calibri"/>
        </w:rPr>
        <w:t xml:space="preserve"> of the four predictors </w:t>
      </w:r>
      <w:r w:rsidR="002C71BC" w:rsidRPr="005D132D">
        <w:rPr>
          <w:rFonts w:ascii="Calibri" w:hAnsi="Calibri" w:cs="Calibri"/>
        </w:rPr>
        <w:t xml:space="preserve">into </w:t>
      </w:r>
      <w:r w:rsidRPr="005D132D">
        <w:rPr>
          <w:rFonts w:ascii="Calibri" w:hAnsi="Calibri" w:cs="Calibri"/>
        </w:rPr>
        <w:t>a single figure (i.e., all 4 maps should be smaller and fit on 1 page</w:t>
      </w:r>
      <w:r w:rsidR="002C71BC" w:rsidRPr="005D132D">
        <w:rPr>
          <w:rFonts w:ascii="Calibri" w:hAnsi="Calibri" w:cs="Calibri"/>
        </w:rPr>
        <w:t xml:space="preserve"> as a single figure</w:t>
      </w:r>
      <w:r w:rsidRPr="005D132D">
        <w:rPr>
          <w:rFonts w:ascii="Calibri" w:hAnsi="Calibri" w:cs="Calibri"/>
        </w:rPr>
        <w:t>).</w:t>
      </w:r>
      <w:r w:rsidR="002C71BC" w:rsidRPr="005D132D">
        <w:rPr>
          <w:rFonts w:ascii="Calibri" w:hAnsi="Calibri" w:cs="Calibri"/>
        </w:rPr>
        <w:t xml:space="preserve"> Please use </w:t>
      </w:r>
      <w:r w:rsidR="001314C6">
        <w:rPr>
          <w:rFonts w:ascii="Calibri" w:hAnsi="Calibri" w:cs="Calibri"/>
        </w:rPr>
        <w:t>any color/classification</w:t>
      </w:r>
      <w:r w:rsidR="002C71BC" w:rsidRPr="005D132D">
        <w:rPr>
          <w:rFonts w:ascii="Calibri" w:hAnsi="Calibri" w:cs="Calibri"/>
        </w:rPr>
        <w:t xml:space="preserve"> scheme </w:t>
      </w:r>
      <w:r w:rsidR="001314C6">
        <w:rPr>
          <w:rFonts w:ascii="Calibri" w:hAnsi="Calibri" w:cs="Calibri"/>
        </w:rPr>
        <w:t xml:space="preserve">you see fit, as long as it is consistent for these </w:t>
      </w:r>
      <w:r w:rsidR="002C71BC" w:rsidRPr="005D132D">
        <w:rPr>
          <w:rFonts w:ascii="Calibri" w:hAnsi="Calibri" w:cs="Calibri"/>
        </w:rPr>
        <w:t>five maps</w:t>
      </w:r>
      <w:r w:rsidR="001314C6">
        <w:rPr>
          <w:rFonts w:ascii="Calibri" w:hAnsi="Calibri" w:cs="Calibri"/>
        </w:rPr>
        <w:t>, and the remaining maps in the report.</w:t>
      </w:r>
    </w:p>
    <w:p w14:paraId="543859D2" w14:textId="77777777" w:rsidR="00905F2B" w:rsidRPr="005D132D" w:rsidRDefault="00905F2B" w:rsidP="00905F2B">
      <w:pPr>
        <w:ind w:left="1440"/>
        <w:rPr>
          <w:rFonts w:ascii="Calibri" w:hAnsi="Calibri" w:cs="Calibri"/>
        </w:rPr>
      </w:pPr>
    </w:p>
    <w:p w14:paraId="10DAAB7A"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2FF12729" w14:textId="77777777" w:rsidR="0075414D" w:rsidRPr="005D132D" w:rsidRDefault="0075414D" w:rsidP="0075414D">
      <w:pPr>
        <w:ind w:left="720"/>
        <w:rPr>
          <w:rFonts w:ascii="Calibri" w:hAnsi="Calibri" w:cs="Calibri"/>
          <w:i/>
        </w:rPr>
      </w:pPr>
    </w:p>
    <w:p w14:paraId="51782071" w14:textId="77777777" w:rsidR="00C3712F" w:rsidRDefault="00F2069D" w:rsidP="0001477F">
      <w:pPr>
        <w:numPr>
          <w:ilvl w:val="1"/>
          <w:numId w:val="5"/>
        </w:numPr>
        <w:rPr>
          <w:rFonts w:ascii="Calibri" w:hAnsi="Calibri" w:cs="Calibri"/>
        </w:rPr>
      </w:pPr>
      <w:r>
        <w:rPr>
          <w:rFonts w:ascii="Calibri" w:hAnsi="Calibri" w:cs="Calibri"/>
        </w:rPr>
        <w:t>Assuming there’s no severe multicollinearity, u</w:t>
      </w:r>
      <w:r w:rsidR="0001477F">
        <w:rPr>
          <w:rFonts w:ascii="Calibri" w:hAnsi="Calibri" w:cs="Calibri"/>
        </w:rPr>
        <w:t xml:space="preserve">se the </w:t>
      </w:r>
      <w:proofErr w:type="spellStart"/>
      <w:r w:rsidR="0001477F" w:rsidRPr="0001477F">
        <w:rPr>
          <w:rFonts w:ascii="Calibri" w:hAnsi="Calibri" w:cs="Calibri"/>
          <w:color w:val="0070C0"/>
        </w:rPr>
        <w:t>lm</w:t>
      </w:r>
      <w:proofErr w:type="spellEnd"/>
      <w:r w:rsidR="0001477F">
        <w:rPr>
          <w:rFonts w:ascii="Calibri" w:hAnsi="Calibri" w:cs="Calibri"/>
        </w:rPr>
        <w:t xml:space="preserve"> command to run the regression where </w:t>
      </w:r>
      <w:r w:rsidR="00C3712F" w:rsidRPr="005D132D">
        <w:rPr>
          <w:rFonts w:ascii="Calibri" w:hAnsi="Calibri" w:cs="Calibri"/>
          <w:b/>
          <w:bCs/>
        </w:rPr>
        <w:t>LNMEDHVAL</w:t>
      </w:r>
      <w:r w:rsidR="00C3712F" w:rsidRPr="005D132D">
        <w:rPr>
          <w:rFonts w:ascii="Calibri" w:hAnsi="Calibri" w:cs="Calibri"/>
        </w:rPr>
        <w:t xml:space="preserve"> </w:t>
      </w:r>
      <w:r w:rsidR="0001477F">
        <w:rPr>
          <w:rFonts w:ascii="Calibri" w:hAnsi="Calibri" w:cs="Calibri"/>
        </w:rPr>
        <w:t xml:space="preserve">is the dependent variable and </w:t>
      </w:r>
      <w:r w:rsidR="00C3712F" w:rsidRPr="0001477F">
        <w:rPr>
          <w:rFonts w:ascii="Calibri" w:hAnsi="Calibri" w:cs="Calibri"/>
          <w:b/>
          <w:bCs/>
        </w:rPr>
        <w:t>PCTVACANT, PCTSINGLES, PCTBACHMOR</w:t>
      </w:r>
      <w:r w:rsidR="00C3712F" w:rsidRPr="0001477F">
        <w:rPr>
          <w:rFonts w:ascii="Calibri" w:hAnsi="Calibri" w:cs="Calibri"/>
        </w:rPr>
        <w:t xml:space="preserve">, and </w:t>
      </w:r>
      <w:r w:rsidR="00C3712F" w:rsidRPr="0001477F">
        <w:rPr>
          <w:rFonts w:ascii="Calibri" w:hAnsi="Calibri" w:cs="Calibri"/>
          <w:b/>
          <w:bCs/>
        </w:rPr>
        <w:t>LN</w:t>
      </w:r>
      <w:r w:rsidR="00CA5F54" w:rsidRPr="0001477F">
        <w:rPr>
          <w:rFonts w:ascii="Calibri" w:hAnsi="Calibri" w:cs="Calibri"/>
          <w:b/>
        </w:rPr>
        <w:t>NBELPOV100</w:t>
      </w:r>
      <w:r w:rsidR="00C3712F" w:rsidRPr="0001477F">
        <w:rPr>
          <w:rFonts w:ascii="Calibri" w:hAnsi="Calibri" w:cs="Calibri"/>
        </w:rPr>
        <w:t xml:space="preserve"> </w:t>
      </w:r>
      <w:r w:rsidR="0001477F">
        <w:rPr>
          <w:rFonts w:ascii="Calibri" w:hAnsi="Calibri" w:cs="Calibri"/>
        </w:rPr>
        <w:t>are predictors.</w:t>
      </w:r>
    </w:p>
    <w:p w14:paraId="08817302" w14:textId="77777777" w:rsidR="0001477F" w:rsidRDefault="0001477F" w:rsidP="0001477F">
      <w:pPr>
        <w:ind w:left="1440"/>
        <w:rPr>
          <w:rFonts w:ascii="Calibri" w:hAnsi="Calibri" w:cs="Calibri"/>
        </w:rPr>
      </w:pPr>
    </w:p>
    <w:p w14:paraId="6925D30A" w14:textId="77777777" w:rsidR="0001477F" w:rsidRDefault="0001477F" w:rsidP="0001477F">
      <w:pPr>
        <w:numPr>
          <w:ilvl w:val="1"/>
          <w:numId w:val="5"/>
        </w:numPr>
        <w:rPr>
          <w:rFonts w:ascii="Calibri" w:hAnsi="Calibri" w:cs="Calibri"/>
        </w:rPr>
      </w:pPr>
      <w:r>
        <w:rPr>
          <w:rFonts w:ascii="Calibri" w:hAnsi="Calibri" w:cs="Calibri"/>
        </w:rPr>
        <w:t>In your report, be sure to present the summary of the fit as well as the ANOVA table containing the regression and error sum of squares</w:t>
      </w:r>
      <w:r w:rsidR="00870ADB">
        <w:rPr>
          <w:rFonts w:ascii="Calibri" w:hAnsi="Calibri" w:cs="Calibri"/>
        </w:rPr>
        <w:t xml:space="preserve"> (use the </w:t>
      </w:r>
      <w:r w:rsidR="00870ADB" w:rsidRPr="00870ADB">
        <w:rPr>
          <w:rFonts w:ascii="Calibri" w:hAnsi="Calibri" w:cs="Calibri"/>
          <w:color w:val="0070C0"/>
        </w:rPr>
        <w:t>summary</w:t>
      </w:r>
      <w:r w:rsidR="00870ADB">
        <w:rPr>
          <w:rFonts w:ascii="Calibri" w:hAnsi="Calibri" w:cs="Calibri"/>
        </w:rPr>
        <w:t xml:space="preserve"> and </w:t>
      </w:r>
      <w:proofErr w:type="spellStart"/>
      <w:r w:rsidR="00870ADB" w:rsidRPr="00870ADB">
        <w:rPr>
          <w:rFonts w:ascii="Calibri" w:hAnsi="Calibri" w:cs="Calibri"/>
          <w:color w:val="0070C0"/>
        </w:rPr>
        <w:t>anova</w:t>
      </w:r>
      <w:proofErr w:type="spellEnd"/>
      <w:r w:rsidR="00870ADB">
        <w:rPr>
          <w:rFonts w:ascii="Calibri" w:hAnsi="Calibri" w:cs="Calibri"/>
        </w:rPr>
        <w:t xml:space="preserve"> commands)</w:t>
      </w:r>
      <w:r>
        <w:rPr>
          <w:rFonts w:ascii="Calibri" w:hAnsi="Calibri" w:cs="Calibri"/>
        </w:rPr>
        <w:t>.</w:t>
      </w:r>
      <w:r w:rsidR="00F151AA">
        <w:rPr>
          <w:rFonts w:ascii="Calibri" w:hAnsi="Calibri" w:cs="Calibri"/>
        </w:rPr>
        <w:t xml:space="preserve"> The only thing you should be looking at in the output from the </w:t>
      </w:r>
      <w:proofErr w:type="spellStart"/>
      <w:r w:rsidR="00F151AA" w:rsidRPr="00870ADB">
        <w:rPr>
          <w:rFonts w:ascii="Calibri" w:hAnsi="Calibri" w:cs="Calibri"/>
          <w:color w:val="0070C0"/>
        </w:rPr>
        <w:t>anova</w:t>
      </w:r>
      <w:proofErr w:type="spellEnd"/>
      <w:r w:rsidR="00F151AA">
        <w:rPr>
          <w:rFonts w:ascii="Calibri" w:hAnsi="Calibri" w:cs="Calibri"/>
          <w:color w:val="0070C0"/>
        </w:rPr>
        <w:t xml:space="preserve"> </w:t>
      </w:r>
      <w:r w:rsidR="00F151AA">
        <w:rPr>
          <w:rFonts w:ascii="Calibri" w:hAnsi="Calibri" w:cs="Calibri"/>
        </w:rPr>
        <w:t xml:space="preserve">command is the error sum of squares, and not </w:t>
      </w:r>
      <w:r w:rsidR="00B65ECB">
        <w:rPr>
          <w:rFonts w:ascii="Calibri" w:hAnsi="Calibri" w:cs="Calibri"/>
        </w:rPr>
        <w:t xml:space="preserve">any of </w:t>
      </w:r>
      <w:r w:rsidR="00F151AA">
        <w:rPr>
          <w:rFonts w:ascii="Calibri" w:hAnsi="Calibri" w:cs="Calibri"/>
        </w:rPr>
        <w:t>the p-values.</w:t>
      </w:r>
    </w:p>
    <w:p w14:paraId="6B1E1320" w14:textId="77777777" w:rsidR="0001477F" w:rsidRDefault="0001477F" w:rsidP="0001477F">
      <w:pPr>
        <w:pStyle w:val="ListParagraph"/>
        <w:rPr>
          <w:rFonts w:ascii="Calibri" w:hAnsi="Calibri" w:cs="Calibri"/>
        </w:rPr>
      </w:pPr>
    </w:p>
    <w:p w14:paraId="7BD0B36C" w14:textId="77777777" w:rsidR="0001477F" w:rsidRDefault="0001477F" w:rsidP="0001477F">
      <w:pPr>
        <w:numPr>
          <w:ilvl w:val="1"/>
          <w:numId w:val="5"/>
        </w:numPr>
        <w:rPr>
          <w:rFonts w:ascii="Calibri" w:hAnsi="Calibri" w:cs="Calibri"/>
        </w:rPr>
      </w:pPr>
      <w:r>
        <w:rPr>
          <w:rFonts w:ascii="Calibri" w:hAnsi="Calibri" w:cs="Calibri"/>
        </w:rPr>
        <w:t xml:space="preserve">Use the </w:t>
      </w:r>
      <w:r w:rsidRPr="0001477F">
        <w:rPr>
          <w:rFonts w:ascii="Calibri" w:hAnsi="Calibri" w:cs="Calibri"/>
          <w:color w:val="0070C0"/>
        </w:rPr>
        <w:t>fitted</w:t>
      </w:r>
      <w:r>
        <w:rPr>
          <w:rFonts w:ascii="Calibri" w:hAnsi="Calibri" w:cs="Calibri"/>
        </w:rPr>
        <w:t xml:space="preserve">, </w:t>
      </w:r>
      <w:r w:rsidRPr="0001477F">
        <w:rPr>
          <w:rFonts w:ascii="Calibri" w:hAnsi="Calibri" w:cs="Calibri"/>
          <w:color w:val="0070C0"/>
        </w:rPr>
        <w:t xml:space="preserve">residuals </w:t>
      </w:r>
      <w:r>
        <w:rPr>
          <w:rFonts w:ascii="Calibri" w:hAnsi="Calibri" w:cs="Calibri"/>
        </w:rPr>
        <w:t xml:space="preserve">and </w:t>
      </w:r>
      <w:proofErr w:type="spellStart"/>
      <w:r w:rsidRPr="0001477F">
        <w:rPr>
          <w:rFonts w:ascii="Calibri" w:hAnsi="Calibri" w:cs="Calibri"/>
          <w:color w:val="0070C0"/>
        </w:rPr>
        <w:t>rstandard</w:t>
      </w:r>
      <w:proofErr w:type="spellEnd"/>
      <w:r w:rsidRPr="0001477F">
        <w:rPr>
          <w:rFonts w:ascii="Calibri" w:hAnsi="Calibri" w:cs="Calibri"/>
          <w:color w:val="0070C0"/>
        </w:rPr>
        <w:t xml:space="preserve"> </w:t>
      </w:r>
      <w:r>
        <w:rPr>
          <w:rFonts w:ascii="Calibri" w:hAnsi="Calibri" w:cs="Calibri"/>
        </w:rPr>
        <w:t xml:space="preserve">commands to </w:t>
      </w:r>
      <w:r w:rsidR="001D159D">
        <w:rPr>
          <w:rFonts w:ascii="Calibri" w:hAnsi="Calibri" w:cs="Calibri"/>
        </w:rPr>
        <w:t xml:space="preserve">save the predicted values, residuals and standardized residuals, respectively. </w:t>
      </w:r>
    </w:p>
    <w:p w14:paraId="10803FBB" w14:textId="77777777" w:rsidR="001D159D" w:rsidRDefault="001D159D" w:rsidP="001D159D">
      <w:pPr>
        <w:pStyle w:val="ListParagraph"/>
        <w:rPr>
          <w:rFonts w:ascii="Calibri" w:hAnsi="Calibri" w:cs="Calibri"/>
        </w:rPr>
      </w:pPr>
    </w:p>
    <w:p w14:paraId="2319A866" w14:textId="77777777" w:rsidR="00C2695A" w:rsidRPr="005D132D" w:rsidRDefault="001D159D" w:rsidP="00542A23">
      <w:pPr>
        <w:numPr>
          <w:ilvl w:val="1"/>
          <w:numId w:val="5"/>
        </w:numPr>
        <w:rPr>
          <w:rFonts w:ascii="Calibri" w:hAnsi="Calibri" w:cs="Calibri"/>
        </w:rPr>
      </w:pPr>
      <w:r>
        <w:rPr>
          <w:rFonts w:ascii="Calibri" w:hAnsi="Calibri" w:cs="Calibri"/>
        </w:rPr>
        <w:t>C</w:t>
      </w:r>
      <w:r w:rsidR="00AB6BB9" w:rsidRPr="005D132D">
        <w:rPr>
          <w:rFonts w:ascii="Calibri" w:hAnsi="Calibri" w:cs="Calibri"/>
        </w:rPr>
        <w:t xml:space="preserve">reate a scatter plot with </w:t>
      </w:r>
      <w:r>
        <w:rPr>
          <w:rFonts w:ascii="Calibri" w:hAnsi="Calibri" w:cs="Calibri"/>
          <w:i/>
        </w:rPr>
        <w:t xml:space="preserve">Standardized </w:t>
      </w:r>
      <w:r w:rsidR="00AB6BB9" w:rsidRPr="005D132D">
        <w:rPr>
          <w:rFonts w:ascii="Calibri" w:hAnsi="Calibri" w:cs="Calibri"/>
          <w:i/>
        </w:rPr>
        <w:t>Residuals</w:t>
      </w:r>
      <w:r w:rsidR="00AB6BB9" w:rsidRPr="005D132D">
        <w:rPr>
          <w:rFonts w:ascii="Calibri" w:hAnsi="Calibri" w:cs="Calibri"/>
        </w:rPr>
        <w:t xml:space="preserve"> on the y-axis and </w:t>
      </w:r>
      <w:r w:rsidR="00AB6BB9" w:rsidRPr="005D132D">
        <w:rPr>
          <w:rFonts w:ascii="Calibri" w:hAnsi="Calibri" w:cs="Calibri"/>
          <w:i/>
        </w:rPr>
        <w:t>Predicted Values</w:t>
      </w:r>
      <w:r w:rsidR="00AB6BB9" w:rsidRPr="005D132D">
        <w:rPr>
          <w:rFonts w:ascii="Calibri" w:hAnsi="Calibri" w:cs="Calibri"/>
        </w:rPr>
        <w:t xml:space="preserve"> on the x-axis. You will be asked to present t</w:t>
      </w:r>
      <w:r w:rsidR="00F324FA">
        <w:rPr>
          <w:rFonts w:ascii="Calibri" w:hAnsi="Calibri" w:cs="Calibri"/>
        </w:rPr>
        <w:t>his scatter plot in your rep</w:t>
      </w:r>
      <w:r w:rsidR="00F151AA">
        <w:rPr>
          <w:rFonts w:ascii="Calibri" w:hAnsi="Calibri" w:cs="Calibri"/>
        </w:rPr>
        <w:t>ort, so take a screenshot of it if you plan to use MS Word.</w:t>
      </w:r>
    </w:p>
    <w:p w14:paraId="2A5E2520" w14:textId="77777777" w:rsidR="00C2695A" w:rsidRPr="005D132D" w:rsidRDefault="00C2695A" w:rsidP="00C2695A">
      <w:pPr>
        <w:ind w:left="1440"/>
        <w:rPr>
          <w:rFonts w:ascii="Calibri" w:hAnsi="Calibri" w:cs="Calibri"/>
        </w:rPr>
      </w:pPr>
    </w:p>
    <w:p w14:paraId="78C30ED1"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6E1C7217" w14:textId="77777777" w:rsidR="009420C0" w:rsidRDefault="009420C0" w:rsidP="009420C0">
      <w:pPr>
        <w:ind w:left="720"/>
        <w:rPr>
          <w:rFonts w:ascii="Calibri" w:hAnsi="Calibri" w:cs="Calibri"/>
        </w:rPr>
      </w:pPr>
    </w:p>
    <w:p w14:paraId="5451DA75"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6336AF51" w14:textId="77777777" w:rsidR="00945B43" w:rsidRPr="00945B43" w:rsidRDefault="00945B43" w:rsidP="00945B43">
      <w:pPr>
        <w:rPr>
          <w:rFonts w:ascii="Calibri" w:hAnsi="Calibri" w:cs="Calibri"/>
        </w:rPr>
      </w:pPr>
    </w:p>
    <w:p w14:paraId="43F09715"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7FE0E69A"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71FBAA50" w14:textId="77777777" w:rsidR="006721B3" w:rsidRPr="005D132D" w:rsidRDefault="006721B3" w:rsidP="006721B3">
      <w:pPr>
        <w:jc w:val="center"/>
        <w:rPr>
          <w:rFonts w:ascii="Calibri" w:hAnsi="Calibri" w:cs="Calibri"/>
          <w:b/>
          <w:bCs/>
          <w:u w:val="single"/>
        </w:rPr>
      </w:pPr>
    </w:p>
    <w:p w14:paraId="5EC1AF6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477200DE"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7B981C50"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E0F4F79" w14:textId="77777777" w:rsidR="00A9150C" w:rsidRPr="005D132D" w:rsidRDefault="00A9150C" w:rsidP="00FD49C6">
      <w:pPr>
        <w:rPr>
          <w:rFonts w:ascii="Calibri" w:hAnsi="Calibri" w:cs="Calibri"/>
        </w:rPr>
      </w:pPr>
    </w:p>
    <w:p w14:paraId="0C68C3EE" w14:textId="77777777" w:rsidR="009F3B9B" w:rsidRPr="005D132D" w:rsidRDefault="00FD49C6" w:rsidP="00FD49C6">
      <w:pPr>
        <w:rPr>
          <w:rFonts w:ascii="Calibri" w:hAnsi="Calibri" w:cs="Calibri"/>
          <w:u w:val="single"/>
        </w:rPr>
      </w:pPr>
      <w:r w:rsidRPr="005D132D">
        <w:rPr>
          <w:rFonts w:ascii="Calibri" w:hAnsi="Calibri" w:cs="Calibri"/>
          <w:u w:val="single"/>
        </w:rPr>
        <w:t>Results (this is output from GeoDa, and uses a different dataset, but the idea is the same)</w:t>
      </w:r>
    </w:p>
    <w:p w14:paraId="2A313550" w14:textId="77777777" w:rsidR="00FD49C6" w:rsidRPr="005D132D" w:rsidRDefault="00FD49C6" w:rsidP="00FD49C6">
      <w:pPr>
        <w:rPr>
          <w:rFonts w:ascii="Calibri" w:hAnsi="Calibri" w:cs="Calibri"/>
          <w:u w:val="single"/>
        </w:rPr>
      </w:pPr>
    </w:p>
    <w:p w14:paraId="3CD70C3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FC5EC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0CCC554E"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15F14B7C"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64E985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6DBBF47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5E9DF5B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6CE80C6C"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1D318C1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10D8F83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6EB670D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6813469C"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4688C788"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085B85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3A25D17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57E1921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03AEE16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670A5D8C"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13B3ACF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6F001350" w14:textId="77777777" w:rsidR="00A60A31" w:rsidRPr="005D132D" w:rsidRDefault="00A60A31" w:rsidP="00A60A31">
      <w:pPr>
        <w:rPr>
          <w:rFonts w:ascii="Courier New" w:hAnsi="Courier New" w:cs="Courier New"/>
          <w:sz w:val="16"/>
          <w:szCs w:val="16"/>
        </w:rPr>
      </w:pPr>
    </w:p>
    <w:p w14:paraId="70F1E71C"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0B3C118A"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1A79920F" w14:textId="77777777" w:rsidR="008C1B4F" w:rsidRPr="005D132D" w:rsidRDefault="008C1B4F" w:rsidP="008C1B4F">
      <w:pPr>
        <w:jc w:val="both"/>
        <w:rPr>
          <w:rFonts w:ascii="Calibri" w:hAnsi="Calibri" w:cs="Calibri"/>
          <w:i/>
        </w:rPr>
      </w:pPr>
    </w:p>
    <w:p w14:paraId="44E50265"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2099B855"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44414DF9" w14:textId="77777777" w:rsidR="00FD49C6" w:rsidRPr="005D132D" w:rsidRDefault="00FD49C6" w:rsidP="00FD49C6">
      <w:pPr>
        <w:jc w:val="center"/>
        <w:rPr>
          <w:rFonts w:ascii="Calibri" w:hAnsi="Calibri" w:cs="Calibri"/>
          <w:b/>
          <w:bCs/>
          <w:u w:val="single"/>
        </w:rPr>
      </w:pPr>
    </w:p>
    <w:p w14:paraId="18593309"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31079120" w14:textId="77777777" w:rsidR="00727D43" w:rsidRPr="005D132D" w:rsidRDefault="00727D43" w:rsidP="00FD49C6">
      <w:pPr>
        <w:jc w:val="both"/>
        <w:rPr>
          <w:rFonts w:ascii="Calibri" w:hAnsi="Calibri" w:cs="Calibri"/>
        </w:rPr>
      </w:pPr>
    </w:p>
    <w:p w14:paraId="0A573C97"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4FBC16AA" w14:textId="77777777" w:rsidR="00916F43" w:rsidRPr="005D132D" w:rsidRDefault="00916F43" w:rsidP="00FD49C6">
      <w:pPr>
        <w:jc w:val="both"/>
        <w:rPr>
          <w:rFonts w:ascii="Calibri" w:hAnsi="Calibri" w:cs="Calibri"/>
        </w:rPr>
      </w:pPr>
    </w:p>
    <w:p w14:paraId="7DBE5F3B"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0B5854B8" w14:textId="77777777" w:rsidR="004261A6" w:rsidRDefault="004261A6" w:rsidP="00FD49C6">
      <w:pPr>
        <w:jc w:val="both"/>
        <w:rPr>
          <w:rFonts w:ascii="Calibri" w:hAnsi="Calibri" w:cs="Calibri"/>
        </w:rPr>
      </w:pPr>
    </w:p>
    <w:p w14:paraId="56B6DB1A"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4000607E"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698298C3"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522B6C9F" w14:textId="77777777" w:rsidR="003C1433" w:rsidRPr="005D132D" w:rsidRDefault="003C1433" w:rsidP="003C1433">
      <w:pPr>
        <w:ind w:left="720"/>
        <w:jc w:val="both"/>
        <w:rPr>
          <w:rFonts w:ascii="Calibri" w:hAnsi="Calibri" w:cs="Calibri"/>
        </w:rPr>
      </w:pPr>
    </w:p>
    <w:p w14:paraId="66F2EC4C"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106005F7"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4ED18CDA"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581562E8"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478044B5"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1ED8B936"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7B45FDD7"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47282E45" w14:textId="77777777" w:rsidR="007D699E" w:rsidRPr="005D132D" w:rsidRDefault="00543DD8" w:rsidP="007D699E">
      <w:pPr>
        <w:numPr>
          <w:ilvl w:val="1"/>
          <w:numId w:val="10"/>
        </w:numPr>
        <w:jc w:val="both"/>
        <w:rPr>
          <w:rFonts w:ascii="Calibri" w:hAnsi="Calibri" w:cs="Calibri"/>
          <w:b/>
        </w:rPr>
      </w:pPr>
      <w:r w:rsidRPr="000E3DA9">
        <w:rPr>
          <w:rFonts w:ascii="Calibri" w:hAnsi="Calibri" w:cs="Calibri"/>
          <w:b/>
          <w:highlight w:val="yellow"/>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6B83EEFF"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3F7495FC"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76AACD5E"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6891D55E"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3DB35FF9"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575B1B8"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2F2FA6A7"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52192118"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29177A0D"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04B20085" w14:textId="77777777" w:rsidR="007367EE" w:rsidRPr="007367EE" w:rsidRDefault="007367EE" w:rsidP="007367EE">
      <w:pPr>
        <w:numPr>
          <w:ilvl w:val="1"/>
          <w:numId w:val="10"/>
        </w:numPr>
        <w:jc w:val="both"/>
        <w:rPr>
          <w:rFonts w:ascii="Calibri" w:hAnsi="Calibri" w:cs="Calibri"/>
          <w:b/>
        </w:rPr>
      </w:pPr>
      <w:r w:rsidRPr="00FE41A1">
        <w:rPr>
          <w:rFonts w:ascii="Calibri" w:hAnsi="Calibri" w:cs="Calibri"/>
          <w:b/>
          <w:highlight w:val="yellow"/>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3BCA9FD8"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762FDC7"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5BAEB31A"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5819D74B"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726532D5" w14:textId="77777777" w:rsidR="00087EEE" w:rsidRPr="005D132D" w:rsidRDefault="00087EEE" w:rsidP="00087EEE">
      <w:pPr>
        <w:jc w:val="both"/>
        <w:rPr>
          <w:rFonts w:ascii="Calibri" w:hAnsi="Calibri" w:cs="Calibri"/>
        </w:rPr>
      </w:pPr>
    </w:p>
    <w:p w14:paraId="2F5C065F"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786D410D"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12658810"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5C21767F"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0ACBD82E"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493121B8"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7CE774D8"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567A7CFA"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4195C10"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4BED921A"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740AC370"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5BF89147"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69EA38B7"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98EC235"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54BD6383"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009F86E3"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03067455"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29A98765"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7BBFA9A"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3189CD63"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0E990C42"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207809C8"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381C1446"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28429A5F"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1E28F94B"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24F0705D" w14:textId="77777777" w:rsidR="00F835FC" w:rsidRDefault="00F835FC" w:rsidP="00F835FC">
      <w:pPr>
        <w:numPr>
          <w:ilvl w:val="1"/>
          <w:numId w:val="10"/>
        </w:numPr>
        <w:jc w:val="both"/>
        <w:rPr>
          <w:rFonts w:ascii="Calibri" w:hAnsi="Calibri" w:cs="Calibri"/>
          <w:b/>
        </w:rPr>
      </w:pPr>
      <w:r w:rsidRPr="00AD027C">
        <w:rPr>
          <w:rFonts w:ascii="Calibri" w:hAnsi="Calibri" w:cs="Calibri"/>
          <w:b/>
          <w:highlight w:val="yellow"/>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37136984"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7EC3BC99"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36273D02" w14:textId="77777777" w:rsidR="00EE2427" w:rsidRPr="00EE2427" w:rsidRDefault="00EE2427" w:rsidP="00EE2427">
      <w:pPr>
        <w:ind w:left="2160"/>
        <w:jc w:val="both"/>
        <w:rPr>
          <w:rFonts w:ascii="Calibri" w:hAnsi="Calibri" w:cs="Calibri"/>
        </w:rPr>
      </w:pPr>
    </w:p>
    <w:p w14:paraId="1A5C4048"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01AD9BA"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011FB108"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37D72812"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5428FBCD"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4350D4C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0F004A1D"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1927F043"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4675" w14:textId="77777777" w:rsidR="00253051" w:rsidRDefault="00253051">
      <w:r>
        <w:separator/>
      </w:r>
    </w:p>
  </w:endnote>
  <w:endnote w:type="continuationSeparator" w:id="0">
    <w:p w14:paraId="2D338863" w14:textId="77777777" w:rsidR="00253051" w:rsidRDefault="00253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120E" w14:textId="77777777" w:rsidR="00253051" w:rsidRDefault="00253051">
      <w:r>
        <w:separator/>
      </w:r>
    </w:p>
  </w:footnote>
  <w:footnote w:type="continuationSeparator" w:id="0">
    <w:p w14:paraId="42200059" w14:textId="77777777" w:rsidR="00253051" w:rsidRDefault="00253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AC2D"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proofErr w:type="spellStart"/>
    <w:r w:rsidRPr="00C44930">
      <w:rPr>
        <w:rFonts w:asciiTheme="minorHAnsi" w:hAnsiTheme="minorHAnsi"/>
        <w:i/>
      </w:rPr>
      <w:t>Brusilovskiy</w:t>
    </w:r>
    <w:proofErr w:type="spellEnd"/>
  </w:p>
  <w:p w14:paraId="2B180547"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815099640">
    <w:abstractNumId w:val="9"/>
  </w:num>
  <w:num w:numId="2" w16cid:durableId="295720246">
    <w:abstractNumId w:val="6"/>
  </w:num>
  <w:num w:numId="3" w16cid:durableId="82187244">
    <w:abstractNumId w:val="2"/>
  </w:num>
  <w:num w:numId="4" w16cid:durableId="1864441591">
    <w:abstractNumId w:val="11"/>
  </w:num>
  <w:num w:numId="5" w16cid:durableId="1593708086">
    <w:abstractNumId w:val="0"/>
  </w:num>
  <w:num w:numId="6" w16cid:durableId="777063771">
    <w:abstractNumId w:val="1"/>
  </w:num>
  <w:num w:numId="7" w16cid:durableId="495615627">
    <w:abstractNumId w:val="4"/>
  </w:num>
  <w:num w:numId="8" w16cid:durableId="866796174">
    <w:abstractNumId w:val="10"/>
  </w:num>
  <w:num w:numId="9" w16cid:durableId="27146859">
    <w:abstractNumId w:val="7"/>
  </w:num>
  <w:num w:numId="10" w16cid:durableId="1909729316">
    <w:abstractNumId w:val="8"/>
  </w:num>
  <w:num w:numId="11" w16cid:durableId="30421225">
    <w:abstractNumId w:val="3"/>
  </w:num>
  <w:num w:numId="12" w16cid:durableId="231433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E3DA9"/>
    <w:rsid w:val="000E6E47"/>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1014"/>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53051"/>
    <w:rsid w:val="00261838"/>
    <w:rsid w:val="00263423"/>
    <w:rsid w:val="00264CAC"/>
    <w:rsid w:val="00276C4E"/>
    <w:rsid w:val="0027729C"/>
    <w:rsid w:val="00277B30"/>
    <w:rsid w:val="00290FE0"/>
    <w:rsid w:val="00293FC6"/>
    <w:rsid w:val="002A1533"/>
    <w:rsid w:val="002A2057"/>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D7E40"/>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77ACF"/>
    <w:rsid w:val="00992ACB"/>
    <w:rsid w:val="009B0162"/>
    <w:rsid w:val="009C0928"/>
    <w:rsid w:val="009C1F6A"/>
    <w:rsid w:val="009C6E83"/>
    <w:rsid w:val="009D1725"/>
    <w:rsid w:val="009E3688"/>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027C"/>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3907"/>
    <w:rsid w:val="00C958F6"/>
    <w:rsid w:val="00C95E23"/>
    <w:rsid w:val="00CA2F18"/>
    <w:rsid w:val="00CA5F54"/>
    <w:rsid w:val="00CB3939"/>
    <w:rsid w:val="00CC0E9A"/>
    <w:rsid w:val="00CC4797"/>
    <w:rsid w:val="00CC50F0"/>
    <w:rsid w:val="00CD5F09"/>
    <w:rsid w:val="00CE00EF"/>
    <w:rsid w:val="00CE79AD"/>
    <w:rsid w:val="00CF6EFE"/>
    <w:rsid w:val="00D00359"/>
    <w:rsid w:val="00D10039"/>
    <w:rsid w:val="00D12195"/>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6216F"/>
    <w:rsid w:val="00F81385"/>
    <w:rsid w:val="00F82A5B"/>
    <w:rsid w:val="00F835FC"/>
    <w:rsid w:val="00FA22BB"/>
    <w:rsid w:val="00FA320F"/>
    <w:rsid w:val="00FB1FF4"/>
    <w:rsid w:val="00FB2992"/>
    <w:rsid w:val="00FB54A7"/>
    <w:rsid w:val="00FC1C24"/>
    <w:rsid w:val="00FC3B38"/>
    <w:rsid w:val="00FC3BBF"/>
    <w:rsid w:val="00FC66BB"/>
    <w:rsid w:val="00FD49C6"/>
    <w:rsid w:val="00FD4AFE"/>
    <w:rsid w:val="00FD652D"/>
    <w:rsid w:val="00FE41A1"/>
    <w:rsid w:val="00FE479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DC304"/>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 w:type="paragraph" w:styleId="HTMLPreformatted">
    <w:name w:val="HTML Preformatted"/>
    <w:basedOn w:val="Normal"/>
    <w:link w:val="HTMLPreformattedChar"/>
    <w:uiPriority w:val="99"/>
    <w:unhideWhenUsed/>
    <w:rsid w:val="009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016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157425918">
      <w:bodyDiv w:val="1"/>
      <w:marLeft w:val="0"/>
      <w:marRight w:val="0"/>
      <w:marTop w:val="0"/>
      <w:marBottom w:val="0"/>
      <w:divBdr>
        <w:top w:val="none" w:sz="0" w:space="0" w:color="auto"/>
        <w:left w:val="none" w:sz="0" w:space="0" w:color="auto"/>
        <w:bottom w:val="none" w:sz="0" w:space="0" w:color="auto"/>
        <w:right w:val="none" w:sz="0" w:space="0" w:color="auto"/>
      </w:divBdr>
    </w:div>
    <w:div w:id="196237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04904752">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611589527">
      <w:bodyDiv w:val="1"/>
      <w:marLeft w:val="0"/>
      <w:marRight w:val="0"/>
      <w:marTop w:val="0"/>
      <w:marBottom w:val="0"/>
      <w:divBdr>
        <w:top w:val="none" w:sz="0" w:space="0" w:color="auto"/>
        <w:left w:val="none" w:sz="0" w:space="0" w:color="auto"/>
        <w:bottom w:val="none" w:sz="0" w:space="0" w:color="auto"/>
        <w:right w:val="none" w:sz="0" w:space="0" w:color="auto"/>
      </w:divBdr>
    </w:div>
    <w:div w:id="660044453">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048842471">
      <w:bodyDiv w:val="1"/>
      <w:marLeft w:val="0"/>
      <w:marRight w:val="0"/>
      <w:marTop w:val="0"/>
      <w:marBottom w:val="0"/>
      <w:divBdr>
        <w:top w:val="none" w:sz="0" w:space="0" w:color="auto"/>
        <w:left w:val="none" w:sz="0" w:space="0" w:color="auto"/>
        <w:bottom w:val="none" w:sz="0" w:space="0" w:color="auto"/>
        <w:right w:val="none" w:sz="0" w:space="0" w:color="auto"/>
      </w:divBdr>
    </w:div>
    <w:div w:id="1096318269">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 w:id="1816264807">
      <w:bodyDiv w:val="1"/>
      <w:marLeft w:val="0"/>
      <w:marRight w:val="0"/>
      <w:marTop w:val="0"/>
      <w:marBottom w:val="0"/>
      <w:divBdr>
        <w:top w:val="none" w:sz="0" w:space="0" w:color="auto"/>
        <w:left w:val="none" w:sz="0" w:space="0" w:color="auto"/>
        <w:bottom w:val="none" w:sz="0" w:space="0" w:color="auto"/>
        <w:right w:val="none" w:sz="0" w:space="0" w:color="auto"/>
      </w:divBdr>
    </w:div>
    <w:div w:id="2070765287">
      <w:bodyDiv w:val="1"/>
      <w:marLeft w:val="0"/>
      <w:marRight w:val="0"/>
      <w:marTop w:val="0"/>
      <w:marBottom w:val="0"/>
      <w:divBdr>
        <w:top w:val="none" w:sz="0" w:space="0" w:color="auto"/>
        <w:left w:val="none" w:sz="0" w:space="0" w:color="auto"/>
        <w:bottom w:val="none" w:sz="0" w:space="0" w:color="auto"/>
        <w:right w:val="none" w:sz="0" w:space="0" w:color="auto"/>
      </w:divBdr>
    </w:div>
    <w:div w:id="2071268561">
      <w:bodyDiv w:val="1"/>
      <w:marLeft w:val="0"/>
      <w:marRight w:val="0"/>
      <w:marTop w:val="0"/>
      <w:marBottom w:val="0"/>
      <w:divBdr>
        <w:top w:val="none" w:sz="0" w:space="0" w:color="auto"/>
        <w:left w:val="none" w:sz="0" w:space="0" w:color="auto"/>
        <w:bottom w:val="none" w:sz="0" w:space="0" w:color="auto"/>
        <w:right w:val="none" w:sz="0" w:space="0" w:color="auto"/>
      </w:divBdr>
    </w:div>
    <w:div w:id="21213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Jarred Randall</cp:lastModifiedBy>
  <cp:revision>83</cp:revision>
  <cp:lastPrinted>2016-08-31T04:24:00Z</cp:lastPrinted>
  <dcterms:created xsi:type="dcterms:W3CDTF">2013-09-03T01:22:00Z</dcterms:created>
  <dcterms:modified xsi:type="dcterms:W3CDTF">2023-10-15T19:04:00Z</dcterms:modified>
</cp:coreProperties>
</file>