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DE" w:rsidRDefault="00A942DE" w:rsidP="00A942DE">
      <w:pPr>
        <w:spacing w:after="0"/>
        <w:jc w:val="center"/>
        <w:rPr>
          <w:rFonts w:ascii="Arial" w:hAnsi="Arial" w:cs="Arial" w:hint="cs"/>
          <w:rtl/>
        </w:rPr>
      </w:pPr>
      <w:bookmarkStart w:id="0" w:name="_GoBack"/>
      <w:bookmarkEnd w:id="0"/>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jc w:val="center"/>
        <w:rPr>
          <w:rStyle w:val="1"/>
          <w:b/>
          <w:bCs/>
          <w:sz w:val="28"/>
          <w:szCs w:val="28"/>
          <w:rtl/>
        </w:rPr>
      </w:pPr>
      <w:r w:rsidRPr="00E3356C">
        <w:rPr>
          <w:rStyle w:val="1"/>
          <w:rFonts w:cs="Arial" w:hint="cs"/>
          <w:b/>
          <w:bCs/>
          <w:sz w:val="28"/>
          <w:szCs w:val="28"/>
          <w:rtl/>
        </w:rPr>
        <w:t>תכנית</w:t>
      </w:r>
      <w:r w:rsidRPr="00E3356C">
        <w:rPr>
          <w:rStyle w:val="1"/>
          <w:rFonts w:cs="Arial"/>
          <w:b/>
          <w:bCs/>
          <w:sz w:val="28"/>
          <w:szCs w:val="28"/>
          <w:rtl/>
        </w:rPr>
        <w:t xml:space="preserve"> </w:t>
      </w:r>
      <w:r w:rsidRPr="00E3356C">
        <w:rPr>
          <w:rStyle w:val="1"/>
          <w:rFonts w:cs="Arial" w:hint="cs"/>
          <w:b/>
          <w:bCs/>
          <w:sz w:val="28"/>
          <w:szCs w:val="28"/>
          <w:rtl/>
        </w:rPr>
        <w:t>הלימודים</w:t>
      </w:r>
      <w:r w:rsidRPr="00E3356C">
        <w:rPr>
          <w:rStyle w:val="1"/>
          <w:rFonts w:cs="Arial"/>
          <w:b/>
          <w:bCs/>
          <w:sz w:val="28"/>
          <w:szCs w:val="28"/>
          <w:rtl/>
        </w:rPr>
        <w:t xml:space="preserve"> </w:t>
      </w:r>
      <w:r w:rsidRPr="00E3356C">
        <w:rPr>
          <w:rStyle w:val="1"/>
          <w:rFonts w:cs="Arial" w:hint="cs"/>
          <w:b/>
          <w:bCs/>
          <w:sz w:val="28"/>
          <w:szCs w:val="28"/>
          <w:rtl/>
        </w:rPr>
        <w:t>לחטיבה</w:t>
      </w:r>
      <w:r w:rsidRPr="00E3356C">
        <w:rPr>
          <w:rStyle w:val="1"/>
          <w:rFonts w:cs="Arial"/>
          <w:b/>
          <w:bCs/>
          <w:sz w:val="28"/>
          <w:szCs w:val="28"/>
          <w:rtl/>
        </w:rPr>
        <w:t xml:space="preserve"> </w:t>
      </w:r>
      <w:r w:rsidRPr="00E3356C">
        <w:rPr>
          <w:rStyle w:val="1"/>
          <w:rFonts w:cs="Arial" w:hint="cs"/>
          <w:b/>
          <w:bCs/>
          <w:sz w:val="28"/>
          <w:szCs w:val="28"/>
          <w:rtl/>
        </w:rPr>
        <w:t>העליונה</w:t>
      </w:r>
      <w:r w:rsidRPr="00E3356C">
        <w:rPr>
          <w:rStyle w:val="1"/>
          <w:rFonts w:cs="Arial"/>
          <w:b/>
          <w:bCs/>
          <w:sz w:val="28"/>
          <w:szCs w:val="28"/>
          <w:rtl/>
        </w:rPr>
        <w:t xml:space="preserve"> </w:t>
      </w:r>
      <w:r w:rsidRPr="00E3356C">
        <w:rPr>
          <w:rStyle w:val="1"/>
          <w:rFonts w:cs="Arial" w:hint="cs"/>
          <w:b/>
          <w:bCs/>
          <w:sz w:val="28"/>
          <w:szCs w:val="28"/>
          <w:rtl/>
        </w:rPr>
        <w:t>לתלמידים</w:t>
      </w:r>
      <w:r w:rsidRPr="00E3356C">
        <w:rPr>
          <w:rStyle w:val="1"/>
          <w:rFonts w:cs="Arial"/>
          <w:b/>
          <w:bCs/>
          <w:sz w:val="28"/>
          <w:szCs w:val="28"/>
          <w:rtl/>
        </w:rPr>
        <w:t xml:space="preserve"> </w:t>
      </w:r>
      <w:r w:rsidRPr="00E3356C">
        <w:rPr>
          <w:rStyle w:val="1"/>
          <w:rFonts w:cs="Arial" w:hint="cs"/>
          <w:b/>
          <w:bCs/>
          <w:sz w:val="28"/>
          <w:szCs w:val="28"/>
          <w:rtl/>
        </w:rPr>
        <w:t>המתחילים</w:t>
      </w:r>
      <w:r w:rsidRPr="00E3356C">
        <w:rPr>
          <w:rStyle w:val="1"/>
          <w:rFonts w:cs="Arial"/>
          <w:b/>
          <w:bCs/>
          <w:sz w:val="28"/>
          <w:szCs w:val="28"/>
          <w:rtl/>
        </w:rPr>
        <w:t xml:space="preserve"> </w:t>
      </w:r>
      <w:r w:rsidRPr="00E3356C">
        <w:rPr>
          <w:rStyle w:val="1"/>
          <w:rFonts w:cs="Arial" w:hint="cs"/>
          <w:b/>
          <w:bCs/>
          <w:sz w:val="28"/>
          <w:szCs w:val="28"/>
          <w:rtl/>
        </w:rPr>
        <w:t>את</w:t>
      </w:r>
      <w:r w:rsidRPr="00E3356C">
        <w:rPr>
          <w:rStyle w:val="1"/>
          <w:rFonts w:cs="Arial"/>
          <w:b/>
          <w:bCs/>
          <w:sz w:val="28"/>
          <w:szCs w:val="28"/>
          <w:rtl/>
        </w:rPr>
        <w:t xml:space="preserve"> </w:t>
      </w:r>
      <w:r w:rsidRPr="00E3356C">
        <w:rPr>
          <w:rStyle w:val="1"/>
          <w:rFonts w:cs="Arial" w:hint="cs"/>
          <w:b/>
          <w:bCs/>
          <w:sz w:val="28"/>
          <w:szCs w:val="28"/>
          <w:rtl/>
        </w:rPr>
        <w:t>לימודיהם</w:t>
      </w:r>
      <w:r w:rsidRPr="00E3356C">
        <w:rPr>
          <w:rStyle w:val="1"/>
          <w:rFonts w:cs="Arial"/>
          <w:b/>
          <w:bCs/>
          <w:sz w:val="28"/>
          <w:szCs w:val="28"/>
          <w:rtl/>
        </w:rPr>
        <w:t xml:space="preserve"> </w:t>
      </w:r>
      <w:r w:rsidRPr="00E3356C">
        <w:rPr>
          <w:rStyle w:val="1"/>
          <w:rFonts w:cs="Arial" w:hint="cs"/>
          <w:b/>
          <w:bCs/>
          <w:sz w:val="28"/>
          <w:szCs w:val="28"/>
          <w:rtl/>
        </w:rPr>
        <w:t>בכתה</w:t>
      </w:r>
      <w:r w:rsidRPr="00E3356C">
        <w:rPr>
          <w:rStyle w:val="1"/>
          <w:rFonts w:cs="Arial"/>
          <w:b/>
          <w:bCs/>
          <w:sz w:val="28"/>
          <w:szCs w:val="28"/>
          <w:rtl/>
        </w:rPr>
        <w:t xml:space="preserve"> </w:t>
      </w:r>
      <w:r w:rsidRPr="00E3356C">
        <w:rPr>
          <w:rStyle w:val="1"/>
          <w:rFonts w:cs="Arial" w:hint="cs"/>
          <w:b/>
          <w:bCs/>
          <w:sz w:val="28"/>
          <w:szCs w:val="28"/>
          <w:rtl/>
        </w:rPr>
        <w:t>י</w:t>
      </w:r>
      <w:r w:rsidRPr="00E3356C">
        <w:rPr>
          <w:rStyle w:val="1"/>
          <w:rFonts w:cs="Arial"/>
          <w:b/>
          <w:bCs/>
          <w:sz w:val="28"/>
          <w:szCs w:val="28"/>
          <w:rtl/>
        </w:rPr>
        <w:t xml:space="preserve">' </w:t>
      </w:r>
      <w:r w:rsidRPr="00E3356C">
        <w:rPr>
          <w:rStyle w:val="1"/>
          <w:rFonts w:cs="Arial" w:hint="cs"/>
          <w:b/>
          <w:bCs/>
          <w:sz w:val="28"/>
          <w:szCs w:val="28"/>
          <w:rtl/>
        </w:rPr>
        <w:t>בשנת</w:t>
      </w:r>
      <w:r w:rsidRPr="00E3356C">
        <w:rPr>
          <w:rStyle w:val="1"/>
          <w:rFonts w:cs="Arial"/>
          <w:b/>
          <w:bCs/>
          <w:sz w:val="28"/>
          <w:szCs w:val="28"/>
          <w:rtl/>
        </w:rPr>
        <w:t xml:space="preserve"> </w:t>
      </w:r>
      <w:r w:rsidRPr="00E3356C">
        <w:rPr>
          <w:rStyle w:val="1"/>
          <w:rFonts w:cs="Arial" w:hint="cs"/>
          <w:b/>
          <w:bCs/>
          <w:sz w:val="28"/>
          <w:szCs w:val="28"/>
          <w:rtl/>
        </w:rPr>
        <w:t>הלימודים</w:t>
      </w:r>
      <w:r w:rsidRPr="00E3356C">
        <w:rPr>
          <w:rStyle w:val="1"/>
          <w:rFonts w:cs="Arial"/>
          <w:b/>
          <w:bCs/>
          <w:sz w:val="28"/>
          <w:szCs w:val="28"/>
          <w:rtl/>
        </w:rPr>
        <w:t xml:space="preserve"> </w:t>
      </w:r>
      <w:r w:rsidRPr="00E3356C">
        <w:rPr>
          <w:rStyle w:val="1"/>
          <w:rFonts w:cs="Arial" w:hint="cs"/>
          <w:b/>
          <w:bCs/>
          <w:sz w:val="28"/>
          <w:szCs w:val="28"/>
          <w:rtl/>
        </w:rPr>
        <w:t>תשע</w:t>
      </w:r>
      <w:r w:rsidRPr="00E3356C">
        <w:rPr>
          <w:rStyle w:val="1"/>
          <w:rFonts w:cs="Arial"/>
          <w:b/>
          <w:bCs/>
          <w:sz w:val="28"/>
          <w:szCs w:val="28"/>
          <w:rtl/>
        </w:rPr>
        <w:t>"</w:t>
      </w:r>
      <w:r w:rsidRPr="00E3356C">
        <w:rPr>
          <w:rStyle w:val="1"/>
          <w:rFonts w:cs="Arial" w:hint="cs"/>
          <w:b/>
          <w:bCs/>
          <w:sz w:val="28"/>
          <w:szCs w:val="28"/>
          <w:rtl/>
        </w:rPr>
        <w:t>ה</w:t>
      </w: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r>
        <w:rPr>
          <w:rFonts w:ascii="Arial" w:hAnsi="Arial" w:cs="Arial" w:hint="cs"/>
          <w:rtl/>
        </w:rPr>
        <w:t>הפיקוח על הוראת ספרות</w:t>
      </w: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Default="00A942DE" w:rsidP="00A942DE">
      <w:pPr>
        <w:spacing w:after="0"/>
        <w:jc w:val="center"/>
        <w:rPr>
          <w:rFonts w:ascii="Arial" w:hAnsi="Arial" w:cs="Arial"/>
          <w:rtl/>
        </w:rPr>
      </w:pPr>
    </w:p>
    <w:p w:rsidR="00A942DE" w:rsidRPr="00B704A9" w:rsidRDefault="00A942DE" w:rsidP="00A942DE">
      <w:pPr>
        <w:spacing w:after="0"/>
        <w:jc w:val="center"/>
        <w:rPr>
          <w:rFonts w:ascii="Arial" w:hAnsi="Arial" w:cs="Arial"/>
          <w:rtl/>
        </w:rPr>
      </w:pPr>
      <w:r w:rsidRPr="00B704A9">
        <w:rPr>
          <w:rFonts w:ascii="Arial" w:hAnsi="Arial" w:cs="Arial" w:hint="cs"/>
          <w:rtl/>
        </w:rPr>
        <w:t>__________________________________________________________________</w:t>
      </w:r>
    </w:p>
    <w:p w:rsidR="00A942DE" w:rsidRPr="008E6548" w:rsidRDefault="00A942DE" w:rsidP="00A942DE">
      <w:pPr>
        <w:spacing w:after="0"/>
        <w:jc w:val="center"/>
        <w:rPr>
          <w:rFonts w:ascii="Arial" w:hAnsi="Arial" w:cs="Arial"/>
          <w:color w:val="000000"/>
          <w:rtl/>
        </w:rPr>
      </w:pPr>
      <w:r w:rsidRPr="008E6548">
        <w:rPr>
          <w:rFonts w:ascii="Arial" w:hAnsi="Arial" w:cs="Arial"/>
          <w:color w:val="000000"/>
          <w:rtl/>
        </w:rPr>
        <w:t>בנין לב-</w:t>
      </w:r>
      <w:r w:rsidRPr="008E6548">
        <w:rPr>
          <w:rFonts w:ascii="Arial" w:hAnsi="Arial" w:cs="Arial" w:hint="cs"/>
          <w:color w:val="000000"/>
          <w:rtl/>
        </w:rPr>
        <w:t xml:space="preserve"> </w:t>
      </w:r>
      <w:r w:rsidRPr="008E6548">
        <w:rPr>
          <w:rFonts w:ascii="Arial" w:hAnsi="Arial" w:cs="Arial"/>
          <w:color w:val="000000"/>
          <w:rtl/>
        </w:rPr>
        <w:t>רם, רח' דבורה הנביאה 2, ירושלים 91911,   טל': 02-5603</w:t>
      </w:r>
      <w:r w:rsidRPr="008E6548">
        <w:rPr>
          <w:rFonts w:ascii="Arial" w:hAnsi="Arial" w:cs="Arial" w:hint="cs"/>
          <w:color w:val="000000"/>
          <w:rtl/>
        </w:rPr>
        <w:t>601</w:t>
      </w:r>
      <w:r w:rsidRPr="008E6548">
        <w:rPr>
          <w:rFonts w:ascii="Arial" w:hAnsi="Arial" w:cs="Arial"/>
          <w:color w:val="000000"/>
          <w:rtl/>
        </w:rPr>
        <w:t>, פקס: 02-560</w:t>
      </w:r>
      <w:r>
        <w:rPr>
          <w:rFonts w:ascii="Arial" w:hAnsi="Arial" w:cs="Arial" w:hint="cs"/>
          <w:color w:val="000000"/>
          <w:rtl/>
        </w:rPr>
        <w:t>3469</w:t>
      </w:r>
    </w:p>
    <w:p w:rsidR="00A942DE" w:rsidRDefault="00A942DE" w:rsidP="00A942DE">
      <w:pPr>
        <w:jc w:val="center"/>
        <w:rPr>
          <w:rStyle w:val="1"/>
          <w:rFonts w:cs="Arial"/>
          <w:b/>
          <w:bCs/>
          <w:sz w:val="28"/>
          <w:szCs w:val="28"/>
          <w:rtl/>
        </w:rPr>
      </w:pPr>
      <w:r w:rsidRPr="008E6548">
        <w:rPr>
          <w:rFonts w:ascii="Arial" w:hAnsi="Arial" w:cs="Arial"/>
          <w:b/>
          <w:bCs/>
          <w:color w:val="000000"/>
          <w:sz w:val="20"/>
          <w:szCs w:val="20"/>
          <w:rtl/>
        </w:rPr>
        <w:t>כתובת אתר המשרד</w:t>
      </w:r>
      <w:r w:rsidRPr="009910F8">
        <w:rPr>
          <w:rFonts w:ascii="Arial" w:hAnsi="Arial" w:cs="Arial"/>
          <w:sz w:val="20"/>
          <w:szCs w:val="20"/>
          <w:rtl/>
        </w:rPr>
        <w:t xml:space="preserve">: </w:t>
      </w:r>
      <w:hyperlink r:id="rId9" w:history="1">
        <w:r w:rsidRPr="00A063B0">
          <w:rPr>
            <w:rStyle w:val="Hyperlink"/>
            <w:rFonts w:ascii="Arial" w:hAnsi="Arial" w:cs="Arial"/>
            <w:sz w:val="20"/>
            <w:szCs w:val="20"/>
          </w:rPr>
          <w:t>http://education.gov.il/sifrut</w:t>
        </w:r>
      </w:hyperlink>
    </w:p>
    <w:p w:rsidR="00A942DE" w:rsidRDefault="00A942DE">
      <w:pPr>
        <w:bidi w:val="0"/>
        <w:rPr>
          <w:rStyle w:val="1"/>
          <w:rFonts w:cs="Arial"/>
          <w:b/>
          <w:bCs/>
          <w:sz w:val="28"/>
          <w:szCs w:val="28"/>
          <w:rtl/>
        </w:rPr>
      </w:pPr>
    </w:p>
    <w:p w:rsidR="00A82928" w:rsidRDefault="00E3356C" w:rsidP="00A942DE">
      <w:pPr>
        <w:jc w:val="center"/>
        <w:rPr>
          <w:rStyle w:val="1"/>
          <w:b/>
          <w:bCs/>
          <w:sz w:val="28"/>
          <w:szCs w:val="28"/>
          <w:rtl/>
        </w:rPr>
      </w:pPr>
      <w:r w:rsidRPr="00E3356C">
        <w:rPr>
          <w:rStyle w:val="1"/>
          <w:rFonts w:cs="Arial" w:hint="cs"/>
          <w:b/>
          <w:bCs/>
          <w:sz w:val="28"/>
          <w:szCs w:val="28"/>
          <w:rtl/>
        </w:rPr>
        <w:t>תכנית</w:t>
      </w:r>
      <w:r w:rsidRPr="00E3356C">
        <w:rPr>
          <w:rStyle w:val="1"/>
          <w:rFonts w:cs="Arial"/>
          <w:b/>
          <w:bCs/>
          <w:sz w:val="28"/>
          <w:szCs w:val="28"/>
          <w:rtl/>
        </w:rPr>
        <w:t xml:space="preserve"> </w:t>
      </w:r>
      <w:r w:rsidRPr="00E3356C">
        <w:rPr>
          <w:rStyle w:val="1"/>
          <w:rFonts w:cs="Arial" w:hint="cs"/>
          <w:b/>
          <w:bCs/>
          <w:sz w:val="28"/>
          <w:szCs w:val="28"/>
          <w:rtl/>
        </w:rPr>
        <w:t>הלימודים</w:t>
      </w:r>
      <w:r w:rsidRPr="00E3356C">
        <w:rPr>
          <w:rStyle w:val="1"/>
          <w:rFonts w:cs="Arial"/>
          <w:b/>
          <w:bCs/>
          <w:sz w:val="28"/>
          <w:szCs w:val="28"/>
          <w:rtl/>
        </w:rPr>
        <w:t xml:space="preserve"> </w:t>
      </w:r>
      <w:r w:rsidRPr="00E3356C">
        <w:rPr>
          <w:rStyle w:val="1"/>
          <w:rFonts w:cs="Arial" w:hint="cs"/>
          <w:b/>
          <w:bCs/>
          <w:sz w:val="28"/>
          <w:szCs w:val="28"/>
          <w:rtl/>
        </w:rPr>
        <w:t>לחטיבה</w:t>
      </w:r>
      <w:r w:rsidRPr="00E3356C">
        <w:rPr>
          <w:rStyle w:val="1"/>
          <w:rFonts w:cs="Arial"/>
          <w:b/>
          <w:bCs/>
          <w:sz w:val="28"/>
          <w:szCs w:val="28"/>
          <w:rtl/>
        </w:rPr>
        <w:t xml:space="preserve"> </w:t>
      </w:r>
      <w:r w:rsidRPr="00E3356C">
        <w:rPr>
          <w:rStyle w:val="1"/>
          <w:rFonts w:cs="Arial" w:hint="cs"/>
          <w:b/>
          <w:bCs/>
          <w:sz w:val="28"/>
          <w:szCs w:val="28"/>
          <w:rtl/>
        </w:rPr>
        <w:t>העליונה</w:t>
      </w:r>
      <w:r w:rsidRPr="00E3356C">
        <w:rPr>
          <w:rStyle w:val="1"/>
          <w:rFonts w:cs="Arial"/>
          <w:b/>
          <w:bCs/>
          <w:sz w:val="28"/>
          <w:szCs w:val="28"/>
          <w:rtl/>
        </w:rPr>
        <w:t xml:space="preserve"> </w:t>
      </w:r>
      <w:r w:rsidRPr="00E3356C">
        <w:rPr>
          <w:rStyle w:val="1"/>
          <w:rFonts w:cs="Arial" w:hint="cs"/>
          <w:b/>
          <w:bCs/>
          <w:sz w:val="28"/>
          <w:szCs w:val="28"/>
          <w:rtl/>
        </w:rPr>
        <w:t>לתלמידים</w:t>
      </w:r>
      <w:r w:rsidRPr="00E3356C">
        <w:rPr>
          <w:rStyle w:val="1"/>
          <w:rFonts w:cs="Arial"/>
          <w:b/>
          <w:bCs/>
          <w:sz w:val="28"/>
          <w:szCs w:val="28"/>
          <w:rtl/>
        </w:rPr>
        <w:t xml:space="preserve"> </w:t>
      </w:r>
      <w:r w:rsidRPr="00E3356C">
        <w:rPr>
          <w:rStyle w:val="1"/>
          <w:rFonts w:cs="Arial" w:hint="cs"/>
          <w:b/>
          <w:bCs/>
          <w:sz w:val="28"/>
          <w:szCs w:val="28"/>
          <w:rtl/>
        </w:rPr>
        <w:t>המתחילים</w:t>
      </w:r>
      <w:r w:rsidRPr="00E3356C">
        <w:rPr>
          <w:rStyle w:val="1"/>
          <w:rFonts w:cs="Arial"/>
          <w:b/>
          <w:bCs/>
          <w:sz w:val="28"/>
          <w:szCs w:val="28"/>
          <w:rtl/>
        </w:rPr>
        <w:t xml:space="preserve"> </w:t>
      </w:r>
      <w:r w:rsidRPr="00E3356C">
        <w:rPr>
          <w:rStyle w:val="1"/>
          <w:rFonts w:cs="Arial" w:hint="cs"/>
          <w:b/>
          <w:bCs/>
          <w:sz w:val="28"/>
          <w:szCs w:val="28"/>
          <w:rtl/>
        </w:rPr>
        <w:t>את</w:t>
      </w:r>
      <w:r w:rsidRPr="00E3356C">
        <w:rPr>
          <w:rStyle w:val="1"/>
          <w:rFonts w:cs="Arial"/>
          <w:b/>
          <w:bCs/>
          <w:sz w:val="28"/>
          <w:szCs w:val="28"/>
          <w:rtl/>
        </w:rPr>
        <w:t xml:space="preserve"> </w:t>
      </w:r>
      <w:r w:rsidRPr="00E3356C">
        <w:rPr>
          <w:rStyle w:val="1"/>
          <w:rFonts w:cs="Arial" w:hint="cs"/>
          <w:b/>
          <w:bCs/>
          <w:sz w:val="28"/>
          <w:szCs w:val="28"/>
          <w:rtl/>
        </w:rPr>
        <w:t>לימודיהם</w:t>
      </w:r>
      <w:r w:rsidRPr="00E3356C">
        <w:rPr>
          <w:rStyle w:val="1"/>
          <w:rFonts w:cs="Arial"/>
          <w:b/>
          <w:bCs/>
          <w:sz w:val="28"/>
          <w:szCs w:val="28"/>
          <w:rtl/>
        </w:rPr>
        <w:t xml:space="preserve"> </w:t>
      </w:r>
      <w:r w:rsidRPr="00E3356C">
        <w:rPr>
          <w:rStyle w:val="1"/>
          <w:rFonts w:cs="Arial" w:hint="cs"/>
          <w:b/>
          <w:bCs/>
          <w:sz w:val="28"/>
          <w:szCs w:val="28"/>
          <w:rtl/>
        </w:rPr>
        <w:t>בכתה</w:t>
      </w:r>
      <w:r w:rsidRPr="00E3356C">
        <w:rPr>
          <w:rStyle w:val="1"/>
          <w:rFonts w:cs="Arial"/>
          <w:b/>
          <w:bCs/>
          <w:sz w:val="28"/>
          <w:szCs w:val="28"/>
          <w:rtl/>
        </w:rPr>
        <w:t xml:space="preserve"> </w:t>
      </w:r>
      <w:r w:rsidRPr="00E3356C">
        <w:rPr>
          <w:rStyle w:val="1"/>
          <w:rFonts w:cs="Arial" w:hint="cs"/>
          <w:b/>
          <w:bCs/>
          <w:sz w:val="28"/>
          <w:szCs w:val="28"/>
          <w:rtl/>
        </w:rPr>
        <w:t>י</w:t>
      </w:r>
      <w:r w:rsidRPr="00E3356C">
        <w:rPr>
          <w:rStyle w:val="1"/>
          <w:rFonts w:cs="Arial"/>
          <w:b/>
          <w:bCs/>
          <w:sz w:val="28"/>
          <w:szCs w:val="28"/>
          <w:rtl/>
        </w:rPr>
        <w:t xml:space="preserve">' </w:t>
      </w:r>
      <w:r w:rsidRPr="00E3356C">
        <w:rPr>
          <w:rStyle w:val="1"/>
          <w:rFonts w:cs="Arial" w:hint="cs"/>
          <w:b/>
          <w:bCs/>
          <w:sz w:val="28"/>
          <w:szCs w:val="28"/>
          <w:rtl/>
        </w:rPr>
        <w:t>בשנת</w:t>
      </w:r>
      <w:r w:rsidRPr="00E3356C">
        <w:rPr>
          <w:rStyle w:val="1"/>
          <w:rFonts w:cs="Arial"/>
          <w:b/>
          <w:bCs/>
          <w:sz w:val="28"/>
          <w:szCs w:val="28"/>
          <w:rtl/>
        </w:rPr>
        <w:t xml:space="preserve"> </w:t>
      </w:r>
      <w:r w:rsidRPr="00E3356C">
        <w:rPr>
          <w:rStyle w:val="1"/>
          <w:rFonts w:cs="Arial" w:hint="cs"/>
          <w:b/>
          <w:bCs/>
          <w:sz w:val="28"/>
          <w:szCs w:val="28"/>
          <w:rtl/>
        </w:rPr>
        <w:t>הלימודים</w:t>
      </w:r>
      <w:r w:rsidRPr="00E3356C">
        <w:rPr>
          <w:rStyle w:val="1"/>
          <w:rFonts w:cs="Arial"/>
          <w:b/>
          <w:bCs/>
          <w:sz w:val="28"/>
          <w:szCs w:val="28"/>
          <w:rtl/>
        </w:rPr>
        <w:t xml:space="preserve"> </w:t>
      </w:r>
      <w:r w:rsidRPr="00E3356C">
        <w:rPr>
          <w:rStyle w:val="1"/>
          <w:rFonts w:cs="Arial" w:hint="cs"/>
          <w:b/>
          <w:bCs/>
          <w:sz w:val="28"/>
          <w:szCs w:val="28"/>
          <w:rtl/>
        </w:rPr>
        <w:t>תשע</w:t>
      </w:r>
      <w:r w:rsidRPr="00E3356C">
        <w:rPr>
          <w:rStyle w:val="1"/>
          <w:rFonts w:cs="Arial"/>
          <w:b/>
          <w:bCs/>
          <w:sz w:val="28"/>
          <w:szCs w:val="28"/>
          <w:rtl/>
        </w:rPr>
        <w:t>"</w:t>
      </w:r>
      <w:r w:rsidRPr="00E3356C">
        <w:rPr>
          <w:rStyle w:val="1"/>
          <w:rFonts w:cs="Arial" w:hint="cs"/>
          <w:b/>
          <w:bCs/>
          <w:sz w:val="28"/>
          <w:szCs w:val="28"/>
          <w:rtl/>
        </w:rPr>
        <w:t>ה</w:t>
      </w:r>
    </w:p>
    <w:p w:rsidR="004E287C" w:rsidRPr="004E287C" w:rsidRDefault="004E287C" w:rsidP="004E287C">
      <w:pPr>
        <w:rPr>
          <w:rFonts w:asciiTheme="minorBidi" w:hAnsiTheme="minorBidi"/>
          <w:b/>
          <w:bCs/>
          <w:rtl/>
        </w:rPr>
      </w:pPr>
      <w:r w:rsidRPr="004E287C">
        <w:rPr>
          <w:rFonts w:asciiTheme="minorBidi" w:hAnsiTheme="minorBidi"/>
          <w:b/>
          <w:bCs/>
          <w:rtl/>
        </w:rPr>
        <w:t>רציונל:</w:t>
      </w:r>
    </w:p>
    <w:p w:rsidR="004E287C" w:rsidRPr="004E287C" w:rsidRDefault="004E287C" w:rsidP="00125733">
      <w:pPr>
        <w:jc w:val="both"/>
        <w:rPr>
          <w:rFonts w:asciiTheme="minorBidi" w:hAnsiTheme="minorBidi"/>
          <w:rtl/>
        </w:rPr>
      </w:pPr>
      <w:r w:rsidRPr="004E287C">
        <w:rPr>
          <w:rFonts w:asciiTheme="minorBidi" w:hAnsiTheme="minorBidi"/>
          <w:rtl/>
        </w:rPr>
        <w:t xml:space="preserve">בימים אלו נערך משרד החינוך להטמעת תכנית החינוך הלאומית, שבמרכזה עיקרון הלמידה המשמעותית. במסגרת התכנית מתבצעת הלימה של תכניות הלימודים השונות להיקף שעות ההוראה בפועל. גם הפיקוח על הוראת ספרות נרתם למלאכה ופרסם את </w:t>
      </w:r>
      <w:hyperlink r:id="rId10" w:history="1">
        <w:r w:rsidRPr="004E287C">
          <w:rPr>
            <w:rStyle w:val="Hyperlink"/>
            <w:rFonts w:asciiTheme="minorBidi" w:hAnsiTheme="minorBidi"/>
            <w:rtl/>
          </w:rPr>
          <w:t>תכנית ההלימה הזמנית בספרות לחט"ע</w:t>
        </w:r>
      </w:hyperlink>
      <w:r w:rsidRPr="004E287C">
        <w:rPr>
          <w:rFonts w:asciiTheme="minorBidi" w:hAnsiTheme="minorBidi"/>
          <w:rtl/>
        </w:rPr>
        <w:t xml:space="preserve"> ואת </w:t>
      </w:r>
      <w:hyperlink r:id="rId11" w:history="1">
        <w:r w:rsidRPr="004E287C">
          <w:rPr>
            <w:rStyle w:val="Hyperlink"/>
            <w:rFonts w:asciiTheme="minorBidi" w:hAnsiTheme="minorBidi"/>
            <w:rtl/>
          </w:rPr>
          <w:t>מסמך ההבהרות</w:t>
        </w:r>
      </w:hyperlink>
      <w:r w:rsidRPr="004E287C">
        <w:rPr>
          <w:rFonts w:asciiTheme="minorBidi" w:hAnsiTheme="minorBidi"/>
          <w:rtl/>
        </w:rPr>
        <w:t xml:space="preserve"> לה. כעת מתפרסמת תכנית ההלימה הקבועה שתחליף את תכנית הלימודים בספרות לבית הספר העל-יסודי הממלכתי והכללי, כיתות ז'-י"ב, תשס"ז. תכנית ההלימה הקבועה מיועדת לתלמידים שיחלו את לימודיהם בכיתה י' בשנת הלימודים תשע"ה. כל הפרטים הנוגעים לתכנית זו מצויים במסמך שלפניכם.</w:t>
      </w:r>
    </w:p>
    <w:p w:rsidR="004E287C" w:rsidRPr="004E287C" w:rsidRDefault="004E287C" w:rsidP="004E287C">
      <w:pPr>
        <w:rPr>
          <w:rFonts w:asciiTheme="minorBidi" w:hAnsiTheme="minorBidi"/>
          <w:rtl/>
        </w:rPr>
      </w:pPr>
      <w:r w:rsidRPr="004E287C">
        <w:rPr>
          <w:rFonts w:asciiTheme="minorBidi" w:hAnsiTheme="minorBidi"/>
          <w:rtl/>
        </w:rPr>
        <w:t>התכנית תיכנס לתוקפה בהדרגה עד לקיץ תשע"ו. שימו לב להנחיות הבאות:</w:t>
      </w:r>
    </w:p>
    <w:p w:rsidR="004E287C" w:rsidRPr="004E287C" w:rsidRDefault="004E287C" w:rsidP="00D93A0E">
      <w:pPr>
        <w:pStyle w:val="ae"/>
        <w:numPr>
          <w:ilvl w:val="0"/>
          <w:numId w:val="17"/>
        </w:numPr>
        <w:rPr>
          <w:rFonts w:asciiTheme="minorBidi" w:hAnsiTheme="minorBidi"/>
          <w:rtl/>
        </w:rPr>
      </w:pPr>
      <w:r w:rsidRPr="00D93A0E">
        <w:rPr>
          <w:rFonts w:asciiTheme="minorBidi" w:hAnsiTheme="minorBidi"/>
          <w:b/>
          <w:bCs/>
          <w:rtl/>
        </w:rPr>
        <w:t>בשנה"ל תשע"ה תלמידים שילמדו בכיתה י"א, או בכיתה י"ב</w:t>
      </w:r>
      <w:r w:rsidRPr="004E287C">
        <w:rPr>
          <w:rFonts w:asciiTheme="minorBidi" w:hAnsiTheme="minorBidi"/>
          <w:rtl/>
        </w:rPr>
        <w:t xml:space="preserve">, ילמדו (ויבחנו) על פי </w:t>
      </w:r>
      <w:hyperlink r:id="rId12" w:history="1">
        <w:r w:rsidR="00D93A0E" w:rsidRPr="006D0810">
          <w:rPr>
            <w:rStyle w:val="Hyperlink"/>
            <w:rFonts w:asciiTheme="minorBidi" w:hAnsiTheme="minorBidi"/>
            <w:rtl/>
          </w:rPr>
          <w:t>תכנית הלימודים בספרות לחטיבה העליונה לתלמידי כיתות י"א- י"ב בשנת הלימודים תשע"ה, ולתלמידי כתה י"ב בשנת הלימודים תשע"ו</w:t>
        </w:r>
      </w:hyperlink>
      <w:r w:rsidR="00D93A0E">
        <w:rPr>
          <w:rFonts w:asciiTheme="minorBidi" w:hAnsiTheme="minorBidi" w:hint="cs"/>
          <w:rtl/>
        </w:rPr>
        <w:t xml:space="preserve"> (הזהה ל</w:t>
      </w:r>
      <w:r w:rsidR="00D93A0E" w:rsidRPr="006D0810">
        <w:rPr>
          <w:rFonts w:asciiTheme="minorBidi" w:hAnsiTheme="minorBidi"/>
          <w:rtl/>
        </w:rPr>
        <w:t>תכנית ההלימה הזמנית</w:t>
      </w:r>
      <w:r w:rsidR="00D93A0E">
        <w:rPr>
          <w:rFonts w:asciiTheme="minorBidi" w:hAnsiTheme="minorBidi" w:hint="cs"/>
          <w:rtl/>
        </w:rPr>
        <w:t xml:space="preserve">, </w:t>
      </w:r>
      <w:r w:rsidR="00D93A0E" w:rsidRPr="004E287C">
        <w:rPr>
          <w:rFonts w:asciiTheme="minorBidi" w:hAnsiTheme="minorBidi"/>
          <w:rtl/>
        </w:rPr>
        <w:t xml:space="preserve">כולל </w:t>
      </w:r>
      <w:r w:rsidR="00D93A0E" w:rsidRPr="006D0810">
        <w:rPr>
          <w:rFonts w:asciiTheme="minorBidi" w:hAnsiTheme="minorBidi"/>
          <w:rtl/>
        </w:rPr>
        <w:t>הבהרות המפמ"ר לתכנית ההלימה הזמנית</w:t>
      </w:r>
      <w:r w:rsidR="00D93A0E" w:rsidRPr="004E287C">
        <w:rPr>
          <w:rFonts w:asciiTheme="minorBidi" w:hAnsiTheme="minorBidi"/>
          <w:rtl/>
        </w:rPr>
        <w:t>).</w:t>
      </w:r>
      <w:r w:rsidR="00D93A0E">
        <w:rPr>
          <w:rFonts w:asciiTheme="minorBidi" w:hAnsiTheme="minorBidi" w:hint="cs"/>
          <w:rtl/>
        </w:rPr>
        <w:t xml:space="preserve"> </w:t>
      </w:r>
      <w:r w:rsidRPr="004E287C">
        <w:rPr>
          <w:rFonts w:asciiTheme="minorBidi" w:hAnsiTheme="minorBidi"/>
          <w:rtl/>
        </w:rPr>
        <w:br/>
      </w:r>
    </w:p>
    <w:p w:rsidR="00BF67CA" w:rsidRPr="00BF67CA" w:rsidRDefault="004E287C" w:rsidP="00BF67CA">
      <w:pPr>
        <w:pStyle w:val="ae"/>
        <w:numPr>
          <w:ilvl w:val="0"/>
          <w:numId w:val="17"/>
        </w:numPr>
        <w:rPr>
          <w:rFonts w:asciiTheme="minorBidi" w:hAnsiTheme="minorBidi"/>
        </w:rPr>
      </w:pPr>
      <w:r w:rsidRPr="00D93A0E">
        <w:rPr>
          <w:rFonts w:asciiTheme="minorBidi" w:hAnsiTheme="minorBidi"/>
          <w:b/>
          <w:bCs/>
          <w:rtl/>
        </w:rPr>
        <w:t>בשנה"ל תשע"ו תלמידים שילמדו בכיתה י"ב</w:t>
      </w:r>
      <w:r w:rsidRPr="004E287C">
        <w:rPr>
          <w:rFonts w:asciiTheme="minorBidi" w:hAnsiTheme="minorBidi"/>
          <w:rtl/>
        </w:rPr>
        <w:t xml:space="preserve">, ילמדו (ויבחנו) על פי </w:t>
      </w:r>
      <w:hyperlink r:id="rId13" w:history="1">
        <w:r w:rsidR="00D93A0E" w:rsidRPr="006D0810">
          <w:rPr>
            <w:rStyle w:val="Hyperlink"/>
            <w:rFonts w:asciiTheme="minorBidi" w:hAnsiTheme="minorBidi"/>
            <w:rtl/>
          </w:rPr>
          <w:t>תכנית הלימודים בספרות לחטיבה העליונה לתלמידי כיתות י"א- י"ב בשנת הלימודים תשע"ה, ולתלמידי כתה י"ב בשנת הלימודים תשע"ו</w:t>
        </w:r>
      </w:hyperlink>
      <w:r w:rsidR="00D93A0E">
        <w:rPr>
          <w:rFonts w:asciiTheme="minorBidi" w:hAnsiTheme="minorBidi" w:hint="cs"/>
          <w:rtl/>
        </w:rPr>
        <w:t xml:space="preserve"> (הזהה ל</w:t>
      </w:r>
      <w:r w:rsidR="00D93A0E" w:rsidRPr="006D0810">
        <w:rPr>
          <w:rFonts w:asciiTheme="minorBidi" w:hAnsiTheme="minorBidi"/>
          <w:rtl/>
        </w:rPr>
        <w:t>תכנית ההלימה הזמנית</w:t>
      </w:r>
      <w:r w:rsidR="00D93A0E">
        <w:rPr>
          <w:rFonts w:asciiTheme="minorBidi" w:hAnsiTheme="minorBidi" w:hint="cs"/>
          <w:rtl/>
        </w:rPr>
        <w:t xml:space="preserve">, </w:t>
      </w:r>
      <w:r w:rsidR="00D93A0E" w:rsidRPr="004E287C">
        <w:rPr>
          <w:rFonts w:asciiTheme="minorBidi" w:hAnsiTheme="minorBidi"/>
          <w:rtl/>
        </w:rPr>
        <w:t xml:space="preserve">כולל </w:t>
      </w:r>
      <w:r w:rsidR="00D93A0E" w:rsidRPr="006D0810">
        <w:rPr>
          <w:rFonts w:asciiTheme="minorBidi" w:hAnsiTheme="minorBidi"/>
          <w:rtl/>
        </w:rPr>
        <w:t>הבהרות המפמ"ר לתכנית ההלימה הזמנית</w:t>
      </w:r>
      <w:r w:rsidR="00D93A0E" w:rsidRPr="004E287C">
        <w:rPr>
          <w:rFonts w:asciiTheme="minorBidi" w:hAnsiTheme="minorBidi"/>
          <w:rtl/>
        </w:rPr>
        <w:t>).</w:t>
      </w:r>
      <w:r w:rsidR="00D93A0E">
        <w:rPr>
          <w:rFonts w:asciiTheme="minorBidi" w:hAnsiTheme="minorBidi" w:hint="cs"/>
          <w:rtl/>
        </w:rPr>
        <w:t xml:space="preserve"> </w:t>
      </w:r>
    </w:p>
    <w:tbl>
      <w:tblPr>
        <w:tblStyle w:val="af3"/>
        <w:tblpPr w:leftFromText="180" w:rightFromText="180" w:vertAnchor="text" w:horzAnchor="margin" w:tblpXSpec="center" w:tblpY="710"/>
        <w:bidiVisual/>
        <w:tblW w:w="9781" w:type="dxa"/>
        <w:tblInd w:w="142" w:type="dxa"/>
        <w:tblLook w:val="04A0" w:firstRow="1" w:lastRow="0" w:firstColumn="1" w:lastColumn="0" w:noHBand="0" w:noVBand="1"/>
      </w:tblPr>
      <w:tblGrid>
        <w:gridCol w:w="992"/>
        <w:gridCol w:w="2929"/>
        <w:gridCol w:w="2930"/>
        <w:gridCol w:w="2930"/>
      </w:tblGrid>
      <w:tr w:rsidR="00BF67CA" w:rsidTr="00CC699F">
        <w:trPr>
          <w:trHeight w:val="416"/>
        </w:trPr>
        <w:tc>
          <w:tcPr>
            <w:tcW w:w="992" w:type="dxa"/>
          </w:tcPr>
          <w:p w:rsidR="00BF67CA" w:rsidRPr="00CC699F" w:rsidRDefault="00E87492" w:rsidP="00CC699F">
            <w:pPr>
              <w:rPr>
                <w:b/>
                <w:bCs/>
                <w:rtl/>
              </w:rPr>
            </w:pPr>
            <w:r>
              <w:rPr>
                <w:rFonts w:hint="cs"/>
                <w:b/>
                <w:bCs/>
                <w:noProof/>
                <w:rtl/>
              </w:rPr>
              <mc:AlternateContent>
                <mc:Choice Requires="wps">
                  <w:drawing>
                    <wp:anchor distT="0" distB="0" distL="114300" distR="114300" simplePos="0" relativeHeight="251660288" behindDoc="0" locked="0" layoutInCell="1" allowOverlap="1" wp14:anchorId="23353BB8" wp14:editId="4C40BE3C">
                      <wp:simplePos x="0" y="0"/>
                      <wp:positionH relativeFrom="column">
                        <wp:posOffset>-52705</wp:posOffset>
                      </wp:positionH>
                      <wp:positionV relativeFrom="paragraph">
                        <wp:posOffset>20955</wp:posOffset>
                      </wp:positionV>
                      <wp:extent cx="590550" cy="266700"/>
                      <wp:effectExtent l="0" t="0" r="19050" b="19050"/>
                      <wp:wrapNone/>
                      <wp:docPr id="12" name="מחבר ישר 12"/>
                      <wp:cNvGraphicFramePr/>
                      <a:graphic xmlns:a="http://schemas.openxmlformats.org/drawingml/2006/main">
                        <a:graphicData uri="http://schemas.microsoft.com/office/word/2010/wordprocessingShape">
                          <wps:wsp>
                            <wps:cNvCnPr/>
                            <wps:spPr>
                              <a:xfrm flipH="1">
                                <a:off x="0" y="0"/>
                                <a:ext cx="59055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מחבר ישר 12"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65pt" to="42.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" strokecolor="black [3213]"/>
                  </w:pict>
                </mc:Fallback>
              </mc:AlternateContent>
            </w:r>
            <w:r w:rsidR="00CA49F1">
              <w:rPr>
                <w:rFonts w:hint="cs"/>
                <w:b/>
                <w:bCs/>
                <w:rtl/>
              </w:rPr>
              <w:t xml:space="preserve">     </w:t>
            </w:r>
            <w:r w:rsidR="00CC699F">
              <w:rPr>
                <w:rFonts w:hint="cs"/>
                <w:b/>
                <w:bCs/>
                <w:rtl/>
              </w:rPr>
              <w:t>כ</w:t>
            </w:r>
            <w:r w:rsidR="00CA49F1">
              <w:rPr>
                <w:rFonts w:hint="cs"/>
                <w:b/>
                <w:bCs/>
                <w:rtl/>
              </w:rPr>
              <w:t>י</w:t>
            </w:r>
            <w:r w:rsidR="00CC699F">
              <w:rPr>
                <w:rFonts w:hint="cs"/>
                <w:b/>
                <w:bCs/>
                <w:rtl/>
              </w:rPr>
              <w:t>תה</w:t>
            </w:r>
            <w:r w:rsidR="00CC699F">
              <w:rPr>
                <w:rFonts w:hint="cs"/>
                <w:b/>
                <w:bCs/>
                <w:rtl/>
              </w:rPr>
              <w:br/>
              <w:t>שנה</w:t>
            </w:r>
          </w:p>
        </w:tc>
        <w:tc>
          <w:tcPr>
            <w:tcW w:w="2929" w:type="dxa"/>
            <w:vAlign w:val="center"/>
          </w:tcPr>
          <w:p w:rsidR="00BF67CA" w:rsidRPr="00CC699F" w:rsidRDefault="00BF67CA" w:rsidP="00CC699F">
            <w:pPr>
              <w:jc w:val="center"/>
              <w:rPr>
                <w:b/>
                <w:bCs/>
                <w:rtl/>
              </w:rPr>
            </w:pPr>
            <w:r w:rsidRPr="00CC699F">
              <w:rPr>
                <w:rFonts w:hint="cs"/>
                <w:b/>
                <w:bCs/>
                <w:rtl/>
              </w:rPr>
              <w:t>י'</w:t>
            </w:r>
          </w:p>
        </w:tc>
        <w:tc>
          <w:tcPr>
            <w:tcW w:w="2930" w:type="dxa"/>
            <w:vAlign w:val="center"/>
          </w:tcPr>
          <w:p w:rsidR="00BF67CA" w:rsidRPr="00CC699F" w:rsidRDefault="00BF67CA" w:rsidP="00CC699F">
            <w:pPr>
              <w:jc w:val="center"/>
              <w:rPr>
                <w:b/>
                <w:bCs/>
                <w:rtl/>
              </w:rPr>
            </w:pPr>
            <w:r w:rsidRPr="00CC699F">
              <w:rPr>
                <w:rFonts w:hint="cs"/>
                <w:b/>
                <w:bCs/>
                <w:rtl/>
              </w:rPr>
              <w:t>י"א</w:t>
            </w:r>
          </w:p>
        </w:tc>
        <w:tc>
          <w:tcPr>
            <w:tcW w:w="2930" w:type="dxa"/>
            <w:vAlign w:val="center"/>
          </w:tcPr>
          <w:p w:rsidR="00BF67CA" w:rsidRPr="00CC699F" w:rsidRDefault="00BF67CA" w:rsidP="00CC699F">
            <w:pPr>
              <w:jc w:val="center"/>
              <w:rPr>
                <w:b/>
                <w:bCs/>
                <w:rtl/>
              </w:rPr>
            </w:pPr>
            <w:r w:rsidRPr="00CC699F">
              <w:rPr>
                <w:rFonts w:hint="cs"/>
                <w:b/>
                <w:bCs/>
                <w:rtl/>
              </w:rPr>
              <w:t>י"ב</w:t>
            </w:r>
          </w:p>
        </w:tc>
      </w:tr>
      <w:tr w:rsidR="00BF67CA" w:rsidTr="00CC699F">
        <w:trPr>
          <w:trHeight w:val="841"/>
        </w:trPr>
        <w:tc>
          <w:tcPr>
            <w:tcW w:w="992" w:type="dxa"/>
          </w:tcPr>
          <w:p w:rsidR="00BF67CA" w:rsidRPr="00CC699F" w:rsidRDefault="00BF67CA" w:rsidP="00BF67CA">
            <w:pPr>
              <w:rPr>
                <w:b/>
                <w:bCs/>
                <w:sz w:val="24"/>
                <w:szCs w:val="24"/>
                <w:rtl/>
              </w:rPr>
            </w:pPr>
          </w:p>
          <w:p w:rsidR="00BF67CA" w:rsidRPr="00CC699F" w:rsidRDefault="00BF67CA" w:rsidP="00BF67CA">
            <w:pPr>
              <w:rPr>
                <w:b/>
                <w:bCs/>
                <w:sz w:val="24"/>
                <w:szCs w:val="24"/>
                <w:rtl/>
              </w:rPr>
            </w:pPr>
            <w:r w:rsidRPr="00CC699F">
              <w:rPr>
                <w:rFonts w:hint="cs"/>
                <w:b/>
                <w:bCs/>
                <w:sz w:val="24"/>
                <w:szCs w:val="24"/>
                <w:rtl/>
              </w:rPr>
              <w:t>תשע"ה</w:t>
            </w:r>
          </w:p>
        </w:tc>
        <w:tc>
          <w:tcPr>
            <w:tcW w:w="2929" w:type="dxa"/>
            <w:shd w:val="clear" w:color="auto" w:fill="FFFF00"/>
          </w:tcPr>
          <w:p w:rsidR="00BF67CA" w:rsidRPr="009E3698" w:rsidRDefault="009E5A82" w:rsidP="00BF67CA">
            <w:pPr>
              <w:rPr>
                <w:color w:val="0000FF"/>
                <w:rtl/>
              </w:rPr>
            </w:pPr>
            <w:hyperlink r:id="rId14" w:history="1">
              <w:r w:rsidR="00BF67CA" w:rsidRPr="009E3698">
                <w:rPr>
                  <w:rStyle w:val="Hyperlink"/>
                  <w:rFonts w:cs="Arial"/>
                  <w:u w:val="none"/>
                  <w:rtl/>
                </w:rPr>
                <w:t xml:space="preserve">תכנית הלימודים בספרות,  לחטיבה העליונה לתלמידים </w:t>
              </w:r>
              <w:r w:rsidR="00BF67CA" w:rsidRPr="009E3698">
                <w:rPr>
                  <w:rStyle w:val="Hyperlink"/>
                  <w:rFonts w:cs="Arial" w:hint="cs"/>
                  <w:u w:val="none"/>
                  <w:rtl/>
                </w:rPr>
                <w:t>ה</w:t>
              </w:r>
              <w:r w:rsidR="00BF67CA" w:rsidRPr="009E3698">
                <w:rPr>
                  <w:rStyle w:val="Hyperlink"/>
                  <w:rFonts w:cs="Arial"/>
                  <w:u w:val="none"/>
                  <w:rtl/>
                </w:rPr>
                <w:t>מתחילים את לימודיהם בכתה י' בתשע"ה</w:t>
              </w:r>
            </w:hyperlink>
          </w:p>
        </w:tc>
        <w:tc>
          <w:tcPr>
            <w:tcW w:w="2930" w:type="dxa"/>
            <w:shd w:val="clear" w:color="auto" w:fill="FFC000"/>
          </w:tcPr>
          <w:p w:rsidR="00BF67CA" w:rsidRPr="009E3698" w:rsidRDefault="009E5A82" w:rsidP="00BF67CA">
            <w:pPr>
              <w:rPr>
                <w:b/>
                <w:bCs/>
                <w:rtl/>
              </w:rPr>
            </w:pPr>
            <w:hyperlink r:id="rId15" w:history="1">
              <w:r w:rsidR="00BF67CA" w:rsidRPr="009E3698">
                <w:rPr>
                  <w:rStyle w:val="Hyperlink"/>
                  <w:rFonts w:asciiTheme="minorBidi" w:hAnsiTheme="minorBidi"/>
                  <w:u w:val="none"/>
                  <w:rtl/>
                </w:rPr>
                <w:t>תכנית הלימודים בספרות לחטיבה העליונה לתלמידי כיתות י"א- י"ב בשנת הלימודים תשע"ה, ולתלמידי כתה י"ב בשנת הלימודים תשע"ו</w:t>
              </w:r>
            </w:hyperlink>
          </w:p>
        </w:tc>
        <w:tc>
          <w:tcPr>
            <w:tcW w:w="2930" w:type="dxa"/>
            <w:shd w:val="clear" w:color="auto" w:fill="FFC000"/>
          </w:tcPr>
          <w:p w:rsidR="00BF67CA" w:rsidRPr="009E3698" w:rsidRDefault="009E5A82" w:rsidP="00BF67CA">
            <w:pPr>
              <w:rPr>
                <w:b/>
                <w:bCs/>
                <w:rtl/>
              </w:rPr>
            </w:pPr>
            <w:hyperlink r:id="rId16" w:history="1">
              <w:r w:rsidR="00BF67CA" w:rsidRPr="009E3698">
                <w:rPr>
                  <w:rStyle w:val="Hyperlink"/>
                  <w:rFonts w:asciiTheme="minorBidi" w:hAnsiTheme="minorBidi"/>
                  <w:u w:val="none"/>
                  <w:rtl/>
                </w:rPr>
                <w:t>תכנית הלימודים בספרות לחטיבה העליונה לתלמידי כיתות י"א- י"ב בשנת הלימודים תשע"ה, ולתלמידי כתה י"ב בשנת הלימודים תשע"ו</w:t>
              </w:r>
            </w:hyperlink>
          </w:p>
          <w:p w:rsidR="00BF67CA" w:rsidRPr="009E3698" w:rsidRDefault="00BF67CA" w:rsidP="00BF67CA">
            <w:pPr>
              <w:rPr>
                <w:b/>
                <w:bCs/>
                <w:rtl/>
              </w:rPr>
            </w:pPr>
          </w:p>
        </w:tc>
      </w:tr>
      <w:tr w:rsidR="00BF67CA" w:rsidTr="00CC699F">
        <w:trPr>
          <w:trHeight w:val="841"/>
        </w:trPr>
        <w:tc>
          <w:tcPr>
            <w:tcW w:w="992" w:type="dxa"/>
          </w:tcPr>
          <w:p w:rsidR="00BF67CA" w:rsidRPr="00CC699F" w:rsidRDefault="00BF67CA" w:rsidP="00BF67CA">
            <w:pPr>
              <w:rPr>
                <w:b/>
                <w:bCs/>
                <w:sz w:val="24"/>
                <w:szCs w:val="24"/>
                <w:rtl/>
              </w:rPr>
            </w:pPr>
          </w:p>
          <w:p w:rsidR="00BF67CA" w:rsidRPr="00CC699F" w:rsidRDefault="00BF67CA" w:rsidP="00BF67CA">
            <w:pPr>
              <w:rPr>
                <w:b/>
                <w:bCs/>
                <w:sz w:val="24"/>
                <w:szCs w:val="24"/>
                <w:rtl/>
              </w:rPr>
            </w:pPr>
            <w:r w:rsidRPr="00CC699F">
              <w:rPr>
                <w:rFonts w:hint="cs"/>
                <w:b/>
                <w:bCs/>
                <w:sz w:val="24"/>
                <w:szCs w:val="24"/>
                <w:rtl/>
              </w:rPr>
              <w:t>תשע"ו</w:t>
            </w:r>
          </w:p>
        </w:tc>
        <w:tc>
          <w:tcPr>
            <w:tcW w:w="2929" w:type="dxa"/>
            <w:shd w:val="clear" w:color="auto" w:fill="FFFF00"/>
          </w:tcPr>
          <w:p w:rsidR="00BF67CA" w:rsidRPr="009E3698" w:rsidRDefault="009E5A82" w:rsidP="00BF67CA">
            <w:pPr>
              <w:rPr>
                <w:b/>
                <w:bCs/>
                <w:color w:val="0000FF"/>
                <w:rtl/>
              </w:rPr>
            </w:pPr>
            <w:hyperlink r:id="rId17" w:history="1">
              <w:r w:rsidR="00BF67CA" w:rsidRPr="009E3698">
                <w:rPr>
                  <w:rStyle w:val="Hyperlink"/>
                  <w:rFonts w:cs="Arial"/>
                  <w:u w:val="none"/>
                  <w:rtl/>
                </w:rPr>
                <w:t xml:space="preserve">תכנית הלימודים בספרות,  לחטיבה העליונה לתלמידים </w:t>
              </w:r>
              <w:r w:rsidR="00BF67CA" w:rsidRPr="009E3698">
                <w:rPr>
                  <w:rStyle w:val="Hyperlink"/>
                  <w:rFonts w:cs="Arial" w:hint="cs"/>
                  <w:u w:val="none"/>
                  <w:rtl/>
                </w:rPr>
                <w:t>ה</w:t>
              </w:r>
              <w:r w:rsidR="00BF67CA" w:rsidRPr="009E3698">
                <w:rPr>
                  <w:rStyle w:val="Hyperlink"/>
                  <w:rFonts w:cs="Arial"/>
                  <w:u w:val="none"/>
                  <w:rtl/>
                </w:rPr>
                <w:t>מתחילים את לימודיהם בכתה י' בתשע"ה</w:t>
              </w:r>
            </w:hyperlink>
          </w:p>
        </w:tc>
        <w:tc>
          <w:tcPr>
            <w:tcW w:w="2930" w:type="dxa"/>
            <w:shd w:val="clear" w:color="auto" w:fill="FFFF00"/>
          </w:tcPr>
          <w:p w:rsidR="00BF67CA" w:rsidRPr="009E3698" w:rsidRDefault="009E5A82" w:rsidP="00BF67CA">
            <w:pPr>
              <w:rPr>
                <w:b/>
                <w:bCs/>
                <w:rtl/>
              </w:rPr>
            </w:pPr>
            <w:hyperlink r:id="rId18" w:history="1">
              <w:r w:rsidR="00BF67CA" w:rsidRPr="009E3698">
                <w:rPr>
                  <w:rStyle w:val="Hyperlink"/>
                  <w:rFonts w:cs="Arial"/>
                  <w:u w:val="none"/>
                  <w:rtl/>
                </w:rPr>
                <w:t xml:space="preserve">תכנית הלימודים בספרות,  לחטיבה העליונה לתלמידים </w:t>
              </w:r>
              <w:r w:rsidR="00BF67CA" w:rsidRPr="009E3698">
                <w:rPr>
                  <w:rStyle w:val="Hyperlink"/>
                  <w:rFonts w:cs="Arial" w:hint="cs"/>
                  <w:u w:val="none"/>
                  <w:rtl/>
                </w:rPr>
                <w:t>ה</w:t>
              </w:r>
              <w:r w:rsidR="00BF67CA" w:rsidRPr="009E3698">
                <w:rPr>
                  <w:rStyle w:val="Hyperlink"/>
                  <w:rFonts w:cs="Arial"/>
                  <w:u w:val="none"/>
                  <w:rtl/>
                </w:rPr>
                <w:t>מתחילים את לימודיהם בכתה י' בתשע"ה</w:t>
              </w:r>
            </w:hyperlink>
          </w:p>
        </w:tc>
        <w:tc>
          <w:tcPr>
            <w:tcW w:w="2930" w:type="dxa"/>
            <w:shd w:val="clear" w:color="auto" w:fill="FFC000"/>
          </w:tcPr>
          <w:p w:rsidR="00BF67CA" w:rsidRPr="009E3698" w:rsidRDefault="009E5A82" w:rsidP="00BF67CA">
            <w:pPr>
              <w:shd w:val="clear" w:color="auto" w:fill="FFC000"/>
              <w:rPr>
                <w:b/>
                <w:bCs/>
                <w:rtl/>
              </w:rPr>
            </w:pPr>
            <w:hyperlink r:id="rId19" w:history="1">
              <w:r w:rsidR="00BF67CA" w:rsidRPr="009E3698">
                <w:rPr>
                  <w:rStyle w:val="Hyperlink"/>
                  <w:rFonts w:asciiTheme="minorBidi" w:hAnsiTheme="minorBidi"/>
                  <w:u w:val="none"/>
                  <w:rtl/>
                </w:rPr>
                <w:t>תכנית הלימודים בספרות לחטיבה העליונה לתלמידי כיתות י"א- י"ב בשנת הלימודים תשע"ה, ולתלמידי כתה י"ב בשנת הלימודים תשע"ו</w:t>
              </w:r>
            </w:hyperlink>
          </w:p>
          <w:p w:rsidR="00BF67CA" w:rsidRPr="009E3698" w:rsidRDefault="00BF67CA" w:rsidP="00BF67CA">
            <w:pPr>
              <w:rPr>
                <w:b/>
                <w:bCs/>
                <w:rtl/>
              </w:rPr>
            </w:pPr>
          </w:p>
        </w:tc>
      </w:tr>
      <w:tr w:rsidR="00BF67CA" w:rsidTr="00CC699F">
        <w:trPr>
          <w:trHeight w:val="841"/>
        </w:trPr>
        <w:tc>
          <w:tcPr>
            <w:tcW w:w="992" w:type="dxa"/>
          </w:tcPr>
          <w:p w:rsidR="00BF67CA" w:rsidRPr="00CC699F" w:rsidRDefault="00BF67CA" w:rsidP="00BF67CA">
            <w:pPr>
              <w:rPr>
                <w:b/>
                <w:bCs/>
                <w:sz w:val="24"/>
                <w:szCs w:val="24"/>
                <w:rtl/>
              </w:rPr>
            </w:pPr>
          </w:p>
          <w:p w:rsidR="00BF67CA" w:rsidRPr="00CC699F" w:rsidRDefault="00BF67CA" w:rsidP="00BF67CA">
            <w:pPr>
              <w:rPr>
                <w:b/>
                <w:bCs/>
                <w:sz w:val="24"/>
                <w:szCs w:val="24"/>
                <w:rtl/>
              </w:rPr>
            </w:pPr>
            <w:r w:rsidRPr="00CC699F">
              <w:rPr>
                <w:rFonts w:hint="cs"/>
                <w:b/>
                <w:bCs/>
                <w:sz w:val="24"/>
                <w:szCs w:val="24"/>
                <w:rtl/>
              </w:rPr>
              <w:t>תשע"ז</w:t>
            </w:r>
          </w:p>
        </w:tc>
        <w:tc>
          <w:tcPr>
            <w:tcW w:w="2929" w:type="dxa"/>
            <w:shd w:val="clear" w:color="auto" w:fill="FFFF00"/>
          </w:tcPr>
          <w:p w:rsidR="00BF67CA" w:rsidRPr="009E3698" w:rsidRDefault="009E5A82" w:rsidP="00BF67CA">
            <w:pPr>
              <w:rPr>
                <w:b/>
                <w:bCs/>
                <w:color w:val="0000FF"/>
                <w:rtl/>
              </w:rPr>
            </w:pPr>
            <w:hyperlink r:id="rId20" w:history="1">
              <w:r w:rsidR="00BF67CA" w:rsidRPr="009E3698">
                <w:rPr>
                  <w:rStyle w:val="Hyperlink"/>
                  <w:rFonts w:cs="Arial"/>
                  <w:u w:val="none"/>
                  <w:rtl/>
                </w:rPr>
                <w:t xml:space="preserve">תכנית הלימודים בספרות,  לחטיבה העליונה לתלמידים </w:t>
              </w:r>
              <w:r w:rsidR="00BF67CA" w:rsidRPr="009E3698">
                <w:rPr>
                  <w:rStyle w:val="Hyperlink"/>
                  <w:rFonts w:cs="Arial" w:hint="cs"/>
                  <w:u w:val="none"/>
                  <w:rtl/>
                </w:rPr>
                <w:t>ה</w:t>
              </w:r>
              <w:r w:rsidR="00BF67CA" w:rsidRPr="009E3698">
                <w:rPr>
                  <w:rStyle w:val="Hyperlink"/>
                  <w:rFonts w:cs="Arial"/>
                  <w:u w:val="none"/>
                  <w:rtl/>
                </w:rPr>
                <w:t>מתחילים את לימודיהם בכתה י' בתשע"ה</w:t>
              </w:r>
            </w:hyperlink>
          </w:p>
          <w:p w:rsidR="00BF67CA" w:rsidRPr="009E3698" w:rsidRDefault="00BF67CA" w:rsidP="00BF67CA">
            <w:pPr>
              <w:rPr>
                <w:b/>
                <w:bCs/>
                <w:color w:val="0000FF"/>
                <w:rtl/>
              </w:rPr>
            </w:pPr>
          </w:p>
        </w:tc>
        <w:tc>
          <w:tcPr>
            <w:tcW w:w="2930" w:type="dxa"/>
            <w:shd w:val="clear" w:color="auto" w:fill="FFFF00"/>
          </w:tcPr>
          <w:p w:rsidR="00BF67CA" w:rsidRPr="009E3698" w:rsidRDefault="009E5A82" w:rsidP="00BF67CA">
            <w:pPr>
              <w:rPr>
                <w:b/>
                <w:bCs/>
                <w:rtl/>
              </w:rPr>
            </w:pPr>
            <w:hyperlink r:id="rId21" w:history="1">
              <w:r w:rsidR="00BF67CA" w:rsidRPr="009E3698">
                <w:rPr>
                  <w:rStyle w:val="Hyperlink"/>
                  <w:rFonts w:cs="Arial"/>
                  <w:u w:val="none"/>
                  <w:rtl/>
                </w:rPr>
                <w:t xml:space="preserve">תכנית הלימודים בספרות,  לחטיבה העליונה לתלמידים </w:t>
              </w:r>
              <w:r w:rsidR="00BF67CA" w:rsidRPr="009E3698">
                <w:rPr>
                  <w:rStyle w:val="Hyperlink"/>
                  <w:rFonts w:cs="Arial" w:hint="cs"/>
                  <w:u w:val="none"/>
                  <w:rtl/>
                </w:rPr>
                <w:t>ה</w:t>
              </w:r>
              <w:r w:rsidR="00BF67CA" w:rsidRPr="009E3698">
                <w:rPr>
                  <w:rStyle w:val="Hyperlink"/>
                  <w:rFonts w:cs="Arial"/>
                  <w:u w:val="none"/>
                  <w:rtl/>
                </w:rPr>
                <w:t>מתחילים את לימודיהם בכתה י' בתשע"ה</w:t>
              </w:r>
            </w:hyperlink>
          </w:p>
        </w:tc>
        <w:tc>
          <w:tcPr>
            <w:tcW w:w="2930" w:type="dxa"/>
            <w:shd w:val="clear" w:color="auto" w:fill="FFFF00"/>
          </w:tcPr>
          <w:p w:rsidR="00BF67CA" w:rsidRPr="009E3698" w:rsidRDefault="009E5A82" w:rsidP="00BF67CA">
            <w:pPr>
              <w:rPr>
                <w:b/>
                <w:bCs/>
                <w:rtl/>
              </w:rPr>
            </w:pPr>
            <w:hyperlink r:id="rId22" w:history="1">
              <w:r w:rsidR="00BF67CA" w:rsidRPr="009E3698">
                <w:rPr>
                  <w:rStyle w:val="Hyperlink"/>
                  <w:rFonts w:cs="Arial"/>
                  <w:u w:val="none"/>
                  <w:rtl/>
                </w:rPr>
                <w:t xml:space="preserve">תכנית הלימודים בספרות,  לחטיבה העליונה לתלמידים </w:t>
              </w:r>
              <w:r w:rsidR="00BF67CA" w:rsidRPr="009E3698">
                <w:rPr>
                  <w:rStyle w:val="Hyperlink"/>
                  <w:rFonts w:cs="Arial" w:hint="cs"/>
                  <w:u w:val="none"/>
                  <w:rtl/>
                </w:rPr>
                <w:t>ה</w:t>
              </w:r>
              <w:r w:rsidR="00BF67CA" w:rsidRPr="009E3698">
                <w:rPr>
                  <w:rStyle w:val="Hyperlink"/>
                  <w:rFonts w:cs="Arial"/>
                  <w:u w:val="none"/>
                  <w:rtl/>
                </w:rPr>
                <w:t>מתחילים את לימודיהם בכתה י' בתשע"ה</w:t>
              </w:r>
            </w:hyperlink>
          </w:p>
        </w:tc>
      </w:tr>
    </w:tbl>
    <w:p w:rsidR="004E287C" w:rsidRPr="00BF67CA" w:rsidRDefault="00BF67CA" w:rsidP="008E05F0">
      <w:pPr>
        <w:ind w:left="360"/>
        <w:rPr>
          <w:rFonts w:asciiTheme="minorBidi" w:hAnsiTheme="minorBidi"/>
          <w:rtl/>
        </w:rPr>
      </w:pPr>
      <w:r w:rsidRPr="00BF67CA">
        <w:rPr>
          <w:rFonts w:asciiTheme="minorBidi" w:hAnsiTheme="minorBidi" w:hint="cs"/>
          <w:rtl/>
        </w:rPr>
        <w:t>לפניכם טבלה מסכמת</w:t>
      </w:r>
      <w:r>
        <w:rPr>
          <w:rFonts w:asciiTheme="minorBidi" w:hAnsiTheme="minorBidi" w:hint="cs"/>
          <w:rtl/>
        </w:rPr>
        <w:t xml:space="preserve"> של תכניות הלימודים בספרות</w:t>
      </w:r>
      <w:r w:rsidR="008E05F0">
        <w:rPr>
          <w:rFonts w:asciiTheme="minorBidi" w:hAnsiTheme="minorBidi" w:hint="cs"/>
          <w:rtl/>
        </w:rPr>
        <w:t xml:space="preserve"> על פי השנים השונות ו</w:t>
      </w:r>
      <w:r>
        <w:rPr>
          <w:rFonts w:asciiTheme="minorBidi" w:hAnsiTheme="minorBidi" w:hint="cs"/>
          <w:rtl/>
        </w:rPr>
        <w:t>על פי שכבות הגיל:</w:t>
      </w:r>
    </w:p>
    <w:p w:rsidR="00BF67CA" w:rsidRDefault="00BF67CA" w:rsidP="00D93A0E">
      <w:pPr>
        <w:jc w:val="both"/>
        <w:rPr>
          <w:rFonts w:asciiTheme="minorBidi" w:hAnsiTheme="minorBidi"/>
          <w:rtl/>
        </w:rPr>
      </w:pPr>
    </w:p>
    <w:p w:rsidR="00F42EAA" w:rsidRDefault="00F42EAA" w:rsidP="00D93A0E">
      <w:pPr>
        <w:jc w:val="both"/>
        <w:rPr>
          <w:rFonts w:asciiTheme="minorBidi" w:hAnsiTheme="minorBidi"/>
          <w:rtl/>
        </w:rPr>
      </w:pPr>
    </w:p>
    <w:p w:rsidR="004E287C" w:rsidRPr="00F42EAA" w:rsidRDefault="004E287C" w:rsidP="00D93A0E">
      <w:pPr>
        <w:jc w:val="both"/>
        <w:rPr>
          <w:rFonts w:asciiTheme="minorBidi" w:hAnsiTheme="minorBidi"/>
          <w:b/>
          <w:bCs/>
          <w:u w:val="single"/>
          <w:rtl/>
        </w:rPr>
      </w:pPr>
      <w:r w:rsidRPr="00F42EAA">
        <w:rPr>
          <w:rFonts w:asciiTheme="minorBidi" w:hAnsiTheme="minorBidi"/>
          <w:b/>
          <w:bCs/>
          <w:rtl/>
        </w:rPr>
        <w:t>שימו לב,</w:t>
      </w:r>
      <w:r w:rsidRPr="004E287C">
        <w:rPr>
          <w:rFonts w:asciiTheme="minorBidi" w:hAnsiTheme="minorBidi"/>
          <w:rtl/>
        </w:rPr>
        <w:t xml:space="preserve"> על פי העיקרון המנחה במסמך </w:t>
      </w:r>
      <w:r w:rsidR="00D93A0E">
        <w:rPr>
          <w:rFonts w:asciiTheme="minorBidi" w:hAnsiTheme="minorBidi" w:hint="cs"/>
          <w:rtl/>
        </w:rPr>
        <w:t>דלעיל</w:t>
      </w:r>
      <w:r w:rsidRPr="004E287C">
        <w:rPr>
          <w:rFonts w:asciiTheme="minorBidi" w:hAnsiTheme="minorBidi"/>
          <w:rtl/>
        </w:rPr>
        <w:t xml:space="preserve"> יש יצירות הנלמדות בהיקף רחב ובהעמקה ויש יצירות הנלמדות באופן אקסטנסיבי –</w:t>
      </w:r>
      <w:r w:rsidRPr="004E287C">
        <w:rPr>
          <w:rFonts w:asciiTheme="minorBidi" w:hAnsiTheme="minorBidi"/>
          <w:b/>
          <w:bCs/>
          <w:rtl/>
        </w:rPr>
        <w:t xml:space="preserve"> בשום אופן אין בכך היתר לוותר על הוראת נכסי צאן ברזל של הספרות העברית (והעולמית) דוגמת שירי ביאליק וסיפורי עגנון. </w:t>
      </w:r>
      <w:r w:rsidRPr="004E287C">
        <w:rPr>
          <w:rFonts w:asciiTheme="minorBidi" w:hAnsiTheme="minorBidi"/>
          <w:rtl/>
        </w:rPr>
        <w:t xml:space="preserve">אפשרויות הבחירה בבחינה הן של התלמידים ולא של המורים. </w:t>
      </w:r>
      <w:r w:rsidRPr="00F42EAA">
        <w:rPr>
          <w:rFonts w:asciiTheme="minorBidi" w:hAnsiTheme="minorBidi"/>
          <w:u w:val="single"/>
          <w:rtl/>
        </w:rPr>
        <w:t>נא הקפידו על כך!</w:t>
      </w:r>
    </w:p>
    <w:p w:rsidR="004E287C" w:rsidRPr="004E287C" w:rsidRDefault="004E287C" w:rsidP="004E287C">
      <w:pPr>
        <w:jc w:val="center"/>
        <w:rPr>
          <w:rFonts w:asciiTheme="minorBidi" w:hAnsiTheme="minorBidi"/>
          <w:rtl/>
        </w:rPr>
      </w:pPr>
      <w:r w:rsidRPr="004E287C">
        <w:rPr>
          <w:rFonts w:asciiTheme="minorBidi" w:hAnsiTheme="minorBidi"/>
          <w:rtl/>
        </w:rPr>
        <w:t>---</w:t>
      </w:r>
    </w:p>
    <w:p w:rsidR="004E287C" w:rsidRPr="004E287C" w:rsidRDefault="004E287C" w:rsidP="00D93A0E">
      <w:pPr>
        <w:jc w:val="both"/>
        <w:rPr>
          <w:rFonts w:asciiTheme="minorBidi" w:hAnsiTheme="minorBidi"/>
          <w:rtl/>
        </w:rPr>
      </w:pPr>
      <w:r w:rsidRPr="004E287C">
        <w:rPr>
          <w:rFonts w:asciiTheme="minorBidi" w:hAnsiTheme="minorBidi"/>
          <w:rtl/>
        </w:rPr>
        <w:t xml:space="preserve">במסמך שלפניכם מפורטות תכניות הלימודים </w:t>
      </w:r>
      <w:r w:rsidR="00D93A0E" w:rsidRPr="004E287C">
        <w:rPr>
          <w:rFonts w:asciiTheme="minorBidi" w:hAnsiTheme="minorBidi"/>
          <w:rtl/>
        </w:rPr>
        <w:t xml:space="preserve">בספרות </w:t>
      </w:r>
      <w:r w:rsidRPr="004E287C">
        <w:rPr>
          <w:rFonts w:asciiTheme="minorBidi" w:hAnsiTheme="minorBidi"/>
          <w:rtl/>
        </w:rPr>
        <w:t>לחטיבה העליונה</w:t>
      </w:r>
      <w:r w:rsidR="00D93A0E">
        <w:rPr>
          <w:rFonts w:asciiTheme="minorBidi" w:hAnsiTheme="minorBidi" w:hint="cs"/>
          <w:rtl/>
        </w:rPr>
        <w:t>, לתלמידים שיחלו את לימודיהם בכיתה י' בשנה"ל תשע"ה,</w:t>
      </w:r>
      <w:r w:rsidRPr="004E287C">
        <w:rPr>
          <w:rFonts w:asciiTheme="minorBidi" w:hAnsiTheme="minorBidi"/>
          <w:rtl/>
        </w:rPr>
        <w:t xml:space="preserve"> כשהן מותאמות למדיניות הלמידה המשמעותית שמוביל משרד החינוך. מדיניות זו מוצאת את ביטויה במסמך בשני היבטים:</w:t>
      </w:r>
    </w:p>
    <w:p w:rsidR="004043DC" w:rsidRDefault="004E287C" w:rsidP="004043DC">
      <w:pPr>
        <w:pStyle w:val="ae"/>
        <w:numPr>
          <w:ilvl w:val="0"/>
          <w:numId w:val="16"/>
        </w:numPr>
        <w:jc w:val="both"/>
        <w:rPr>
          <w:rFonts w:asciiTheme="minorBidi" w:hAnsiTheme="minorBidi"/>
        </w:rPr>
      </w:pPr>
      <w:r w:rsidRPr="004E287C">
        <w:rPr>
          <w:rFonts w:asciiTheme="minorBidi" w:hAnsiTheme="minorBidi"/>
          <w:b/>
          <w:bCs/>
          <w:rtl/>
        </w:rPr>
        <w:t>הלימה של תכנית הלימודים בספרות למספר שעות ההוראה בפועל</w:t>
      </w:r>
      <w:r w:rsidRPr="004E287C">
        <w:rPr>
          <w:rFonts w:asciiTheme="minorBidi" w:hAnsiTheme="minorBidi"/>
          <w:rtl/>
        </w:rPr>
        <w:t xml:space="preserve">. מהלך זה מצמצם אמנם את מספר היצירות הנלמדות לבגרות (ובכלל), אך הוא מאפשר למידה מעמיקה ומשמעותית יותר עבור התלמידים. </w:t>
      </w:r>
    </w:p>
    <w:p w:rsidR="004E287C" w:rsidRPr="004E287C" w:rsidRDefault="004E287C" w:rsidP="004043DC">
      <w:pPr>
        <w:pStyle w:val="ae"/>
        <w:jc w:val="both"/>
        <w:rPr>
          <w:rFonts w:asciiTheme="minorBidi" w:hAnsiTheme="minorBidi"/>
          <w:rtl/>
        </w:rPr>
      </w:pPr>
    </w:p>
    <w:p w:rsidR="004E287C" w:rsidRPr="004E287C" w:rsidRDefault="004E287C" w:rsidP="004043DC">
      <w:pPr>
        <w:pStyle w:val="ae"/>
        <w:numPr>
          <w:ilvl w:val="0"/>
          <w:numId w:val="16"/>
        </w:numPr>
        <w:jc w:val="both"/>
        <w:rPr>
          <w:rFonts w:asciiTheme="minorBidi" w:hAnsiTheme="minorBidi"/>
        </w:rPr>
      </w:pPr>
      <w:r w:rsidRPr="004E287C">
        <w:rPr>
          <w:rFonts w:asciiTheme="minorBidi" w:hAnsiTheme="minorBidi"/>
          <w:b/>
          <w:bCs/>
          <w:rtl/>
        </w:rPr>
        <w:t xml:space="preserve">חלוקת התכנית על פי המתווה של 70% - 30%. </w:t>
      </w:r>
      <w:r w:rsidRPr="004E287C">
        <w:rPr>
          <w:rFonts w:asciiTheme="minorBidi" w:hAnsiTheme="minorBidi"/>
          <w:rtl/>
        </w:rPr>
        <w:t>קרי, חלקה הארי של התכנית יוערך בבחינת בגרות חיצונית (70%), והחלק הנוסף (30%) יוערך על ידי מורי בית הספר במגוון דרכי הערכה (הערכה בית ספרית).</w:t>
      </w:r>
    </w:p>
    <w:p w:rsidR="004E287C" w:rsidRPr="004E287C" w:rsidRDefault="004E287C" w:rsidP="00125733">
      <w:pPr>
        <w:jc w:val="both"/>
        <w:rPr>
          <w:rFonts w:asciiTheme="minorBidi" w:hAnsiTheme="minorBidi"/>
          <w:rtl/>
        </w:rPr>
      </w:pPr>
      <w:r w:rsidRPr="004E287C">
        <w:rPr>
          <w:rFonts w:asciiTheme="minorBidi" w:hAnsiTheme="minorBidi"/>
          <w:rtl/>
        </w:rPr>
        <w:t>ההיגיון העומד בבסיס התכנית הוא פשוט ובהיר. אותן יצירות ומיומנויות שוועדת המקצוע רואה בהן את בסיס הידע של הוראת הספרות (בדרך כלל מדובר ביוצרים קנוניים וביצירות קלאסיות) יהוו את הקורפוס המרכזי שראוי להיות מוערך בהערכה חיצונית. ואילו יוצרים צעירים ויצירות חדשות, שמן הסתם קרובים הם יותר לעולמם של התלמידים, יזכו אף הם בלמידה משמעותית, אך הוראתם ודרכי הערכתם תהיינה גמישות יותר. כך גם יתאפשר לתלמידים לבטא את עצמם ואת עולמם בעקבות היצירות בדרכים מגוונות.</w:t>
      </w:r>
    </w:p>
    <w:p w:rsidR="004E287C" w:rsidRPr="004E287C" w:rsidRDefault="004E287C" w:rsidP="00125733">
      <w:pPr>
        <w:jc w:val="both"/>
        <w:rPr>
          <w:rFonts w:asciiTheme="minorBidi" w:hAnsiTheme="minorBidi"/>
          <w:rtl/>
        </w:rPr>
      </w:pPr>
      <w:r w:rsidRPr="004E287C">
        <w:rPr>
          <w:rFonts w:asciiTheme="minorBidi" w:hAnsiTheme="minorBidi"/>
          <w:rtl/>
        </w:rPr>
        <w:t>למשל, בפרק 'שירה': על שירת ימי הביניים, שירי ביאליק ושירי המשוררים מן המחצית הראשונה של המאה ה-20, ייבחנו התלמידים בבחינת בגרות. ואילו על שירי המשוררים מן המחצית השנייה של המאה ה-20 תתקיימנה, כאמור, דרכי הערכה חופשיות ויצירתיות יותר, המזמנות גם למידה בינתחומית.</w:t>
      </w:r>
    </w:p>
    <w:p w:rsidR="004E287C" w:rsidRPr="004E287C" w:rsidRDefault="004E287C" w:rsidP="00125733">
      <w:pPr>
        <w:jc w:val="both"/>
        <w:rPr>
          <w:rFonts w:asciiTheme="minorBidi" w:hAnsiTheme="minorBidi"/>
          <w:rtl/>
        </w:rPr>
      </w:pPr>
      <w:r w:rsidRPr="004E287C">
        <w:rPr>
          <w:rFonts w:asciiTheme="minorBidi" w:hAnsiTheme="minorBidi"/>
          <w:rtl/>
        </w:rPr>
        <w:t>זאת ועוד, החלוקה דלעיל מאפשרת הבחנה בין רומן קלאסי שילמד בכיתה באופן אינטנסיבי, לבין ספרי הקריאה בהם יעסקו התלמידים באופן אקסטנסיבי. אין מדובר בהבחנה טכנית גרידא, אלא במהלך שיש בו היכרות מעמיקה עם ז'אנר ספרותי מרכזי ועם המיומנויות הכרוכות בלמידתו, מחד גיסא, וזריקת עידוד לתרבות הפנאי של התלמידים והעשרת עולמם הרגשי והקוגניטיבי, מאידך גיסא.</w:t>
      </w:r>
    </w:p>
    <w:p w:rsidR="004E287C" w:rsidRPr="004E287C" w:rsidRDefault="004E287C" w:rsidP="00125733">
      <w:pPr>
        <w:jc w:val="both"/>
        <w:rPr>
          <w:rFonts w:asciiTheme="minorBidi" w:hAnsiTheme="minorBidi"/>
          <w:rtl/>
        </w:rPr>
      </w:pPr>
      <w:r w:rsidRPr="004E287C">
        <w:rPr>
          <w:rFonts w:asciiTheme="minorBidi" w:hAnsiTheme="minorBidi"/>
          <w:rtl/>
        </w:rPr>
        <w:t>עם זאת, ובכדי שלא לקבע תכנית הבחנות שמרנית מדי, החליטה הועדה לאפשר למורי הספרות, בחירה בתחום הדרמה. המורה לספרות תוכל לבחור איזה משני המחזות שחובה ללמדם ברמת הבסיס – מחזה קלאסי ומחזה מודרני – ייכלל בבחינת הבגרות ואיזה יוערך בהערכה בית ספרית.</w:t>
      </w:r>
    </w:p>
    <w:p w:rsidR="004E287C" w:rsidRPr="004E287C" w:rsidRDefault="004E287C" w:rsidP="00125733">
      <w:pPr>
        <w:jc w:val="both"/>
        <w:rPr>
          <w:rFonts w:asciiTheme="minorBidi" w:hAnsiTheme="minorBidi"/>
          <w:rtl/>
        </w:rPr>
      </w:pPr>
      <w:r w:rsidRPr="004E287C">
        <w:rPr>
          <w:rFonts w:asciiTheme="minorBidi" w:hAnsiTheme="minorBidi"/>
          <w:rtl/>
        </w:rPr>
        <w:t xml:space="preserve">התקווה היא שמהלכים אלו יזמנו גיוון בדרכי ההוראה-למידה-הערכה; מתן מענה נוסף לשונות התלמידים; אפשרויות בחירה בין הוראה ז'אנרית להוראה תמאטית ושילוב חדשנות ויצירתיות בהוראה. </w:t>
      </w:r>
    </w:p>
    <w:p w:rsidR="00B25825" w:rsidRDefault="004E287C" w:rsidP="00BC11D6">
      <w:pPr>
        <w:bidi w:val="0"/>
        <w:jc w:val="right"/>
        <w:rPr>
          <w:rStyle w:val="1"/>
          <w:b/>
          <w:bCs/>
          <w:sz w:val="28"/>
          <w:szCs w:val="28"/>
          <w:rtl/>
        </w:rPr>
      </w:pPr>
      <w:r w:rsidRPr="004E287C">
        <w:rPr>
          <w:rFonts w:asciiTheme="minorBidi" w:hAnsiTheme="minorBidi"/>
          <w:rtl/>
        </w:rPr>
        <w:t xml:space="preserve">אנו </w:t>
      </w:r>
      <w:r w:rsidR="00BC11D6">
        <w:rPr>
          <w:rFonts w:asciiTheme="minorBidi" w:hAnsiTheme="minorBidi" w:hint="cs"/>
          <w:rtl/>
        </w:rPr>
        <w:t xml:space="preserve"> </w:t>
      </w:r>
      <w:r w:rsidRPr="004E287C">
        <w:rPr>
          <w:rFonts w:asciiTheme="minorBidi" w:hAnsiTheme="minorBidi"/>
          <w:rtl/>
        </w:rPr>
        <w:t>מאחלים הוראה-</w:t>
      </w:r>
      <w:r w:rsidR="00BC11D6">
        <w:rPr>
          <w:rFonts w:asciiTheme="minorBidi" w:hAnsiTheme="minorBidi" w:hint="cs"/>
          <w:rtl/>
        </w:rPr>
        <w:t xml:space="preserve"> </w:t>
      </w:r>
      <w:r w:rsidRPr="004E287C">
        <w:rPr>
          <w:rFonts w:asciiTheme="minorBidi" w:hAnsiTheme="minorBidi"/>
          <w:rtl/>
        </w:rPr>
        <w:t>למידה פורייה</w:t>
      </w:r>
      <w:r w:rsidR="00BC11D6">
        <w:rPr>
          <w:rFonts w:asciiTheme="minorBidi" w:hAnsiTheme="minorBidi" w:hint="cs"/>
          <w:rtl/>
        </w:rPr>
        <w:t xml:space="preserve"> </w:t>
      </w:r>
      <w:r w:rsidRPr="004E287C">
        <w:rPr>
          <w:rFonts w:asciiTheme="minorBidi" w:hAnsiTheme="minorBidi"/>
          <w:rtl/>
        </w:rPr>
        <w:t xml:space="preserve"> ומאתגרת</w:t>
      </w:r>
      <w:r w:rsidR="00BC11D6">
        <w:rPr>
          <w:rFonts w:asciiTheme="minorBidi" w:hAnsiTheme="minorBidi" w:hint="cs"/>
          <w:rtl/>
        </w:rPr>
        <w:t xml:space="preserve"> </w:t>
      </w:r>
      <w:r w:rsidRPr="004E287C">
        <w:rPr>
          <w:rFonts w:asciiTheme="minorBidi" w:hAnsiTheme="minorBidi"/>
          <w:rtl/>
        </w:rPr>
        <w:t xml:space="preserve"> לכל </w:t>
      </w:r>
      <w:r w:rsidR="00BC11D6">
        <w:rPr>
          <w:rFonts w:asciiTheme="minorBidi" w:hAnsiTheme="minorBidi" w:hint="cs"/>
          <w:rtl/>
        </w:rPr>
        <w:t xml:space="preserve"> </w:t>
      </w:r>
      <w:r w:rsidRPr="004E287C">
        <w:rPr>
          <w:rFonts w:asciiTheme="minorBidi" w:hAnsiTheme="minorBidi"/>
          <w:rtl/>
        </w:rPr>
        <w:t>המורים</w:t>
      </w:r>
      <w:r w:rsidR="00BC11D6">
        <w:rPr>
          <w:rFonts w:asciiTheme="minorBidi" w:hAnsiTheme="minorBidi" w:hint="cs"/>
          <w:rtl/>
        </w:rPr>
        <w:t xml:space="preserve"> </w:t>
      </w:r>
      <w:r w:rsidRPr="004E287C">
        <w:rPr>
          <w:rFonts w:asciiTheme="minorBidi" w:hAnsiTheme="minorBidi"/>
          <w:rtl/>
        </w:rPr>
        <w:t xml:space="preserve"> ולכל</w:t>
      </w:r>
      <w:r w:rsidR="00BC11D6">
        <w:rPr>
          <w:rFonts w:asciiTheme="minorBidi" w:hAnsiTheme="minorBidi" w:hint="cs"/>
          <w:rtl/>
        </w:rPr>
        <w:t xml:space="preserve"> </w:t>
      </w:r>
      <w:r w:rsidRPr="004E287C">
        <w:rPr>
          <w:rFonts w:asciiTheme="minorBidi" w:hAnsiTheme="minorBidi"/>
          <w:rtl/>
        </w:rPr>
        <w:t xml:space="preserve"> התלמידים.</w:t>
      </w:r>
    </w:p>
    <w:p w:rsidR="00B25825" w:rsidRDefault="00B25825" w:rsidP="00B25825">
      <w:pPr>
        <w:bidi w:val="0"/>
        <w:jc w:val="right"/>
        <w:rPr>
          <w:rStyle w:val="1"/>
          <w:b/>
          <w:bCs/>
          <w:sz w:val="28"/>
          <w:szCs w:val="28"/>
          <w:rtl/>
        </w:rPr>
      </w:pPr>
    </w:p>
    <w:p w:rsidR="00B25825" w:rsidRDefault="00B25825" w:rsidP="00B25825">
      <w:pPr>
        <w:bidi w:val="0"/>
        <w:jc w:val="right"/>
        <w:rPr>
          <w:rStyle w:val="1"/>
          <w:b/>
          <w:bCs/>
          <w:sz w:val="28"/>
          <w:szCs w:val="28"/>
          <w:rtl/>
        </w:rPr>
      </w:pPr>
    </w:p>
    <w:p w:rsidR="00B25825" w:rsidRDefault="00B25825" w:rsidP="00B25825">
      <w:pPr>
        <w:bidi w:val="0"/>
        <w:jc w:val="right"/>
        <w:rPr>
          <w:rStyle w:val="1"/>
          <w:b/>
          <w:bCs/>
          <w:sz w:val="28"/>
          <w:szCs w:val="28"/>
        </w:rPr>
      </w:pPr>
    </w:p>
    <w:p w:rsidR="00BF1BDF" w:rsidRDefault="00BF1BDF" w:rsidP="00BF1BDF">
      <w:pPr>
        <w:bidi w:val="0"/>
        <w:jc w:val="right"/>
        <w:rPr>
          <w:rStyle w:val="1"/>
          <w:b/>
          <w:bCs/>
          <w:sz w:val="28"/>
          <w:szCs w:val="28"/>
          <w:rtl/>
        </w:rPr>
      </w:pPr>
      <w:r>
        <w:rPr>
          <w:rStyle w:val="1"/>
          <w:rFonts w:hint="cs"/>
          <w:b/>
          <w:bCs/>
          <w:sz w:val="28"/>
          <w:szCs w:val="28"/>
          <w:rtl/>
        </w:rPr>
        <w:t>תוכן העניינים:</w:t>
      </w:r>
    </w:p>
    <w:p w:rsidR="00BF1BDF" w:rsidRDefault="00BF1BDF" w:rsidP="00BF1BDF">
      <w:pPr>
        <w:bidi w:val="0"/>
        <w:jc w:val="right"/>
        <w:rPr>
          <w:rStyle w:val="1"/>
          <w:b/>
          <w:bCs/>
          <w:sz w:val="28"/>
          <w:szCs w:val="28"/>
          <w:rtl/>
        </w:rPr>
      </w:pPr>
    </w:p>
    <w:p w:rsidR="00B25825" w:rsidRPr="00BF1BDF" w:rsidRDefault="009E5A82" w:rsidP="00EB1ED2">
      <w:pPr>
        <w:pStyle w:val="ae"/>
        <w:numPr>
          <w:ilvl w:val="0"/>
          <w:numId w:val="20"/>
        </w:numPr>
        <w:spacing w:after="240"/>
        <w:ind w:left="714" w:hanging="357"/>
        <w:rPr>
          <w:rStyle w:val="1"/>
          <w:sz w:val="14"/>
          <w:szCs w:val="14"/>
        </w:rPr>
      </w:pPr>
      <w:hyperlink w:anchor="מבוא" w:history="1">
        <w:r w:rsidR="00B25825" w:rsidRPr="00BF1BDF">
          <w:rPr>
            <w:rStyle w:val="Hyperlink"/>
            <w:rFonts w:hint="cs"/>
            <w:sz w:val="24"/>
            <w:szCs w:val="24"/>
            <w:rtl/>
          </w:rPr>
          <w:t>מבוא</w:t>
        </w:r>
      </w:hyperlink>
      <w:r w:rsidR="00BF1BDF">
        <w:rPr>
          <w:rStyle w:val="1"/>
          <w:rFonts w:hint="cs"/>
          <w:sz w:val="20"/>
          <w:szCs w:val="20"/>
          <w:rtl/>
        </w:rPr>
        <w:br/>
      </w:r>
      <w:r w:rsidR="00EB1ED2" w:rsidRPr="00BF1BDF">
        <w:rPr>
          <w:rStyle w:val="1"/>
          <w:sz w:val="20"/>
          <w:szCs w:val="20"/>
          <w:rtl/>
        </w:rPr>
        <w:br/>
      </w:r>
    </w:p>
    <w:p w:rsidR="00EB1ED2" w:rsidRPr="00BF1BDF" w:rsidRDefault="009E5A82" w:rsidP="00EB1ED2">
      <w:pPr>
        <w:pStyle w:val="ae"/>
        <w:numPr>
          <w:ilvl w:val="0"/>
          <w:numId w:val="20"/>
        </w:numPr>
        <w:spacing w:after="240"/>
        <w:ind w:left="714" w:hanging="357"/>
        <w:rPr>
          <w:rStyle w:val="1"/>
          <w:sz w:val="18"/>
          <w:szCs w:val="18"/>
          <w:rtl/>
        </w:rPr>
      </w:pPr>
      <w:hyperlink w:anchor="היצירות" w:history="1">
        <w:r w:rsidR="00EB1ED2" w:rsidRPr="00BF1BDF">
          <w:rPr>
            <w:rStyle w:val="Hyperlink"/>
            <w:rFonts w:hint="cs"/>
            <w:sz w:val="24"/>
            <w:szCs w:val="24"/>
            <w:rtl/>
          </w:rPr>
          <w:t xml:space="preserve">פירוט היצירות שיש ללמד </w:t>
        </w:r>
        <w:r w:rsidR="00EB1ED2" w:rsidRPr="00BF1BDF">
          <w:rPr>
            <w:rStyle w:val="Hyperlink"/>
            <w:rFonts w:asciiTheme="minorBidi" w:hAnsiTheme="minorBidi" w:hint="cs"/>
            <w:sz w:val="24"/>
            <w:szCs w:val="24"/>
            <w:rtl/>
          </w:rPr>
          <w:t>ב</w:t>
        </w:r>
        <w:r w:rsidR="00EB1ED2" w:rsidRPr="00BF1BDF">
          <w:rPr>
            <w:rStyle w:val="Hyperlink"/>
            <w:rFonts w:asciiTheme="minorBidi" w:hAnsiTheme="minorBidi"/>
            <w:sz w:val="24"/>
            <w:szCs w:val="24"/>
            <w:rtl/>
          </w:rPr>
          <w:t>תכנית הלימודים בספרות,  לחטיבה העליונה לתלמידים שמתחילים את לימודיהם בכתה י' בתשע"ה</w:t>
        </w:r>
      </w:hyperlink>
      <w:r w:rsidR="00BF1BDF">
        <w:rPr>
          <w:rStyle w:val="1"/>
          <w:rFonts w:hint="cs"/>
          <w:sz w:val="24"/>
          <w:szCs w:val="24"/>
          <w:rtl/>
        </w:rPr>
        <w:br/>
      </w:r>
      <w:r w:rsidR="00EB1ED2" w:rsidRPr="00BF1BDF">
        <w:rPr>
          <w:rStyle w:val="1"/>
          <w:sz w:val="24"/>
          <w:szCs w:val="24"/>
          <w:rtl/>
        </w:rPr>
        <w:br/>
      </w:r>
    </w:p>
    <w:p w:rsidR="00B25825" w:rsidRPr="00BF1BDF" w:rsidRDefault="009E5A82" w:rsidP="00EB1ED2">
      <w:pPr>
        <w:pStyle w:val="ae"/>
        <w:numPr>
          <w:ilvl w:val="0"/>
          <w:numId w:val="20"/>
        </w:numPr>
        <w:spacing w:after="240"/>
        <w:ind w:left="714" w:hanging="357"/>
        <w:rPr>
          <w:rStyle w:val="1"/>
          <w:sz w:val="18"/>
          <w:szCs w:val="18"/>
          <w:rtl/>
        </w:rPr>
      </w:pPr>
      <w:hyperlink w:anchor="שתי" w:history="1">
        <w:r w:rsidR="00C9578A" w:rsidRPr="00BF1BDF">
          <w:rPr>
            <w:rStyle w:val="Hyperlink"/>
            <w:rFonts w:hint="cs"/>
            <w:sz w:val="24"/>
            <w:szCs w:val="24"/>
            <w:rtl/>
          </w:rPr>
          <w:t>שתי</w:t>
        </w:r>
        <w:r w:rsidR="00B25825" w:rsidRPr="00BF1BDF">
          <w:rPr>
            <w:rStyle w:val="Hyperlink"/>
            <w:rFonts w:hint="cs"/>
            <w:sz w:val="24"/>
            <w:szCs w:val="24"/>
            <w:rtl/>
          </w:rPr>
          <w:t xml:space="preserve"> יחידות לימוד</w:t>
        </w:r>
      </w:hyperlink>
      <w:r w:rsidR="00BF1BDF">
        <w:rPr>
          <w:rStyle w:val="1"/>
          <w:rFonts w:hint="cs"/>
          <w:sz w:val="24"/>
          <w:szCs w:val="24"/>
          <w:rtl/>
        </w:rPr>
        <w:br/>
      </w:r>
      <w:r w:rsidR="00EB1ED2" w:rsidRPr="00BF1BDF">
        <w:rPr>
          <w:rStyle w:val="1"/>
          <w:sz w:val="24"/>
          <w:szCs w:val="24"/>
          <w:rtl/>
        </w:rPr>
        <w:br/>
      </w:r>
    </w:p>
    <w:p w:rsidR="00B25825" w:rsidRPr="00BF1BDF" w:rsidRDefault="009E5A82" w:rsidP="00EB1ED2">
      <w:pPr>
        <w:pStyle w:val="ae"/>
        <w:numPr>
          <w:ilvl w:val="0"/>
          <w:numId w:val="20"/>
        </w:numPr>
        <w:spacing w:after="240"/>
        <w:ind w:left="714" w:hanging="357"/>
        <w:rPr>
          <w:rFonts w:ascii="Arial" w:hAnsi="Arial" w:cs="Arial"/>
          <w:sz w:val="18"/>
          <w:szCs w:val="18"/>
        </w:rPr>
      </w:pPr>
      <w:hyperlink w:anchor="התמחות" w:history="1">
        <w:r w:rsidR="00B25825" w:rsidRPr="00BF1BDF">
          <w:rPr>
            <w:rStyle w:val="Hyperlink"/>
            <w:rFonts w:hint="cs"/>
            <w:sz w:val="24"/>
            <w:szCs w:val="24"/>
            <w:rtl/>
          </w:rPr>
          <w:t>תכנית הלימודים המותאמת: מגמת התמחות</w:t>
        </w:r>
        <w:r w:rsidR="00B25825" w:rsidRPr="00BF1BDF">
          <w:rPr>
            <w:rStyle w:val="Hyperlink"/>
            <w:rFonts w:ascii="Arial" w:hAnsi="Arial" w:cs="Arial" w:hint="cs"/>
            <w:sz w:val="24"/>
            <w:szCs w:val="24"/>
            <w:rtl/>
          </w:rPr>
          <w:t xml:space="preserve"> (הגברה)</w:t>
        </w:r>
      </w:hyperlink>
      <w:r w:rsidR="00BF1BDF">
        <w:rPr>
          <w:rFonts w:ascii="Arial" w:hAnsi="Arial" w:cs="Arial" w:hint="cs"/>
          <w:sz w:val="24"/>
          <w:szCs w:val="24"/>
          <w:rtl/>
        </w:rPr>
        <w:br/>
      </w:r>
      <w:r w:rsidR="00EB1ED2" w:rsidRPr="00BF1BDF">
        <w:rPr>
          <w:rFonts w:ascii="Arial" w:hAnsi="Arial" w:cs="Arial"/>
          <w:sz w:val="24"/>
          <w:szCs w:val="24"/>
          <w:rtl/>
        </w:rPr>
        <w:br/>
      </w:r>
    </w:p>
    <w:p w:rsidR="00C9578A" w:rsidRPr="00BF1BDF" w:rsidRDefault="009E5A82" w:rsidP="00EB1ED2">
      <w:pPr>
        <w:pStyle w:val="ae"/>
        <w:numPr>
          <w:ilvl w:val="0"/>
          <w:numId w:val="20"/>
        </w:numPr>
        <w:spacing w:after="240"/>
        <w:ind w:left="714" w:hanging="357"/>
        <w:rPr>
          <w:rFonts w:ascii="Arial" w:hAnsi="Arial" w:cs="Arial"/>
          <w:sz w:val="18"/>
          <w:szCs w:val="18"/>
        </w:rPr>
      </w:pPr>
      <w:hyperlink w:anchor="עולים" w:history="1">
        <w:r w:rsidR="00C9578A" w:rsidRPr="00BF1BDF">
          <w:rPr>
            <w:rStyle w:val="Hyperlink"/>
            <w:rFonts w:cs="Arial" w:hint="cs"/>
            <w:sz w:val="24"/>
            <w:szCs w:val="24"/>
            <w:rtl/>
          </w:rPr>
          <w:t>תכנית</w:t>
        </w:r>
        <w:r w:rsidR="00C9578A" w:rsidRPr="00BF1BDF">
          <w:rPr>
            <w:rStyle w:val="Hyperlink"/>
            <w:rFonts w:cs="Arial"/>
            <w:sz w:val="24"/>
            <w:szCs w:val="24"/>
            <w:rtl/>
          </w:rPr>
          <w:t xml:space="preserve"> </w:t>
        </w:r>
        <w:r w:rsidR="00C9578A" w:rsidRPr="00BF1BDF">
          <w:rPr>
            <w:rStyle w:val="Hyperlink"/>
            <w:rFonts w:cs="Arial" w:hint="cs"/>
            <w:sz w:val="24"/>
            <w:szCs w:val="24"/>
            <w:rtl/>
          </w:rPr>
          <w:t>לימודים</w:t>
        </w:r>
        <w:r w:rsidR="00C9578A" w:rsidRPr="00BF1BDF">
          <w:rPr>
            <w:rStyle w:val="Hyperlink"/>
            <w:rFonts w:cs="Arial"/>
            <w:sz w:val="24"/>
            <w:szCs w:val="24"/>
            <w:rtl/>
          </w:rPr>
          <w:t xml:space="preserve"> </w:t>
        </w:r>
        <w:r w:rsidR="00C9578A" w:rsidRPr="00BF1BDF">
          <w:rPr>
            <w:rStyle w:val="Hyperlink"/>
            <w:rFonts w:cs="Arial" w:hint="cs"/>
            <w:sz w:val="24"/>
            <w:szCs w:val="24"/>
            <w:rtl/>
          </w:rPr>
          <w:t>בספרות</w:t>
        </w:r>
        <w:r w:rsidR="00C9578A" w:rsidRPr="00BF1BDF">
          <w:rPr>
            <w:rStyle w:val="Hyperlink"/>
            <w:rFonts w:cs="Arial"/>
            <w:sz w:val="24"/>
            <w:szCs w:val="24"/>
            <w:rtl/>
          </w:rPr>
          <w:t xml:space="preserve"> </w:t>
        </w:r>
        <w:r w:rsidR="00C9578A" w:rsidRPr="00BF1BDF">
          <w:rPr>
            <w:rStyle w:val="Hyperlink"/>
            <w:rFonts w:cs="Arial" w:hint="cs"/>
            <w:sz w:val="24"/>
            <w:szCs w:val="24"/>
            <w:rtl/>
          </w:rPr>
          <w:t>לתלמידים</w:t>
        </w:r>
        <w:r w:rsidR="00C9578A" w:rsidRPr="00BF1BDF">
          <w:rPr>
            <w:rStyle w:val="Hyperlink"/>
            <w:rFonts w:cs="Arial"/>
            <w:sz w:val="24"/>
            <w:szCs w:val="24"/>
            <w:rtl/>
          </w:rPr>
          <w:t xml:space="preserve"> </w:t>
        </w:r>
        <w:r w:rsidR="00C9578A" w:rsidRPr="00BF1BDF">
          <w:rPr>
            <w:rStyle w:val="Hyperlink"/>
            <w:rFonts w:cs="Arial" w:hint="cs"/>
            <w:sz w:val="24"/>
            <w:szCs w:val="24"/>
            <w:rtl/>
          </w:rPr>
          <w:t>עולים</w:t>
        </w:r>
      </w:hyperlink>
      <w:r w:rsidR="00BF1BDF">
        <w:rPr>
          <w:rFonts w:ascii="Arial" w:hAnsi="Arial" w:cs="Arial" w:hint="cs"/>
          <w:sz w:val="24"/>
          <w:szCs w:val="24"/>
          <w:rtl/>
        </w:rPr>
        <w:br/>
      </w:r>
      <w:r w:rsidR="00AF0D24" w:rsidRPr="00BF1BDF">
        <w:rPr>
          <w:rFonts w:ascii="Arial" w:hAnsi="Arial" w:cs="Arial"/>
          <w:sz w:val="24"/>
          <w:szCs w:val="24"/>
          <w:rtl/>
        </w:rPr>
        <w:br/>
      </w:r>
    </w:p>
    <w:p w:rsidR="00AF0D24" w:rsidRPr="00C9578A" w:rsidRDefault="009E5A82" w:rsidP="000E01F4">
      <w:pPr>
        <w:pStyle w:val="ae"/>
        <w:numPr>
          <w:ilvl w:val="0"/>
          <w:numId w:val="20"/>
        </w:numPr>
        <w:spacing w:after="240"/>
        <w:ind w:left="714" w:hanging="357"/>
        <w:rPr>
          <w:rFonts w:ascii="Arial" w:hAnsi="Arial" w:cs="Arial"/>
          <w:rtl/>
        </w:rPr>
      </w:pPr>
      <w:hyperlink w:anchor="מסכמת" w:history="1">
        <w:r w:rsidR="00AF0D24" w:rsidRPr="00BF1BDF">
          <w:rPr>
            <w:rStyle w:val="Hyperlink"/>
            <w:rFonts w:ascii="Arial" w:hAnsi="Arial" w:cs="Arial" w:hint="cs"/>
            <w:sz w:val="24"/>
            <w:szCs w:val="24"/>
            <w:rtl/>
          </w:rPr>
          <w:t>טבלה מסכמת של תכנית הלימודים המותאמ</w:t>
        </w:r>
        <w:r w:rsidR="000E01F4" w:rsidRPr="00BF1BDF">
          <w:rPr>
            <w:rStyle w:val="Hyperlink"/>
            <w:rFonts w:ascii="Arial" w:hAnsi="Arial" w:cs="Arial" w:hint="cs"/>
            <w:sz w:val="24"/>
            <w:szCs w:val="24"/>
            <w:rtl/>
          </w:rPr>
          <w:t>ת (2 יח"ל)</w:t>
        </w:r>
      </w:hyperlink>
    </w:p>
    <w:p w:rsidR="004E287C" w:rsidRPr="00B25825" w:rsidRDefault="004E287C" w:rsidP="00B25825">
      <w:pPr>
        <w:bidi w:val="0"/>
        <w:rPr>
          <w:rStyle w:val="1"/>
          <w:rtl/>
        </w:rPr>
      </w:pPr>
      <w:r w:rsidRPr="00B25825">
        <w:rPr>
          <w:rStyle w:val="1"/>
          <w:rtl/>
        </w:rPr>
        <w:br w:type="page"/>
      </w:r>
    </w:p>
    <w:p w:rsidR="00EE05A3" w:rsidRDefault="00EE05A3">
      <w:pPr>
        <w:rPr>
          <w:rStyle w:val="1"/>
          <w:b/>
          <w:bCs/>
          <w:sz w:val="28"/>
          <w:szCs w:val="28"/>
          <w:rtl/>
        </w:rPr>
      </w:pPr>
      <w:bookmarkStart w:id="1" w:name="מבוא"/>
      <w:r>
        <w:rPr>
          <w:rStyle w:val="1"/>
          <w:rFonts w:hint="cs"/>
          <w:b/>
          <w:bCs/>
          <w:sz w:val="28"/>
          <w:szCs w:val="28"/>
          <w:rtl/>
        </w:rPr>
        <w:lastRenderedPageBreak/>
        <w:t>מבוא</w:t>
      </w:r>
    </w:p>
    <w:bookmarkEnd w:id="1"/>
    <w:p w:rsidR="002A2E24" w:rsidRPr="00EE05A3" w:rsidRDefault="00D615C8">
      <w:pPr>
        <w:rPr>
          <w:b/>
          <w:bCs/>
          <w:sz w:val="24"/>
          <w:szCs w:val="24"/>
          <w:u w:val="single"/>
          <w:rtl/>
        </w:rPr>
      </w:pPr>
      <w:r w:rsidRPr="00EE05A3">
        <w:rPr>
          <w:rStyle w:val="1"/>
          <w:b/>
          <w:bCs/>
          <w:sz w:val="24"/>
          <w:szCs w:val="24"/>
          <w:u w:val="single"/>
          <w:rtl/>
        </w:rPr>
        <w:t>פתח דבר</w:t>
      </w:r>
      <w:r w:rsidRPr="00EE05A3">
        <w:rPr>
          <w:rStyle w:val="1"/>
          <w:b/>
          <w:bCs/>
          <w:sz w:val="24"/>
          <w:szCs w:val="24"/>
          <w:u w:val="single"/>
        </w:rPr>
        <w:t> </w:t>
      </w:r>
    </w:p>
    <w:p w:rsidR="00D615C8" w:rsidRPr="00EE05A3" w:rsidRDefault="00D615C8" w:rsidP="00A82928">
      <w:pPr>
        <w:rPr>
          <w:b/>
          <w:bCs/>
          <w:rtl/>
        </w:rPr>
      </w:pPr>
      <w:r w:rsidRPr="00EE05A3">
        <w:rPr>
          <w:rStyle w:val="10"/>
          <w:b/>
          <w:bCs/>
          <w:rtl/>
        </w:rPr>
        <w:t>תכנית לימודים בספרות</w:t>
      </w:r>
    </w:p>
    <w:p w:rsidR="00D615C8" w:rsidRDefault="00D615C8" w:rsidP="00B9499F">
      <w:pPr>
        <w:jc w:val="both"/>
        <w:rPr>
          <w:rtl/>
        </w:rPr>
      </w:pPr>
      <w:r>
        <w:rPr>
          <w:rtl/>
        </w:rPr>
        <w:t>תכנית הלימודים בספרות המובאת בזאת לפניכם מיועדת לשש שנות לימוד, מכיתה ז' עד י"ב. במתכונתה זו היא יוצרת רצף בין התכנית לחטיבת הביניים שיצאה לאור לראשונה בשנת תשנ"ב, לבין התכנית לחטיבה העליונה שיצאה לאור בשנת תש"ס. עם זאת, שתי התכניות עברו מאז שינויים מסוימים. התכנית לכיתות ז'-ט' שוכתבה ועודכנה, ואילו בתכנית לכיתות י'-י"ב הוכנסו במהלך השנים האחרונות שינויים אחדים, בעיקר ברשימת משוררי החובה הנלמדים בשתי יחידות הלימוד הראשונות, אך גם ביחידות ההרחבה.</w:t>
      </w:r>
      <w:r>
        <w:rPr>
          <w:rStyle w:val="ad"/>
          <w:rtl/>
        </w:rPr>
        <w:footnoteReference w:id="1"/>
      </w:r>
      <w:r>
        <w:rPr>
          <w:rtl/>
        </w:rPr>
        <w:t xml:space="preserve"> שילוב שתי התכניות במסמך אחד אינו טכני בלבד. הוא נועד לאפשר למורים בכל רמות הגיל להכיר את מלוא היקפם של לימודי הספרות בבית הספר העל-יסודי. רצף זה של שתי התכניות יסייע לצוותי מורים לתכנן במשותף תכנית לימודים בית ספרית רב שנתית תוך התחשבות במגוון שיקולים: דירוג ברמות קושי ומורכבות, גיוון בארגון ההוראה והימנעות מחזרה על אותן יצירות עצמן בשנות הלימוד השונות. כך יוכל כל מורה*, בין אם בכיתות הנמוכות ובין אם בכיתות הגבוהות, לבחון את לימודי הספרות בבית ספר במבט כולל ומקיף. לדוגמה, מורה המלמד משירתו של ח"נ ביאליק בכיתות הגבוהות, יוכל להזכיר לתלמידיו שירים מתוך </w:t>
      </w:r>
      <w:r>
        <w:rPr>
          <w:rStyle w:val="a3"/>
          <w:rtl/>
        </w:rPr>
        <w:t>שירי עם ופזמונות</w:t>
      </w:r>
      <w:r>
        <w:rPr>
          <w:rtl/>
        </w:rPr>
        <w:t xml:space="preserve"> שנלמדו בכיתה ח' או אף שירים שנלמדו בבית הספר היסודי. כך יוכל המורה לחשוף עם תלמידיו מבני עומק משותפים לשירת ביאליק המכונה "עממית" ולשירתו הנחשבת לקנונית. הוא הדין בבנייה הדרגתית של מבחר סיפורים מאת עגנון; הוראת יצירותיו בכיתות הגבוהות תוכל להסתמך על יצירות דוגמת </w:t>
      </w:r>
      <w:r>
        <w:rPr>
          <w:rStyle w:val="a3"/>
          <w:rtl/>
        </w:rPr>
        <w:t>מעשה העז</w:t>
      </w:r>
      <w:r>
        <w:rPr>
          <w:rtl/>
        </w:rPr>
        <w:t xml:space="preserve"> או </w:t>
      </w:r>
      <w:r>
        <w:rPr>
          <w:rStyle w:val="a3"/>
          <w:rtl/>
        </w:rPr>
        <w:t>מאויב לאוהב</w:t>
      </w:r>
      <w:r>
        <w:rPr>
          <w:rtl/>
        </w:rPr>
        <w:t>.</w:t>
      </w:r>
    </w:p>
    <w:p w:rsidR="00D615C8" w:rsidRDefault="00D615C8" w:rsidP="00B9499F">
      <w:pPr>
        <w:jc w:val="both"/>
        <w:rPr>
          <w:rtl/>
        </w:rPr>
      </w:pPr>
      <w:r>
        <w:rPr>
          <w:rtl/>
        </w:rPr>
        <w:t xml:space="preserve">היכרות עם התכניות בספרות לגילים השונים תאפשר בנייה של רצפי הוראה סביב יוצרים מרכזיים נוספים שכתבו לקהלי יעד שונים –  ילדים, בני נוער ובוגרים –  דוגמת ל' גולדברג, ע' הלל, י' עמיחי, ס' מיכאל, ד' גרוסמן, נ' זרחי ואחרים.  ראייה כוללת מסוג זה תאפשר גם מעקב אחר רכישתן ההדרגתית של מיומנויות אוריינות מכיתות היסוד ומעלה. ואמנם, אם מדובר בבניית רצף רב-שנתי של ההוראה, ראוי לתת את הדעת גם על הוראת ספרות בבית הספר היסודי: בתכנית </w:t>
      </w:r>
      <w:r>
        <w:rPr>
          <w:rStyle w:val="a3"/>
          <w:rtl/>
        </w:rPr>
        <w:t>עברית – שפה, ספרות ותרבות</w:t>
      </w:r>
      <w:r>
        <w:rPr>
          <w:rStyle w:val="ad"/>
          <w:rtl/>
        </w:rPr>
        <w:footnoteReference w:id="2"/>
      </w:r>
      <w:r>
        <w:rPr>
          <w:rtl/>
        </w:rPr>
        <w:t xml:space="preserve"> </w:t>
      </w:r>
      <w:r>
        <w:rPr>
          <w:rFonts w:hint="cs"/>
          <w:rtl/>
        </w:rPr>
        <w:t xml:space="preserve"> </w:t>
      </w:r>
      <w:r>
        <w:rPr>
          <w:rtl/>
        </w:rPr>
        <w:t>לבית הספר היסודי מוקדש לספרות מקום מוגדר ומרכזי כעולם שיח בעל מאפיינים משל עצמו, המצריך כלי פענוח ודפוסי היענות מיוחדים. היכרות עם התכנים והיעדים של התכנית בספרות בכיתות היסוד תפרוש תמונה מלאה ורציפה של לימודי הספרות בכל שנות בית הספר ותמנע כפילויות מיותרות ועודפות בהוראת סוג ספרותי מסוים. על פי שיקול זה הוחלט כי אין יותר מקום ללמד סיפורים עממיים בכיתה ז', היות ואלה נלמדים שוב ושוב בכיתות היסוד וגם קודם לכן. בתכנית הנוכחית מוצע  ללמד בכיתות ז' אך ורק סיפורים עממיים אמנותיים או אגדות בעיבוד ספרותי, דוגמת סיפוריו של ח"נ ביאליק מתוך</w:t>
      </w:r>
      <w:r>
        <w:rPr>
          <w:rStyle w:val="a3"/>
          <w:rtl/>
        </w:rPr>
        <w:t xml:space="preserve"> ויהי היום</w:t>
      </w:r>
      <w:r>
        <w:rPr>
          <w:rFonts w:hint="cs"/>
          <w:rtl/>
        </w:rPr>
        <w:t>.</w:t>
      </w:r>
    </w:p>
    <w:p w:rsidR="00EE05A3" w:rsidRDefault="00EE05A3" w:rsidP="00D615C8">
      <w:pPr>
        <w:rPr>
          <w:rtl/>
        </w:rPr>
      </w:pPr>
    </w:p>
    <w:p w:rsidR="00EE05A3" w:rsidRDefault="00EE05A3" w:rsidP="00D615C8">
      <w:pPr>
        <w:rPr>
          <w:b/>
          <w:bCs/>
          <w:sz w:val="24"/>
          <w:szCs w:val="24"/>
          <w:u w:val="single"/>
          <w:rtl/>
        </w:rPr>
      </w:pPr>
      <w:r w:rsidRPr="00EE05A3">
        <w:rPr>
          <w:rStyle w:val="1"/>
          <w:b/>
          <w:bCs/>
          <w:sz w:val="24"/>
          <w:szCs w:val="24"/>
          <w:u w:val="single"/>
          <w:rtl/>
        </w:rPr>
        <w:t>הספרות והוראתה - הנחות יסוד</w:t>
      </w:r>
    </w:p>
    <w:p w:rsidR="00EE05A3" w:rsidRPr="00EE05A3" w:rsidRDefault="00EE05A3" w:rsidP="00B9499F">
      <w:pPr>
        <w:pStyle w:val="ae"/>
        <w:numPr>
          <w:ilvl w:val="0"/>
          <w:numId w:val="1"/>
        </w:numPr>
        <w:jc w:val="both"/>
        <w:rPr>
          <w:b/>
          <w:bCs/>
          <w:sz w:val="24"/>
          <w:szCs w:val="24"/>
          <w:u w:val="single"/>
          <w:rtl/>
        </w:rPr>
      </w:pPr>
      <w:r>
        <w:rPr>
          <w:rtl/>
        </w:rPr>
        <w:t>קריאת ספרות יפה נושאת עמה חוויות רגשיות, רוחניות ואסתטיות. היכולת לחוות חוויות אלה היא יכולת נרכשת ונלמדת שיש לטפח מהילדות המוקדמת. הקניית הרגלי קריאה כפעילות חינוכית קבועה, מילדות לבגרות, צריכה אפוא להיות יעד חינוכי מרכזי ואחת מאבני היסוד ביצירת האקלים החינוכי-התרבותי של בית הספר.</w:t>
      </w:r>
    </w:p>
    <w:p w:rsidR="00EE05A3" w:rsidRPr="00EE05A3" w:rsidRDefault="00EE05A3" w:rsidP="00B9499F">
      <w:pPr>
        <w:pStyle w:val="ae"/>
        <w:numPr>
          <w:ilvl w:val="0"/>
          <w:numId w:val="1"/>
        </w:numPr>
        <w:jc w:val="both"/>
        <w:rPr>
          <w:b/>
          <w:bCs/>
          <w:sz w:val="24"/>
          <w:szCs w:val="24"/>
          <w:u w:val="single"/>
          <w:rtl/>
        </w:rPr>
      </w:pPr>
      <w:r>
        <w:rPr>
          <w:rtl/>
        </w:rPr>
        <w:lastRenderedPageBreak/>
        <w:t>הספרות, בשונה מתחומים אחרים דוגמת היסטוריה או גיאוגרפיה, מספקת אפשרות "לחיות דרך" – דרך דמויות, מצבים אנושיים וסיפורים המעוצבים במדיום לשוני-אסתטי – ולא רק "לדעת על", ובכך כוחה הייחודי.</w:t>
      </w:r>
      <w:r>
        <w:rPr>
          <w:rStyle w:val="ad"/>
          <w:rtl/>
        </w:rPr>
        <w:footnoteReference w:id="3"/>
      </w:r>
      <w:r>
        <w:rPr>
          <w:rtl/>
        </w:rPr>
        <w:t xml:space="preserve"> </w:t>
      </w:r>
      <w:r>
        <w:rPr>
          <w:rFonts w:hint="cs"/>
          <w:rtl/>
        </w:rPr>
        <w:t xml:space="preserve"> </w:t>
      </w:r>
      <w:r>
        <w:rPr>
          <w:rtl/>
        </w:rPr>
        <w:t>קריאתן של יצירות ספרות, בעיקר בגיל צעיר, עשויה לעורר תהליכי הזדהות רגשיים וערכיים עם דמויות ועם מצבים אנושיים. התרחשותם של תהליכים כאלה הופכת את הקריאה לחוויה אישית עזה ומשפיעה על תפיסת הקורא את עצמו ואת עולמו במעגלים הולכים ומתרחבים. </w:t>
      </w:r>
    </w:p>
    <w:p w:rsidR="00EE05A3" w:rsidRPr="00EE05A3" w:rsidRDefault="00EE05A3" w:rsidP="00B9499F">
      <w:pPr>
        <w:pStyle w:val="ae"/>
        <w:numPr>
          <w:ilvl w:val="0"/>
          <w:numId w:val="1"/>
        </w:numPr>
        <w:jc w:val="both"/>
        <w:rPr>
          <w:sz w:val="24"/>
          <w:szCs w:val="24"/>
          <w:rtl/>
        </w:rPr>
      </w:pPr>
      <w:r>
        <w:rPr>
          <w:rtl/>
        </w:rPr>
        <w:t>יצירות ספרות מזמנות לקוראים מפגשים עם דמויות ועולמות גם  מחוץ לגבולות הזמן והמקום. מפגשים מעין אלה עשויים להתרחש באמצעות קריאה ולימוד של מבחר יצירות המתאימות לגיל הלומדים, הן מהקלאסיקה והן מספרות בת זמננו – מקורית ומתורגמת. ביכולתם של מפגשים כאלה להרחיב את אופקי התלמידים ולפתח את דמיונם</w:t>
      </w:r>
      <w:r w:rsidRPr="00EE05A3">
        <w:rPr>
          <w:rFonts w:hint="cs"/>
          <w:sz w:val="24"/>
          <w:szCs w:val="24"/>
          <w:rtl/>
        </w:rPr>
        <w:t>.</w:t>
      </w:r>
    </w:p>
    <w:p w:rsidR="00EE05A3" w:rsidRPr="00EE05A3" w:rsidRDefault="00EE05A3" w:rsidP="00B9499F">
      <w:pPr>
        <w:pStyle w:val="ae"/>
        <w:numPr>
          <w:ilvl w:val="0"/>
          <w:numId w:val="1"/>
        </w:numPr>
        <w:jc w:val="both"/>
        <w:rPr>
          <w:sz w:val="24"/>
          <w:szCs w:val="24"/>
          <w:rtl/>
        </w:rPr>
      </w:pPr>
      <w:r>
        <w:rPr>
          <w:rtl/>
        </w:rPr>
        <w:t>מעשה הפרשנות של היצירה הספרותית נע בין שני קטבים: קשב רב לטקסט על כל מה שנכתב בשורותיו וביניהן וקשב של הקורא לעצמו, לעולמו הפנימי ולהיכרותו המצטברת עם יצירות אחרות. הפסיחה בין קטבים אלה פורשת כר נרחב לשיח תרבותי בין כל קורא לבין היצירה. עם זאת, אחת הדרכים להעמקת חוויית הקריאה ולעיבודה היא באמצעות השיחה הבין-אישית והקבוצתית על היצירה הספרותית, שיחה שהייתה ועודנה הכלי העיקרי במסגרת הוראת הספרות. הקריאה והשיחה (או הכתיבה) שבעקבותיה עשויות לתרום לגיבוש תפיסת עולם רב-ממדית ומורכבת המכילה גוונים ודקויות ולעתים אף סתירות.  כך יוכל כל אחד מהתלמידים לקחת חלק בשיח המתנהל במסגרת קהילה פרשנית רבת-קולות ובעלת יכולת להכיל פרשנויות שונות – כל זאת בתנאי שהפרשנות אכן מכבדת את הכתוב. כל קבוצה או כיתה יכולה לצמוח לקהילה פרשנית מעין זאת</w:t>
      </w:r>
      <w:r w:rsidRPr="00EE05A3">
        <w:rPr>
          <w:rFonts w:hint="cs"/>
          <w:sz w:val="24"/>
          <w:szCs w:val="24"/>
          <w:rtl/>
        </w:rPr>
        <w:t>.</w:t>
      </w:r>
    </w:p>
    <w:p w:rsidR="00EE05A3" w:rsidRPr="00EE05A3" w:rsidRDefault="00EE05A3" w:rsidP="00B9499F">
      <w:pPr>
        <w:pStyle w:val="ae"/>
        <w:numPr>
          <w:ilvl w:val="0"/>
          <w:numId w:val="1"/>
        </w:numPr>
        <w:jc w:val="both"/>
        <w:rPr>
          <w:sz w:val="24"/>
          <w:szCs w:val="24"/>
          <w:rtl/>
        </w:rPr>
      </w:pPr>
      <w:r>
        <w:rPr>
          <w:rtl/>
        </w:rPr>
        <w:t>מאז שלהי המאה ה-18 נחשבה הספרות העברית החילונית לשדה ניסויים, שבו נבחנו בלהט, לעתים מתוך ייאוש ולעתים מתוך תקווה, השאלות הגדולות הנוגעות לכינון תרבות וזהות יהודית-ישראלית בעולם של תמורות וטלטלות עזות. לימוד וקריאה של יצירות מן הספרות העברית עשויים לעורר בתודעת התלמידים שאלות הנוגעות לשייכותם ולזהותם ולעודד אותם לחפש תשובות ההולמות את צרכיהם הרוחניים והתרבותיים.  לאחרונה גם מרבים לדבר על ריבוי הקולות הגובר בשדה התרבות הישראלית, ובכלל זה בספרות, קולות שהודרו בעבר מהמרכז הקנוני או שלא נשמעו כלל. להוראת ספרות תפקיד חיוני בהפגשת הלומדים עם קולות וזהויות אלה.</w:t>
      </w:r>
    </w:p>
    <w:p w:rsidR="00EE05A3" w:rsidRPr="00EE05A3" w:rsidRDefault="00EE05A3" w:rsidP="00EE05A3">
      <w:pPr>
        <w:rPr>
          <w:sz w:val="24"/>
          <w:szCs w:val="24"/>
          <w:rtl/>
        </w:rPr>
      </w:pPr>
    </w:p>
    <w:p w:rsidR="00EE05A3" w:rsidRDefault="00C350AD" w:rsidP="00B9499F">
      <w:pPr>
        <w:jc w:val="both"/>
        <w:rPr>
          <w:b/>
          <w:bCs/>
          <w:sz w:val="28"/>
          <w:szCs w:val="28"/>
          <w:rtl/>
        </w:rPr>
      </w:pPr>
      <w:r w:rsidRPr="00C350AD">
        <w:rPr>
          <w:rStyle w:val="1"/>
          <w:b/>
          <w:bCs/>
          <w:sz w:val="24"/>
          <w:szCs w:val="24"/>
          <w:rtl/>
        </w:rPr>
        <w:t>מטרות התכנית</w:t>
      </w:r>
    </w:p>
    <w:p w:rsidR="00A34899" w:rsidRDefault="00C350AD" w:rsidP="00B9499F">
      <w:pPr>
        <w:spacing w:after="0"/>
        <w:jc w:val="both"/>
        <w:rPr>
          <w:rFonts w:asciiTheme="minorBidi" w:eastAsia="Times New Roman" w:hAnsiTheme="minorBidi"/>
          <w:rtl/>
        </w:rPr>
      </w:pPr>
      <w:r w:rsidRPr="00C350AD">
        <w:rPr>
          <w:rFonts w:asciiTheme="minorBidi" w:eastAsia="Times New Roman" w:hAnsiTheme="minorBidi"/>
          <w:rtl/>
        </w:rPr>
        <w:t>הוראת הספרות בשנות בית הספר נועדה בראש ובראשונה לעורר את אהבת הספרות  ולחנך את הלומדים לראות בקריאת יצירות ספרות לסוגיהן ובחילופי דעות עליהן פעילויות מהנות המעשירות את האדם כל חייו. זהו ללא ספק אתגר רציני, בעיקר במסגרת התרבות העכשווית המעודדת  בני נוער לבלות את שעות הפנאי בשלטוט בין ערוצי הכבלים, במשחקי מחשב המעניקים ריגושים מהירים ובשיטוטים במרחבי רשת האינטרנט.</w:t>
      </w:r>
    </w:p>
    <w:p w:rsidR="00C350AD" w:rsidRDefault="00C350AD" w:rsidP="00B9499F">
      <w:pPr>
        <w:spacing w:after="0"/>
        <w:jc w:val="both"/>
        <w:rPr>
          <w:rFonts w:asciiTheme="minorBidi" w:eastAsia="Times New Roman" w:hAnsiTheme="minorBidi"/>
          <w:rtl/>
        </w:rPr>
      </w:pPr>
      <w:r w:rsidRPr="00C350AD">
        <w:rPr>
          <w:rFonts w:asciiTheme="minorBidi" w:eastAsia="Times New Roman" w:hAnsiTheme="minorBidi"/>
          <w:rtl/>
        </w:rPr>
        <w:t xml:space="preserve"> </w:t>
      </w:r>
      <w:r w:rsidRPr="00A34899">
        <w:rPr>
          <w:rFonts w:asciiTheme="minorBidi" w:eastAsia="Times New Roman" w:hAnsiTheme="minorBidi"/>
          <w:sz w:val="2"/>
          <w:szCs w:val="2"/>
          <w:rtl/>
        </w:rPr>
        <w:br/>
      </w:r>
      <w:r w:rsidRPr="00C350AD">
        <w:rPr>
          <w:rFonts w:asciiTheme="minorBidi" w:eastAsia="Times New Roman" w:hAnsiTheme="minorBidi"/>
          <w:rtl/>
        </w:rPr>
        <w:t>דווקא מול הצפה בלתי פוסקת זו של "רעש חזותי", קשה להפריז בחשיבות ייעודם של מורי הספרות כמי שמתפקידם להקנות ללומדים דפוסים אחרים של בילוי זמן – דפוסים הדורשים קשב פעיל והתבוננות פנימה, שבלעדיהם לא ניתן כלל לקיים אותו דו-שיח סמוי ואינטימי שבין הקורא ליצירה הספרותית ולספר. אולם אף שקריאה היא פעולה שקטה הנעשית בתחום הפרט – בין אדם לבין הכתוב – היא גם פעולה בין-אישית של שיתוף ודיאלוג בין קוראים שונים. כפי שכותב רוברט אורי אלטר</w:t>
      </w:r>
      <w:r>
        <w:rPr>
          <w:rStyle w:val="ad"/>
          <w:rFonts w:asciiTheme="minorBidi" w:eastAsia="Times New Roman" w:hAnsiTheme="minorBidi"/>
          <w:rtl/>
        </w:rPr>
        <w:footnoteReference w:id="4"/>
      </w:r>
      <w:r w:rsidRPr="00C350AD">
        <w:rPr>
          <w:rFonts w:asciiTheme="minorBidi" w:eastAsia="Times New Roman" w:hAnsiTheme="minorBidi"/>
          <w:rtl/>
        </w:rPr>
        <w:t>:</w:t>
      </w:r>
    </w:p>
    <w:p w:rsidR="00284C33" w:rsidRPr="00B9499F" w:rsidRDefault="00284C33" w:rsidP="00B9499F">
      <w:pPr>
        <w:spacing w:after="0"/>
        <w:ind w:left="1218"/>
        <w:jc w:val="both"/>
        <w:rPr>
          <w:rFonts w:asciiTheme="minorBidi" w:eastAsia="Times New Roman" w:hAnsiTheme="minorBidi"/>
          <w:b/>
          <w:bCs/>
        </w:rPr>
      </w:pPr>
      <w:r w:rsidRPr="00B9499F">
        <w:rPr>
          <w:b/>
          <w:bCs/>
          <w:rtl/>
        </w:rPr>
        <w:lastRenderedPageBreak/>
        <w:t>קריאה היא הנאה חשאית, מכיוון שכל אחד מאיתנו מתענג עליה בצורה מורכבת למדי, בדרכים שאחרים אינם יכולים להעתיקן. בכל זאת יש עדיין יסוד משותף מספיק המובנה בטקסט עצמו, כדי שנוכל לדבר זה עם זה על מה שאנו קוראים, ולפעמים גם לשכנע זה את זה. ושיחה רב-קולית זו, שלמרבה הברכה לעולם לא נסיימה, היא אחת התגובות המספקות ביותר על יצירת ספרות, שרק הקריאה עצמה טובה ממנה.</w:t>
      </w:r>
    </w:p>
    <w:p w:rsidR="00C350AD" w:rsidRDefault="00C350AD" w:rsidP="00EE05A3">
      <w:pPr>
        <w:rPr>
          <w:rtl/>
        </w:rPr>
      </w:pPr>
    </w:p>
    <w:p w:rsidR="00B9499F" w:rsidRDefault="00284C33" w:rsidP="00B9499F">
      <w:pPr>
        <w:jc w:val="both"/>
        <w:rPr>
          <w:rtl/>
        </w:rPr>
      </w:pPr>
      <w:r>
        <w:rPr>
          <w:rtl/>
        </w:rPr>
        <w:t>כמורי ספרות אנו נקראים להיות החוליה המקשרת החשובה שבין שני ערוצים אלה – בין הקריאה כפעילות מופנמת לבין הקריאה כפעילות חברתית-תרבותית המתנהלת בדיבור ובכתב. כאשר מדובר בקריאה, אין הכוונה אך ורק לקריאה וללימוד של יצירות הנחשבות לקנוניות,  אלא גם לקריאת ספרים כפעילות  של פנאי שאף אותה יש לעודד לאורך כל שנות הלימוד.</w:t>
      </w:r>
    </w:p>
    <w:p w:rsidR="00284C33" w:rsidRDefault="00284C33" w:rsidP="00B9499F">
      <w:pPr>
        <w:jc w:val="both"/>
        <w:rPr>
          <w:rtl/>
        </w:rPr>
      </w:pPr>
      <w:r>
        <w:rPr>
          <w:rtl/>
        </w:rPr>
        <w:t>המטרות שלהלן אמורות לשרת במישרין או בעקיפין את מטרת העל הזאת. כמו כן הן באות לחזק את המגמה שביסוד תפיסת הוראת הספרות כיום: טיפוח התלמידים כקוראים בעלי הכוונה עצמית, המסוגלים לשאול שאלות על יצירת ספרות ולקיים עמה דיאלוג פרשני פעיל מתוך עניין אישי והנאה. הקניית כלים פרשניים היא ללא ספק חלק חשוב בטיפוח רגישותם הספרותית ועצמאותם של הלומדים כקוראים המודעים לדקויות המבע הספרותי ולאופני קליטתו. עם זאת, בשום אופן אין לראות בהקניית כלים אלה מטרה בפני עצמה, אלא אמצעי בלבד להרחבת קשת תגובותיהם של התלמידים כלפי היצירה הספרותית.</w:t>
      </w:r>
    </w:p>
    <w:p w:rsidR="00284C33" w:rsidRDefault="00284C33" w:rsidP="00B9499F">
      <w:pPr>
        <w:jc w:val="both"/>
        <w:rPr>
          <w:rtl/>
        </w:rPr>
      </w:pPr>
      <w:r>
        <w:rPr>
          <w:rtl/>
        </w:rPr>
        <w:t>מקובל למיין את מטרות ההוראה על-פי תחומים שונים, כגון התחום הקוגניטיבי, התחום הרגשי והתחום הערכי-חינוכי. ברשימת המטרות שלהלן לא נעשה מיון מסוג זה בהנחה כי ההפרדה בין תגובה קוגניטיבית לרגשית בקריאה ובלימוד של יצירה ספרותית היא מלאכותית למדי (וראו ניסוח המטרה הראשונה). נוסף לכך, יצירות שונות מזמנות ממילא הדגשים שונים בהוראה. עם זאת, בין המטרות יש כאלה המכוונות יותר אל ההיבט הרגשי, ואחרות הנוטות אל ההיבט הקוגניטיבי או הערכי וכן הלאה</w:t>
      </w:r>
      <w:r w:rsidR="001551EB">
        <w:rPr>
          <w:rFonts w:hint="cs"/>
          <w:rtl/>
        </w:rPr>
        <w:t>.</w:t>
      </w:r>
    </w:p>
    <w:p w:rsidR="001551EB" w:rsidRDefault="001551EB" w:rsidP="00B9499F">
      <w:pPr>
        <w:jc w:val="both"/>
        <w:rPr>
          <w:rtl/>
        </w:rPr>
      </w:pPr>
      <w:r>
        <w:rPr>
          <w:rStyle w:val="a3"/>
          <w:rtl/>
        </w:rPr>
        <w:t>ואלה המטרות</w:t>
      </w:r>
      <w:r>
        <w:rPr>
          <w:rFonts w:hint="cs"/>
          <w:rtl/>
        </w:rPr>
        <w:t>:</w:t>
      </w:r>
    </w:p>
    <w:p w:rsidR="001551EB" w:rsidRDefault="001551EB" w:rsidP="00B9499F">
      <w:pPr>
        <w:jc w:val="both"/>
        <w:rPr>
          <w:rFonts w:asciiTheme="minorBidi" w:eastAsia="Times New Roman" w:hAnsiTheme="minorBidi"/>
          <w:rtl/>
        </w:rPr>
      </w:pPr>
      <w:r w:rsidRPr="001551EB">
        <w:rPr>
          <w:rFonts w:asciiTheme="minorBidi" w:eastAsia="Times New Roman" w:hAnsiTheme="minorBidi"/>
          <w:rtl/>
        </w:rPr>
        <w:t>התלמידים</w:t>
      </w:r>
      <w:r>
        <w:rPr>
          <w:rFonts w:asciiTheme="minorBidi" w:eastAsia="Times New Roman" w:hAnsiTheme="minorBidi" w:hint="cs"/>
          <w:rtl/>
        </w:rPr>
        <w:t xml:space="preserve"> </w:t>
      </w:r>
      <w:r>
        <w:rPr>
          <w:rFonts w:asciiTheme="minorBidi" w:eastAsia="Times New Roman" w:hAnsiTheme="minorBidi"/>
          <w:rtl/>
        </w:rPr>
        <w:t>–</w:t>
      </w:r>
      <w:r>
        <w:rPr>
          <w:rFonts w:asciiTheme="minorBidi" w:eastAsia="Times New Roman" w:hAnsiTheme="minorBidi" w:hint="cs"/>
          <w:rtl/>
        </w:rPr>
        <w:t xml:space="preserve"> </w:t>
      </w:r>
    </w:p>
    <w:p w:rsidR="001551EB" w:rsidRPr="001551EB" w:rsidRDefault="001551EB" w:rsidP="00B9499F">
      <w:pPr>
        <w:numPr>
          <w:ilvl w:val="0"/>
          <w:numId w:val="2"/>
        </w:numPr>
        <w:ind w:left="714" w:hanging="357"/>
        <w:jc w:val="both"/>
        <w:rPr>
          <w:rFonts w:asciiTheme="minorBidi" w:eastAsia="Times New Roman" w:hAnsiTheme="minorBidi"/>
        </w:rPr>
      </w:pPr>
      <w:r w:rsidRPr="001551EB">
        <w:rPr>
          <w:rFonts w:asciiTheme="minorBidi" w:eastAsia="Times New Roman" w:hAnsiTheme="minorBidi"/>
          <w:rtl/>
        </w:rPr>
        <w:t>יגלו עניין בקריאת ספרות יפה כהתנסות מעשירה ומהנה העשויה לעורר בהם מחשבה ומעורבות רגשית.</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ירכשו הרגלי קריאה קבועים של ספרים (רומנים לבני הנעורים או רומנים וקובצי סיפורים למבוגרים) בהתאמה לגילם ולרמת התפתחותם לאורך שנות הלימוד.</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יקראו בקול יצירות ספרות מסוגות שונות (או קטעים מתוכן) ברהיטות, בהיגוי נכון ומתוך הבנה.</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יגלו יכולת עצמאית של הבנה ופרשנות של יצירות ספרותיות מסוגות שונות וידעו לבסס ולנמק את הבנתם על מובאות וראיות מתוך הטקסט.</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יבינו ויפרשו עמדות המגולמות ביצירות בנושאים בין-אישיים, לאומיים או כלל- אנושיים בהקשרם ההיסטורי והתרבותי. כמו כן ירכשו כלים לחשיבה ביקורתית  על עמדות כאלה מנקודת תצפית עכשווית או אף אישית.</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יגלו רגישות למורכבות של מצבים אנושיים, כפי שהם מגולמים ביצירות ספרות, העשויות – מעצם מהותן – להאיר את ריבוי פניה של המציאות ולעודד פתיחות מחשבתית.</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lastRenderedPageBreak/>
        <w:t>ירחיבו את אופקיהם התרבותיים באמצעות התוודעות מצטברת ליצירותיהם של סופרי מופת, לתחנות מרכזיות בספרות העברית והכללית ולסוגות ספרותיות מרכזיות.</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 xml:space="preserve">יעמיקו את זיקתם למורשת התרבותית ולזהות היהודית והישראלית, כפי שהן באות לידי ביטוי בספרות העברית על ריבוי פניה ורבדיה הלשוניים בתקופות שונות. </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יפתחו רגישות אסתטית ויסבירו את תפקודיהן של דרכי המבע הייחודיות ליצירה הספרותית כטקסט מורכב ורב-משמעי (דרכי מבע כגון: לשון ציורית, מאפיינים מבניים, מצלול, אמצעים רטוריים).</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ישכללו דרכי מבע מגוונות, בכתב ובעל פה, בעקבות המפגש עם יצירות ספרות (כגון: מבע התרשמותי-אישי, מבע פרשני-עיוני).</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יגלו הבנה לכך שהספרות היא תחום הנבנה לאורך התקופות, נדבך על נדבך, ומצוי בהתהוות מתמדת.</w:t>
      </w:r>
    </w:p>
    <w:p w:rsidR="001551EB" w:rsidRPr="001551EB" w:rsidRDefault="001551EB" w:rsidP="00B9499F">
      <w:pPr>
        <w:numPr>
          <w:ilvl w:val="0"/>
          <w:numId w:val="2"/>
        </w:numPr>
        <w:ind w:left="714" w:hanging="357"/>
        <w:jc w:val="both"/>
        <w:rPr>
          <w:rFonts w:asciiTheme="minorBidi" w:eastAsia="Times New Roman" w:hAnsiTheme="minorBidi"/>
          <w:rtl/>
        </w:rPr>
      </w:pPr>
      <w:r w:rsidRPr="001551EB">
        <w:rPr>
          <w:rFonts w:asciiTheme="minorBidi" w:eastAsia="Times New Roman" w:hAnsiTheme="minorBidi"/>
          <w:rtl/>
        </w:rPr>
        <w:t>יבינו את ייחודה של הספרות – כאמנות הלשון הכתובה – במכלול האמנויות, תוך בחינת הקשרים ביניהן (ספרות והאמנויות הפלסטיות, ספרות וקולנוע ועוד).</w:t>
      </w:r>
    </w:p>
    <w:p w:rsidR="001551EB" w:rsidRPr="001551EB" w:rsidRDefault="001551EB" w:rsidP="001551EB">
      <w:pPr>
        <w:spacing w:after="0" w:line="360" w:lineRule="auto"/>
        <w:rPr>
          <w:rFonts w:asciiTheme="minorBidi" w:eastAsia="Times New Roman" w:hAnsiTheme="minorBidi"/>
        </w:rPr>
      </w:pPr>
    </w:p>
    <w:p w:rsidR="00374183" w:rsidRPr="00374183" w:rsidRDefault="00374183" w:rsidP="00374183">
      <w:pPr>
        <w:rPr>
          <w:rStyle w:val="a3"/>
          <w:sz w:val="24"/>
          <w:szCs w:val="24"/>
          <w:rtl/>
        </w:rPr>
      </w:pPr>
      <w:r w:rsidRPr="00374183">
        <w:rPr>
          <w:rStyle w:val="a3"/>
          <w:rFonts w:hint="cs"/>
          <w:sz w:val="24"/>
          <w:szCs w:val="24"/>
          <w:rtl/>
        </w:rPr>
        <w:t>יעדים בלימוד ספרות</w:t>
      </w:r>
    </w:p>
    <w:p w:rsidR="00374183" w:rsidRDefault="00374183" w:rsidP="00374183">
      <w:pPr>
        <w:rPr>
          <w:b/>
          <w:bCs/>
          <w:rtl/>
        </w:rPr>
      </w:pPr>
      <w:r w:rsidRPr="00374183">
        <w:rPr>
          <w:rStyle w:val="1"/>
          <w:b/>
          <w:bCs/>
          <w:rtl/>
        </w:rPr>
        <w:t>סיפורת</w:t>
      </w:r>
    </w:p>
    <w:bookmarkStart w:id="2" w:name="back"/>
    <w:p w:rsidR="00374183" w:rsidRPr="0054145E" w:rsidRDefault="00B9499F" w:rsidP="00B9499F">
      <w:pPr>
        <w:numPr>
          <w:ilvl w:val="0"/>
          <w:numId w:val="3"/>
        </w:numPr>
        <w:spacing w:before="100" w:beforeAutospacing="1" w:after="100" w:afterAutospacing="1" w:line="240" w:lineRule="auto"/>
        <w:rPr>
          <w:rFonts w:asciiTheme="minorBidi" w:eastAsia="Times New Roman" w:hAnsiTheme="minorBidi"/>
        </w:rPr>
      </w:pPr>
      <w:r w:rsidRPr="0054145E">
        <w:rPr>
          <w:rFonts w:asciiTheme="minorBidi" w:eastAsia="Times New Roman" w:hAnsiTheme="minorBidi"/>
          <w:color w:val="0000FF"/>
          <w:u w:val="single"/>
          <w:rtl/>
        </w:rPr>
        <w:fldChar w:fldCharType="begin"/>
      </w:r>
      <w:r w:rsidRPr="0054145E">
        <w:rPr>
          <w:rFonts w:asciiTheme="minorBidi" w:eastAsia="Times New Roman" w:hAnsiTheme="minorBidi"/>
          <w:color w:val="0000FF"/>
          <w:u w:val="single"/>
          <w:rtl/>
        </w:rPr>
        <w:instrText xml:space="preserve"> </w:instrText>
      </w:r>
      <w:r w:rsidRPr="0054145E">
        <w:rPr>
          <w:rFonts w:asciiTheme="minorBidi" w:eastAsia="Times New Roman" w:hAnsiTheme="minorBidi"/>
          <w:color w:val="0000FF"/>
          <w:u w:val="single"/>
        </w:rPr>
        <w:instrText>HYPERLINK</w:instrText>
      </w:r>
      <w:r w:rsidRPr="0054145E">
        <w:rPr>
          <w:rFonts w:asciiTheme="minorBidi" w:eastAsia="Times New Roman" w:hAnsiTheme="minorBidi"/>
          <w:color w:val="0000FF"/>
          <w:u w:val="single"/>
          <w:rtl/>
        </w:rPr>
        <w:instrText xml:space="preserve">  \</w:instrText>
      </w:r>
      <w:r w:rsidRPr="0054145E">
        <w:rPr>
          <w:rFonts w:asciiTheme="minorBidi" w:eastAsia="Times New Roman" w:hAnsiTheme="minorBidi"/>
          <w:color w:val="0000FF"/>
          <w:u w:val="single"/>
        </w:rPr>
        <w:instrText>l</w:instrText>
      </w:r>
      <w:r w:rsidRPr="0054145E">
        <w:rPr>
          <w:rFonts w:asciiTheme="minorBidi" w:eastAsia="Times New Roman" w:hAnsiTheme="minorBidi"/>
          <w:color w:val="0000FF"/>
          <w:u w:val="single"/>
          <w:rtl/>
        </w:rPr>
        <w:instrText xml:space="preserve"> "הדמות" </w:instrText>
      </w:r>
      <w:r w:rsidRPr="0054145E">
        <w:rPr>
          <w:rFonts w:asciiTheme="minorBidi" w:eastAsia="Times New Roman" w:hAnsiTheme="minorBidi"/>
          <w:color w:val="0000FF"/>
          <w:u w:val="single"/>
          <w:rtl/>
        </w:rPr>
        <w:fldChar w:fldCharType="separate"/>
      </w:r>
      <w:r w:rsidR="00374183" w:rsidRPr="0054145E">
        <w:rPr>
          <w:rStyle w:val="Hyperlink"/>
          <w:rFonts w:asciiTheme="minorBidi" w:eastAsia="Times New Roman" w:hAnsiTheme="minorBidi"/>
          <w:rtl/>
        </w:rPr>
        <w:t>הדמות הספרותית</w:t>
      </w:r>
      <w:bookmarkEnd w:id="2"/>
      <w:r w:rsidRPr="0054145E">
        <w:rPr>
          <w:rFonts w:asciiTheme="minorBidi" w:eastAsia="Times New Roman" w:hAnsiTheme="minorBidi"/>
          <w:color w:val="0000FF"/>
          <w:u w:val="single"/>
          <w:rtl/>
        </w:rPr>
        <w:fldChar w:fldCharType="end"/>
      </w:r>
    </w:p>
    <w:p w:rsidR="00374183" w:rsidRPr="0054145E" w:rsidRDefault="009E5A82" w:rsidP="00B9499F">
      <w:pPr>
        <w:numPr>
          <w:ilvl w:val="0"/>
          <w:numId w:val="3"/>
        </w:numPr>
        <w:spacing w:before="100" w:beforeAutospacing="1" w:after="100" w:afterAutospacing="1" w:line="240" w:lineRule="auto"/>
        <w:rPr>
          <w:rFonts w:asciiTheme="minorBidi" w:eastAsia="Times New Roman" w:hAnsiTheme="minorBidi"/>
          <w:rtl/>
        </w:rPr>
      </w:pPr>
      <w:hyperlink w:anchor="העלילה" w:history="1">
        <w:r w:rsidR="00374183" w:rsidRPr="0054145E">
          <w:rPr>
            <w:rStyle w:val="Hyperlink"/>
            <w:rFonts w:asciiTheme="minorBidi" w:eastAsia="Times New Roman" w:hAnsiTheme="minorBidi"/>
            <w:rtl/>
          </w:rPr>
          <w:t>העלילה</w:t>
        </w:r>
      </w:hyperlink>
    </w:p>
    <w:p w:rsidR="00374183" w:rsidRPr="0054145E" w:rsidRDefault="009E5A82" w:rsidP="00B9499F">
      <w:pPr>
        <w:numPr>
          <w:ilvl w:val="0"/>
          <w:numId w:val="3"/>
        </w:numPr>
        <w:spacing w:before="100" w:beforeAutospacing="1" w:after="100" w:afterAutospacing="1" w:line="240" w:lineRule="auto"/>
        <w:rPr>
          <w:rFonts w:asciiTheme="minorBidi" w:eastAsia="Times New Roman" w:hAnsiTheme="minorBidi"/>
          <w:rtl/>
        </w:rPr>
      </w:pPr>
      <w:hyperlink w:anchor="המספר" w:history="1">
        <w:r w:rsidR="00374183" w:rsidRPr="0054145E">
          <w:rPr>
            <w:rStyle w:val="Hyperlink"/>
            <w:rFonts w:asciiTheme="minorBidi" w:eastAsia="Times New Roman" w:hAnsiTheme="minorBidi"/>
            <w:rtl/>
          </w:rPr>
          <w:t>המספר ונקודת התצפית</w:t>
        </w:r>
      </w:hyperlink>
    </w:p>
    <w:p w:rsidR="00374183" w:rsidRPr="0054145E" w:rsidRDefault="009E5A82" w:rsidP="00B9499F">
      <w:pPr>
        <w:numPr>
          <w:ilvl w:val="0"/>
          <w:numId w:val="3"/>
        </w:numPr>
        <w:spacing w:before="100" w:beforeAutospacing="1" w:after="100" w:afterAutospacing="1" w:line="240" w:lineRule="auto"/>
        <w:rPr>
          <w:rFonts w:asciiTheme="minorBidi" w:eastAsia="Times New Roman" w:hAnsiTheme="minorBidi"/>
          <w:rtl/>
        </w:rPr>
      </w:pPr>
      <w:hyperlink w:anchor="הנושא" w:history="1">
        <w:r w:rsidR="00374183" w:rsidRPr="0054145E">
          <w:rPr>
            <w:rStyle w:val="Hyperlink"/>
            <w:rFonts w:asciiTheme="minorBidi" w:eastAsia="Times New Roman" w:hAnsiTheme="minorBidi"/>
            <w:rtl/>
          </w:rPr>
          <w:t>הנושא והרעיונות</w:t>
        </w:r>
      </w:hyperlink>
    </w:p>
    <w:p w:rsidR="00374183" w:rsidRPr="0054145E" w:rsidRDefault="009E5A82" w:rsidP="00B9499F">
      <w:pPr>
        <w:numPr>
          <w:ilvl w:val="0"/>
          <w:numId w:val="3"/>
        </w:numPr>
        <w:spacing w:before="100" w:beforeAutospacing="1" w:after="100" w:afterAutospacing="1" w:line="240" w:lineRule="auto"/>
        <w:rPr>
          <w:rFonts w:asciiTheme="minorBidi" w:eastAsia="Times New Roman" w:hAnsiTheme="minorBidi"/>
        </w:rPr>
      </w:pPr>
      <w:hyperlink w:anchor="לשון" w:history="1">
        <w:r w:rsidR="00374183" w:rsidRPr="0054145E">
          <w:rPr>
            <w:rStyle w:val="Hyperlink"/>
            <w:rFonts w:asciiTheme="minorBidi" w:eastAsia="Times New Roman" w:hAnsiTheme="minorBidi"/>
            <w:rtl/>
          </w:rPr>
          <w:t>לשון וסגנון</w:t>
        </w:r>
      </w:hyperlink>
    </w:p>
    <w:p w:rsidR="00374183" w:rsidRDefault="00374183" w:rsidP="00374183">
      <w:pPr>
        <w:spacing w:before="100" w:beforeAutospacing="1" w:after="100" w:afterAutospacing="1" w:line="360" w:lineRule="auto"/>
        <w:rPr>
          <w:rFonts w:ascii="Times New Roman" w:eastAsia="Times New Roman" w:hAnsi="Times New Roman" w:cs="Times New Roman"/>
          <w:sz w:val="24"/>
          <w:szCs w:val="24"/>
          <w:rtl/>
        </w:rPr>
      </w:pPr>
    </w:p>
    <w:p w:rsidR="00374183" w:rsidRPr="00374183" w:rsidRDefault="00374183" w:rsidP="008E2BF9">
      <w:pPr>
        <w:spacing w:after="0" w:line="360" w:lineRule="auto"/>
        <w:jc w:val="both"/>
        <w:rPr>
          <w:rFonts w:asciiTheme="minorBidi" w:eastAsia="Times New Roman" w:hAnsiTheme="minorBidi"/>
        </w:rPr>
      </w:pPr>
      <w:r w:rsidRPr="00374183">
        <w:rPr>
          <w:rFonts w:asciiTheme="minorBidi" w:eastAsia="Times New Roman" w:hAnsiTheme="minorBidi"/>
          <w:b/>
          <w:bCs/>
          <w:rtl/>
        </w:rPr>
        <w:t xml:space="preserve">א. </w:t>
      </w:r>
      <w:bookmarkStart w:id="3" w:name="1"/>
      <w:bookmarkStart w:id="4" w:name="הדמות"/>
      <w:r w:rsidRPr="00374183">
        <w:rPr>
          <w:rFonts w:asciiTheme="minorBidi" w:eastAsia="Times New Roman" w:hAnsiTheme="minorBidi"/>
          <w:b/>
          <w:bCs/>
          <w:rtl/>
        </w:rPr>
        <w:t>הדמות הספרותית</w:t>
      </w:r>
      <w:bookmarkEnd w:id="3"/>
      <w:bookmarkEnd w:id="4"/>
    </w:p>
    <w:p w:rsidR="00374183" w:rsidRDefault="00374183" w:rsidP="008E2BF9">
      <w:pPr>
        <w:jc w:val="both"/>
        <w:rPr>
          <w:rFonts w:asciiTheme="minorBidi" w:eastAsia="Times New Roman" w:hAnsiTheme="minorBidi"/>
          <w:rtl/>
        </w:rPr>
      </w:pPr>
      <w:r w:rsidRPr="00374183">
        <w:rPr>
          <w:rFonts w:asciiTheme="minorBidi" w:eastAsia="Times New Roman" w:hAnsiTheme="minorBidi"/>
          <w:rtl/>
        </w:rPr>
        <w:t>יותר מכל שאר מרכיבי הסיפורת, הדמות הספרותית היא שמקשרת באופן העמוק והמשפיע ביותר בין עולם הקוראים לבין העולם הבדוי. דמות ספרותית עשויה להיות מושא הזדהות רגשית ורעיונית, בעיקר אצל קוראים צעירים. באמצעותה הקוראים יכולים "להיכנס" אל העולם המסופר ודרכה הם עשויים לחוות את המורכבות והדינמיות של מצבי נפש ושל יחסי אנוש. לא אחת חוויית המפגש עם דמות ספרותית מצמיחה תובנות עצמיות חדשות אצל הקוראים ומרחיבה את טווח התקשורת שלהם עם עצמם ועם זולתם. ולהפך: לעתים קרובות הבנת עולמה של הדמות הספרותית ניזונה מתובנות שהקוראים מביאים מעולמם אל עולם היצירה. הדמות הספרותית, על קשריה עם סביבתה ועל התמורות שהיא עוברת, היא פעמים רבות כלי מבע לרעיונות או למסרים של היצירה.</w:t>
      </w:r>
    </w:p>
    <w:p w:rsidR="00374183" w:rsidRPr="00374183" w:rsidRDefault="00374183" w:rsidP="008E2BF9">
      <w:pPr>
        <w:ind w:left="368"/>
        <w:jc w:val="both"/>
        <w:rPr>
          <w:rFonts w:asciiTheme="minorBidi" w:eastAsia="Times New Roman" w:hAnsiTheme="minorBidi"/>
        </w:rPr>
      </w:pPr>
      <w:r w:rsidRPr="00374183">
        <w:rPr>
          <w:rFonts w:asciiTheme="minorBidi" w:eastAsia="Times New Roman" w:hAnsiTheme="minorBidi"/>
          <w:b/>
          <w:bCs/>
          <w:noProof/>
        </w:rPr>
        <w:drawing>
          <wp:inline distT="0" distB="0" distL="0" distR="0" wp14:anchorId="674F2ADB" wp14:editId="632C1329">
            <wp:extent cx="171450" cy="161925"/>
            <wp:effectExtent l="0" t="0" r="0" b="9525"/>
            <wp:docPr id="1" name="תמונה 1" descr="http://cms.education.gov.il/NR/rdonlyres/A7A803C9-1088-4447-93F6-6324ABBB6106/35629/it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education.gov.il/NR/rdonlyres/A7A803C9-1088-4447-93F6-6324ABBB6106/35629/itu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374183">
        <w:rPr>
          <w:rFonts w:asciiTheme="minorBidi" w:eastAsia="Times New Roman" w:hAnsiTheme="minorBidi"/>
          <w:b/>
          <w:bCs/>
          <w:rtl/>
        </w:rPr>
        <w:t> כיתות ז'-ט'</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t>תלמידים יתארו את הדמות הספרותית: מהם מאפייניה הבולטים? באיזה מצב אישי, משפחתי, חברתי היא נתונה? מה ניתן להסיק על אודותיה על פי פרטים שונים הנמסרים ביצירה: מעשיה, התבטאויותיה ואופן דיבורה, מחשבותיה ורגשותיה, מניעיה, תיאור הופעתה החיצונית, קשריה עם דמויות אחרות, דברים הנאמרים עליה מפי דמויות אחרות ביצירה או מפי המספר, פרטים הנמסרים על עברה, תמורות העוברות עליה במהלך העלילה וכדומה.</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lastRenderedPageBreak/>
        <w:t>הם יבטאו את יחסם הרגשי או הערכי כלפי מעשיה והתבטאויותיה של הדמות הספרותית ויסבירו מה ניתן ללמוד באמצעותה ודרך סיפורה.</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t xml:space="preserve">תלמידים יגלו הבנה לכך שהדמות מעוצבת בדרך כלל על רקע חברתי-תרבותי מסוים ומקיימת זיקות דינמיות עם דמויות אחרות ביצירה. כתוצאה מכך יוכלו התלמידים להבין כי דמויות ספרותיות (כמו דמויות אמתיות) עשויות להיות מורכבות ויהיו מסוגלים לרדת לעומקם של קונפליקטים בנפשן של הדמויות וביחסיהן עם זולתן. </w:t>
      </w:r>
    </w:p>
    <w:p w:rsidR="00374183" w:rsidRDefault="00374183" w:rsidP="008E2BF9">
      <w:pPr>
        <w:ind w:left="368"/>
        <w:jc w:val="both"/>
        <w:rPr>
          <w:rFonts w:ascii="Times New Roman" w:eastAsia="Times New Roman" w:hAnsi="Times New Roman" w:cs="Times New Roman"/>
          <w:sz w:val="24"/>
          <w:szCs w:val="24"/>
          <w:rtl/>
        </w:rPr>
      </w:pPr>
      <w:r w:rsidRPr="00374183">
        <w:rPr>
          <w:rFonts w:asciiTheme="minorBidi" w:eastAsia="Times New Roman" w:hAnsiTheme="minorBidi"/>
          <w:rtl/>
        </w:rPr>
        <w:t>תלמידים יבחינו בין דמות ראשית למשנית, וכאשר הדבר מתבקש – יסבירו את תפקידיהן של דמויות-משנה בזיקה לדמות הראשית ולסביבה החברתית המיוצגת ביצירה.</w:t>
      </w:r>
    </w:p>
    <w:p w:rsidR="00374183" w:rsidRPr="00374183" w:rsidRDefault="00374183" w:rsidP="008E2BF9">
      <w:pPr>
        <w:ind w:left="368"/>
        <w:jc w:val="both"/>
        <w:rPr>
          <w:rFonts w:asciiTheme="minorBidi" w:eastAsia="Times New Roman" w:hAnsiTheme="minorBidi"/>
        </w:rPr>
      </w:pPr>
      <w:r w:rsidRPr="004267BB">
        <w:rPr>
          <w:rFonts w:asciiTheme="minorBidi" w:eastAsia="Times New Roman" w:hAnsiTheme="minorBidi"/>
          <w:b/>
          <w:bCs/>
          <w:noProof/>
        </w:rPr>
        <w:drawing>
          <wp:inline distT="0" distB="0" distL="0" distR="0" wp14:anchorId="2CE7F28C" wp14:editId="5950B8DA">
            <wp:extent cx="171450" cy="161925"/>
            <wp:effectExtent l="0" t="0" r="0" b="9525"/>
            <wp:docPr id="2" name="תמונה 2" descr="http://cms.education.gov.il/NR/rdonlyres/A7A803C9-1088-4447-93F6-6324ABBB6106/35630/itu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education.gov.il/NR/rdonlyres/A7A803C9-1088-4447-93F6-6324ABBB6106/35630/itur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י'-י"ב</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t>תלמידים יסבירו את הזיקות שבין הדמות לבין סביבתה ותקופתה.</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t xml:space="preserve">תלמידים יזהו מאפיינים לשוניים-סגנוניים, כגון לשון ציורית, מוטיבים חוזרים ואנלוגיות,  תיאורי מרחב, שבאמצעותם מעוצבת הדמות ביצירה ובהשפעתם העקיפה גם נבנה יחס הקוראים כלפיה. </w:t>
      </w:r>
    </w:p>
    <w:p w:rsidR="00374183" w:rsidRPr="004267BB" w:rsidRDefault="00374183" w:rsidP="008E2BF9">
      <w:pPr>
        <w:ind w:left="368"/>
        <w:jc w:val="both"/>
        <w:rPr>
          <w:rFonts w:asciiTheme="minorBidi" w:eastAsia="Times New Roman" w:hAnsiTheme="minorBidi"/>
          <w:rtl/>
        </w:rPr>
      </w:pPr>
      <w:r w:rsidRPr="00374183">
        <w:rPr>
          <w:rFonts w:asciiTheme="minorBidi" w:eastAsia="Times New Roman" w:hAnsiTheme="minorBidi"/>
          <w:rtl/>
        </w:rPr>
        <w:t>תלמידים יסבירו את תפקידה של הדמות (אם יש לה תפקיד כזה) בייצוג והובלה של עמדות ורעיונות ביצירה.</w:t>
      </w:r>
    </w:p>
    <w:p w:rsidR="00D43951" w:rsidRPr="00D43951" w:rsidRDefault="00D43951" w:rsidP="008E2BF9">
      <w:pPr>
        <w:spacing w:after="0" w:line="360" w:lineRule="auto"/>
        <w:jc w:val="both"/>
        <w:rPr>
          <w:rFonts w:ascii="Times New Roman" w:eastAsia="Times New Roman" w:hAnsi="Times New Roman" w:cs="Times New Roman"/>
          <w:sz w:val="24"/>
          <w:szCs w:val="24"/>
        </w:rPr>
      </w:pPr>
    </w:p>
    <w:p w:rsidR="00374183" w:rsidRPr="00374183" w:rsidRDefault="00374183" w:rsidP="008E2BF9">
      <w:pPr>
        <w:jc w:val="both"/>
        <w:rPr>
          <w:rFonts w:asciiTheme="minorBidi" w:eastAsia="Times New Roman" w:hAnsiTheme="minorBidi"/>
        </w:rPr>
      </w:pPr>
      <w:bookmarkStart w:id="5" w:name="העלילה"/>
      <w:r w:rsidRPr="004267BB">
        <w:rPr>
          <w:rFonts w:asciiTheme="minorBidi" w:eastAsia="Times New Roman" w:hAnsiTheme="minorBidi"/>
          <w:b/>
          <w:bCs/>
          <w:rtl/>
        </w:rPr>
        <w:t xml:space="preserve">ב. </w:t>
      </w:r>
      <w:bookmarkStart w:id="6" w:name="2"/>
      <w:r w:rsidRPr="004267BB">
        <w:rPr>
          <w:rFonts w:asciiTheme="minorBidi" w:eastAsia="Times New Roman" w:hAnsiTheme="minorBidi"/>
          <w:b/>
          <w:bCs/>
          <w:rtl/>
        </w:rPr>
        <w:t>העלילה</w:t>
      </w:r>
      <w:bookmarkEnd w:id="6"/>
    </w:p>
    <w:bookmarkEnd w:id="5"/>
    <w:p w:rsidR="00374183" w:rsidRPr="00374183" w:rsidRDefault="00374183" w:rsidP="008E2BF9">
      <w:pPr>
        <w:jc w:val="both"/>
        <w:rPr>
          <w:rFonts w:asciiTheme="minorBidi" w:eastAsia="Times New Roman" w:hAnsiTheme="minorBidi"/>
          <w:rtl/>
        </w:rPr>
      </w:pPr>
      <w:r w:rsidRPr="00374183">
        <w:rPr>
          <w:rFonts w:asciiTheme="minorBidi" w:eastAsia="Times New Roman" w:hAnsiTheme="minorBidi"/>
          <w:rtl/>
        </w:rPr>
        <w:t xml:space="preserve">העלילה היא שפונה אל הסקרנות הטבעית שלנו כקוראי סיפורים ומדרבנת אותנו להמשיך ולקרוא כדי לדעת "מה יהיה הלאה" עד הסוף ה"טוב" או "הרע" או אולי הבלתי-מוכרע. </w:t>
      </w:r>
    </w:p>
    <w:p w:rsidR="00374183" w:rsidRPr="004267BB" w:rsidRDefault="00374183" w:rsidP="008E2BF9">
      <w:pPr>
        <w:jc w:val="both"/>
        <w:rPr>
          <w:rFonts w:asciiTheme="minorBidi" w:eastAsia="Times New Roman" w:hAnsiTheme="minorBidi"/>
          <w:rtl/>
        </w:rPr>
      </w:pPr>
      <w:r w:rsidRPr="00374183">
        <w:rPr>
          <w:rFonts w:asciiTheme="minorBidi" w:eastAsia="Times New Roman" w:hAnsiTheme="minorBidi"/>
          <w:rtl/>
        </w:rPr>
        <w:t>מידת המרכזיות של העלילה משתנית כמובן בסוגי סיפורת שונים. העלילה תהיה המרכיב העיקרי בסיפור מתח, בסיפור בלשי או ברומן הרפתקאות אך בסיפורים אחרים היא עשויה להיות משנית לדמויות, לרעיון ולאווירה. ביצירות רבות מתרחשת העלילה בעיקר כמהלך פנימי בנפש הדמויות ואינה מושתתת דווקא על התרחשויות יוצאות דופן בעולם החיצוני. קריאה של יצירות מסוג זה דורשת מהקוראים קשב מיוחד ונכונות לנסות ולהבין – גם מתוך עולמם שלהם – מה עובר על הדמויות. התחקות אחר העלילה היא אולי החוט המוביל את תהליך הקריאה, ולכן חשוב מאוד להתבונן בעלילה במהלך הקריאה וגם במבט לאחור – עם תום הקריאה.</w:t>
      </w:r>
    </w:p>
    <w:p w:rsidR="00374183" w:rsidRPr="00374183" w:rsidRDefault="00374183" w:rsidP="008E2BF9">
      <w:pPr>
        <w:ind w:left="368"/>
        <w:jc w:val="both"/>
        <w:rPr>
          <w:rFonts w:asciiTheme="minorBidi" w:eastAsia="Times New Roman" w:hAnsiTheme="minorBidi"/>
          <w:b/>
          <w:bCs/>
        </w:rPr>
      </w:pPr>
      <w:r w:rsidRPr="004267BB">
        <w:rPr>
          <w:rFonts w:asciiTheme="minorBidi" w:eastAsia="Times New Roman" w:hAnsiTheme="minorBidi"/>
          <w:b/>
          <w:bCs/>
          <w:noProof/>
        </w:rPr>
        <w:drawing>
          <wp:inline distT="0" distB="0" distL="0" distR="0" wp14:anchorId="08D074CA" wp14:editId="401D2AF2">
            <wp:extent cx="171450" cy="161925"/>
            <wp:effectExtent l="0" t="0" r="0" b="9525"/>
            <wp:docPr id="3" name="תמונה 3" descr="http://cms.education.gov.il/NR/rdonlyres/A7A803C9-1088-4447-93F6-6324ABBB6106/35629/itu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ms.education.gov.il/NR/rdonlyres/A7A803C9-1088-4447-93F6-6324ABBB6106/35629/itur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ז'-ט'</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t xml:space="preserve">בשלבים שונים במהלך קריאת היצירה לראשונה, תלמידים יתחקו אחר העלילה וינסחו את ציפיותיהם לאופן התפתחותה. </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t>עם תום הקריאה, ישחזרו התלמידים וימסרו בקצרה את ההתרחשויות המרכזיות. במבט לאחור גם יוכלו להסביר את משקלה של הפתיחה בהתוויית ציפיות הקוראים (אלה שמומשו ואלה שלא מומשו). הם ידעו לזהות נקודות מפנה בעלילה וינמקו זיהוי זה (כלומר, מה הופך אותן לנקודות מפנה) ויסבירו גם את סיגור (סיום) העלילה (כגון, האם הוא צפוי או מפתיע, באיזה אור הוא מאיר את הדמויות הראשיות) ויבטאו את רישומו עליהם כקוראים. בקריאת ספרים שלמים יבחינו התלמידים, אם הדבר מתבקש, בין עלילה ראשית לעלילה משנית ויסבירו את הזיקה ביניהן.</w:t>
      </w:r>
    </w:p>
    <w:p w:rsidR="00374183" w:rsidRPr="00374183" w:rsidRDefault="00374183" w:rsidP="008E2BF9">
      <w:pPr>
        <w:ind w:left="368"/>
        <w:jc w:val="both"/>
        <w:rPr>
          <w:rFonts w:asciiTheme="minorBidi" w:eastAsia="Times New Roman" w:hAnsiTheme="minorBidi"/>
          <w:b/>
          <w:bCs/>
        </w:rPr>
      </w:pPr>
      <w:r w:rsidRPr="004267BB">
        <w:rPr>
          <w:rFonts w:asciiTheme="minorBidi" w:eastAsia="Times New Roman" w:hAnsiTheme="minorBidi"/>
          <w:b/>
          <w:bCs/>
          <w:noProof/>
        </w:rPr>
        <w:drawing>
          <wp:inline distT="0" distB="0" distL="0" distR="0" wp14:anchorId="3A055D48" wp14:editId="7AD8650D">
            <wp:extent cx="171450" cy="161925"/>
            <wp:effectExtent l="0" t="0" r="0" b="9525"/>
            <wp:docPr id="4" name="תמונה 4" descr="http://cms.education.gov.il/NR/rdonlyres/A7A803C9-1088-4447-93F6-6324ABBB6106/35630/itu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ms.education.gov.il/NR/rdonlyres/A7A803C9-1088-4447-93F6-6324ABBB6106/35630/itur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י'-י"ב</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lastRenderedPageBreak/>
        <w:t>תלמידים יבחינו בין מסירה כרונולוגית למסירה א-כרונולוגית של סיפור-המעשה ביצירות סיפורת שבהן הדבר משפיע על תהליך הקריאה ותורם למשמעות היצירה.</w:t>
      </w:r>
      <w:r w:rsidR="00D43951">
        <w:rPr>
          <w:rStyle w:val="ad"/>
          <w:rFonts w:asciiTheme="minorBidi" w:eastAsia="Times New Roman" w:hAnsiTheme="minorBidi"/>
          <w:rtl/>
        </w:rPr>
        <w:footnoteReference w:id="5"/>
      </w:r>
      <w:r w:rsidRPr="00374183">
        <w:rPr>
          <w:rFonts w:asciiTheme="minorBidi" w:eastAsia="Times New Roman" w:hAnsiTheme="minorBidi"/>
          <w:rtl/>
        </w:rPr>
        <w:t xml:space="preserve"> </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t>תלמידים יזהו קשרים בין עלילות מקבילות ברומן ויסבירו את משמעותם.</w:t>
      </w:r>
    </w:p>
    <w:p w:rsidR="00374183" w:rsidRPr="00374183" w:rsidRDefault="00374183" w:rsidP="008E2BF9">
      <w:pPr>
        <w:ind w:left="368"/>
        <w:jc w:val="both"/>
        <w:rPr>
          <w:rFonts w:asciiTheme="minorBidi" w:eastAsia="Times New Roman" w:hAnsiTheme="minorBidi"/>
          <w:rtl/>
        </w:rPr>
      </w:pPr>
      <w:r w:rsidRPr="00374183">
        <w:rPr>
          <w:rFonts w:asciiTheme="minorBidi" w:eastAsia="Times New Roman" w:hAnsiTheme="minorBidi"/>
          <w:rtl/>
        </w:rPr>
        <w:t>תלמידים יבחינו בדרכי עיצוב נושאות משמעות של פתיחת הסיפור וסיגורו ושל נקודות מפנה או נקודות שיא בעלילה ויסבירו את אופן השפעתן על תהליך הקריאה ואת חלקן בבניית משמעות היצירה.</w:t>
      </w:r>
    </w:p>
    <w:p w:rsidR="00D43951" w:rsidRPr="00D43951" w:rsidRDefault="00D43951" w:rsidP="00C32682">
      <w:pPr>
        <w:jc w:val="right"/>
        <w:rPr>
          <w:rFonts w:ascii="Times New Roman" w:eastAsia="Times New Roman" w:hAnsi="Times New Roman" w:cs="Times New Roman"/>
          <w:sz w:val="24"/>
          <w:szCs w:val="24"/>
        </w:rPr>
      </w:pPr>
    </w:p>
    <w:p w:rsidR="00374183" w:rsidRPr="00374183" w:rsidRDefault="00374183" w:rsidP="008E2BF9">
      <w:pPr>
        <w:jc w:val="both"/>
        <w:rPr>
          <w:rFonts w:asciiTheme="minorBidi" w:eastAsia="Times New Roman" w:hAnsiTheme="minorBidi"/>
        </w:rPr>
      </w:pPr>
      <w:bookmarkStart w:id="7" w:name="המספר"/>
      <w:r w:rsidRPr="004267BB">
        <w:rPr>
          <w:rFonts w:asciiTheme="minorBidi" w:eastAsia="Times New Roman" w:hAnsiTheme="minorBidi"/>
          <w:b/>
          <w:bCs/>
          <w:rtl/>
        </w:rPr>
        <w:t xml:space="preserve">ג. </w:t>
      </w:r>
      <w:bookmarkStart w:id="8" w:name="3"/>
      <w:r w:rsidRPr="004267BB">
        <w:rPr>
          <w:rFonts w:asciiTheme="minorBidi" w:eastAsia="Times New Roman" w:hAnsiTheme="minorBidi"/>
          <w:b/>
          <w:bCs/>
          <w:rtl/>
        </w:rPr>
        <w:t>המספר ונקודת התצפית</w:t>
      </w:r>
      <w:bookmarkEnd w:id="8"/>
      <w:r w:rsidRPr="00374183">
        <w:rPr>
          <w:rFonts w:asciiTheme="minorBidi" w:eastAsia="Times New Roman" w:hAnsiTheme="minorBidi"/>
          <w:rtl/>
        </w:rPr>
        <w:t xml:space="preserve"> (מיקוד)</w:t>
      </w:r>
    </w:p>
    <w:bookmarkEnd w:id="7"/>
    <w:p w:rsidR="00374183" w:rsidRPr="00374183" w:rsidRDefault="00374183" w:rsidP="008E2BF9">
      <w:pPr>
        <w:jc w:val="both"/>
        <w:rPr>
          <w:rFonts w:asciiTheme="minorBidi" w:eastAsia="Times New Roman" w:hAnsiTheme="minorBidi"/>
          <w:rtl/>
        </w:rPr>
      </w:pPr>
      <w:r w:rsidRPr="00374183">
        <w:rPr>
          <w:rFonts w:asciiTheme="minorBidi" w:eastAsia="Times New Roman" w:hAnsiTheme="minorBidi"/>
          <w:rtl/>
        </w:rPr>
        <w:t>הסיפור מגיע לקוראיו (או לשומעיו) בתיווכו של המספר. האופן שבו המספר פורש את הסיפור משפיע על דרכי קליטתו. כל סיפור יכול להיות מסופר באופנים שונים, על ידי טיפוסים שונים של מספרים, מנקודות תצפית שונות ובקצב שונה. אף שבכיתות ז'-ט' אין צורך בדרך כלל בהבחנות אקדמיות מורכבות דוגמת מספר מהימן או בלתי מהימן, יש בכל זאת מקום להעלות אגב הקריאה שאלות כגון:  מי מספר את הסיפור - הדמות הראשית?</w:t>
      </w:r>
      <w:r w:rsidR="00D43951">
        <w:rPr>
          <w:rStyle w:val="ad"/>
          <w:rFonts w:asciiTheme="minorBidi" w:eastAsia="Times New Roman" w:hAnsiTheme="minorBidi"/>
          <w:rtl/>
        </w:rPr>
        <w:footnoteReference w:id="6"/>
      </w:r>
      <w:r w:rsidRPr="00374183">
        <w:rPr>
          <w:rFonts w:asciiTheme="minorBidi" w:eastAsia="Times New Roman" w:hAnsiTheme="minorBidi"/>
          <w:rtl/>
        </w:rPr>
        <w:t xml:space="preserve"> דמות משנית שהייתה עדה למתרחש?</w:t>
      </w:r>
      <w:r w:rsidR="00D43951">
        <w:rPr>
          <w:rStyle w:val="ad"/>
          <w:rFonts w:asciiTheme="minorBidi" w:eastAsia="Times New Roman" w:hAnsiTheme="minorBidi"/>
          <w:rtl/>
        </w:rPr>
        <w:footnoteReference w:id="7"/>
      </w:r>
      <w:r w:rsidRPr="00374183">
        <w:rPr>
          <w:rFonts w:asciiTheme="minorBidi" w:eastAsia="Times New Roman" w:hAnsiTheme="minorBidi"/>
          <w:rtl/>
        </w:rPr>
        <w:t xml:space="preserve"> ואולי המספר נשמע כבן דמותו של הסופר עצמו, מעין שליח שלו בסיפור?</w:t>
      </w:r>
      <w:r w:rsidR="001030AA">
        <w:rPr>
          <w:rStyle w:val="ad"/>
          <w:rFonts w:asciiTheme="minorBidi" w:eastAsia="Times New Roman" w:hAnsiTheme="minorBidi"/>
          <w:rtl/>
        </w:rPr>
        <w:footnoteReference w:id="8"/>
      </w:r>
    </w:p>
    <w:p w:rsidR="00374183" w:rsidRPr="004267BB" w:rsidRDefault="00374183" w:rsidP="008E2BF9">
      <w:pPr>
        <w:jc w:val="both"/>
        <w:rPr>
          <w:rFonts w:asciiTheme="minorBidi" w:eastAsia="Times New Roman" w:hAnsiTheme="minorBidi"/>
          <w:rtl/>
        </w:rPr>
      </w:pPr>
      <w:r w:rsidRPr="00374183">
        <w:rPr>
          <w:rFonts w:asciiTheme="minorBidi" w:eastAsia="Times New Roman" w:hAnsiTheme="minorBidi"/>
          <w:rtl/>
        </w:rPr>
        <w:t>לעתים קרובות המספר הוא "קול" חסר דמות, קונבנציה ספרותית נפוצה ביותר שאין לה מקבילה במציאות. מספר כזה עשוי להיות כל-יודע, לחדור אל נפש הדמויות ולספר לנו על מחשבותיהן ורגשותיהן הכמוסות ביותר כאילו היו הדמויות שקופות. במקרה כזה יש טעם לברר מהי נקודת התצפית שממנה מוסר המספר את סיפורו,</w:t>
      </w:r>
      <w:r w:rsidR="001030AA">
        <w:rPr>
          <w:rStyle w:val="ad"/>
          <w:rFonts w:asciiTheme="minorBidi" w:eastAsia="Times New Roman" w:hAnsiTheme="minorBidi"/>
          <w:rtl/>
        </w:rPr>
        <w:footnoteReference w:id="9"/>
      </w:r>
      <w:r w:rsidR="001030AA" w:rsidRPr="00374183">
        <w:rPr>
          <w:rFonts w:asciiTheme="minorBidi" w:eastAsia="Times New Roman" w:hAnsiTheme="minorBidi"/>
          <w:rtl/>
        </w:rPr>
        <w:t xml:space="preserve"> </w:t>
      </w:r>
      <w:r w:rsidRPr="00374183">
        <w:rPr>
          <w:rFonts w:asciiTheme="minorBidi" w:eastAsia="Times New Roman" w:hAnsiTheme="minorBidi"/>
          <w:rtl/>
        </w:rPr>
        <w:t>האם הוא נצמד לדמות יחידה או לדמויות אחדות?  בסיפור קצר ייצמד המספר בדרך כלל לנקודת תצפית אחת, זו של הדמות הראשית. ברומן או בסיפור ארוך ייתכנו כמובן מעברים בין נקודות תצפית של דמויות אחדות המקיימות ביניהן מעין דיאלוג. העיסוק בהבחנות אלה חשוב רק אם הוא תורם להבנת משמעות היצירה.</w:t>
      </w:r>
    </w:p>
    <w:p w:rsidR="00750D8B" w:rsidRPr="00750D8B" w:rsidRDefault="00750D8B" w:rsidP="00C32682">
      <w:pPr>
        <w:ind w:left="368"/>
        <w:rPr>
          <w:rFonts w:asciiTheme="minorBidi" w:eastAsia="Times New Roman" w:hAnsiTheme="minorBidi"/>
          <w:b/>
          <w:bCs/>
        </w:rPr>
      </w:pPr>
      <w:r w:rsidRPr="004267BB">
        <w:rPr>
          <w:rFonts w:asciiTheme="minorBidi" w:eastAsia="Times New Roman" w:hAnsiTheme="minorBidi"/>
          <w:b/>
          <w:bCs/>
          <w:noProof/>
        </w:rPr>
        <w:drawing>
          <wp:inline distT="0" distB="0" distL="0" distR="0" wp14:anchorId="5AA99204" wp14:editId="36538BAE">
            <wp:extent cx="171450" cy="161925"/>
            <wp:effectExtent l="0" t="0" r="0" b="9525"/>
            <wp:docPr id="5" name="תמונה 5" descr="http://cms.education.gov.il/NR/rdonlyres/A7A803C9-1088-4447-93F6-6324ABBB6106/35629/itu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ms.education.gov.il/NR/rdonlyres/A7A803C9-1088-4447-93F6-6324ABBB6106/35629/itur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ז'-ט'</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lastRenderedPageBreak/>
        <w:t>תלמידים יבחינו בין מספר בגוף ראשון לבין מספר בגוף שלישי, ובין מספר שהוא דמות בסיפור לבין מספר שהוא מעין "קול" (וזאת רק ביצירות שבהן יש חשיבות מובהקת להבחנה כזאת).  כמו כן הם יבחינו בין נקודת תצפית של ילד לבין זו של מבוגר ויסבירו את המשתמע מכך.</w:t>
      </w:r>
    </w:p>
    <w:p w:rsidR="00750D8B" w:rsidRPr="00750D8B" w:rsidRDefault="00750D8B" w:rsidP="008E2BF9">
      <w:pPr>
        <w:ind w:left="368"/>
        <w:jc w:val="both"/>
        <w:rPr>
          <w:rFonts w:asciiTheme="minorBidi" w:eastAsia="Times New Roman" w:hAnsiTheme="minorBidi"/>
          <w:b/>
          <w:bCs/>
        </w:rPr>
      </w:pPr>
      <w:r w:rsidRPr="004267BB">
        <w:rPr>
          <w:rFonts w:asciiTheme="minorBidi" w:eastAsia="Times New Roman" w:hAnsiTheme="minorBidi"/>
          <w:b/>
          <w:bCs/>
          <w:noProof/>
        </w:rPr>
        <w:drawing>
          <wp:inline distT="0" distB="0" distL="0" distR="0" wp14:anchorId="3E225F16" wp14:editId="47A6B6C5">
            <wp:extent cx="171450" cy="161925"/>
            <wp:effectExtent l="0" t="0" r="0" b="9525"/>
            <wp:docPr id="6" name="תמונה 6" descr="http://cms.education.gov.il/NR/rdonlyres/A7A803C9-1088-4447-93F6-6324ABBB6106/35630/itu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ms.education.gov.il/NR/rdonlyres/A7A803C9-1088-4447-93F6-6324ABBB6106/35630/itur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י'-י"ב</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תלמידים יזהו מאיזו נקודת תצפית מובא סיפור המעשה, יבחינו במעברים מנקודת תצפית אחת לאחרת (אם יש כאלה) ויסבירו את השפעתה של נקודת</w:t>
      </w:r>
      <w:r w:rsidR="00622DB3">
        <w:rPr>
          <w:rFonts w:asciiTheme="minorBidi" w:eastAsia="Times New Roman" w:hAnsiTheme="minorBidi"/>
          <w:rtl/>
        </w:rPr>
        <w:t xml:space="preserve"> התצפית על בניית משמעות היצירה.</w:t>
      </w:r>
      <w:r w:rsidR="00622DB3">
        <w:rPr>
          <w:rStyle w:val="ad"/>
          <w:rFonts w:asciiTheme="minorBidi" w:eastAsia="Times New Roman" w:hAnsiTheme="minorBidi"/>
          <w:rtl/>
        </w:rPr>
        <w:footnoteReference w:id="10"/>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תלמידים יתארו את  יחסו של המספר כלפי הדמות (אהדה, דחייה, חמלה וכד') ויסבירו כיצד הסיפר (הדרך שבה מסופר הסיפור) מעצב את יחס הקוראים לדמויות השונות.</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 xml:space="preserve">תלמידים יגלו הבנה לכך שהמספר אינו בהכרח בן דמותו של המחבר (הממשי) של היצירה. </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כאשר הדבר משמעותי ומתבקש, יבחינו תלמידים בין מספר מהימן למספר בלתי מהימן (אם בשל היותו "נוכל" ואם משום שאינו מודע למניעיו האמתיים</w:t>
      </w:r>
      <w:r w:rsidR="00622DB3">
        <w:rPr>
          <w:rStyle w:val="ad"/>
          <w:rFonts w:asciiTheme="minorBidi" w:eastAsia="Times New Roman" w:hAnsiTheme="minorBidi"/>
          <w:rtl/>
        </w:rPr>
        <w:footnoteReference w:id="11"/>
      </w:r>
      <w:r w:rsidRPr="00750D8B">
        <w:rPr>
          <w:rFonts w:asciiTheme="minorBidi" w:eastAsia="Times New Roman" w:hAnsiTheme="minorBidi"/>
          <w:rtl/>
        </w:rPr>
        <w:t>). כמו כן, ביצירות שבהן הבחנה זו אכן נדרשת, יוכלו התלמידים להבחין שהערכים שאותם מבטא המספר (ואפילו מספר בגוף ראשון), אינם מייצגים בהכרח את הערכים העולים מכלל היצירה.</w:t>
      </w:r>
    </w:p>
    <w:p w:rsidR="00D43951" w:rsidRPr="00D43951" w:rsidRDefault="00D43951" w:rsidP="008E2BF9">
      <w:pPr>
        <w:jc w:val="both"/>
        <w:rPr>
          <w:rFonts w:ascii="Times New Roman" w:eastAsia="Times New Roman" w:hAnsi="Times New Roman" w:cs="Times New Roman"/>
          <w:sz w:val="24"/>
          <w:szCs w:val="24"/>
        </w:rPr>
      </w:pPr>
    </w:p>
    <w:p w:rsidR="00750D8B" w:rsidRPr="00750D8B" w:rsidRDefault="00750D8B" w:rsidP="008E2BF9">
      <w:pPr>
        <w:jc w:val="both"/>
        <w:rPr>
          <w:rFonts w:asciiTheme="minorBidi" w:eastAsia="Times New Roman" w:hAnsiTheme="minorBidi"/>
        </w:rPr>
      </w:pPr>
      <w:bookmarkStart w:id="9" w:name="הנושא"/>
      <w:r w:rsidRPr="004267BB">
        <w:rPr>
          <w:rFonts w:asciiTheme="minorBidi" w:eastAsia="Times New Roman" w:hAnsiTheme="minorBidi"/>
          <w:b/>
          <w:bCs/>
          <w:rtl/>
        </w:rPr>
        <w:t xml:space="preserve">ד. </w:t>
      </w:r>
      <w:bookmarkStart w:id="10" w:name="4"/>
      <w:r w:rsidRPr="004267BB">
        <w:rPr>
          <w:rFonts w:asciiTheme="minorBidi" w:eastAsia="Times New Roman" w:hAnsiTheme="minorBidi"/>
          <w:b/>
          <w:bCs/>
          <w:rtl/>
        </w:rPr>
        <w:t>הנושא והרעיונות</w:t>
      </w:r>
      <w:bookmarkEnd w:id="10"/>
    </w:p>
    <w:bookmarkEnd w:id="9"/>
    <w:p w:rsidR="00750D8B" w:rsidRPr="00750D8B" w:rsidRDefault="00750D8B" w:rsidP="008E2BF9">
      <w:pPr>
        <w:jc w:val="both"/>
        <w:rPr>
          <w:rFonts w:asciiTheme="minorBidi" w:eastAsia="Times New Roman" w:hAnsiTheme="minorBidi"/>
          <w:rtl/>
        </w:rPr>
      </w:pPr>
      <w:r w:rsidRPr="00750D8B">
        <w:rPr>
          <w:rFonts w:asciiTheme="minorBidi" w:eastAsia="Times New Roman" w:hAnsiTheme="minorBidi"/>
          <w:rtl/>
        </w:rPr>
        <w:t>היבט זה נקשר לשאלה הבסיסית: במה עוסקת היצירה, מהו הנושא המרכזי או מהם הנושאים המרכזיים (תימה / תימות) שבהם היא עוסקת. עם היותה שאלה בסיסית לכאורה, היא מצריכה יכולת הכללה והמשגה והתשובה לה ניתנת לפרשנויות שונות וכן לניסוחים אחדים</w:t>
      </w:r>
      <w:r w:rsidR="00622DB3">
        <w:rPr>
          <w:rFonts w:asciiTheme="minorBidi" w:eastAsia="Times New Roman" w:hAnsiTheme="minorBidi" w:hint="cs"/>
          <w:rtl/>
        </w:rPr>
        <w:t>.</w:t>
      </w:r>
      <w:r w:rsidR="00622DB3">
        <w:rPr>
          <w:rStyle w:val="ad"/>
          <w:rFonts w:asciiTheme="minorBidi" w:eastAsia="Times New Roman" w:hAnsiTheme="minorBidi"/>
          <w:rtl/>
        </w:rPr>
        <w:footnoteReference w:id="12"/>
      </w:r>
    </w:p>
    <w:p w:rsidR="00750D8B" w:rsidRPr="00750D8B" w:rsidRDefault="00750D8B" w:rsidP="008E2BF9">
      <w:pPr>
        <w:jc w:val="both"/>
        <w:rPr>
          <w:rFonts w:asciiTheme="minorBidi" w:eastAsia="Times New Roman" w:hAnsiTheme="minorBidi"/>
          <w:rtl/>
        </w:rPr>
      </w:pPr>
      <w:r w:rsidRPr="00750D8B">
        <w:rPr>
          <w:rFonts w:asciiTheme="minorBidi" w:eastAsia="Times New Roman" w:hAnsiTheme="minorBidi"/>
          <w:rtl/>
        </w:rPr>
        <w:t>זיהוי הנושא המרכזי עדיין אינו נוגע בהכרח לניסוח העמדות העולות מכלל היצירה באותו נושא</w:t>
      </w:r>
      <w:r w:rsidR="00622DB3">
        <w:rPr>
          <w:rFonts w:asciiTheme="minorBidi" w:eastAsia="Times New Roman" w:hAnsiTheme="minorBidi" w:hint="cs"/>
          <w:rtl/>
        </w:rPr>
        <w:t>.</w:t>
      </w:r>
      <w:r w:rsidR="00622DB3">
        <w:rPr>
          <w:rStyle w:val="ad"/>
          <w:rFonts w:asciiTheme="minorBidi" w:eastAsia="Times New Roman" w:hAnsiTheme="minorBidi"/>
          <w:rtl/>
        </w:rPr>
        <w:footnoteReference w:id="13"/>
      </w:r>
      <w:r w:rsidRPr="00750D8B">
        <w:rPr>
          <w:rFonts w:asciiTheme="minorBidi" w:eastAsia="Times New Roman" w:hAnsiTheme="minorBidi"/>
          <w:rtl/>
        </w:rPr>
        <w:t xml:space="preserve"> זהו אם כן שלב נוסף הדורש אף הוא יכולת הכללה תוך התייחסות לכלל מרכיבי היצירה.</w:t>
      </w:r>
    </w:p>
    <w:p w:rsidR="00750D8B" w:rsidRPr="00750D8B" w:rsidRDefault="00750D8B" w:rsidP="008E2BF9">
      <w:pPr>
        <w:ind w:left="368"/>
        <w:jc w:val="both"/>
        <w:rPr>
          <w:rFonts w:asciiTheme="minorBidi" w:eastAsia="Times New Roman" w:hAnsiTheme="minorBidi"/>
          <w:b/>
          <w:bCs/>
        </w:rPr>
      </w:pPr>
      <w:r w:rsidRPr="004267BB">
        <w:rPr>
          <w:rFonts w:asciiTheme="minorBidi" w:eastAsia="Times New Roman" w:hAnsiTheme="minorBidi"/>
          <w:b/>
          <w:bCs/>
          <w:noProof/>
        </w:rPr>
        <w:drawing>
          <wp:inline distT="0" distB="0" distL="0" distR="0" wp14:anchorId="61BE6CFF" wp14:editId="61684CC6">
            <wp:extent cx="171450" cy="161925"/>
            <wp:effectExtent l="0" t="0" r="0" b="9525"/>
            <wp:docPr id="7" name="תמונה 7" descr="http://cms.education.gov.il/NR/rdonlyres/A7A803C9-1088-4447-93F6-6324ABBB6106/35629/itu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ms.education.gov.il/NR/rdonlyres/A7A803C9-1088-4447-93F6-6324ABBB6106/35629/itur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ז'-ט'</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 xml:space="preserve">תלמידים יוכלו לנסח ברמת הכללה מהו נושא הסיפור או הספר (כגון יחסים בתוך המשפחה, יחס כלפי האחר והשונה, התגברות על משבר) ולתאר את הזווית הייחודית של עיצוב נושא זה ביצירה המסוימת. </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בהמשך לכך הם יבטאו את תגובתם ויחסם כלפי תמונת המציאות, הרעיונות או העמדות העולים מתוך מכלול היצירה. כמו כן, הם יביעו את דעתם על מידת הזיקה (קיימת או לא קיימת) בין תמונת מציאות זאת או בין עמדות אלה לבין מציאות חייהם.</w:t>
      </w:r>
    </w:p>
    <w:p w:rsidR="00750D8B" w:rsidRPr="00750D8B" w:rsidRDefault="00750D8B" w:rsidP="008E2BF9">
      <w:pPr>
        <w:ind w:left="368"/>
        <w:jc w:val="both"/>
        <w:rPr>
          <w:rFonts w:asciiTheme="minorBidi" w:eastAsia="Times New Roman" w:hAnsiTheme="minorBidi"/>
          <w:b/>
          <w:bCs/>
        </w:rPr>
      </w:pPr>
      <w:r w:rsidRPr="004267BB">
        <w:rPr>
          <w:rFonts w:asciiTheme="minorBidi" w:eastAsia="Times New Roman" w:hAnsiTheme="minorBidi"/>
          <w:b/>
          <w:bCs/>
          <w:noProof/>
        </w:rPr>
        <w:drawing>
          <wp:inline distT="0" distB="0" distL="0" distR="0" wp14:anchorId="79563579" wp14:editId="7B4E5239">
            <wp:extent cx="171450" cy="161925"/>
            <wp:effectExtent l="0" t="0" r="0" b="9525"/>
            <wp:docPr id="8" name="תמונה 8" descr="http://cms.education.gov.il/NR/rdonlyres/A7A803C9-1088-4447-93F6-6324ABBB6106/35630/itu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ms.education.gov.il/NR/rdonlyres/A7A803C9-1088-4447-93F6-6324ABBB6106/35630/itur7.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י'-י"ב</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 xml:space="preserve">תלמידים יבחינו בדרכים שונות – גלויות או סמויות – שבאמצעותן מיוצגות ומגולמות עמדות רגשיות או מוסריות ביצירות ספרות: באמצעות אמירות ישירה מפי דמויות או מפי המספר, </w:t>
      </w:r>
      <w:r w:rsidRPr="00750D8B">
        <w:rPr>
          <w:rFonts w:asciiTheme="minorBidi" w:eastAsia="Times New Roman" w:hAnsiTheme="minorBidi"/>
          <w:rtl/>
        </w:rPr>
        <w:lastRenderedPageBreak/>
        <w:t>באמצעות מהלך העלילה וסיגורה</w:t>
      </w:r>
      <w:r w:rsidR="00EE2632">
        <w:rPr>
          <w:rFonts w:asciiTheme="minorBidi" w:eastAsia="Times New Roman" w:hAnsiTheme="minorBidi" w:hint="cs"/>
          <w:rtl/>
        </w:rPr>
        <w:t>,</w:t>
      </w:r>
      <w:r w:rsidR="00EE2632">
        <w:rPr>
          <w:rStyle w:val="ad"/>
          <w:rFonts w:asciiTheme="minorBidi" w:eastAsia="Times New Roman" w:hAnsiTheme="minorBidi"/>
          <w:rtl/>
        </w:rPr>
        <w:footnoteReference w:id="14"/>
      </w:r>
      <w:r w:rsidRPr="00750D8B">
        <w:rPr>
          <w:rFonts w:asciiTheme="minorBidi" w:eastAsia="Times New Roman" w:hAnsiTheme="minorBidi"/>
          <w:rtl/>
        </w:rPr>
        <w:t xml:space="preserve"> באמצעות אירוניה, באמצעות מטאפורות ומוטיבים חוזרים.     </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 xml:space="preserve">תלמידים יגלו הבנה לכך שייתכנו פרשנויות שונות בפענוח העמדות הרגשיות או הערכיות המשתקפות ביצירה הספרותית, בהיותה, במיטבה, מבע מורכב ורב-משמעי. </w:t>
      </w:r>
    </w:p>
    <w:p w:rsidR="00750D8B" w:rsidRPr="004267BB" w:rsidRDefault="00750D8B" w:rsidP="008E2BF9">
      <w:pPr>
        <w:jc w:val="both"/>
        <w:rPr>
          <w:rFonts w:asciiTheme="minorBidi" w:eastAsia="Times New Roman" w:hAnsiTheme="minorBidi"/>
          <w:rtl/>
        </w:rPr>
      </w:pPr>
    </w:p>
    <w:p w:rsidR="00750D8B" w:rsidRPr="00750D8B" w:rsidRDefault="00750D8B" w:rsidP="008E2BF9">
      <w:pPr>
        <w:jc w:val="both"/>
        <w:rPr>
          <w:rFonts w:asciiTheme="minorBidi" w:eastAsia="Times New Roman" w:hAnsiTheme="minorBidi"/>
        </w:rPr>
      </w:pPr>
      <w:bookmarkStart w:id="11" w:name="לשון"/>
      <w:r w:rsidRPr="004267BB">
        <w:rPr>
          <w:rFonts w:asciiTheme="minorBidi" w:eastAsia="Times New Roman" w:hAnsiTheme="minorBidi"/>
          <w:b/>
          <w:bCs/>
          <w:rtl/>
        </w:rPr>
        <w:t xml:space="preserve">ה. </w:t>
      </w:r>
      <w:bookmarkStart w:id="12" w:name="5"/>
      <w:r w:rsidRPr="004267BB">
        <w:rPr>
          <w:rFonts w:asciiTheme="minorBidi" w:eastAsia="Times New Roman" w:hAnsiTheme="minorBidi"/>
          <w:b/>
          <w:bCs/>
          <w:rtl/>
        </w:rPr>
        <w:t>לשון וסגנון</w:t>
      </w:r>
      <w:bookmarkEnd w:id="12"/>
    </w:p>
    <w:bookmarkEnd w:id="11"/>
    <w:p w:rsidR="00750D8B" w:rsidRPr="00750D8B" w:rsidRDefault="00750D8B" w:rsidP="008E2BF9">
      <w:pPr>
        <w:jc w:val="both"/>
        <w:rPr>
          <w:rFonts w:asciiTheme="minorBidi" w:eastAsia="Times New Roman" w:hAnsiTheme="minorBidi"/>
          <w:rtl/>
        </w:rPr>
      </w:pPr>
      <w:r w:rsidRPr="00750D8B">
        <w:rPr>
          <w:rFonts w:asciiTheme="minorBidi" w:eastAsia="Times New Roman" w:hAnsiTheme="minorBidi"/>
          <w:rtl/>
        </w:rPr>
        <w:t>"הסגנון הוא אמצעי בידי הסופר לממש את העוצמה, את השלמות הפנימית שבראייה מסוימת של המציאות, אבל הוא גם ביטוי להנאה הייחודית של דרכו של אדם אחד בשפה, הנאה שבנסיבות הטובות ביותר תפיק הנאת גומלין מאדם אחר – הקורא – שגם הוא מתמכר באופן חשוך מרפא ללשון</w:t>
      </w:r>
      <w:r w:rsidR="00EE2632">
        <w:rPr>
          <w:rFonts w:asciiTheme="minorBidi" w:eastAsia="Times New Roman" w:hAnsiTheme="minorBidi" w:hint="cs"/>
          <w:rtl/>
        </w:rPr>
        <w:t>."</w:t>
      </w:r>
      <w:r w:rsidR="00EE2632">
        <w:rPr>
          <w:rStyle w:val="ad"/>
          <w:rFonts w:asciiTheme="minorBidi" w:eastAsia="Times New Roman" w:hAnsiTheme="minorBidi"/>
          <w:rtl/>
        </w:rPr>
        <w:footnoteReference w:id="15"/>
      </w:r>
    </w:p>
    <w:p w:rsidR="00750D8B" w:rsidRPr="00750D8B" w:rsidRDefault="00750D8B" w:rsidP="008E2BF9">
      <w:pPr>
        <w:jc w:val="both"/>
        <w:rPr>
          <w:rFonts w:asciiTheme="minorBidi" w:eastAsia="Times New Roman" w:hAnsiTheme="minorBidi"/>
          <w:rtl/>
        </w:rPr>
      </w:pPr>
      <w:r w:rsidRPr="00750D8B">
        <w:rPr>
          <w:rFonts w:asciiTheme="minorBidi" w:eastAsia="Times New Roman" w:hAnsiTheme="minorBidi"/>
          <w:rtl/>
        </w:rPr>
        <w:t xml:space="preserve">הלשון והסגנון הם מהמאפיינים הראשונים שמהם הקורא מתרשם עם תחילת קריאתה של יצירה ספרותית. האם סגנון היצירה נשמע כסגנון של תקופה אחרת או שהוא מצלצל עכשווי? האם לשון היצירה נשמעת יומיומית ופרוזאית או אולי גבוהה ופיוטית? האם המחבר שם לשון שונה בפי דמויות שונות ביצירה כדי לאפיין אותן על פי גילן, מעמדן החברתי, השתייכותן המגדרית? </w:t>
      </w:r>
    </w:p>
    <w:p w:rsidR="00750D8B" w:rsidRPr="00750D8B" w:rsidRDefault="00750D8B" w:rsidP="008E2BF9">
      <w:pPr>
        <w:jc w:val="both"/>
        <w:rPr>
          <w:rFonts w:asciiTheme="minorBidi" w:eastAsia="Times New Roman" w:hAnsiTheme="minorBidi"/>
          <w:rtl/>
        </w:rPr>
      </w:pPr>
      <w:r w:rsidRPr="00750D8B">
        <w:rPr>
          <w:rFonts w:asciiTheme="minorBidi" w:eastAsia="Times New Roman" w:hAnsiTheme="minorBidi"/>
          <w:rtl/>
        </w:rPr>
        <w:t>והאם אפשר לאפיין את היוצר על פי סגנונו המיוחד? איך, למשל, אנו מזהים בקלות יחסית דף מסיפור של עגנון?  של ס' יזהר? של עמליה כהנא-כרמון? של אורלי קסטל-בלום?</w:t>
      </w:r>
    </w:p>
    <w:p w:rsidR="00750D8B" w:rsidRPr="00374183" w:rsidRDefault="00750D8B" w:rsidP="008E2BF9">
      <w:pPr>
        <w:jc w:val="both"/>
        <w:rPr>
          <w:rFonts w:asciiTheme="minorBidi" w:eastAsia="Times New Roman" w:hAnsiTheme="minorBidi"/>
          <w:rtl/>
        </w:rPr>
      </w:pPr>
    </w:p>
    <w:p w:rsidR="00750D8B" w:rsidRPr="00750D8B" w:rsidRDefault="00750D8B" w:rsidP="008E2BF9">
      <w:pPr>
        <w:ind w:left="368"/>
        <w:jc w:val="both"/>
        <w:rPr>
          <w:rFonts w:asciiTheme="minorBidi" w:eastAsia="Times New Roman" w:hAnsiTheme="minorBidi"/>
          <w:b/>
          <w:bCs/>
        </w:rPr>
      </w:pPr>
      <w:r w:rsidRPr="004267BB">
        <w:rPr>
          <w:rFonts w:asciiTheme="minorBidi" w:eastAsia="Times New Roman" w:hAnsiTheme="minorBidi"/>
          <w:b/>
          <w:bCs/>
          <w:noProof/>
        </w:rPr>
        <w:drawing>
          <wp:inline distT="0" distB="0" distL="0" distR="0" wp14:anchorId="06B54ADF" wp14:editId="740611B8">
            <wp:extent cx="171450" cy="161925"/>
            <wp:effectExtent l="0" t="0" r="0" b="9525"/>
            <wp:docPr id="9" name="תמונה 9" descr="http://cms.education.gov.il/NR/rdonlyres/A7A803C9-1088-4447-93F6-6324ABBB6106/35629/itu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ms.education.gov.il/NR/rdonlyres/A7A803C9-1088-4447-93F6-6324ABBB6106/35629/itur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ז'-ט'</w:t>
      </w:r>
    </w:p>
    <w:p w:rsid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תלמידים יבחינו במאפיינים לשוניים-סגנוניים בולטים ביצירה: האם מדובר בסגנון עכשווי? בסגנון "ישן"?</w:t>
      </w:r>
      <w:r w:rsidR="00EE2632">
        <w:rPr>
          <w:rStyle w:val="ad"/>
          <w:rFonts w:asciiTheme="minorBidi" w:eastAsia="Times New Roman" w:hAnsiTheme="minorBidi"/>
          <w:rtl/>
        </w:rPr>
        <w:footnoteReference w:id="16"/>
      </w:r>
      <w:r w:rsidRPr="00750D8B">
        <w:rPr>
          <w:rFonts w:asciiTheme="minorBidi" w:eastAsia="Times New Roman" w:hAnsiTheme="minorBidi"/>
          <w:rtl/>
        </w:rPr>
        <w:t>  האם אוצר המילים ביצירה מוכר להם משפת היומיום או שיש בו מילים או ביטויים נדירים יותר, שאינם נהוגים בלשון הדבורה או אף בלשון הכתובה שאינה ספרותית? איך משפיע עניין זה על תהליך הקריאה של היצירה ועל אופן ההתרשמות ממנה?</w:t>
      </w:r>
    </w:p>
    <w:p w:rsidR="00750D8B" w:rsidRPr="00750D8B" w:rsidRDefault="00750D8B" w:rsidP="00C32682">
      <w:pPr>
        <w:ind w:left="368"/>
        <w:rPr>
          <w:rFonts w:asciiTheme="minorBidi" w:eastAsia="Times New Roman" w:hAnsiTheme="minorBidi"/>
          <w:b/>
          <w:bCs/>
        </w:rPr>
      </w:pPr>
      <w:r w:rsidRPr="004267BB">
        <w:rPr>
          <w:rFonts w:asciiTheme="minorBidi" w:eastAsia="Times New Roman" w:hAnsiTheme="minorBidi"/>
          <w:b/>
          <w:bCs/>
          <w:noProof/>
        </w:rPr>
        <w:drawing>
          <wp:inline distT="0" distB="0" distL="0" distR="0" wp14:anchorId="27E2AF57" wp14:editId="3E6D5ADF">
            <wp:extent cx="171450" cy="161925"/>
            <wp:effectExtent l="0" t="0" r="0" b="9525"/>
            <wp:docPr id="10" name="תמונה 10" descr="http://cms.education.gov.il/NR/rdonlyres/A7A803C9-1088-4447-93F6-6324ABBB6106/35630/itu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ms.education.gov.il/NR/rdonlyres/A7A803C9-1088-4447-93F6-6324ABBB6106/35630/itur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4267BB">
        <w:rPr>
          <w:rFonts w:asciiTheme="minorBidi" w:eastAsia="Times New Roman" w:hAnsiTheme="minorBidi"/>
          <w:b/>
          <w:bCs/>
          <w:rtl/>
        </w:rPr>
        <w:t> כיתות י'-י"ב</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תלמידים יוכלו לזהות תופעות הקשורות ברמת הלשון של היצירה, כגון שימוש בלשון גבוהה, או לחלופין –בלשון יומיומית, או מעברים ברמת הלשון מדמות אחת לאחרת כאמצעי של אפיון חברתי-תרבותי. הם יבחינו בין לשון פיוטית עשירה לבין לשון פרוזאית או "רזה" ויקשרו הבחנות מעין אלה גם לתקופות היסטוריות</w:t>
      </w:r>
      <w:r w:rsidR="00EE2632">
        <w:rPr>
          <w:rFonts w:asciiTheme="minorBidi" w:eastAsia="Times New Roman" w:hAnsiTheme="minorBidi" w:hint="cs"/>
          <w:rtl/>
        </w:rPr>
        <w:t>.</w:t>
      </w:r>
      <w:r w:rsidR="00EE2632">
        <w:rPr>
          <w:rStyle w:val="ad"/>
          <w:rFonts w:asciiTheme="minorBidi" w:eastAsia="Times New Roman" w:hAnsiTheme="minorBidi"/>
          <w:rtl/>
        </w:rPr>
        <w:footnoteReference w:id="17"/>
      </w:r>
      <w:r w:rsidRPr="00750D8B">
        <w:rPr>
          <w:rFonts w:asciiTheme="minorBidi" w:eastAsia="Times New Roman" w:hAnsiTheme="minorBidi"/>
          <w:rtl/>
        </w:rPr>
        <w:t xml:space="preserve"> הם יזהו תופעות של לשון פיגורטיבית ויעמדו על תרומתן ליצירה. </w:t>
      </w:r>
    </w:p>
    <w:p w:rsidR="00750D8B" w:rsidRPr="00750D8B" w:rsidRDefault="00750D8B" w:rsidP="008E2BF9">
      <w:pPr>
        <w:ind w:left="368"/>
        <w:jc w:val="both"/>
        <w:rPr>
          <w:rFonts w:asciiTheme="minorBidi" w:eastAsia="Times New Roman" w:hAnsiTheme="minorBidi"/>
          <w:rtl/>
        </w:rPr>
      </w:pPr>
      <w:r w:rsidRPr="00750D8B">
        <w:rPr>
          <w:rFonts w:asciiTheme="minorBidi" w:eastAsia="Times New Roman" w:hAnsiTheme="minorBidi"/>
          <w:rtl/>
        </w:rPr>
        <w:t>תלמידים יזהו אירוניה לשונית ויסבירו את תפקידיה בהקשר שבו היא מצויה ויבחינו במאפיינים ייחודיים ליוצרים בעלי סגנון אישי מובהק במיוחד.</w:t>
      </w:r>
    </w:p>
    <w:p w:rsidR="00374183" w:rsidRPr="00374183" w:rsidRDefault="00374183" w:rsidP="00C32682">
      <w:pPr>
        <w:rPr>
          <w:rFonts w:asciiTheme="minorBidi" w:eastAsia="Times New Roman" w:hAnsiTheme="minorBidi"/>
          <w:rtl/>
        </w:rPr>
      </w:pPr>
    </w:p>
    <w:p w:rsidR="00374183" w:rsidRPr="00374183" w:rsidRDefault="00374183" w:rsidP="004267BB">
      <w:pPr>
        <w:spacing w:after="120"/>
        <w:rPr>
          <w:rFonts w:asciiTheme="minorBidi" w:eastAsia="Times New Roman" w:hAnsiTheme="minorBidi"/>
          <w:rtl/>
        </w:rPr>
      </w:pPr>
    </w:p>
    <w:p w:rsidR="00374183" w:rsidRDefault="00CD2B96" w:rsidP="008E2BF9">
      <w:pPr>
        <w:spacing w:after="120"/>
        <w:jc w:val="both"/>
        <w:rPr>
          <w:rFonts w:asciiTheme="minorBidi" w:eastAsia="Times New Roman" w:hAnsiTheme="minorBidi"/>
          <w:b/>
          <w:bCs/>
          <w:sz w:val="24"/>
          <w:szCs w:val="24"/>
          <w:rtl/>
        </w:rPr>
      </w:pPr>
      <w:r w:rsidRPr="00CD2B96">
        <w:rPr>
          <w:rStyle w:val="1"/>
          <w:b/>
          <w:bCs/>
          <w:sz w:val="24"/>
          <w:szCs w:val="24"/>
          <w:rtl/>
        </w:rPr>
        <w:lastRenderedPageBreak/>
        <w:t>ספרי קריאה</w:t>
      </w:r>
    </w:p>
    <w:p w:rsidR="00CD2B96" w:rsidRPr="00CD2B96" w:rsidRDefault="00CD2B96" w:rsidP="008E2BF9">
      <w:pPr>
        <w:jc w:val="both"/>
        <w:rPr>
          <w:rFonts w:ascii="Arial" w:eastAsia="Times New Roman" w:hAnsi="Arial" w:cs="Arial"/>
          <w:b/>
          <w:bCs/>
        </w:rPr>
      </w:pPr>
      <w:r w:rsidRPr="00CD2B96">
        <w:rPr>
          <w:rFonts w:ascii="Arial" w:eastAsia="Times New Roman" w:hAnsi="Arial" w:cs="Arial"/>
          <w:rtl/>
        </w:rPr>
        <w:t xml:space="preserve">ספרי קריאה (מונחית ועצמית) משתייכים ברובם לתחום הסיפורת, והיעדים הפדגוגיים הקשורים בעיסוק בהם דומים ממילא לאלה המפורטים לעיל בנוגע לסיפורים קצרים. </w:t>
      </w:r>
      <w:r w:rsidRPr="00CD2B96">
        <w:rPr>
          <w:rFonts w:ascii="Arial" w:eastAsia="Times New Roman" w:hAnsi="Arial" w:cs="Arial"/>
          <w:b/>
          <w:bCs/>
          <w:rtl/>
        </w:rPr>
        <w:t xml:space="preserve">עם זאת, יש לזכור כי לאור היקפם הארוך יחסית של ספרי הקריאה (בהשוואה לסיפורים קצרים) וכדי לעודד קריאה רבה, העיסוק בהם ייעשה על פי רוב ברמה אקסטנסיבית, בלי להתעכב יתר על המידה על הפרטים השונים. ממילא השיח על ספרי קריאה גם ישא אופי יותר חופשי והתרשמותי.  </w:t>
      </w:r>
    </w:p>
    <w:p w:rsidR="00CD2B96" w:rsidRPr="00CD2B96" w:rsidRDefault="00CD2B96" w:rsidP="008E2BF9">
      <w:pPr>
        <w:jc w:val="both"/>
        <w:rPr>
          <w:rFonts w:ascii="Times New Roman" w:eastAsia="Times New Roman" w:hAnsi="Times New Roman" w:cs="Times New Roman"/>
          <w:sz w:val="24"/>
          <w:szCs w:val="24"/>
          <w:rtl/>
        </w:rPr>
      </w:pPr>
      <w:r w:rsidRPr="00CD2B96">
        <w:rPr>
          <w:rFonts w:ascii="Arial" w:eastAsia="Times New Roman" w:hAnsi="Arial" w:cs="Arial"/>
          <w:rtl/>
        </w:rPr>
        <w:t>תלמידים יקראו ספרים באורך מלא על פי נטיותיהם וטעמם ותוך התייעצות עם המורים והספרנים.</w:t>
      </w:r>
    </w:p>
    <w:p w:rsidR="00CD2B96" w:rsidRDefault="00CD2B96" w:rsidP="008E2BF9">
      <w:pPr>
        <w:jc w:val="both"/>
        <w:rPr>
          <w:rFonts w:ascii="Arial" w:eastAsia="Times New Roman" w:hAnsi="Arial" w:cs="Arial"/>
          <w:rtl/>
        </w:rPr>
      </w:pPr>
      <w:r w:rsidRPr="00CD2B96">
        <w:rPr>
          <w:rFonts w:ascii="Arial" w:eastAsia="Times New Roman" w:hAnsi="Arial" w:cs="Arial"/>
          <w:rtl/>
        </w:rPr>
        <w:t>בכל אחת מהכיתות  ז'-ט' יקראו התלמידים חמישה ספרים לפחות בשנה. הקריאה תלווה בתגובות מסוגים שונים: פרזנטציות בעל-פה, יומני מסע-קריאה, כתיבה התרשמותית, תיעוד הקריאה בתלקיטים, המחזה או תִסכות של יצירות או קטעים מתוכן, עריכת משפט ספרותי, הוצאת עיתון ספרותי וכדומה.</w:t>
      </w:r>
    </w:p>
    <w:p w:rsidR="00CD2B96" w:rsidRPr="00CD2B96" w:rsidRDefault="00CD2B96" w:rsidP="008E2BF9">
      <w:pPr>
        <w:jc w:val="both"/>
        <w:rPr>
          <w:rFonts w:ascii="Arial" w:eastAsia="Times New Roman" w:hAnsi="Arial" w:cs="Arial"/>
        </w:rPr>
      </w:pPr>
      <w:r w:rsidRPr="00CD2B96">
        <w:rPr>
          <w:rFonts w:ascii="Arial" w:eastAsia="Times New Roman" w:hAnsi="Arial" w:cs="Arial"/>
          <w:rtl/>
        </w:rPr>
        <w:t>בכיתות י'-י"ב יקראו התלמידים, נוסף לרומנים (אחד עברי ואחד מתורגם) ולמחזות הנלמדים בכיתה ברמה אינטנסיבית, שני ספרים לפחות בכל אחת משנות הלימוד וילוו את קריאתם בתגובות מגוונות שיוערכו על ידי צוות מורי הספרות.</w:t>
      </w:r>
    </w:p>
    <w:p w:rsidR="00CD2B96" w:rsidRPr="00CD2B96" w:rsidRDefault="00CD2B96" w:rsidP="008E2BF9">
      <w:pPr>
        <w:jc w:val="both"/>
        <w:rPr>
          <w:rFonts w:ascii="Arial" w:eastAsia="Times New Roman" w:hAnsi="Arial" w:cs="Arial"/>
          <w:rtl/>
        </w:rPr>
      </w:pPr>
      <w:r w:rsidRPr="00CD2B96">
        <w:rPr>
          <w:rFonts w:ascii="Arial" w:eastAsia="Times New Roman" w:hAnsi="Arial" w:cs="Arial"/>
          <w:rtl/>
        </w:rPr>
        <w:t>שילובם של ספרי קריאה בתכנית הלמידה מכתיב יעדים נוספים:</w:t>
      </w:r>
    </w:p>
    <w:p w:rsidR="00CD2B96" w:rsidRPr="00CD2B96" w:rsidRDefault="00CD2B96" w:rsidP="008E2BF9">
      <w:pPr>
        <w:ind w:left="368"/>
        <w:jc w:val="both"/>
        <w:rPr>
          <w:rFonts w:ascii="Arial" w:eastAsia="Times New Roman" w:hAnsi="Arial" w:cs="Arial"/>
          <w:b/>
          <w:bCs/>
        </w:rPr>
      </w:pPr>
      <w:r>
        <w:rPr>
          <w:rFonts w:ascii="Arial" w:eastAsia="Times New Roman" w:hAnsi="Arial" w:cs="Arial"/>
          <w:b/>
          <w:bCs/>
          <w:noProof/>
        </w:rPr>
        <w:drawing>
          <wp:inline distT="0" distB="0" distL="0" distR="0" wp14:anchorId="0443F4AF" wp14:editId="3E0E7E9E">
            <wp:extent cx="171450" cy="161925"/>
            <wp:effectExtent l="0" t="0" r="0" b="9525"/>
            <wp:docPr id="16" name="תמונה 16" descr="http://cms.education.gov.il/NR/rdonlyres/0DA6C3E8-03C8-4194-A4EB-F2B52485242F/35697/it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ms.education.gov.il/NR/rdonlyres/0DA6C3E8-03C8-4194-A4EB-F2B52485242F/35697/itu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CD2B96">
        <w:rPr>
          <w:rFonts w:ascii="Arial" w:eastAsia="Times New Roman" w:hAnsi="Arial" w:cs="Arial"/>
          <w:b/>
          <w:bCs/>
          <w:rtl/>
        </w:rPr>
        <w:t> כיתות ז'-ט'</w:t>
      </w:r>
    </w:p>
    <w:p w:rsidR="00CD2B96" w:rsidRPr="00CD2B96" w:rsidRDefault="00CD2B96" w:rsidP="008E2BF9">
      <w:pPr>
        <w:ind w:left="368"/>
        <w:jc w:val="both"/>
        <w:rPr>
          <w:rFonts w:ascii="Times New Roman" w:eastAsia="Times New Roman" w:hAnsi="Times New Roman" w:cs="Times New Roman"/>
          <w:sz w:val="24"/>
          <w:szCs w:val="24"/>
          <w:rtl/>
        </w:rPr>
      </w:pPr>
      <w:r w:rsidRPr="00CD2B96">
        <w:rPr>
          <w:rFonts w:ascii="Arial" w:eastAsia="Times New Roman" w:hAnsi="Arial" w:cs="Arial"/>
          <w:rtl/>
        </w:rPr>
        <w:t>תלמידים יגלו נכונות ויכולת לקרוא ספרים שאורכם עולה על עשרות עמודים ואף מגיע למאות עמודים. הם יעמדו בלוח זמנים המכתיב מראש את מועדי סיום קריאתם של ספרים במהלך כל שנת לימודים לצורך דיון בהם בכיתה.</w:t>
      </w:r>
    </w:p>
    <w:p w:rsidR="00CD2B96" w:rsidRPr="00CD2B96" w:rsidRDefault="00CD2B96" w:rsidP="008E2BF9">
      <w:pPr>
        <w:ind w:left="368"/>
        <w:jc w:val="both"/>
        <w:rPr>
          <w:rFonts w:ascii="Arial" w:eastAsia="Times New Roman" w:hAnsi="Arial" w:cs="Arial"/>
          <w:rtl/>
        </w:rPr>
      </w:pPr>
      <w:r w:rsidRPr="00CD2B96">
        <w:rPr>
          <w:rFonts w:ascii="Arial" w:eastAsia="Times New Roman" w:hAnsi="Arial" w:cs="Arial"/>
          <w:rtl/>
        </w:rPr>
        <w:t>תלמידים יבחרו ספרים לקריאה עצמית וינמקו את בחירתם (חיבה לסוגה מסוימת, לנושא מסוים או לסופר/ת מסוימ/ת, סקרנות ועניין כתוצאה מדפדוף בספר והתרשמות ראשונית ממנו, השפעת חוות דעת של חברים, מורים, ספרנים, הורים וכו').</w:t>
      </w:r>
    </w:p>
    <w:p w:rsidR="00CD2B96" w:rsidRPr="00CD2B96" w:rsidRDefault="00CD2B96" w:rsidP="008E2BF9">
      <w:pPr>
        <w:ind w:left="368"/>
        <w:jc w:val="both"/>
        <w:rPr>
          <w:rFonts w:ascii="Arial" w:eastAsia="Times New Roman" w:hAnsi="Arial" w:cs="Arial"/>
          <w:rtl/>
        </w:rPr>
      </w:pPr>
      <w:r w:rsidRPr="00CD2B96">
        <w:rPr>
          <w:rFonts w:ascii="Arial" w:eastAsia="Times New Roman" w:hAnsi="Arial" w:cs="Arial"/>
          <w:rtl/>
        </w:rPr>
        <w:t>הם ידעו לספר בקצרה ובבהירות את עלילת הספר שקראו, לתאר את דמויותיו המרכזיות,</w:t>
      </w:r>
    </w:p>
    <w:p w:rsidR="00CD2B96" w:rsidRPr="00CD2B96" w:rsidRDefault="00CD2B96" w:rsidP="00C021CC">
      <w:pPr>
        <w:ind w:left="368"/>
        <w:rPr>
          <w:rFonts w:ascii="Arial" w:eastAsia="Times New Roman" w:hAnsi="Arial" w:cs="Arial"/>
          <w:rtl/>
        </w:rPr>
      </w:pPr>
      <w:r w:rsidRPr="00CD2B96">
        <w:rPr>
          <w:rFonts w:ascii="Arial" w:eastAsia="Times New Roman" w:hAnsi="Arial" w:cs="Arial"/>
          <w:rtl/>
        </w:rPr>
        <w:t>לבטא בעל-פה או בכתב את התרשמותם המנומקת מהספר שקראו.</w:t>
      </w:r>
    </w:p>
    <w:p w:rsidR="00CD2B96" w:rsidRPr="00CD2B96" w:rsidRDefault="00CD2B96" w:rsidP="008E2BF9">
      <w:pPr>
        <w:ind w:left="368"/>
        <w:jc w:val="both"/>
        <w:rPr>
          <w:rFonts w:ascii="Arial" w:eastAsia="Times New Roman" w:hAnsi="Arial" w:cs="Arial"/>
          <w:rtl/>
        </w:rPr>
      </w:pPr>
      <w:r w:rsidRPr="00CD2B96">
        <w:rPr>
          <w:rFonts w:ascii="Arial" w:eastAsia="Times New Roman" w:hAnsi="Arial" w:cs="Arial"/>
          <w:rtl/>
        </w:rPr>
        <w:t xml:space="preserve">תלמידים ישתתפו בשיחה ויבטאו את דעתם הם על הספר או על קטעים מתוכו (למשל על הסיום), על הדמויות השונות, על העלילה. הם גם ידעו להקשיב לדברי אחרים ולכבד אותם, בין אם יסכימו להם או לא. כך הם יהיו שותפים בהפיכת קהילת בית הספר לקהילה קוראת.  </w:t>
      </w:r>
    </w:p>
    <w:p w:rsidR="00CD2B96" w:rsidRPr="00CD2B96" w:rsidRDefault="00CD2B96" w:rsidP="008E2BF9">
      <w:pPr>
        <w:ind w:left="368"/>
        <w:jc w:val="both"/>
        <w:rPr>
          <w:rFonts w:ascii="Arial" w:eastAsia="Times New Roman" w:hAnsi="Arial" w:cs="Arial"/>
          <w:rtl/>
        </w:rPr>
      </w:pPr>
      <w:r w:rsidRPr="00CD2B96">
        <w:rPr>
          <w:rFonts w:ascii="Arial" w:eastAsia="Times New Roman" w:hAnsi="Arial" w:cs="Arial"/>
          <w:rtl/>
        </w:rPr>
        <w:t>תלמידים יגיבו במגוון של דרכים על חוויות הקריאה שלהם: כתיבת יומן מסע קריאה (תיעוד תגובותיהם כקוראים במהלך הקריאה עצמה), בחירת קטעים נבחרים לקריאה מוטעמת באוזני חבריהם, כתיבת המלצה מנומקת על ספר, ציור איורים לקטעים נבחרים מהספר ועוד.)</w:t>
      </w:r>
    </w:p>
    <w:p w:rsidR="00CD2B96" w:rsidRPr="00CD2B96" w:rsidRDefault="00CD2B96" w:rsidP="008E2BF9">
      <w:pPr>
        <w:ind w:left="368"/>
        <w:jc w:val="both"/>
        <w:rPr>
          <w:rFonts w:ascii="Arial" w:eastAsia="Times New Roman" w:hAnsi="Arial" w:cs="Arial"/>
          <w:b/>
          <w:bCs/>
        </w:rPr>
      </w:pPr>
      <w:r>
        <w:rPr>
          <w:rFonts w:ascii="Arial" w:eastAsia="Times New Roman" w:hAnsi="Arial" w:cs="Arial"/>
          <w:noProof/>
        </w:rPr>
        <w:drawing>
          <wp:inline distT="0" distB="0" distL="0" distR="0" wp14:anchorId="4D1C5135" wp14:editId="526447FA">
            <wp:extent cx="171450" cy="161925"/>
            <wp:effectExtent l="0" t="0" r="0" b="9525"/>
            <wp:docPr id="17" name="תמונה 17" descr="http://cms.education.gov.il/NR/rdonlyres/0DA6C3E8-03C8-4194-A4EB-F2B52485242F/35697/itu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ms.education.gov.il/NR/rdonlyres/0DA6C3E8-03C8-4194-A4EB-F2B52485242F/35697/itur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CD2B96">
        <w:rPr>
          <w:rFonts w:ascii="Arial" w:eastAsia="Times New Roman" w:hAnsi="Arial" w:cs="Arial"/>
          <w:rtl/>
        </w:rPr>
        <w:t> </w:t>
      </w:r>
      <w:r w:rsidRPr="00CD2B96">
        <w:rPr>
          <w:rFonts w:ascii="Arial" w:eastAsia="Times New Roman" w:hAnsi="Arial" w:cs="Arial"/>
          <w:b/>
          <w:bCs/>
          <w:rtl/>
        </w:rPr>
        <w:t>כיתות י'-י"ב</w:t>
      </w:r>
    </w:p>
    <w:p w:rsidR="00CD2B96" w:rsidRPr="00CD2B96" w:rsidRDefault="00CD2B96" w:rsidP="008E2BF9">
      <w:pPr>
        <w:ind w:left="368"/>
        <w:jc w:val="both"/>
        <w:rPr>
          <w:rFonts w:ascii="Times New Roman" w:eastAsia="Times New Roman" w:hAnsi="Times New Roman" w:cs="Times New Roman"/>
          <w:sz w:val="24"/>
          <w:szCs w:val="24"/>
          <w:rtl/>
        </w:rPr>
      </w:pPr>
      <w:r w:rsidRPr="00CD2B96">
        <w:rPr>
          <w:rFonts w:ascii="Arial" w:eastAsia="Times New Roman" w:hAnsi="Arial" w:cs="Arial"/>
          <w:rtl/>
        </w:rPr>
        <w:t>תלמידים יקראו באופן עצמאי שני ספרים לפחות בכל שנת לימודים (נוסף לשני הרומנים שבחרו להיבחן עליהם בבחינת הבגרות הארצית) ויגיבו על הקריאה בכתב או בעל-פה (כמפורט לעיל).</w:t>
      </w:r>
    </w:p>
    <w:p w:rsidR="00CD2B96" w:rsidRPr="00CD2B96" w:rsidRDefault="00CD2B96" w:rsidP="008E2BF9">
      <w:pPr>
        <w:jc w:val="both"/>
        <w:rPr>
          <w:rFonts w:ascii="Arial" w:eastAsia="Times New Roman" w:hAnsi="Arial" w:cs="Arial"/>
        </w:rPr>
      </w:pPr>
    </w:p>
    <w:p w:rsidR="007A7514" w:rsidRPr="006B6B27" w:rsidRDefault="007A7514" w:rsidP="008E2BF9">
      <w:pPr>
        <w:spacing w:after="120"/>
        <w:jc w:val="both"/>
        <w:rPr>
          <w:rFonts w:asciiTheme="minorBidi" w:eastAsia="Times New Roman" w:hAnsiTheme="minorBidi"/>
          <w:rtl/>
        </w:rPr>
      </w:pPr>
      <w:r w:rsidRPr="006B6B27">
        <w:rPr>
          <w:rFonts w:asciiTheme="minorBidi" w:eastAsia="Times New Roman" w:hAnsiTheme="minorBidi"/>
          <w:b/>
          <w:bCs/>
          <w:sz w:val="24"/>
          <w:szCs w:val="24"/>
          <w:rtl/>
        </w:rPr>
        <w:t>שירה</w:t>
      </w:r>
    </w:p>
    <w:p w:rsidR="007A7514" w:rsidRPr="006B6B27" w:rsidRDefault="007A7514" w:rsidP="008E2BF9">
      <w:pPr>
        <w:jc w:val="both"/>
        <w:rPr>
          <w:rFonts w:asciiTheme="minorBidi" w:eastAsia="Times New Roman" w:hAnsiTheme="minorBidi"/>
          <w:rtl/>
        </w:rPr>
      </w:pPr>
      <w:r w:rsidRPr="006B6B27">
        <w:rPr>
          <w:rFonts w:asciiTheme="minorBidi" w:eastAsia="Times New Roman" w:hAnsiTheme="minorBidi"/>
          <w:rtl/>
        </w:rPr>
        <w:lastRenderedPageBreak/>
        <w:t xml:space="preserve">"גם למראה נושן יש רגע של הולדת". כך נפתח שירו הידוע של נתן אלתרמן  ירח. רגע הולדת זה, שבו מתחוללת פגישה חד-פעמית וייחודית עם העולם, הוא אולי רגע לידתו של שיר. רגע דומה לזה עשוי לחוות אדם גם בקוראו שיר המאיר באור חד-פעמי חוויה מוכרת. </w:t>
      </w:r>
    </w:p>
    <w:p w:rsidR="007A7514" w:rsidRPr="006B6B27" w:rsidRDefault="007A7514" w:rsidP="008E2BF9">
      <w:pPr>
        <w:jc w:val="both"/>
        <w:rPr>
          <w:rFonts w:asciiTheme="minorBidi" w:eastAsia="Times New Roman" w:hAnsiTheme="minorBidi"/>
          <w:rtl/>
        </w:rPr>
      </w:pPr>
      <w:r w:rsidRPr="006B6B27">
        <w:rPr>
          <w:rFonts w:asciiTheme="minorBidi" w:eastAsia="Times New Roman" w:hAnsiTheme="minorBidi"/>
          <w:rtl/>
        </w:rPr>
        <w:t> </w:t>
      </w:r>
    </w:p>
    <w:p w:rsidR="007A7514" w:rsidRPr="006B6B27" w:rsidRDefault="007A7514" w:rsidP="008E2BF9">
      <w:pPr>
        <w:jc w:val="both"/>
        <w:rPr>
          <w:rFonts w:asciiTheme="minorBidi" w:eastAsia="Times New Roman" w:hAnsiTheme="minorBidi"/>
          <w:rtl/>
        </w:rPr>
      </w:pPr>
      <w:r w:rsidRPr="006B6B27">
        <w:rPr>
          <w:rFonts w:asciiTheme="minorBidi" w:eastAsia="Times New Roman" w:hAnsiTheme="minorBidi"/>
          <w:rtl/>
        </w:rPr>
        <w:t>שיר הוא מבע מורכב המקיים בתוכו אחדות של תוכן וצורה, וכהגדרתו של המשורר האנגלי סמואל קולרידג' - "מיטב המילים במיטב סדרן". תפקודה של המילה בשיר, בשילובה עם שאר המילים הבונות אותו, נסמך לעתים קרובות על המטען הקונוטטיבי של המילה ולא רק על משמעותה המילונית. לכך עשויים להצטרף גם המצלול והריתמוס, ובמקרים רבים אף החלוקה לטורים ולבתים, המבטאים ויוצרים כולם את הלך הנפש המובע בשיר ומשתתפים בבניית משמעותו.</w:t>
      </w:r>
    </w:p>
    <w:p w:rsidR="007A7514" w:rsidRPr="006B6B27" w:rsidRDefault="007A7514" w:rsidP="008E2BF9">
      <w:pPr>
        <w:jc w:val="both"/>
        <w:rPr>
          <w:rFonts w:asciiTheme="minorBidi" w:eastAsia="Times New Roman" w:hAnsiTheme="minorBidi"/>
          <w:rtl/>
        </w:rPr>
      </w:pPr>
      <w:r w:rsidRPr="006B6B27">
        <w:rPr>
          <w:rFonts w:asciiTheme="minorBidi" w:eastAsia="Times New Roman" w:hAnsiTheme="minorBidi"/>
          <w:rtl/>
        </w:rPr>
        <w:t>הוראת שירה תכשיר את התלמידים להבחין בפרטים המרכיבים את השיר ובצירופיהם, ובד-בבד תכוון תשומת הלב ליצירה השלמה.</w:t>
      </w:r>
    </w:p>
    <w:p w:rsidR="007A7514" w:rsidRPr="006B6B27" w:rsidRDefault="007A7514" w:rsidP="008E2BF9">
      <w:pPr>
        <w:ind w:left="368"/>
        <w:jc w:val="both"/>
        <w:rPr>
          <w:rFonts w:asciiTheme="minorBidi" w:eastAsia="Times New Roman" w:hAnsiTheme="minorBidi"/>
          <w:b/>
          <w:bCs/>
          <w:rtl/>
        </w:rPr>
      </w:pPr>
      <w:r w:rsidRPr="006B6B27">
        <w:rPr>
          <w:rFonts w:asciiTheme="minorBidi" w:eastAsia="Times New Roman" w:hAnsiTheme="minorBidi"/>
          <w:b/>
          <w:bCs/>
          <w:noProof/>
        </w:rPr>
        <w:drawing>
          <wp:inline distT="0" distB="0" distL="0" distR="0" wp14:anchorId="6C2A26F9" wp14:editId="2826008A">
            <wp:extent cx="170180" cy="159385"/>
            <wp:effectExtent l="0" t="0" r="1270" b="0"/>
            <wp:docPr id="19" name="תמונה 19" descr="http://cms.education.gov.il/NR/rdonlyres/E9F4AB60-175D-4276-A085-4E812D737A2A/35697/it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ms.education.gov.il/NR/rdonlyres/E9F4AB60-175D-4276-A085-4E812D737A2A/35697/itu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180" cy="159385"/>
                    </a:xfrm>
                    <a:prstGeom prst="rect">
                      <a:avLst/>
                    </a:prstGeom>
                    <a:noFill/>
                    <a:ln>
                      <a:noFill/>
                    </a:ln>
                  </pic:spPr>
                </pic:pic>
              </a:graphicData>
            </a:graphic>
          </wp:inline>
        </w:drawing>
      </w:r>
      <w:r w:rsidRPr="006B6B27">
        <w:rPr>
          <w:rFonts w:asciiTheme="minorBidi" w:eastAsia="Times New Roman" w:hAnsiTheme="minorBidi"/>
          <w:b/>
          <w:bCs/>
          <w:rtl/>
        </w:rPr>
        <w:t xml:space="preserve"> כיתות ז'-ט' </w:t>
      </w:r>
    </w:p>
    <w:p w:rsidR="007A7514" w:rsidRPr="006B6B27" w:rsidRDefault="007A7514" w:rsidP="008E2BF9">
      <w:pPr>
        <w:ind w:left="368"/>
        <w:jc w:val="both"/>
        <w:rPr>
          <w:rFonts w:asciiTheme="minorBidi" w:eastAsia="Times New Roman" w:hAnsiTheme="minorBidi"/>
          <w:rtl/>
        </w:rPr>
      </w:pPr>
      <w:r w:rsidRPr="006B6B27">
        <w:rPr>
          <w:rFonts w:asciiTheme="minorBidi" w:eastAsia="Times New Roman" w:hAnsiTheme="minorBidi"/>
          <w:rtl/>
        </w:rPr>
        <w:t>התלמידים יקראו שירים בקול רם, בדייקנות ובהבנה לאחר הכנה מראש</w:t>
      </w:r>
      <w:r w:rsidRPr="006B6B27">
        <w:rPr>
          <w:rFonts w:asciiTheme="minorBidi" w:eastAsia="Times New Roman" w:hAnsiTheme="minorBidi" w:hint="cs"/>
          <w:rtl/>
        </w:rPr>
        <w:t>.</w:t>
      </w:r>
    </w:p>
    <w:p w:rsidR="008E2BF9" w:rsidRDefault="007A7514" w:rsidP="008E2BF9">
      <w:pPr>
        <w:ind w:left="368"/>
        <w:jc w:val="both"/>
        <w:rPr>
          <w:rFonts w:asciiTheme="minorBidi" w:eastAsia="Times New Roman" w:hAnsiTheme="minorBidi"/>
          <w:rtl/>
        </w:rPr>
      </w:pPr>
      <w:r w:rsidRPr="006B6B27">
        <w:rPr>
          <w:rFonts w:asciiTheme="minorBidi" w:eastAsia="Times New Roman" w:hAnsiTheme="minorBidi"/>
          <w:rtl/>
        </w:rPr>
        <w:t>תלמידים יסבירו בלשונם  את החוויה או את הרעיון המובעים בשיר, או את התמונה המתוארת  בו, ויציינו מה מיוחד באופן הבעתם ובדרך עיצובם בשיר זה. בשלבים שונים של הדיון בשיר הם יבטאו – בעל-פה או גם בכתב – את התרשמותם המנומקת מהשיר (האם השיר "דיבר" אל לבם או לא, ומדוע? מה כן מצא חן בעיניהם או לא? האם השיר מעורר בהם רגשות או מחשבות על מציאות חייהם?).</w:t>
      </w:r>
      <w:r w:rsidRPr="006B6B27">
        <w:rPr>
          <w:rFonts w:asciiTheme="minorBidi" w:eastAsia="Times New Roman" w:hAnsiTheme="minorBidi" w:hint="cs"/>
          <w:rtl/>
        </w:rPr>
        <w:t xml:space="preserve"> </w:t>
      </w:r>
    </w:p>
    <w:p w:rsidR="007A7514" w:rsidRPr="006B6B27" w:rsidRDefault="008E2BF9" w:rsidP="0072269C">
      <w:pPr>
        <w:ind w:left="368"/>
        <w:jc w:val="both"/>
        <w:rPr>
          <w:rFonts w:asciiTheme="minorBidi" w:eastAsia="Times New Roman" w:hAnsiTheme="minorBidi"/>
          <w:rtl/>
        </w:rPr>
      </w:pPr>
      <w:r>
        <w:rPr>
          <w:rFonts w:asciiTheme="minorBidi" w:eastAsia="Times New Roman" w:hAnsiTheme="minorBidi" w:hint="cs"/>
          <w:rtl/>
        </w:rPr>
        <w:t>התלמידים</w:t>
      </w:r>
      <w:r w:rsidR="007A7514" w:rsidRPr="006B6B27">
        <w:rPr>
          <w:rFonts w:asciiTheme="minorBidi" w:eastAsia="Times New Roman" w:hAnsiTheme="minorBidi"/>
          <w:rtl/>
        </w:rPr>
        <w:t xml:space="preserve"> יבחינו בין משמעות מילונית של מילים לבין השתמעויותיהן בהקשר שירי נתון (דנוטציה וקונוטציה) ויסבירו  את התרומה של מבחר המילים לעיצוב החוויה או הרעיון המובעים בשיר.</w:t>
      </w:r>
      <w:r w:rsidR="004F736A" w:rsidRPr="006B6B27">
        <w:rPr>
          <w:rStyle w:val="ad"/>
          <w:rFonts w:asciiTheme="minorBidi" w:eastAsia="Times New Roman" w:hAnsiTheme="minorBidi"/>
          <w:rtl/>
        </w:rPr>
        <w:footnoteReference w:id="18"/>
      </w:r>
      <w:r w:rsidR="004F736A" w:rsidRPr="006B6B27">
        <w:rPr>
          <w:rFonts w:asciiTheme="minorBidi" w:eastAsia="Times New Roman" w:hAnsiTheme="minorBidi" w:hint="cs"/>
          <w:rtl/>
        </w:rPr>
        <w:t xml:space="preserve"> </w:t>
      </w:r>
      <w:r w:rsidR="007A7514" w:rsidRPr="006B6B27">
        <w:rPr>
          <w:rFonts w:asciiTheme="minorBidi" w:eastAsia="Times New Roman" w:hAnsiTheme="minorBidi"/>
          <w:rtl/>
        </w:rPr>
        <w:t xml:space="preserve"> כמו כן הם יזהו תופעות של לשון ציורית בשיר: תמונות, דימויים, מטאפורות (ההבחנות המדויקות ביניהם חשובות פחות) ויסבירו את תרומתן למשמעות השיר ולרישומו עליהם. </w:t>
      </w:r>
      <w:r w:rsidR="007A7514" w:rsidRPr="006B6B27">
        <w:rPr>
          <w:rFonts w:asciiTheme="minorBidi" w:eastAsia="Times New Roman" w:hAnsiTheme="minorBidi" w:hint="cs"/>
          <w:rtl/>
        </w:rPr>
        <w:br/>
      </w:r>
      <w:r w:rsidR="007A7514" w:rsidRPr="006B6B27">
        <w:rPr>
          <w:rFonts w:asciiTheme="minorBidi" w:eastAsia="Times New Roman" w:hAnsiTheme="minorBidi"/>
          <w:rtl/>
        </w:rPr>
        <w:t>תלמידים יבחינו במבנים תחביריים יוצאי דופן (למשל, סדר מילים החורג מהמקובל), הבונים את משמעות השיר או המשפיעים על דרך קליטתו.</w:t>
      </w:r>
    </w:p>
    <w:p w:rsidR="004F736A" w:rsidRPr="006B6B27" w:rsidRDefault="004F736A" w:rsidP="0072269C">
      <w:pPr>
        <w:ind w:left="368"/>
        <w:jc w:val="both"/>
        <w:rPr>
          <w:rFonts w:asciiTheme="minorBidi" w:eastAsia="Times New Roman" w:hAnsiTheme="minorBidi"/>
          <w:rtl/>
        </w:rPr>
      </w:pPr>
      <w:r w:rsidRPr="006B6B27">
        <w:rPr>
          <w:rFonts w:asciiTheme="minorBidi" w:eastAsia="Times New Roman" w:hAnsiTheme="minorBidi"/>
          <w:rtl/>
        </w:rPr>
        <w:t>תלמידים יזהו בשיר יסודות  מצלול  בולטים ויתארו את חלקם של אלה בבניית משמעות השיר, את השפעתם על הלך הרוח בשיר ואת רישומם הריגושי על הקוראים. הם יתארו את מבנה השיר בכללותו ויסבירו, כאשר הדבר מתבקש, כיצד מבנה זה, לרבות רישומו הגרפי על הדף, עשוי לתרום ליצירת משמעות השיר והאווירה בו.</w:t>
      </w:r>
      <w:r w:rsidR="00EE75AA" w:rsidRPr="006B6B27">
        <w:rPr>
          <w:rStyle w:val="ad"/>
          <w:rFonts w:asciiTheme="minorBidi" w:eastAsia="Times New Roman" w:hAnsiTheme="minorBidi"/>
          <w:rtl/>
        </w:rPr>
        <w:footnoteReference w:id="19"/>
      </w:r>
    </w:p>
    <w:p w:rsidR="00374183" w:rsidRPr="006B6B27" w:rsidRDefault="007A7514" w:rsidP="0072269C">
      <w:pPr>
        <w:ind w:left="368"/>
        <w:jc w:val="both"/>
        <w:rPr>
          <w:rFonts w:asciiTheme="minorBidi" w:eastAsia="Times New Roman" w:hAnsiTheme="minorBidi"/>
          <w:rtl/>
        </w:rPr>
      </w:pPr>
      <w:r w:rsidRPr="006B6B27">
        <w:rPr>
          <w:rFonts w:asciiTheme="minorBidi" w:eastAsia="Times New Roman" w:hAnsiTheme="minorBidi"/>
          <w:rtl/>
        </w:rPr>
        <w:t>הם ינסחו את העמדה הרגשית או הרעיונית המשתמעת מהשיר, בשירים שאכן משתקפת בהם עמדה רעיונית או מוסרית.</w:t>
      </w:r>
      <w:r w:rsidR="00C91140" w:rsidRPr="006B6B27">
        <w:rPr>
          <w:rStyle w:val="ad"/>
          <w:rFonts w:asciiTheme="minorBidi" w:eastAsia="Times New Roman" w:hAnsiTheme="minorBidi"/>
          <w:rtl/>
        </w:rPr>
        <w:footnoteReference w:id="20"/>
      </w:r>
    </w:p>
    <w:p w:rsidR="004F736A" w:rsidRPr="006B6B27" w:rsidRDefault="004F736A" w:rsidP="0072269C">
      <w:pPr>
        <w:ind w:left="368"/>
        <w:jc w:val="both"/>
        <w:rPr>
          <w:rFonts w:asciiTheme="minorBidi" w:eastAsia="Times New Roman" w:hAnsiTheme="minorBidi"/>
          <w:rtl/>
        </w:rPr>
      </w:pPr>
      <w:r w:rsidRPr="006B6B27">
        <w:rPr>
          <w:rFonts w:asciiTheme="minorBidi" w:eastAsia="Times New Roman" w:hAnsiTheme="minorBidi"/>
          <w:rtl/>
        </w:rPr>
        <w:lastRenderedPageBreak/>
        <w:t>בשלבי לימוד שונים, תלמידים יאתרו בטקסט קשיים פרשניים העשויים לנבוע מעמימות המבע השירי וממורכבותו ויציעו קריאות שונות של השיר.</w:t>
      </w:r>
      <w:r w:rsidR="00C91140" w:rsidRPr="006B6B27">
        <w:rPr>
          <w:rStyle w:val="ad"/>
          <w:rFonts w:asciiTheme="minorBidi" w:eastAsia="Times New Roman" w:hAnsiTheme="minorBidi"/>
          <w:rtl/>
        </w:rPr>
        <w:footnoteReference w:id="21"/>
      </w:r>
    </w:p>
    <w:p w:rsidR="004F736A" w:rsidRPr="006B6B27" w:rsidRDefault="004F736A" w:rsidP="0072269C">
      <w:pPr>
        <w:ind w:left="368"/>
        <w:jc w:val="both"/>
        <w:rPr>
          <w:rFonts w:asciiTheme="minorBidi" w:eastAsia="Times New Roman" w:hAnsiTheme="minorBidi"/>
          <w:rtl/>
        </w:rPr>
      </w:pPr>
      <w:r w:rsidRPr="006B6B27">
        <w:rPr>
          <w:rFonts w:asciiTheme="minorBidi" w:eastAsia="Times New Roman" w:hAnsiTheme="minorBidi"/>
          <w:rtl/>
        </w:rPr>
        <w:t>לאור כל האמור לעיל תלמידים יגלו נכונות לנסות ולפרש בעצמם שיר התואם את רמתם ולהגיב עליו באופן התרשמותי ופרשני.</w:t>
      </w:r>
    </w:p>
    <w:p w:rsidR="004F736A" w:rsidRPr="006B6B27" w:rsidRDefault="004F736A" w:rsidP="0072269C">
      <w:pPr>
        <w:ind w:left="368"/>
        <w:jc w:val="both"/>
        <w:rPr>
          <w:rFonts w:asciiTheme="minorBidi" w:eastAsia="Times New Roman" w:hAnsiTheme="minorBidi"/>
          <w:rtl/>
        </w:rPr>
      </w:pPr>
      <w:r w:rsidRPr="006B6B27">
        <w:rPr>
          <w:rFonts w:asciiTheme="minorBidi" w:eastAsia="Times New Roman" w:hAnsiTheme="minorBidi"/>
          <w:rtl/>
        </w:rPr>
        <w:t>תלמידים ישוו בין שירים שונים על פי תבחינים רלוונטיים, כגון השוואה בין שני שירים של אותו משורר, או בין שני שירים באותו נושא, או בין שני שירים שבמרכזם אימאז'</w:t>
      </w:r>
      <w:r w:rsidRPr="006B6B27">
        <w:rPr>
          <w:rFonts w:asciiTheme="minorBidi" w:eastAsia="Times New Roman" w:hAnsiTheme="minorBidi" w:hint="cs"/>
          <w:rtl/>
        </w:rPr>
        <w:t xml:space="preserve"> </w:t>
      </w:r>
      <w:r w:rsidRPr="006B6B27">
        <w:rPr>
          <w:rFonts w:asciiTheme="minorBidi" w:eastAsia="Times New Roman" w:hAnsiTheme="minorBidi"/>
          <w:rtl/>
        </w:rPr>
        <w:t xml:space="preserve">דומה (ציפור, עץ, חלון וכד'). </w:t>
      </w:r>
    </w:p>
    <w:p w:rsidR="004F736A" w:rsidRPr="006B6B27" w:rsidRDefault="004F736A" w:rsidP="0072269C">
      <w:pPr>
        <w:ind w:left="368"/>
        <w:jc w:val="both"/>
        <w:rPr>
          <w:rFonts w:asciiTheme="minorBidi" w:eastAsia="Times New Roman" w:hAnsiTheme="minorBidi"/>
          <w:rtl/>
        </w:rPr>
      </w:pPr>
      <w:r w:rsidRPr="006B6B27">
        <w:rPr>
          <w:rFonts w:asciiTheme="minorBidi" w:eastAsia="Times New Roman" w:hAnsiTheme="minorBidi"/>
          <w:rtl/>
        </w:rPr>
        <w:t xml:space="preserve">תלמידים יזהו רמיזות וזכרי לשון בולטים המשוקעים בשיר ויסבירו את חלקם בבניית משמעותו. הם יבחינו בשימוש שהמשורר עושה באמצעים רטוריים המעצימים את המבע השירי והעשויים להגביר את רישומו על הקוראים, כגון שאלות, פניות אל נמענים (בשיר או מחוצה לו), מילות קריאה, חזרות מסוגים שונים, אירוניה וכן הלאה. </w:t>
      </w:r>
    </w:p>
    <w:p w:rsidR="004F736A" w:rsidRPr="006B6B27" w:rsidRDefault="004F736A" w:rsidP="0072269C">
      <w:pPr>
        <w:ind w:left="368"/>
        <w:jc w:val="both"/>
        <w:rPr>
          <w:rFonts w:asciiTheme="minorBidi" w:eastAsia="Times New Roman" w:hAnsiTheme="minorBidi"/>
          <w:rtl/>
        </w:rPr>
      </w:pPr>
    </w:p>
    <w:p w:rsidR="004F736A" w:rsidRPr="006B6B27" w:rsidRDefault="004F736A" w:rsidP="0072269C">
      <w:pPr>
        <w:ind w:left="368"/>
        <w:jc w:val="both"/>
        <w:rPr>
          <w:rFonts w:asciiTheme="minorBidi" w:eastAsia="Times New Roman" w:hAnsiTheme="minorBidi"/>
          <w:b/>
          <w:bCs/>
          <w:rtl/>
        </w:rPr>
      </w:pPr>
      <w:r w:rsidRPr="006B6B27">
        <w:rPr>
          <w:rFonts w:asciiTheme="minorBidi" w:eastAsia="Times New Roman" w:hAnsiTheme="minorBidi"/>
          <w:b/>
          <w:bCs/>
          <w:noProof/>
        </w:rPr>
        <w:drawing>
          <wp:inline distT="0" distB="0" distL="0" distR="0" wp14:anchorId="54EF7F21" wp14:editId="02ECFC65">
            <wp:extent cx="170180" cy="159385"/>
            <wp:effectExtent l="0" t="0" r="1270" b="0"/>
            <wp:docPr id="18" name="תמונה 18" descr="http://cms.education.gov.il/NR/rdonlyres/E9F4AB60-175D-4276-A085-4E812D737A2A/35697/itu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ms.education.gov.il/NR/rdonlyres/E9F4AB60-175D-4276-A085-4E812D737A2A/35697/itur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180" cy="159385"/>
                    </a:xfrm>
                    <a:prstGeom prst="rect">
                      <a:avLst/>
                    </a:prstGeom>
                    <a:noFill/>
                    <a:ln>
                      <a:noFill/>
                    </a:ln>
                  </pic:spPr>
                </pic:pic>
              </a:graphicData>
            </a:graphic>
          </wp:inline>
        </w:drawing>
      </w:r>
      <w:r w:rsidRPr="006B6B27">
        <w:rPr>
          <w:rFonts w:asciiTheme="minorBidi" w:eastAsia="Times New Roman" w:hAnsiTheme="minorBidi"/>
          <w:b/>
          <w:bCs/>
          <w:rtl/>
        </w:rPr>
        <w:t> כיתות י'-י"ב</w:t>
      </w:r>
    </w:p>
    <w:p w:rsidR="00374183" w:rsidRPr="004267BB" w:rsidRDefault="004F736A" w:rsidP="0072269C">
      <w:pPr>
        <w:ind w:left="368"/>
        <w:jc w:val="both"/>
        <w:rPr>
          <w:rFonts w:asciiTheme="minorBidi" w:hAnsiTheme="minorBidi"/>
          <w:b/>
          <w:bCs/>
          <w:rtl/>
        </w:rPr>
      </w:pPr>
      <w:r w:rsidRPr="006B6B27">
        <w:rPr>
          <w:rFonts w:asciiTheme="minorBidi" w:eastAsia="Times New Roman" w:hAnsiTheme="minorBidi"/>
          <w:rtl/>
        </w:rPr>
        <w:t>תלמידים יזהו ויתארו הבדלים סגנוניים בולטים בין שירים שנכתבו בתקופות שונות: למשל בין שירים מספרד של ימי הביניים על מוסכמותיהם האסתטיות הקלאסיות לבין שירה מודרנית, או בין שירים של ביאליק לבין שירים של משוררים דוגמת אלתרמן ולאה גולדברג, וביניהם לבין שירים של משוררים כגון עמיחי וזך</w:t>
      </w:r>
      <w:r w:rsidRPr="006B6B27">
        <w:rPr>
          <w:rFonts w:asciiTheme="minorBidi" w:hAnsiTheme="minorBidi" w:hint="cs"/>
          <w:b/>
          <w:bCs/>
          <w:rtl/>
        </w:rPr>
        <w:t>.</w:t>
      </w:r>
    </w:p>
    <w:p w:rsidR="001551EB" w:rsidRDefault="001551EB" w:rsidP="0072269C">
      <w:pPr>
        <w:jc w:val="both"/>
        <w:rPr>
          <w:rtl/>
        </w:rPr>
      </w:pPr>
    </w:p>
    <w:p w:rsidR="00C021CC" w:rsidRDefault="00C021CC" w:rsidP="0072269C">
      <w:pPr>
        <w:jc w:val="both"/>
        <w:rPr>
          <w:rtl/>
        </w:rPr>
      </w:pPr>
      <w:r w:rsidRPr="00AD2676">
        <w:rPr>
          <w:rFonts w:asciiTheme="minorBidi" w:eastAsia="Times New Roman" w:hAnsiTheme="minorBidi"/>
          <w:b/>
          <w:bCs/>
          <w:sz w:val="24"/>
          <w:szCs w:val="24"/>
          <w:rtl/>
        </w:rPr>
        <w:t>דרמה</w:t>
      </w:r>
    </w:p>
    <w:p w:rsidR="00C021CC" w:rsidRPr="00C021CC" w:rsidRDefault="00C021CC" w:rsidP="0072269C">
      <w:pPr>
        <w:jc w:val="both"/>
        <w:rPr>
          <w:rtl/>
        </w:rPr>
      </w:pPr>
      <w:r w:rsidRPr="00C021CC">
        <w:rPr>
          <w:rFonts w:asciiTheme="minorBidi" w:eastAsia="Times New Roman" w:hAnsiTheme="minorBidi"/>
          <w:rtl/>
        </w:rPr>
        <w:t>הטקסט הדרמתי – המחזה – מיועד להיות הצגה על הבמה לעיני צופים. כאשר קוראים מחזה, יש אפוא לזכור תמיד כי הוא חלק מהיצירה התאטרונית המשלבת היבטים נוספים: קול, תנועה, מרחב בימתי, תפאורה ותאורה, וכמובן – שחקנים המבצעים תפקידים. מחזה בנוי משני סוגי טקסט עיקריים: מונולוגים ודיאלוגים הנאמרים בפי הדמויות והוראות הבמה הנוגעות לתפאורה, לתלבושות, לאבזרי במה, למרכיבי זמן ומקום, לאופני הגשת הטקסט על ידי השחקנים ועוד. בשונה מיצירות מתחום הסיפורת, עלילת המחזה נמסרת על פי רוב שלא בתיווך מספר</w:t>
      </w:r>
      <w:r w:rsidRPr="00C021CC">
        <w:rPr>
          <w:rFonts w:hint="cs"/>
          <w:rtl/>
        </w:rPr>
        <w:t>.</w:t>
      </w:r>
    </w:p>
    <w:p w:rsidR="00C021CC" w:rsidRPr="00C021CC" w:rsidRDefault="00C021CC" w:rsidP="0072269C">
      <w:pPr>
        <w:jc w:val="both"/>
        <w:rPr>
          <w:rtl/>
        </w:rPr>
      </w:pPr>
      <w:r w:rsidRPr="00C021CC">
        <w:rPr>
          <w:rFonts w:asciiTheme="minorBidi" w:eastAsia="Times New Roman" w:hAnsiTheme="minorBidi"/>
          <w:rtl/>
        </w:rPr>
        <w:t>במרכז המחזה מצוי קונפליקט המטעין את העלילה במתח דרמתי ומהווה תשתית לגילומה של תמונת העולם העולה מתוך המחזה</w:t>
      </w:r>
      <w:r w:rsidRPr="00C021CC">
        <w:rPr>
          <w:rFonts w:hint="cs"/>
          <w:rtl/>
        </w:rPr>
        <w:t>.</w:t>
      </w:r>
    </w:p>
    <w:p w:rsidR="00C021CC" w:rsidRPr="00C021CC" w:rsidRDefault="009E5A82" w:rsidP="0072269C">
      <w:pPr>
        <w:ind w:left="368"/>
        <w:rPr>
          <w:rFonts w:asciiTheme="minorBidi" w:eastAsia="Times New Roman" w:hAnsiTheme="minorBidi"/>
          <w:rtl/>
        </w:rPr>
      </w:pPr>
      <w:r>
        <w:pict>
          <v:shape id="תמונה 21" o:spid="_x0000_i1025" type="#_x0000_t75" alt="תיאור: http://cms.education.gov.il/NR/rdonlyres/C1C900FE-29C1-41F0-9C98-FC71E62209E9/35697/itur.gif" style="width:13.5pt;height:12.75pt;visibility:visible;mso-wrap-style:square">
            <v:imagedata r:id="rId24" o:title="itur"/>
          </v:shape>
        </w:pict>
      </w:r>
      <w:r w:rsidR="00C021CC" w:rsidRPr="00C021CC">
        <w:rPr>
          <w:rFonts w:asciiTheme="minorBidi" w:eastAsia="Times New Roman" w:hAnsiTheme="minorBidi"/>
          <w:rtl/>
        </w:rPr>
        <w:t> </w:t>
      </w:r>
      <w:r w:rsidR="00C021CC" w:rsidRPr="00C021CC">
        <w:rPr>
          <w:rFonts w:asciiTheme="minorBidi" w:eastAsia="Times New Roman" w:hAnsiTheme="minorBidi"/>
          <w:b/>
          <w:bCs/>
          <w:rtl/>
        </w:rPr>
        <w:t>כיתות ז'-ט'</w:t>
      </w:r>
    </w:p>
    <w:p w:rsidR="00C021CC" w:rsidRPr="00C021CC" w:rsidRDefault="00C021CC" w:rsidP="00AA4030">
      <w:pPr>
        <w:ind w:left="368"/>
        <w:jc w:val="both"/>
        <w:rPr>
          <w:rFonts w:asciiTheme="minorBidi" w:eastAsia="Times New Roman" w:hAnsiTheme="minorBidi"/>
          <w:rtl/>
        </w:rPr>
      </w:pPr>
      <w:r w:rsidRPr="00C021CC">
        <w:rPr>
          <w:rFonts w:asciiTheme="minorBidi" w:eastAsia="Times New Roman" w:hAnsiTheme="minorBidi"/>
          <w:rtl/>
        </w:rPr>
        <w:t xml:space="preserve">התלמידים יסבירו את הקונפליקט המרכזי במחזה וינסחו בלשונם מהם הנושאים המרכזיים בו. הם יבחינו במרכיביו המבניים של המחזה – מערכה, סצנה, דיאלוג ומונולוג, הוראות במה. </w:t>
      </w:r>
    </w:p>
    <w:p w:rsidR="00C021CC" w:rsidRPr="00C021CC" w:rsidRDefault="00C021CC" w:rsidP="00AA4030">
      <w:pPr>
        <w:ind w:left="368"/>
        <w:jc w:val="both"/>
        <w:rPr>
          <w:rtl/>
        </w:rPr>
      </w:pPr>
      <w:r w:rsidRPr="00C021CC">
        <w:rPr>
          <w:rFonts w:asciiTheme="minorBidi" w:eastAsia="Times New Roman" w:hAnsiTheme="minorBidi"/>
          <w:rtl/>
        </w:rPr>
        <w:t>תלמידים יקראו בקול רם ובדייקנות קטעים מתוך מחזות נלמדים – מונולוגים ודיאלוגים, ואם הם מסוגלים לכך – יפעילו כישורי משחק.</w:t>
      </w:r>
    </w:p>
    <w:p w:rsidR="00C021CC" w:rsidRPr="00C021CC" w:rsidRDefault="00C021CC" w:rsidP="00AA4030">
      <w:pPr>
        <w:ind w:left="368"/>
        <w:jc w:val="both"/>
        <w:rPr>
          <w:rtl/>
        </w:rPr>
      </w:pPr>
      <w:r w:rsidRPr="00C021CC">
        <w:rPr>
          <w:rFonts w:asciiTheme="minorBidi" w:eastAsia="Times New Roman" w:hAnsiTheme="minorBidi"/>
          <w:rtl/>
        </w:rPr>
        <w:t xml:space="preserve">כמו בלימוד יצירות סיפורת,  התלמידים יתארו ויאפיינו את הדמויות, יפרשו את מניעיהן ואת התפתחותן (אם יש כזאת) במהלך העלילה. הם יתארו את היחסים בין דמויות שונות ויגבשו את עמדתם הרגשית והערכית כלפי הדמויות ופעולתן. וכמו בלימוד יצירות סיפורת, תלמידים ישחזרו </w:t>
      </w:r>
      <w:r w:rsidRPr="00C021CC">
        <w:rPr>
          <w:rFonts w:asciiTheme="minorBidi" w:eastAsia="Times New Roman" w:hAnsiTheme="minorBidi"/>
          <w:rtl/>
        </w:rPr>
        <w:lastRenderedPageBreak/>
        <w:t>בקצרה את מהלך העלילה, יזהו נקודות מפנה מרכזיות בה ויפרשו את סיומה. במידת יכולתם וניסיונם כצופי תיאטרון, הם ינסו, להמחיש לעצמם ולחבריהם סצנות מתוך המחזה</w:t>
      </w:r>
      <w:r w:rsidRPr="00C021CC">
        <w:rPr>
          <w:rFonts w:hint="cs"/>
          <w:rtl/>
        </w:rPr>
        <w:t>.</w:t>
      </w:r>
    </w:p>
    <w:p w:rsidR="00C021CC" w:rsidRPr="00C021CC" w:rsidRDefault="00C021CC" w:rsidP="00AA4030">
      <w:pPr>
        <w:ind w:left="368"/>
        <w:jc w:val="both"/>
        <w:rPr>
          <w:rtl/>
        </w:rPr>
      </w:pPr>
      <w:r w:rsidRPr="00C021CC">
        <w:rPr>
          <w:rFonts w:asciiTheme="minorBidi" w:eastAsia="Times New Roman" w:hAnsiTheme="minorBidi"/>
          <w:rtl/>
        </w:rPr>
        <w:t>במהלך לימוד המחזה, ובעיקר עם סיומו של מהלך זה, יביעו התלמידים את דעתם המנומקת עליו מנקודת מבט רעיונית ואסתטית</w:t>
      </w:r>
      <w:r w:rsidRPr="00C021CC">
        <w:rPr>
          <w:rFonts w:hint="cs"/>
          <w:rtl/>
        </w:rPr>
        <w:t>.</w:t>
      </w:r>
    </w:p>
    <w:p w:rsidR="00C021CC" w:rsidRPr="00C021CC" w:rsidRDefault="00C021CC" w:rsidP="00AA4030">
      <w:pPr>
        <w:ind w:left="368"/>
        <w:jc w:val="both"/>
        <w:rPr>
          <w:rtl/>
        </w:rPr>
      </w:pPr>
      <w:r w:rsidRPr="00C021CC">
        <w:rPr>
          <w:rFonts w:asciiTheme="minorBidi" w:eastAsia="Times New Roman" w:hAnsiTheme="minorBidi"/>
          <w:rtl/>
        </w:rPr>
        <w:t>כל הפעילויות הלימודיות הללו אפשר וצריך לבצע בעל-פה ובכתב</w:t>
      </w:r>
      <w:r w:rsidRPr="00C021CC">
        <w:rPr>
          <w:rFonts w:hint="cs"/>
          <w:rtl/>
        </w:rPr>
        <w:t>.</w:t>
      </w:r>
    </w:p>
    <w:p w:rsidR="00C021CC" w:rsidRPr="00C021CC" w:rsidRDefault="00C021CC" w:rsidP="00AA4030">
      <w:pPr>
        <w:ind w:left="368"/>
        <w:jc w:val="both"/>
        <w:rPr>
          <w:rtl/>
        </w:rPr>
      </w:pPr>
      <w:r w:rsidRPr="00C021CC">
        <w:rPr>
          <w:rFonts w:asciiTheme="minorBidi" w:eastAsia="Times New Roman" w:hAnsiTheme="minorBidi"/>
          <w:rtl/>
        </w:rPr>
        <w:t>תלמידים יכירו קומדיה, יזהו ויסבירו את יסודותיה המרכזיים (כגון הסוף הטוב, אפיונים של דמויות קומיות או של מצבים קומיים וכד').</w:t>
      </w:r>
    </w:p>
    <w:p w:rsidR="00C021CC" w:rsidRPr="00C021CC" w:rsidRDefault="00C021CC" w:rsidP="00AA4030">
      <w:pPr>
        <w:ind w:left="368"/>
        <w:jc w:val="both"/>
        <w:rPr>
          <w:rtl/>
        </w:rPr>
      </w:pPr>
    </w:p>
    <w:p w:rsidR="00C021CC" w:rsidRPr="00C021CC" w:rsidRDefault="009E5A82" w:rsidP="00AA4030">
      <w:pPr>
        <w:ind w:left="368"/>
        <w:jc w:val="both"/>
        <w:rPr>
          <w:rFonts w:asciiTheme="minorBidi" w:eastAsia="Times New Roman" w:hAnsiTheme="minorBidi"/>
          <w:rtl/>
        </w:rPr>
      </w:pPr>
      <w:r>
        <w:pict>
          <v:shape id="תמונה 20" o:spid="_x0000_i1026" type="#_x0000_t75" alt="תיאור: http://cms.education.gov.il/NR/rdonlyres/C1C900FE-29C1-41F0-9C98-FC71E62209E9/35697/itur1.gif" style="width:13.5pt;height:12.75pt;visibility:visible;mso-wrap-style:square">
            <v:imagedata r:id="rId24" o:title="itur1"/>
          </v:shape>
        </w:pict>
      </w:r>
      <w:r w:rsidR="00C021CC" w:rsidRPr="00C021CC">
        <w:rPr>
          <w:rFonts w:asciiTheme="minorBidi" w:eastAsia="Times New Roman" w:hAnsiTheme="minorBidi"/>
          <w:b/>
          <w:bCs/>
          <w:rtl/>
        </w:rPr>
        <w:t> כיתות י'-י"ב</w:t>
      </w:r>
    </w:p>
    <w:p w:rsidR="00C021CC" w:rsidRPr="00C021CC" w:rsidRDefault="00C021CC" w:rsidP="00AA4030">
      <w:pPr>
        <w:ind w:left="368"/>
        <w:jc w:val="both"/>
        <w:rPr>
          <w:rFonts w:asciiTheme="minorBidi" w:eastAsia="Times New Roman" w:hAnsiTheme="minorBidi"/>
          <w:rtl/>
        </w:rPr>
      </w:pPr>
      <w:r w:rsidRPr="00C021CC">
        <w:rPr>
          <w:rFonts w:asciiTheme="minorBidi" w:eastAsia="Times New Roman" w:hAnsiTheme="minorBidi"/>
          <w:rtl/>
        </w:rPr>
        <w:t>תלמידים יצביעו על דרכי עיצוב מרכזיות של דמויות במחזה: למשל, באמצעות דבריהן ומעשיהן, באמצעות הופעתן החיצונית, על פי הדברים שדמויות אחרות אומרות עליהן, על פי הוראות הבמה (אם יש כאלה) המתייחסות לדמויות ולהופעתן על הבמה (תלבושות, אבזרים נלווים).</w:t>
      </w:r>
    </w:p>
    <w:p w:rsidR="00C021CC" w:rsidRPr="00C021CC" w:rsidRDefault="00C021CC" w:rsidP="00AA4030">
      <w:pPr>
        <w:ind w:left="368"/>
        <w:jc w:val="both"/>
        <w:rPr>
          <w:rFonts w:asciiTheme="minorBidi" w:eastAsia="Times New Roman" w:hAnsiTheme="minorBidi"/>
          <w:rtl/>
        </w:rPr>
      </w:pPr>
      <w:r w:rsidRPr="00C021CC">
        <w:rPr>
          <w:rFonts w:asciiTheme="minorBidi" w:eastAsia="Times New Roman" w:hAnsiTheme="minorBidi"/>
          <w:rtl/>
        </w:rPr>
        <w:t>תלמידים יכירו טרגדיה קלאסית או שקספירית, יזהו ויתארו את היסודות הטרגיים במחזה: הגיבור הטרגי, ההיבריס, המשגה הגורלי או המעשה המביש, היוודעות, קטסטרופה</w:t>
      </w:r>
      <w:r w:rsidRPr="00C021CC">
        <w:rPr>
          <w:rFonts w:asciiTheme="minorBidi" w:eastAsia="Times New Roman" w:hAnsiTheme="minorBidi" w:hint="cs"/>
          <w:rtl/>
        </w:rPr>
        <w:t>.</w:t>
      </w:r>
    </w:p>
    <w:p w:rsidR="00C021CC" w:rsidRPr="00C021CC" w:rsidRDefault="00C021CC" w:rsidP="00AA4030">
      <w:pPr>
        <w:ind w:left="368"/>
        <w:jc w:val="both"/>
        <w:rPr>
          <w:rFonts w:asciiTheme="minorBidi" w:eastAsia="Times New Roman" w:hAnsiTheme="minorBidi"/>
          <w:rtl/>
        </w:rPr>
      </w:pPr>
      <w:r w:rsidRPr="00C021CC">
        <w:rPr>
          <w:rFonts w:asciiTheme="minorBidi" w:eastAsia="Times New Roman" w:hAnsiTheme="minorBidi"/>
          <w:rtl/>
        </w:rPr>
        <w:t>תלמידים יכירו מחזה מודרני מהמאה ה-19 או ה-20 ויבחינו בהבדלים שבין טרגדיה קלאסית לבין דרמה מודרנית</w:t>
      </w:r>
      <w:r w:rsidRPr="00C021CC">
        <w:rPr>
          <w:rFonts w:asciiTheme="minorBidi" w:eastAsia="Times New Roman" w:hAnsiTheme="minorBidi" w:hint="cs"/>
          <w:rtl/>
        </w:rPr>
        <w:t>.</w:t>
      </w:r>
    </w:p>
    <w:p w:rsidR="0072269C" w:rsidRPr="0072269C" w:rsidRDefault="0072269C">
      <w:pPr>
        <w:bidi w:val="0"/>
        <w:rPr>
          <w:rFonts w:asciiTheme="minorBidi" w:hAnsiTheme="minorBidi"/>
          <w:b/>
          <w:bCs/>
          <w:sz w:val="28"/>
          <w:szCs w:val="28"/>
          <w:rtl/>
        </w:rPr>
      </w:pPr>
      <w:r w:rsidRPr="0072269C">
        <w:rPr>
          <w:rFonts w:asciiTheme="minorBidi" w:hAnsiTheme="minorBidi"/>
          <w:b/>
          <w:bCs/>
          <w:sz w:val="28"/>
          <w:szCs w:val="28"/>
          <w:rtl/>
        </w:rPr>
        <w:br w:type="page"/>
      </w:r>
    </w:p>
    <w:p w:rsidR="00C021CC" w:rsidRPr="00411C0E" w:rsidRDefault="00411C0E" w:rsidP="00C021CC">
      <w:pPr>
        <w:spacing w:after="0" w:line="240" w:lineRule="auto"/>
        <w:rPr>
          <w:rFonts w:asciiTheme="minorBidi" w:eastAsia="Times New Roman" w:hAnsiTheme="minorBidi"/>
          <w:sz w:val="28"/>
          <w:szCs w:val="28"/>
          <w:rtl/>
        </w:rPr>
      </w:pPr>
      <w:r w:rsidRPr="00411C0E">
        <w:rPr>
          <w:rFonts w:asciiTheme="minorBidi" w:hAnsiTheme="minorBidi" w:hint="cs"/>
          <w:b/>
          <w:bCs/>
          <w:sz w:val="28"/>
          <w:szCs w:val="28"/>
          <w:u w:val="single"/>
          <w:rtl/>
        </w:rPr>
        <w:lastRenderedPageBreak/>
        <w:t xml:space="preserve">קריאת כיוון </w:t>
      </w:r>
      <w:r w:rsidRPr="00411C0E">
        <w:rPr>
          <w:rFonts w:asciiTheme="minorBidi" w:hAnsiTheme="minorBidi"/>
          <w:b/>
          <w:bCs/>
          <w:sz w:val="28"/>
          <w:szCs w:val="28"/>
          <w:u w:val="single"/>
          <w:rtl/>
        </w:rPr>
        <w:t>–</w:t>
      </w:r>
      <w:r w:rsidRPr="00411C0E">
        <w:rPr>
          <w:rFonts w:asciiTheme="minorBidi" w:hAnsiTheme="minorBidi" w:hint="cs"/>
          <w:b/>
          <w:bCs/>
          <w:sz w:val="28"/>
          <w:szCs w:val="28"/>
          <w:u w:val="single"/>
          <w:rtl/>
        </w:rPr>
        <w:t xml:space="preserve"> הדגשים בהוראת ספרות</w:t>
      </w:r>
    </w:p>
    <w:p w:rsidR="00C021CC" w:rsidRDefault="00C021CC" w:rsidP="00EE05A3">
      <w:pPr>
        <w:rPr>
          <w:rtl/>
        </w:rPr>
      </w:pPr>
    </w:p>
    <w:p w:rsidR="00C021CC" w:rsidRDefault="00411C0E" w:rsidP="00EE05A3">
      <w:pPr>
        <w:rPr>
          <w:rtl/>
        </w:rPr>
      </w:pPr>
      <w:r w:rsidRPr="00795642">
        <w:rPr>
          <w:rFonts w:asciiTheme="minorBidi" w:eastAsia="Times New Roman" w:hAnsiTheme="minorBidi"/>
          <w:b/>
          <w:bCs/>
          <w:sz w:val="24"/>
          <w:szCs w:val="24"/>
          <w:rtl/>
        </w:rPr>
        <w:t>דימויים של תהליכי הוראה-למידה</w:t>
      </w:r>
    </w:p>
    <w:p w:rsidR="00411C0E" w:rsidRPr="00411C0E" w:rsidRDefault="00411C0E" w:rsidP="00AA4030">
      <w:pPr>
        <w:jc w:val="both"/>
        <w:rPr>
          <w:rtl/>
        </w:rPr>
      </w:pPr>
      <w:r w:rsidRPr="00411C0E">
        <w:rPr>
          <w:rFonts w:asciiTheme="minorBidi" w:eastAsia="Times New Roman" w:hAnsiTheme="minorBidi"/>
          <w:rtl/>
        </w:rPr>
        <w:t>תהליך הוראה-למידה הוא כמו... נסו לחשוב על מטאפורה או על דימוי המתארים באופן קולע מהן בעיניכם הוראה ולמידה. יש להניח שניסיון מעין זה יניב מטאפורות שונות, שניתן יהיה לסווג למספר לא-גדול של קטגוריות</w:t>
      </w:r>
      <w:r w:rsidRPr="00411C0E">
        <w:rPr>
          <w:rFonts w:hint="cs"/>
          <w:rtl/>
        </w:rPr>
        <w:t>.</w:t>
      </w:r>
    </w:p>
    <w:p w:rsidR="00411C0E" w:rsidRPr="00411C0E" w:rsidRDefault="00411C0E" w:rsidP="00AA4030">
      <w:pPr>
        <w:jc w:val="both"/>
        <w:rPr>
          <w:rFonts w:asciiTheme="minorBidi" w:eastAsia="Times New Roman" w:hAnsiTheme="minorBidi"/>
          <w:rtl/>
        </w:rPr>
      </w:pPr>
      <w:r w:rsidRPr="00411C0E">
        <w:rPr>
          <w:rFonts w:asciiTheme="minorBidi" w:eastAsia="Times New Roman" w:hAnsiTheme="minorBidi"/>
          <w:rtl/>
        </w:rPr>
        <w:t>ספרות מחקרית נרחבת למדי נכתבה  (בעיקר בשנות ה-80 וה-90 של המאה ה-20) על האופן שבו מטאפורות של למידה-הוראה משקפות את הנחותיהם הגלויות והסמויות של מורים על מקצועם.</w:t>
      </w:r>
      <w:r w:rsidRPr="00411C0E">
        <w:rPr>
          <w:rStyle w:val="ad"/>
          <w:rFonts w:asciiTheme="minorBidi" w:eastAsia="Times New Roman" w:hAnsiTheme="minorBidi"/>
          <w:rtl/>
        </w:rPr>
        <w:footnoteReference w:id="22"/>
      </w:r>
      <w:r w:rsidRPr="00411C0E">
        <w:rPr>
          <w:rFonts w:asciiTheme="minorBidi" w:eastAsia="Times New Roman" w:hAnsiTheme="minorBidi"/>
          <w:rtl/>
        </w:rPr>
        <w:t> השאלה מהן המטאפורות שלנו להוראת ספרות, עשויה אם כן לסייע ביצירת תהליך של חשיבה רפלקטיבית וביקורתית על דרכי ההוראה שלנו בפועל.</w:t>
      </w:r>
    </w:p>
    <w:p w:rsidR="00411C0E" w:rsidRPr="00411C0E" w:rsidRDefault="00411C0E" w:rsidP="00AA4030">
      <w:pPr>
        <w:jc w:val="both"/>
        <w:rPr>
          <w:rFonts w:asciiTheme="minorBidi" w:eastAsia="Times New Roman" w:hAnsiTheme="minorBidi"/>
          <w:rtl/>
        </w:rPr>
      </w:pPr>
      <w:r w:rsidRPr="00411C0E">
        <w:rPr>
          <w:rFonts w:asciiTheme="minorBidi" w:eastAsia="Times New Roman" w:hAnsiTheme="minorBidi"/>
          <w:rtl/>
        </w:rPr>
        <w:t>קיימת המטאפורה השמרנית של הוראה כ"העברת חומר", כאילו היה הידע מעין חבילה ארוזה היטב שאפשר להעבירה ממקום למקום, ולמעשה – ממחברת למחברת. על פי דימוי זה התלמידים הם נמענים פסיביים של "חבילה מבוילת". המורים הם הדוורים (או המוזגים), התלמידים הם הנמענים (או הבקבוקים).</w:t>
      </w:r>
    </w:p>
    <w:p w:rsidR="00411C0E" w:rsidRPr="00411C0E" w:rsidRDefault="00411C0E" w:rsidP="00AA4030">
      <w:pPr>
        <w:jc w:val="both"/>
        <w:rPr>
          <w:rFonts w:asciiTheme="minorBidi" w:eastAsia="Times New Roman" w:hAnsiTheme="minorBidi"/>
          <w:rtl/>
        </w:rPr>
      </w:pPr>
      <w:r w:rsidRPr="00411C0E">
        <w:rPr>
          <w:rFonts w:asciiTheme="minorBidi" w:eastAsia="Times New Roman" w:hAnsiTheme="minorBidi"/>
          <w:rtl/>
        </w:rPr>
        <w:t>מטאפורה אחרת של ההוראה קושרת אותה לתחום הגינון. ה"גנן" מביא בחשבון את "נתוני הקרקע והאקלים" של תלמידיו, מכיר את תכונותיהם ומסייע להם לצמוח, לפרוח  ולהניב פרות. המטאפורה האורגנית הזאת מייחסת ללומדים תכונות נוספות מעבר להיותם מכל ריק שיש למלאו. הגינון יעלה יפה רק אם הגנן ידע מהן תכונותיהם של השתילים בערוגתו ואילו תנאים יטיבו עמם</w:t>
      </w:r>
      <w:r w:rsidRPr="00411C0E">
        <w:rPr>
          <w:rFonts w:hint="cs"/>
          <w:rtl/>
        </w:rPr>
        <w:t xml:space="preserve">. </w:t>
      </w:r>
    </w:p>
    <w:p w:rsidR="00411C0E" w:rsidRPr="00411C0E" w:rsidRDefault="00411C0E" w:rsidP="00AA4030">
      <w:pPr>
        <w:jc w:val="both"/>
        <w:rPr>
          <w:rtl/>
        </w:rPr>
      </w:pPr>
      <w:r w:rsidRPr="00411C0E">
        <w:rPr>
          <w:rFonts w:asciiTheme="minorBidi" w:eastAsia="Times New Roman" w:hAnsiTheme="minorBidi"/>
          <w:rtl/>
        </w:rPr>
        <w:t>יש המתארים תהליכי הוראה-למידה באמצעות מטאפורות מתחומי הכלכלה והתעשייה  ובמונחים של השקעות ותוצרים. ההשקעה היא הלמידה והתוצר הוא הידע שהתלמידים מסוגלים להפגין. סטנדרטים לימודיים הם במידה רבה חלק מאותה תפיסה.</w:t>
      </w:r>
    </w:p>
    <w:p w:rsidR="00411C0E" w:rsidRPr="00411C0E" w:rsidRDefault="00411C0E" w:rsidP="00AA4030">
      <w:pPr>
        <w:jc w:val="both"/>
        <w:rPr>
          <w:rtl/>
        </w:rPr>
      </w:pPr>
      <w:r w:rsidRPr="00411C0E">
        <w:rPr>
          <w:rFonts w:asciiTheme="minorBidi" w:eastAsia="Times New Roman" w:hAnsiTheme="minorBidi"/>
          <w:rtl/>
        </w:rPr>
        <w:t>מטאפורה המשקפת תפיסה שונה לחלוטין היא מטאפורת המסע. היא עשויה  כמובן לשקף שיטוט חופשי והרפתקני ללא יעד קבוע מראש, והיא יכולה לשקף מסע מזורז המאפשר למטיילים הכפופים לראות את נעליהם בלבד. קיימת כמובן אפשרות ביניים של מסע עם יעד מוגדר מראש, או אולי עם יעדים אחדים, אך גם עם פתיחות לדרך עצמה, לשבילים צדדיים ולהפתעות. המורה אמור לדעת לאן מועדות פניו ופני תלמידיו, אך הוא יכול לשתף אותם בניווט ובקצב. ממסע למסע הוא יאפשר להם למצוא את דרכיהם בעצמם, או אפילו להגדיר לעצמם יעדים משלהם</w:t>
      </w:r>
      <w:r w:rsidRPr="00411C0E">
        <w:rPr>
          <w:rFonts w:hint="cs"/>
          <w:rtl/>
        </w:rPr>
        <w:t>.</w:t>
      </w:r>
    </w:p>
    <w:p w:rsidR="00411C0E" w:rsidRPr="00411C0E" w:rsidRDefault="00411C0E" w:rsidP="00AA4030">
      <w:pPr>
        <w:jc w:val="both"/>
        <w:rPr>
          <w:rFonts w:asciiTheme="minorBidi" w:eastAsia="Times New Roman" w:hAnsiTheme="minorBidi"/>
          <w:rtl/>
        </w:rPr>
      </w:pPr>
      <w:r w:rsidRPr="00411C0E">
        <w:rPr>
          <w:rFonts w:asciiTheme="minorBidi" w:eastAsia="Times New Roman" w:hAnsiTheme="minorBidi"/>
          <w:rtl/>
        </w:rPr>
        <w:t>בספרות ישפיעו מטאפורות ההוראה שלנו על האופן שבו אנו יוצרים את הקשרים בינינו לבין התלמידים, ובינם לבין היצירה הספרותית. את המשולש הדיאלוגי הזה (וגם זו מטאפורה) אפשר לבנות מיחסי כוח שונים. מי נמצא בקודקוד - המורים? היצירה? התלמידים? ואולי מחליפים מקומות מדי פעם?</w:t>
      </w:r>
    </w:p>
    <w:p w:rsidR="00411C0E" w:rsidRPr="00411C0E" w:rsidRDefault="00411C0E" w:rsidP="00AA4030">
      <w:pPr>
        <w:jc w:val="both"/>
        <w:rPr>
          <w:rtl/>
        </w:rPr>
      </w:pPr>
      <w:r w:rsidRPr="00411C0E">
        <w:rPr>
          <w:rFonts w:asciiTheme="minorBidi" w:eastAsia="Times New Roman" w:hAnsiTheme="minorBidi"/>
          <w:rtl/>
        </w:rPr>
        <w:t>ככל שנפנה מקום לתלמידים בהולכת הלמידה (ו"פינוי מקום" אפשר לבצע כבר בשלב בחירת יצירות ללימוד), כך נהפוך אותם לקוראים יותר עצמאיים ויצירתיים.  ומאחר שלרוב מדובר בלמידה בכיתה או בקבוצה, הם גם יוכלו לקיים משא ומתן על דרכי הבנה שונות של אותה יצירה עצמה.</w:t>
      </w:r>
    </w:p>
    <w:p w:rsidR="00411C0E" w:rsidRPr="00411C0E" w:rsidRDefault="00411C0E" w:rsidP="00AA4030">
      <w:pPr>
        <w:jc w:val="both"/>
        <w:rPr>
          <w:rtl/>
        </w:rPr>
      </w:pPr>
      <w:r w:rsidRPr="00411C0E">
        <w:rPr>
          <w:rFonts w:asciiTheme="minorBidi" w:eastAsia="Times New Roman" w:hAnsiTheme="minorBidi"/>
          <w:rtl/>
        </w:rPr>
        <w:t xml:space="preserve">עם זאת, חשוב להדגיש שגם לטקסט יש מה לומר. אי-אפשר "להלביש עליו הכול". לעתים קרובות תלמידים נוטים לחשוב שכשמדובר ביצירה ספרותית אפשר לומר מה שרוצים. הכול פתוח: היצירה היא בעצם גירוי למחשבות ולרגשות שלי. זה אמנם יכול לשמש כנקודת מוצא או אפילו כנקודת סיום,  אבל לא כגישה כוללת. אחד מתפקידי המורה במשא ומתן שבין התלמידים ליצירה הוא לעודד, </w:t>
      </w:r>
      <w:r w:rsidRPr="00411C0E">
        <w:rPr>
          <w:rFonts w:asciiTheme="minorBidi" w:eastAsia="Times New Roman" w:hAnsiTheme="minorBidi"/>
          <w:rtl/>
        </w:rPr>
        <w:lastRenderedPageBreak/>
        <w:t>מצד אחד, פרשנויות אישיות של היצירה, אך מצד אחר "להגן" על זכויותיה של יצירה זאת; לברר עם התלמידים האם ההסברים שלהם מעוגנים בה, או שמא פרטים מסוימים בתוכה (או אפילו זמן כתיבתה) חוסמים הסבר כזה או אחר ומכוונים לקריאה אחרת</w:t>
      </w:r>
      <w:r w:rsidRPr="00411C0E">
        <w:rPr>
          <w:rFonts w:hint="cs"/>
          <w:rtl/>
        </w:rPr>
        <w:t>.</w:t>
      </w:r>
    </w:p>
    <w:p w:rsidR="00411C0E" w:rsidRDefault="00411C0E" w:rsidP="00AA4030">
      <w:pPr>
        <w:jc w:val="both"/>
        <w:rPr>
          <w:rtl/>
        </w:rPr>
      </w:pPr>
      <w:r w:rsidRPr="00411C0E">
        <w:rPr>
          <w:rFonts w:asciiTheme="minorBidi" w:eastAsia="Times New Roman" w:hAnsiTheme="minorBidi"/>
          <w:rtl/>
        </w:rPr>
        <w:t>כדאי אפוא לברר בכל פעם מחדש מהי המטאפורה שלנו להוראת ספרות וכיצד הי</w:t>
      </w:r>
      <w:r w:rsidRPr="00411C0E">
        <w:rPr>
          <w:rFonts w:hint="cs"/>
          <w:rtl/>
        </w:rPr>
        <w:t xml:space="preserve">א </w:t>
      </w:r>
      <w:r w:rsidRPr="00411C0E">
        <w:rPr>
          <w:rFonts w:asciiTheme="minorBidi" w:eastAsia="Times New Roman" w:hAnsiTheme="minorBidi"/>
          <w:rtl/>
        </w:rPr>
        <w:t>מכוונת את ההוראה שלנו. וברוח זאת גם אפשר להציע מידי פעם לתלמידים להשלים משפט כגון: לימוד (ספרות) הוא בעיני כמו... מעניין יהיה להשוות את הדימויים שהתלמידים מציעים לאלה שאנו רואים לנגד עינינו</w:t>
      </w:r>
      <w:r w:rsidRPr="00411C0E">
        <w:rPr>
          <w:rFonts w:hint="cs"/>
          <w:rtl/>
        </w:rPr>
        <w:t>.</w:t>
      </w:r>
    </w:p>
    <w:p w:rsidR="00411C0E" w:rsidRDefault="00411C0E" w:rsidP="00411C0E">
      <w:pPr>
        <w:rPr>
          <w:rtl/>
        </w:rPr>
      </w:pPr>
    </w:p>
    <w:p w:rsidR="00411C0E" w:rsidRDefault="00411C0E" w:rsidP="00411C0E">
      <w:pPr>
        <w:rPr>
          <w:rtl/>
        </w:rPr>
      </w:pPr>
      <w:r w:rsidRPr="00795642">
        <w:rPr>
          <w:rFonts w:asciiTheme="minorBidi" w:eastAsia="Times New Roman" w:hAnsiTheme="minorBidi"/>
          <w:b/>
          <w:bCs/>
          <w:sz w:val="24"/>
          <w:szCs w:val="24"/>
          <w:rtl/>
        </w:rPr>
        <w:t>הדגשים בהוראה</w:t>
      </w:r>
    </w:p>
    <w:p w:rsidR="00466030" w:rsidRPr="00466030" w:rsidRDefault="00411C0E" w:rsidP="00466030">
      <w:pPr>
        <w:jc w:val="right"/>
        <w:rPr>
          <w:rFonts w:asciiTheme="minorBidi" w:eastAsia="Times New Roman" w:hAnsiTheme="minorBidi"/>
          <w:b/>
          <w:bCs/>
          <w:rtl/>
        </w:rPr>
      </w:pPr>
      <w:r w:rsidRPr="00466030">
        <w:rPr>
          <w:rFonts w:asciiTheme="minorBidi" w:eastAsia="Times New Roman" w:hAnsiTheme="minorBidi"/>
          <w:b/>
          <w:bCs/>
          <w:rtl/>
        </w:rPr>
        <w:t xml:space="preserve">"בלומה יושבת לה בתוך כתלי ביתה </w:t>
      </w:r>
      <w:r w:rsidR="00466030" w:rsidRPr="00466030">
        <w:rPr>
          <w:rFonts w:asciiTheme="minorBidi" w:eastAsia="Times New Roman" w:hAnsiTheme="minorBidi" w:hint="cs"/>
          <w:b/>
          <w:bCs/>
          <w:rtl/>
        </w:rPr>
        <w:br/>
      </w:r>
      <w:r w:rsidRPr="00466030">
        <w:rPr>
          <w:rFonts w:asciiTheme="minorBidi" w:eastAsia="Times New Roman" w:hAnsiTheme="minorBidi"/>
          <w:b/>
          <w:bCs/>
          <w:rtl/>
        </w:rPr>
        <w:t xml:space="preserve">והספר פותח לפניה פתחי עולם" </w:t>
      </w:r>
      <w:r w:rsidR="00466030" w:rsidRPr="00466030">
        <w:rPr>
          <w:rFonts w:asciiTheme="minorBidi" w:eastAsia="Times New Roman" w:hAnsiTheme="minorBidi"/>
          <w:rtl/>
        </w:rPr>
        <w:br/>
      </w:r>
      <w:r w:rsidR="00466030" w:rsidRPr="00466030">
        <w:rPr>
          <w:rFonts w:asciiTheme="minorBidi" w:eastAsia="Times New Roman" w:hAnsiTheme="minorBidi" w:hint="cs"/>
          <w:rtl/>
        </w:rPr>
        <w:t>ש"י עגנון</w:t>
      </w:r>
    </w:p>
    <w:p w:rsidR="00411C0E" w:rsidRPr="00466030" w:rsidRDefault="00411C0E" w:rsidP="00AA4030">
      <w:pPr>
        <w:jc w:val="both"/>
        <w:rPr>
          <w:rtl/>
        </w:rPr>
      </w:pPr>
      <w:r w:rsidRPr="00466030">
        <w:rPr>
          <w:rFonts w:asciiTheme="minorBidi" w:eastAsia="Times New Roman" w:hAnsiTheme="minorBidi"/>
          <w:rtl/>
        </w:rPr>
        <w:t>מטרות תכנית הלימודים, כפי שנוסחו לעיל, מעמידות בראש את ההיבטים החווייתיים - הריגושיים והאינטלקטואליים - שבכוחה של יצירת ספרות להעניק לקוראיה. כמו כן מטרות ההוראה מדגישות את טיפוח עצמאותם ואחריותם של הלומדים כקוראים המסוגלים לממש בכוחות עצמם קריאה פרשנית ומנומקת של טקסטים מתקופות שונות ומסוגים שונים. תנאי הכרחי להפיכת לימוד יצירות ספרות להתנסות מהנה ומעשירה הוא הפגשת הלומדים הצעירים עם יצירות רלוונטיות לעולמם. רלוונטיות אין פירושה צמידות ל"כאן" ול"עכשיו"; היא עשויה להימצא גם ביצירות שנכתבו בזמנים אחרים ובמקומות מרוחקים. הכוונה נבונה ורגישה עשויה לעורר בתלמידים מחשבות על קווי דמיון בין מצבים אנושיים הנחשפים, למשל, בטרגדיה של סופוקלס, לבין מצבים המוכרים להם מעולמם. קונפליקט כגון זה של אנטיגונה בין "צו האלים" (או במושגים של ימינו - צו המצפון והרגש) לבין החוק הממוסד הוא רלוונטי היום ממש כפי שהיה רלוונטי לאזרח הפוליס היוונית במאה החמישית לפני הספירה. נראה כי כל תלמיד ותלמידה ישראליים עשויים להביא דוגמאות דומות להתנגשות מעין זאת מהמציאות המוכרת להם</w:t>
      </w:r>
      <w:r w:rsidRPr="00466030">
        <w:rPr>
          <w:rFonts w:hint="cs"/>
          <w:rtl/>
        </w:rPr>
        <w:t>.</w:t>
      </w:r>
    </w:p>
    <w:p w:rsidR="00411C0E" w:rsidRPr="00466030" w:rsidRDefault="00466030" w:rsidP="00AA4030">
      <w:pPr>
        <w:jc w:val="both"/>
        <w:rPr>
          <w:rtl/>
        </w:rPr>
      </w:pPr>
      <w:r w:rsidRPr="00466030">
        <w:rPr>
          <w:rFonts w:asciiTheme="minorBidi" w:eastAsia="Times New Roman" w:hAnsiTheme="minorBidi"/>
          <w:rtl/>
        </w:rPr>
        <w:t>בדומה לכך, העמידה המיוסרת של ה"אני" מול השכינה המתרפקת עליו בבכי, בשירו של ביאליק לבדי, עשויה לעורר את הזדהותם של התלמידים, גם אם ההקשר ההיסטורי-אידיאי של השיר רחוק מהם, משום שעמדה נפשית אמביוולנטית, המלווה לעתים קרובות מצבי פרדה, מוכרת היטב לצעירים העוברים בעצמם תהליכי התרחקות מדמויות הורים. אנו קוראים יצירות מופת ומוצאים בהן קשת של רגשות: פחד, כעס, קנאה, פליאה, אהבה, שנאה, בדידות, רעות, חמלה, ייאוש, תקווה. מתן לגיטימציה לתלמידים להביא מעולמם הרגשי אל תוך היצירה, בניסיון למצוא נקודות חיבור בינה לבין מציאות חייהם, עשוי לתרום רבות להבלטת ההיבטים הרלוונטיים הגלומים ביצירות ספרות. ולא זאת בלבד, מתן לגיטימציה כזאת עשוי לחדד ולעדן את תובנותיהם של הלומדים לגבי עצמם ולגבי זיקתם לסובב אותם בחייהם שלהם. הספרות, ככל תחום אמנות אחר, אינה מחויבת כלפי קוד מוסרי ובדרך כלל, סופרים אינם רואים עצמם כמי שממונים על טיפוח המידות הטובות של קוראיהם. אף על פי כן, יצירות ספרות רבות "מזמינות" אותנו, הקוראים, לחשוב על שאלות ערכיות ומוסריות המועלות בהן במפורש או במרומז. הדיון בשאלות מוסר ובדילמות ערכיות המגולמות ביצירות ספרות עשוי לשאת משמעות עמוקה לתלמידים מתבגרים</w:t>
      </w:r>
      <w:r w:rsidRPr="00466030">
        <w:rPr>
          <w:rFonts w:hint="cs"/>
          <w:rtl/>
        </w:rPr>
        <w:t>.</w:t>
      </w:r>
    </w:p>
    <w:p w:rsidR="00466030" w:rsidRPr="007624BF" w:rsidRDefault="00466030" w:rsidP="00AA4030">
      <w:pPr>
        <w:jc w:val="both"/>
        <w:rPr>
          <w:rtl/>
        </w:rPr>
      </w:pPr>
      <w:r w:rsidRPr="00466030">
        <w:rPr>
          <w:rFonts w:asciiTheme="minorBidi" w:eastAsia="Times New Roman" w:hAnsiTheme="minorBidi"/>
          <w:rtl/>
        </w:rPr>
        <w:t xml:space="preserve">השאלה בדבר גבולות החירות של הפרט, שבה עוסק החטא ועונשו מאת דוסטויבסקי, או השאלה </w:t>
      </w:r>
      <w:r w:rsidRPr="007624BF">
        <w:rPr>
          <w:rFonts w:asciiTheme="minorBidi" w:eastAsia="Times New Roman" w:hAnsiTheme="minorBidi"/>
          <w:rtl/>
        </w:rPr>
        <w:t>בדבר המחויבות לזולת שבה עוסק הדבר מאת קאמי, או שאלת היח</w:t>
      </w:r>
      <w:r w:rsidRPr="007624BF">
        <w:rPr>
          <w:rFonts w:hint="cs"/>
          <w:rtl/>
        </w:rPr>
        <w:t xml:space="preserve">ס </w:t>
      </w:r>
      <w:r w:rsidRPr="007624BF">
        <w:rPr>
          <w:rFonts w:asciiTheme="minorBidi" w:eastAsia="Times New Roman" w:hAnsiTheme="minorBidi"/>
          <w:rtl/>
        </w:rPr>
        <w:t xml:space="preserve">לאויב המנוצח העולה בסיפור השבוי מאת ס' יזהר - כל אלה הן שאלות שחשיבותן רבה לעיצוב עולמם הרוחני של הלומדים, גם אם האופן שבו שאלות אלה מוצגות או נפתרות ביצירה עשוי לעורר את הסתייגותם. אדרבה, הדיון </w:t>
      </w:r>
      <w:r w:rsidRPr="007624BF">
        <w:rPr>
          <w:rFonts w:asciiTheme="minorBidi" w:eastAsia="Times New Roman" w:hAnsiTheme="minorBidi"/>
          <w:rtl/>
        </w:rPr>
        <w:lastRenderedPageBreak/>
        <w:t>בשאלות אלה, תוך יצירת אבחנות בין עמדות שונות המשוקעות ביצירה לבין עמדתם של הקוראים הצעירים כלפי אותן שאלות עצמן, עשוי אף הוא לגשר בין עולמם לבין עולם הספרות</w:t>
      </w:r>
      <w:r w:rsidRPr="007624BF">
        <w:rPr>
          <w:rFonts w:hint="cs"/>
          <w:rtl/>
        </w:rPr>
        <w:t>.</w:t>
      </w:r>
    </w:p>
    <w:p w:rsidR="00466030" w:rsidRPr="007624BF" w:rsidRDefault="00466030" w:rsidP="00AA4030">
      <w:pPr>
        <w:jc w:val="both"/>
        <w:rPr>
          <w:rFonts w:asciiTheme="minorBidi" w:eastAsia="Times New Roman" w:hAnsiTheme="minorBidi"/>
          <w:color w:val="0000FF"/>
          <w:u w:val="single"/>
          <w:vertAlign w:val="superscript"/>
        </w:rPr>
      </w:pPr>
      <w:r w:rsidRPr="007624BF">
        <w:rPr>
          <w:rFonts w:asciiTheme="minorBidi" w:eastAsia="Times New Roman" w:hAnsiTheme="minorBidi"/>
          <w:rtl/>
        </w:rPr>
        <w:t>האם משתמע מכאן שאין מקום להפגיש תלמידים עם יצירה שאינה נוקטת עמדה שיפוטית כלפי התנהגות אנושית כלשהי המגולמת בתוכה והראויה לגינוי מבחינה מוסרית? כדוגמה לעניין זה אפשר להביא את שירו של אלתרמן ניגון עתיק המסתיים, כזכור, במילים: "אַךְ אִם פַּעַם תִּהְיִי צוֹחֶקֶת/ בִּלְעָדַי בִּמְסִבַּת מֵרֵעַיִךְ,/ תַּעֲבֹר קִנְאָתִי שׁוֹתֶקֶת/ וְתִשְׂרֹף אֶת בֵּיתֵךְ עָלַיִךְ." האם במציאות של היום, שבה רצח נשים ותופעות אחרות של אלימות הם עניין כמעט יום-יומי, יש מקום להפגיש תלמידים עם שיר מעין זה, אף שאינו נוקט עמדת גינוי כלפי ביטוי כה קיצוני ומאיים של קנאה? זוהי שאלה שמורים לספרות אמורים לשאול את עצמם. אם אכן יחליטו ללמד שיר זה, יהיה עליהם להתייחס לשאלות מוסריות העולות מעמדת הדובר בשיר, אף ששאלות אלה כלל אינן נידונות בו.</w:t>
      </w:r>
      <w:r w:rsidR="007624BF">
        <w:rPr>
          <w:rStyle w:val="ad"/>
          <w:rFonts w:asciiTheme="minorBidi" w:eastAsia="Times New Roman" w:hAnsiTheme="minorBidi"/>
          <w:color w:val="0000FF"/>
          <w:u w:val="single"/>
        </w:rPr>
        <w:footnoteReference w:id="23"/>
      </w:r>
    </w:p>
    <w:p w:rsidR="00466030" w:rsidRPr="007624BF" w:rsidRDefault="00466030" w:rsidP="00AA4030">
      <w:pPr>
        <w:jc w:val="both"/>
        <w:rPr>
          <w:rFonts w:asciiTheme="minorBidi" w:eastAsia="Times New Roman" w:hAnsiTheme="minorBidi"/>
          <w:rtl/>
        </w:rPr>
      </w:pPr>
      <w:r w:rsidRPr="007624BF">
        <w:rPr>
          <w:rFonts w:asciiTheme="minorBidi" w:eastAsia="Times New Roman" w:hAnsiTheme="minorBidi"/>
          <w:rtl/>
        </w:rPr>
        <w:t xml:space="preserve">קריאת ספרות היא דרך להרחבת האני וליציאה אל הזולת ואל עולמות אחרים. לעתים היא גם משמשת מפלט, ולו זמני, ממצבים של צער ומצוקה. כפי שאומר המספר בסיפור פשוט מאת עגנון: </w:t>
      </w:r>
    </w:p>
    <w:p w:rsidR="00466030" w:rsidRPr="00466030" w:rsidRDefault="00466030" w:rsidP="00AA4030">
      <w:pPr>
        <w:ind w:left="1076"/>
        <w:jc w:val="both"/>
        <w:rPr>
          <w:rFonts w:asciiTheme="minorBidi" w:eastAsia="Times New Roman" w:hAnsiTheme="minorBidi"/>
          <w:sz w:val="20"/>
          <w:szCs w:val="20"/>
          <w:rtl/>
        </w:rPr>
      </w:pPr>
      <w:r w:rsidRPr="00466030">
        <w:rPr>
          <w:rFonts w:asciiTheme="minorBidi" w:eastAsia="Times New Roman" w:hAnsiTheme="minorBidi"/>
          <w:rtl/>
        </w:rPr>
        <w:t xml:space="preserve">בלומה יושבת לה בתוך כתלי ביתה והספר פותח לפניה פתחי עולם וחיים נאכט אביה אומר לה: "בתי אני מלמדך לקרות" בספרים, בזמן שעולמו של אדם חשוך בעדו קורא בספר ורואה עולם אחר. </w:t>
      </w:r>
    </w:p>
    <w:p w:rsidR="007624BF" w:rsidRDefault="007624BF" w:rsidP="00466030">
      <w:pPr>
        <w:rPr>
          <w:rFonts w:asciiTheme="minorBidi" w:eastAsia="Times New Roman" w:hAnsiTheme="minorBidi"/>
          <w:sz w:val="24"/>
          <w:szCs w:val="24"/>
          <w:rtl/>
        </w:rPr>
      </w:pPr>
    </w:p>
    <w:p w:rsidR="00466030" w:rsidRPr="007624BF" w:rsidRDefault="00466030" w:rsidP="00466030">
      <w:pPr>
        <w:jc w:val="right"/>
        <w:rPr>
          <w:rFonts w:asciiTheme="minorBidi" w:eastAsia="Times New Roman" w:hAnsiTheme="minorBidi"/>
          <w:rtl/>
        </w:rPr>
      </w:pPr>
      <w:r w:rsidRPr="007624BF">
        <w:rPr>
          <w:rFonts w:asciiTheme="minorBidi" w:eastAsia="Times New Roman" w:hAnsiTheme="minorBidi"/>
          <w:b/>
          <w:bCs/>
          <w:rtl/>
        </w:rPr>
        <w:t xml:space="preserve">"במקום שניתן לתבונת הטקסט לדבר מגרוננו, </w:t>
      </w:r>
      <w:r w:rsidR="007624BF" w:rsidRPr="007624BF">
        <w:rPr>
          <w:rFonts w:asciiTheme="minorBidi" w:eastAsia="Times New Roman" w:hAnsiTheme="minorBidi" w:hint="cs"/>
          <w:b/>
          <w:bCs/>
          <w:rtl/>
        </w:rPr>
        <w:br/>
      </w:r>
      <w:r w:rsidRPr="007624BF">
        <w:rPr>
          <w:rFonts w:asciiTheme="minorBidi" w:eastAsia="Times New Roman" w:hAnsiTheme="minorBidi"/>
          <w:b/>
          <w:bCs/>
          <w:rtl/>
        </w:rPr>
        <w:t>אנחנו, ברוב תבונתנו מדברים על הטקסט"</w:t>
      </w:r>
      <w:r w:rsidRPr="007624BF">
        <w:rPr>
          <w:rFonts w:asciiTheme="minorBidi" w:eastAsia="Times New Roman" w:hAnsiTheme="minorBidi"/>
          <w:rtl/>
        </w:rPr>
        <w:t xml:space="preserve"> </w:t>
      </w:r>
      <w:r w:rsidRPr="007624BF">
        <w:rPr>
          <w:rFonts w:asciiTheme="minorBidi" w:eastAsia="Times New Roman" w:hAnsiTheme="minorBidi" w:hint="cs"/>
          <w:rtl/>
        </w:rPr>
        <w:br/>
        <w:t>דניאל פ</w:t>
      </w:r>
      <w:r w:rsidR="007624BF" w:rsidRPr="007624BF">
        <w:rPr>
          <w:rFonts w:asciiTheme="minorBidi" w:eastAsia="Times New Roman" w:hAnsiTheme="minorBidi" w:hint="cs"/>
          <w:rtl/>
        </w:rPr>
        <w:t>ֶּ</w:t>
      </w:r>
      <w:r w:rsidRPr="007624BF">
        <w:rPr>
          <w:rFonts w:asciiTheme="minorBidi" w:eastAsia="Times New Roman" w:hAnsiTheme="minorBidi" w:hint="cs"/>
          <w:rtl/>
        </w:rPr>
        <w:t>נ</w:t>
      </w:r>
      <w:r w:rsidR="007624BF" w:rsidRPr="007624BF">
        <w:rPr>
          <w:rFonts w:asciiTheme="minorBidi" w:eastAsia="Times New Roman" w:hAnsiTheme="minorBidi" w:hint="cs"/>
          <w:rtl/>
        </w:rPr>
        <w:t>ָ</w:t>
      </w:r>
      <w:r w:rsidRPr="007624BF">
        <w:rPr>
          <w:rFonts w:asciiTheme="minorBidi" w:eastAsia="Times New Roman" w:hAnsiTheme="minorBidi" w:hint="cs"/>
          <w:rtl/>
        </w:rPr>
        <w:t>ק</w:t>
      </w:r>
    </w:p>
    <w:p w:rsidR="007624BF" w:rsidRPr="007624BF" w:rsidRDefault="007624BF" w:rsidP="00466030">
      <w:pPr>
        <w:rPr>
          <w:rFonts w:asciiTheme="minorBidi" w:eastAsia="Times New Roman" w:hAnsiTheme="minorBidi"/>
          <w:b/>
          <w:bCs/>
          <w:sz w:val="24"/>
          <w:szCs w:val="24"/>
          <w:rtl/>
        </w:rPr>
      </w:pPr>
      <w:r w:rsidRPr="007624BF">
        <w:rPr>
          <w:rFonts w:asciiTheme="minorBidi" w:eastAsia="Times New Roman" w:hAnsiTheme="minorBidi" w:hint="cs"/>
          <w:b/>
          <w:bCs/>
          <w:sz w:val="24"/>
          <w:szCs w:val="24"/>
          <w:rtl/>
        </w:rPr>
        <w:t>הקריאה בקול</w:t>
      </w:r>
    </w:p>
    <w:p w:rsidR="00466030" w:rsidRPr="00CC7DD9" w:rsidRDefault="00466030" w:rsidP="00AA4030">
      <w:pPr>
        <w:jc w:val="both"/>
        <w:rPr>
          <w:rtl/>
        </w:rPr>
      </w:pPr>
      <w:r w:rsidRPr="00CC7DD9">
        <w:rPr>
          <w:rFonts w:asciiTheme="minorBidi" w:eastAsia="Times New Roman" w:hAnsiTheme="minorBidi"/>
          <w:rtl/>
        </w:rPr>
        <w:t>אחת הדרכים הנגישות (והמוזנחות) העשויות להעניק הנאה וסיפוק ולהעמיק את הבנת היצירה הספרותית היא מימושה בקריאה מוטעמת, בעיקר כאשר מדובר ביצירות קצרות יחסית, אך גם בקטעים מתוך יצירות ארוכות יותר</w:t>
      </w:r>
      <w:r w:rsidRPr="00CC7DD9">
        <w:rPr>
          <w:rFonts w:hint="cs"/>
          <w:rtl/>
        </w:rPr>
        <w:t>.</w:t>
      </w:r>
    </w:p>
    <w:p w:rsidR="007624BF" w:rsidRPr="00CC7DD9" w:rsidRDefault="00466030" w:rsidP="00AA4030">
      <w:pPr>
        <w:jc w:val="both"/>
        <w:rPr>
          <w:rFonts w:asciiTheme="minorBidi" w:eastAsia="Times New Roman" w:hAnsiTheme="minorBidi"/>
          <w:rtl/>
        </w:rPr>
      </w:pPr>
      <w:r w:rsidRPr="00CC7DD9">
        <w:rPr>
          <w:rFonts w:asciiTheme="minorBidi" w:eastAsia="Times New Roman" w:hAnsiTheme="minorBidi"/>
          <w:rtl/>
        </w:rPr>
        <w:t xml:space="preserve">למרבה הצער, קריאת טקסט בקול במהלך שיעור ספרות נתפסת, לא אחת, כפעילות מיותרת, המתאימה, לכל היותר, לכיתות נמוכות. גם מסגרות שונות להכשרת מורים לספרות אינן מייחסות בדרך כלל חשיבות מספקת לפעילות זאת ואינן מטפחות את כישורי הסטודנטים בקריאה מוטעמת של טקסטים. יש אפוא מקום לציין כי הקריאה בקול, לאחר הכנה מוקדמת ותוך הקפדה על הגייה מדויקת, מכילה בתוכה מידה רבה של מימוש פרשני. בהתאם לכך רצוי להפוך פעילות זאת לנוהל קבוע, שעל פיו במהלך השיעור תלמידים אחדים יציעו קריאות שונות לאותו טקסט ולאחר מכן ידונו בהבדלים העולים מהן. על ערכה של הקריאה בקול באוזני תלמידים ועל המפגש החווייתי הישיר עם הטקסט הספרותי כותב דניאל פנאק, מורה בבית ספר תיכון בצרפת, שניסה לברר לעצמו ולאחרים את הסיבות להתרחקותם של צעירים מקריאת ספרים: </w:t>
      </w:r>
    </w:p>
    <w:p w:rsidR="007624BF" w:rsidRPr="00CC7DD9" w:rsidRDefault="007624BF" w:rsidP="00AA4030">
      <w:pPr>
        <w:ind w:left="793"/>
        <w:jc w:val="both"/>
        <w:rPr>
          <w:rFonts w:asciiTheme="minorBidi" w:eastAsia="Times New Roman" w:hAnsiTheme="minorBidi"/>
          <w:rtl/>
        </w:rPr>
      </w:pPr>
      <w:r w:rsidRPr="00CC7DD9">
        <w:rPr>
          <w:rFonts w:asciiTheme="minorBidi" w:eastAsia="Times New Roman" w:hAnsiTheme="minorBidi" w:hint="cs"/>
          <w:rtl/>
        </w:rPr>
        <w:lastRenderedPageBreak/>
        <w:t>"</w:t>
      </w:r>
      <w:r w:rsidR="00466030" w:rsidRPr="00CC7DD9">
        <w:rPr>
          <w:rFonts w:asciiTheme="minorBidi" w:eastAsia="Times New Roman" w:hAnsiTheme="minorBidi"/>
          <w:rtl/>
        </w:rPr>
        <w:t>אנחנו וכל האחרים, אלה שקראו ומתיימרים להפיץ ברבים את אהבת הספרים, מעדיפים לעתים קרובות יותר למדי להסביר , לבאר, לנתח, לבקר, לפרש יצירות שנאלמו דום מחמת העדות החסודה שאנו מעידים על גדולתן. המלה הכתובה, שנלכדה בסבך הכישורים שלנו, פינתה את הבמה למלה המדוברת שלנו. במקום שניתן לתבונת הטקסט לדבר מגרוננו, אנחנו, ברוב תבונתנו מדברים על הטקסט</w:t>
      </w:r>
      <w:r w:rsidRPr="00CC7DD9">
        <w:rPr>
          <w:rFonts w:asciiTheme="minorBidi" w:eastAsia="Times New Roman" w:hAnsiTheme="minorBidi"/>
          <w:rtl/>
        </w:rPr>
        <w:t>.</w:t>
      </w:r>
      <w:r w:rsidRPr="00CC7DD9">
        <w:rPr>
          <w:rFonts w:asciiTheme="minorBidi" w:eastAsia="Times New Roman" w:hAnsiTheme="minorBidi" w:hint="cs"/>
          <w:rtl/>
        </w:rPr>
        <w:t>"</w:t>
      </w:r>
      <w:r w:rsidRPr="00CC7DD9">
        <w:rPr>
          <w:rStyle w:val="ad"/>
          <w:rFonts w:asciiTheme="minorBidi" w:eastAsia="Times New Roman" w:hAnsiTheme="minorBidi"/>
          <w:rtl/>
        </w:rPr>
        <w:footnoteReference w:id="24"/>
      </w:r>
      <w:r w:rsidRPr="00CC7DD9">
        <w:rPr>
          <w:rFonts w:asciiTheme="minorBidi" w:eastAsia="Times New Roman" w:hAnsiTheme="minorBidi" w:hint="cs"/>
          <w:rtl/>
        </w:rPr>
        <w:t xml:space="preserve"> </w:t>
      </w:r>
      <w:r w:rsidRPr="00CC7DD9">
        <w:rPr>
          <w:rFonts w:asciiTheme="minorBidi" w:eastAsia="Times New Roman" w:hAnsiTheme="minorBidi"/>
          <w:rtl/>
        </w:rPr>
        <w:t xml:space="preserve"> </w:t>
      </w:r>
    </w:p>
    <w:p w:rsidR="00466030" w:rsidRPr="00CC7DD9" w:rsidRDefault="00466030" w:rsidP="00AA4030">
      <w:pPr>
        <w:jc w:val="both"/>
        <w:rPr>
          <w:rtl/>
        </w:rPr>
      </w:pPr>
      <w:r w:rsidRPr="00CC7DD9">
        <w:rPr>
          <w:rFonts w:asciiTheme="minorBidi" w:eastAsia="Times New Roman" w:hAnsiTheme="minorBidi"/>
          <w:rtl/>
        </w:rPr>
        <w:t>טיפוח כושריהם של התלמידים בקריאת יצירות ספרות בקול ובהטעמה פרשנית באוזני חבריהם עשוי אף לתרום, כבדרך אגב, להפנמתן ואולי אף לזכירתן בעל פה, ולו רק באופן חלקי; "רווח שולי" כזה יוכל בהחלט להיחשב כהישג גדול לגבי תלמידים, שאינם מגלים כיום נכונות לשנן טקסטים בעל פה</w:t>
      </w:r>
      <w:r w:rsidRPr="00CC7DD9">
        <w:rPr>
          <w:rFonts w:asciiTheme="minorBidi" w:eastAsia="Times New Roman" w:hAnsiTheme="minorBidi" w:hint="cs"/>
          <w:rtl/>
        </w:rPr>
        <w:t>.</w:t>
      </w:r>
    </w:p>
    <w:p w:rsidR="007624BF" w:rsidRPr="00CC7DD9" w:rsidRDefault="00AB0355" w:rsidP="00CC7DD9">
      <w:pPr>
        <w:jc w:val="right"/>
        <w:rPr>
          <w:rFonts w:asciiTheme="minorBidi" w:eastAsia="Times New Roman" w:hAnsiTheme="minorBidi"/>
          <w:rtl/>
        </w:rPr>
      </w:pPr>
      <w:r>
        <w:rPr>
          <w:rFonts w:asciiTheme="minorBidi" w:eastAsia="Times New Roman" w:hAnsiTheme="minorBidi" w:hint="cs"/>
          <w:b/>
          <w:bCs/>
          <w:rtl/>
        </w:rPr>
        <w:br/>
      </w:r>
      <w:r w:rsidR="007624BF" w:rsidRPr="00CC7DD9">
        <w:rPr>
          <w:rFonts w:asciiTheme="minorBidi" w:eastAsia="Times New Roman" w:hAnsiTheme="minorBidi"/>
          <w:b/>
          <w:bCs/>
          <w:rtl/>
        </w:rPr>
        <w:t>"האם אנחנו מדברים על אותו הטקסט בכלל?"</w:t>
      </w:r>
      <w:r w:rsidR="007624BF" w:rsidRPr="00CC7DD9">
        <w:rPr>
          <w:rFonts w:asciiTheme="minorBidi" w:eastAsia="Times New Roman" w:hAnsiTheme="minorBidi" w:hint="cs"/>
          <w:rtl/>
        </w:rPr>
        <w:t xml:space="preserve"> </w:t>
      </w:r>
      <w:r w:rsidR="007624BF" w:rsidRPr="00CC7DD9">
        <w:rPr>
          <w:rFonts w:asciiTheme="minorBidi" w:eastAsia="Times New Roman" w:hAnsiTheme="minorBidi"/>
          <w:rtl/>
        </w:rPr>
        <w:br/>
      </w:r>
      <w:r w:rsidR="007624BF" w:rsidRPr="00CC7DD9">
        <w:rPr>
          <w:rFonts w:asciiTheme="minorBidi" w:eastAsia="Times New Roman" w:hAnsiTheme="minorBidi" w:hint="cs"/>
          <w:rtl/>
        </w:rPr>
        <w:t>עמוס עוז</w:t>
      </w:r>
      <w:r w:rsidR="007624BF" w:rsidRPr="00CC7DD9">
        <w:rPr>
          <w:rFonts w:asciiTheme="minorBidi" w:eastAsia="Times New Roman" w:hAnsiTheme="minorBidi"/>
          <w:rtl/>
        </w:rPr>
        <w:t xml:space="preserve"> </w:t>
      </w:r>
    </w:p>
    <w:p w:rsidR="007624BF" w:rsidRPr="00CC7DD9" w:rsidRDefault="007624BF" w:rsidP="007624BF">
      <w:pPr>
        <w:rPr>
          <w:rFonts w:asciiTheme="minorBidi" w:eastAsia="Times New Roman" w:hAnsiTheme="minorBidi"/>
          <w:b/>
          <w:bCs/>
          <w:sz w:val="24"/>
          <w:szCs w:val="24"/>
          <w:rtl/>
        </w:rPr>
      </w:pPr>
      <w:r w:rsidRPr="00CC7DD9">
        <w:rPr>
          <w:rFonts w:asciiTheme="minorBidi" w:eastAsia="Times New Roman" w:hAnsiTheme="minorBidi" w:hint="cs"/>
          <w:b/>
          <w:bCs/>
          <w:sz w:val="24"/>
          <w:szCs w:val="24"/>
          <w:rtl/>
        </w:rPr>
        <w:t>פתיחות פרשנית וגבולותיה</w:t>
      </w:r>
    </w:p>
    <w:p w:rsidR="007624BF" w:rsidRPr="00CC7DD9" w:rsidRDefault="007624BF" w:rsidP="00AA4030">
      <w:pPr>
        <w:jc w:val="both"/>
        <w:rPr>
          <w:rtl/>
        </w:rPr>
      </w:pPr>
      <w:r w:rsidRPr="00CC7DD9">
        <w:rPr>
          <w:rFonts w:asciiTheme="minorBidi" w:eastAsia="Times New Roman" w:hAnsiTheme="minorBidi"/>
          <w:rtl/>
        </w:rPr>
        <w:t>כדי לפתח את ההבנה ואת יכולת הפרשנות של הלומדים כקוראים עצמאיים של יצירות ספרות יש לשאוף להעביר אליהם את עיקר האחריות הפרשנית; להניח להם להשתתף במימוש פעיל של היצירה, בהתאם לתאוריות מקובלות של הקריאה הפרשנית ברוח "תגובת הקורא"</w:t>
      </w:r>
      <w:r w:rsidR="00CC7DD9">
        <w:rPr>
          <w:rFonts w:asciiTheme="minorBidi" w:eastAsia="Times New Roman" w:hAnsiTheme="minorBidi"/>
        </w:rPr>
        <w:t>Reader's) Response</w:t>
      </w:r>
      <w:r w:rsidRPr="00CC7DD9">
        <w:rPr>
          <w:rFonts w:asciiTheme="minorBidi" w:eastAsia="Times New Roman" w:hAnsiTheme="minorBidi"/>
          <w:rtl/>
        </w:rPr>
        <w:t>)</w:t>
      </w:r>
      <w:hyperlink r:id="rId25" w:anchor="s#s" w:history="1">
        <w:r w:rsidRPr="00CC7DD9">
          <w:rPr>
            <w:rFonts w:asciiTheme="minorBidi" w:eastAsia="Times New Roman" w:hAnsiTheme="minorBidi"/>
            <w:color w:val="0000FF"/>
            <w:u w:val="single"/>
            <w:cs/>
          </w:rPr>
          <w:t>‎</w:t>
        </w:r>
      </w:hyperlink>
      <w:r w:rsidR="00CC7DD9">
        <w:rPr>
          <w:rStyle w:val="ad"/>
          <w:rFonts w:asciiTheme="minorBidi" w:eastAsia="Times New Roman" w:hAnsiTheme="minorBidi"/>
          <w:rtl/>
        </w:rPr>
        <w:footnoteReference w:id="25"/>
      </w:r>
      <w:r w:rsidR="00CC7DD9" w:rsidRPr="00CC7DD9">
        <w:rPr>
          <w:rFonts w:asciiTheme="minorBidi" w:eastAsia="Times New Roman" w:hAnsiTheme="minorBidi"/>
          <w:rtl/>
        </w:rPr>
        <w:t xml:space="preserve"> </w:t>
      </w:r>
      <w:r w:rsidRPr="00CC7DD9">
        <w:rPr>
          <w:rFonts w:asciiTheme="minorBidi" w:eastAsia="Times New Roman" w:hAnsiTheme="minorBidi"/>
          <w:rtl/>
        </w:rPr>
        <w:t>. הם אלה אשר אמורים להגיב על היצירה הנלמדת, להביא מאוצר התנסויותיהם חוויות או אסוציאציות העשויות להאיר את תכניה, להצביע על קשיים בהבנתה ולהציע דרכים לפרשנותה. לימוד מקריאה פעילה. כמורים אנחנו צריכים להיות פתוחים להפתעות מרעננות וקשובים לניסיונות פרשניים שונים של תלמידים, לעודד אותם "ללכת עם זה" ולחפש ראיות והנמקות מתוך הטקסט לביסוס פרשנותם, או לחלופין, לברר אתם "היכן נתקעו" בניסיונותיהם לפרש את היצירה על פי דרכם</w:t>
      </w:r>
      <w:r w:rsidRPr="00CC7DD9">
        <w:rPr>
          <w:rFonts w:hint="cs"/>
          <w:rtl/>
        </w:rPr>
        <w:t>.</w:t>
      </w:r>
    </w:p>
    <w:p w:rsidR="007624BF" w:rsidRPr="00CC7DD9" w:rsidRDefault="00CC7DD9" w:rsidP="00AA4030">
      <w:pPr>
        <w:ind w:left="793"/>
        <w:jc w:val="both"/>
        <w:rPr>
          <w:rtl/>
        </w:rPr>
      </w:pPr>
      <w:r>
        <w:rPr>
          <w:rFonts w:asciiTheme="minorBidi" w:eastAsia="Times New Roman" w:hAnsiTheme="minorBidi" w:hint="cs"/>
          <w:rtl/>
        </w:rPr>
        <w:t>"</w:t>
      </w:r>
      <w:r w:rsidR="007624BF" w:rsidRPr="00CC7DD9">
        <w:rPr>
          <w:rFonts w:asciiTheme="minorBidi" w:eastAsia="Times New Roman" w:hAnsiTheme="minorBidi"/>
          <w:rtl/>
        </w:rPr>
        <w:t xml:space="preserve">יש מקום לעודד פרשנויות שונות ומימושים שונים של יצירה. כל זאת, כמובן, בתנאי שניתן לעגן אותם בטקסט תוך קיום דיאלוג פעיל עם חלקיו ורבדיו השונים. צריך לזכור שטקסט מורכב לעולם אינו דבר סגור וחד-משמעי. על כך כותב עמוס עוז:    </w:t>
      </w:r>
      <w:r w:rsidR="007624BF" w:rsidRPr="00CC7DD9">
        <w:rPr>
          <w:rFonts w:asciiTheme="minorBidi" w:eastAsia="Times New Roman" w:hAnsiTheme="minorBidi"/>
          <w:rtl/>
        </w:rPr>
        <w:br/>
        <w:t>אין שני אנשים שקראו את אותו הספר. אם נניח שאת ואתה קראתם את הרומן האחרון של א"ב יהושע ואתם תשוחחו עליו, לא פעם תתמהו - האם אנחנו מדברים על אותו הספר בכלל? לא רק שבעיניך הוא מאוד מצא חן ובעינייך בכלל לא, גם במקרה שבעיני שניכם הוא מאוד מצא חן, אתה תגיד: בעיקר דיבר אל לבי הגיחוך של מולכו ברומן של א"ב יהושע, זה איש נורא מצחיק, כל מה שהוא עושה יוצא לו להפך, שתי ידיים שמאליות. ואת תגידי: צחקת? אני לא מצאתי שם שום דבר מצחיק, אני קראתי את  זה וזה שבר את לבי. שני אנשים אינם קוראים אותו הספר. וזה לא במקרה, זה לא מפני שאתה קראת היטב ואת לא קראת כל-כך טוב ו/או להפך: אלא מפני שזו הפקה שונה - כאן ההפקה של א"ב יהושע ושלך וכאן של א"ב יהושע ושלך - ואלו שתי הפקות שונות.</w:t>
      </w:r>
      <w:r>
        <w:rPr>
          <w:rFonts w:asciiTheme="minorBidi" w:eastAsia="Times New Roman" w:hAnsiTheme="minorBidi" w:hint="cs"/>
          <w:rtl/>
        </w:rPr>
        <w:t>"</w:t>
      </w:r>
      <w:r>
        <w:rPr>
          <w:rStyle w:val="ad"/>
          <w:rtl/>
        </w:rPr>
        <w:footnoteReference w:id="26"/>
      </w:r>
      <w:r w:rsidRPr="00CC7DD9">
        <w:rPr>
          <w:rFonts w:hint="cs"/>
          <w:rtl/>
        </w:rPr>
        <w:t xml:space="preserve"> </w:t>
      </w:r>
    </w:p>
    <w:p w:rsidR="007624BF" w:rsidRPr="00CC7DD9" w:rsidRDefault="007624BF" w:rsidP="00AA4030">
      <w:pPr>
        <w:jc w:val="both"/>
        <w:rPr>
          <w:rtl/>
        </w:rPr>
      </w:pPr>
      <w:r w:rsidRPr="00CC7DD9">
        <w:rPr>
          <w:rFonts w:asciiTheme="minorBidi" w:eastAsia="Times New Roman" w:hAnsiTheme="minorBidi"/>
          <w:rtl/>
        </w:rPr>
        <w:t xml:space="preserve">אחת הדרכים לטפח את עצמאותם של תלמידים כקוראים אוטונומיים השותפים, כלשונו של עוז, בהפקת היצירה היא להרבות בפעילויות הדורשות התמודדות עצמית עם טקסטים שלא נלמדו. התמודדות כזאת יכולה להיעשות בעבודה יחידנית או ב"חברותות" (בזוגות), כהכנה לקראת הדיון בכיתה או במקומו של דיון כזה. היא יכולה להיות מובנית או פתוחה יותר. מוב ן שהטקסטים צריכים להיות תואמים את יכולתם של התלמידים ורצוי שיובאו בפניהם בעקבות יצירות דומות (מבחינת התקופה או הסוג) שכבר נלמדו. אם נתחיל בשיטת לימוד זאת כבר בכיתות חטיבת הביניים ונתמיד בה ברציפות לאורך כל שנות הלימוד בחטיבה העליונה (הן בעבודה בכיתה והן כשיעורי בית), יש </w:t>
      </w:r>
      <w:r w:rsidRPr="00CC7DD9">
        <w:rPr>
          <w:rFonts w:asciiTheme="minorBidi" w:eastAsia="Times New Roman" w:hAnsiTheme="minorBidi"/>
          <w:rtl/>
        </w:rPr>
        <w:lastRenderedPageBreak/>
        <w:t>לצפות לכך שהתלמידים ילמדו במשך הזמן, כל אחד לפי יכולתו, להעז להציע הסברים משלהם לטקסטים ספרותיים ויפתחו בהדרגה את כושריהם כקוראים</w:t>
      </w:r>
      <w:r w:rsidRPr="00CC7DD9">
        <w:rPr>
          <w:rFonts w:hint="cs"/>
          <w:rtl/>
        </w:rPr>
        <w:t>.</w:t>
      </w:r>
    </w:p>
    <w:p w:rsidR="001C2521" w:rsidRDefault="001C2521" w:rsidP="007624BF">
      <w:pPr>
        <w:rPr>
          <w:b/>
          <w:bCs/>
          <w:rtl/>
        </w:rPr>
      </w:pPr>
      <w:r w:rsidRPr="001C2521">
        <w:rPr>
          <w:rFonts w:asciiTheme="minorBidi" w:eastAsia="Times New Roman" w:hAnsiTheme="minorBidi"/>
          <w:b/>
          <w:bCs/>
          <w:sz w:val="24"/>
          <w:szCs w:val="24"/>
          <w:rtl/>
        </w:rPr>
        <w:t>ומה בעניין מונחים ספרותיים?</w:t>
      </w:r>
    </w:p>
    <w:p w:rsidR="001C2521" w:rsidRPr="00F11454" w:rsidRDefault="001C2521" w:rsidP="00AA4030">
      <w:pPr>
        <w:jc w:val="both"/>
        <w:rPr>
          <w:rFonts w:asciiTheme="minorBidi" w:eastAsia="Times New Roman" w:hAnsiTheme="minorBidi"/>
          <w:rtl/>
        </w:rPr>
      </w:pPr>
      <w:r w:rsidRPr="00F11454">
        <w:rPr>
          <w:rFonts w:asciiTheme="minorBidi" w:eastAsia="Times New Roman" w:hAnsiTheme="minorBidi"/>
          <w:rtl/>
        </w:rPr>
        <w:t>כל טקסט יכול להכיל בתוכו ערכים אסתטיים ותחבולות רטוריות, אך מקומם של אלה בטקסט הספרותי הוא מהותי ומרכזי, לפיכך קריאתו מזמינה היערכות מיוחדת ושונה. (או - בלשונו של רומן יעקובסון - התמקדות בפונקציה הפואטית של הטקסט).</w:t>
      </w:r>
      <w:r w:rsidR="006B2342">
        <w:rPr>
          <w:rStyle w:val="ad"/>
          <w:rFonts w:asciiTheme="minorBidi" w:eastAsia="Times New Roman" w:hAnsiTheme="minorBidi"/>
          <w:rtl/>
        </w:rPr>
        <w:footnoteReference w:id="27"/>
      </w:r>
      <w:r w:rsidRPr="00F11454">
        <w:rPr>
          <w:rFonts w:asciiTheme="minorBidi" w:eastAsia="Times New Roman" w:hAnsiTheme="minorBidi"/>
          <w:rtl/>
        </w:rPr>
        <w:t xml:space="preserve"> הוראת ספרות אמורה לפתח בהדרגה רגישות לקשת רחבה של דרכי מבע המעצבות את היצירה הספרותית במלוא מורכבותה. ההבחנה בדרכי המבע, ההנאה מהערכים האסתטיים הגלומים בהן והבנת תפקודן של דרכי מבע אלה בבניית משמעות היצירה - כל אלה הן חלק מהותי מתהליך בניית משמעותה של היצירה. יחד עם זאת, כאן דווקא טמונה סכנה מוכרת: תלמידים מתלוננים לא אחת כי העיסוק בדרכי מבע הופך לשינון משמים של רשימת מושגים ספרותיים או לתהליך של הדבקת תוויות על גבי טקסטים. כדי שזה לא יקרה יש לדאוג לכך שלימוד תופעה ספרותית כלשהי באמצעות המונח המציין אותה ייעשה בזיקה הדוקה ללימוד היצירה ולא בנפרד ממנה. אין צורך "להישמר" משימוש במושגים ספרותיים נפוצים, שהרי הם עשויים לבטא בחסכנות ובדייקנות תופעות מרכזיות ביצירה; ולא רק ביצירה הספרותית, גם בחיי היום-יום (וכאן אפשר להזכיר את הדוור בעל הנטיות הפיוטיות, "העושה מטפורות" לאהובתו, בסרטו הנפלא של רדפורד). הבנת שירו של עמיחי אבי, לדוגמה, נשענת בהכרח על יכולת הפענוח של הלשון הציורית שבאמצעותה מעצב הדובר את דמות האב, כפי שהיא זכורה לו כמי ש"נהרות ידיו נשפכו לתוך מעשיו הטובים". עם זאת אין לראות בהוראת השיר "הזדמנות" להוראת המושגים מטפורה או דימוי. גם תלמידים שניסיונם בקריאת שירה מוגבל עדיין, יבינו מאליהם כי המדובר בציור לשוני במעמד של "כאילו". אחרי הכול הם נתקלים בציורי לשון, לא אחת אפילו מתוחכמים, בפזמונים פופולריים</w:t>
      </w:r>
      <w:r w:rsidRPr="00F11454">
        <w:rPr>
          <w:rFonts w:hint="cs"/>
          <w:b/>
          <w:bCs/>
          <w:rtl/>
        </w:rPr>
        <w:t xml:space="preserve">, </w:t>
      </w:r>
      <w:r w:rsidRPr="00F11454">
        <w:rPr>
          <w:rFonts w:asciiTheme="minorBidi" w:eastAsia="Times New Roman" w:hAnsiTheme="minorBidi"/>
          <w:rtl/>
        </w:rPr>
        <w:t>בפרסומות ובעיתונות. ההסבר של התופעה יכול להיעשות כבדרך אגב תוך כדי הדיון במקומה ביצירה וברישומה על הקוראים</w:t>
      </w:r>
      <w:r w:rsidRPr="00F11454">
        <w:rPr>
          <w:rFonts w:asciiTheme="minorBidi" w:eastAsia="Times New Roman" w:hAnsiTheme="minorBidi" w:hint="cs"/>
          <w:rtl/>
        </w:rPr>
        <w:t>.</w:t>
      </w:r>
    </w:p>
    <w:p w:rsidR="001C2521" w:rsidRPr="00F11454" w:rsidRDefault="001C2521" w:rsidP="00AA4030">
      <w:pPr>
        <w:jc w:val="both"/>
        <w:rPr>
          <w:rFonts w:asciiTheme="minorBidi" w:eastAsia="Times New Roman" w:hAnsiTheme="minorBidi"/>
          <w:rtl/>
        </w:rPr>
      </w:pPr>
      <w:r w:rsidRPr="00F11454">
        <w:rPr>
          <w:rFonts w:asciiTheme="minorBidi" w:eastAsia="Times New Roman" w:hAnsiTheme="minorBidi"/>
          <w:rtl/>
        </w:rPr>
        <w:t>הבנת תפקודה של אירוניה חיונית למשל להבנת המשמעות של כל יצירה של עגנון. הפגשת הלומדים עם מושג זה תוכל אפוא לעלות באופן טבעי תוך הוראת יצירה מיצירותיו. עם זאת ברור שהוראת המושג אירוניה אינה מטרה לשמה ואין בה טעם אם אינה משולבת בהקשר המתאים. בדומה לכך, הבנת תוכנו ומשמעותו של השיר רגע אחד שקט בבקשה מאת נתן זך לא תהיה מספקת ללא הבחנה בתפקודן המיוחד של תופעות מבניות בולטות (כגון חלוקה לבתים ופסיחות בין הטורים), של תופעות מצלוליות (למשל, חריזה פנימית) ושל אמצעים רטוריים המעצבים את הדיאלוג בשיר ומכוונים את תגובות הקוראים כלפיו. אך כאמור, עמידה על תופעות שיריות אלה אינה מטרה נפרדת אלא היא חלק מהותי מהבנת החוויה האנושית המעוצבת בשיר. בסופו של דבר הכול תלוי בתזמון נכון ובמינון מתאים, והדגש צריך להיות כל העת בהבנת התכנים של היצירה ובניסיון להבין את האמירה או את החוויה המעוצבת בה</w:t>
      </w:r>
      <w:r w:rsidRPr="00F11454">
        <w:rPr>
          <w:rFonts w:asciiTheme="minorBidi" w:eastAsia="Times New Roman" w:hAnsiTheme="minorBidi" w:hint="cs"/>
          <w:rtl/>
        </w:rPr>
        <w:t>.</w:t>
      </w:r>
    </w:p>
    <w:p w:rsidR="001C2521" w:rsidRPr="00F11454" w:rsidRDefault="001C2521" w:rsidP="00AA4030">
      <w:pPr>
        <w:jc w:val="both"/>
        <w:rPr>
          <w:b/>
          <w:bCs/>
          <w:rtl/>
        </w:rPr>
      </w:pPr>
      <w:r w:rsidRPr="00F11454">
        <w:rPr>
          <w:rFonts w:asciiTheme="minorBidi" w:eastAsia="Times New Roman" w:hAnsiTheme="minorBidi"/>
          <w:rtl/>
        </w:rPr>
        <w:t xml:space="preserve">בדומה לכך, רק אם הבנת סיפור כזה או אחר (של עגנון, של צ'כוב, או של כל יוצר אחר) עשויה להתעשר מן העמידה על תפקודן של תופעות דוגמת אנלוגיה או מוטיב המארגנות את משמעות היצירה, הרי שמן הראוי להסב את תשומת הלב אליהן במהלך ההוראה. ובהמשך לכך, אם הבנת תפיסת העולם המשוקעת בסיפור או ברומן תלויה ביכולת הקוראים להבדיל בין עמדת המספר לבין עמדת המחבר המובלע, יש לחדד הבחנה זאת תוך כדי הוראת הסיפור. היעדר הבחנה כזאת לא יאפשר, למשל, הבנה מעמיקה של סיפור דוגמת שלושה ימים וילד מאת א"ב יהושע, או רומנים דוגמת מאדאם בובארי מאת פלובר, או הומו פאבר מאת מאקס פריש. כל סוג ספרותי ודרכי המבע האופייניות לו: במהלך לימוד מחזה יכירו התלמידים בהכרח מרכיבים דרמטיים כגון קונפליקט, מונולוג ודיאלוג, כשם שבמהלך דיון בטרגדיה יכירו התלמידים את המאפיינים הייחודיים לה. (הם גם ילמדו, מן הסתם, שהכרת המרכיבים הללו אינה מספקת להבנת ייחודה וכוח השפעתה של היצירה המסוימת.) </w:t>
      </w:r>
    </w:p>
    <w:p w:rsidR="001C2521" w:rsidRDefault="001C2521" w:rsidP="007624BF">
      <w:pPr>
        <w:rPr>
          <w:rFonts w:asciiTheme="minorBidi" w:eastAsia="Times New Roman" w:hAnsiTheme="minorBidi"/>
          <w:sz w:val="24"/>
          <w:szCs w:val="24"/>
          <w:rtl/>
        </w:rPr>
      </w:pPr>
    </w:p>
    <w:p w:rsidR="001C2521" w:rsidRPr="001C2521" w:rsidRDefault="001C2521" w:rsidP="007624BF">
      <w:pPr>
        <w:rPr>
          <w:rFonts w:asciiTheme="minorBidi" w:eastAsia="Times New Roman" w:hAnsiTheme="minorBidi"/>
          <w:b/>
          <w:bCs/>
          <w:sz w:val="24"/>
          <w:szCs w:val="24"/>
          <w:rtl/>
        </w:rPr>
      </w:pPr>
      <w:r w:rsidRPr="001C2521">
        <w:rPr>
          <w:rFonts w:asciiTheme="minorBidi" w:eastAsia="Times New Roman" w:hAnsiTheme="minorBidi" w:hint="cs"/>
          <w:b/>
          <w:bCs/>
          <w:sz w:val="24"/>
          <w:szCs w:val="24"/>
          <w:rtl/>
        </w:rPr>
        <w:t>ספרות בהקשרים מתרחבים</w:t>
      </w:r>
    </w:p>
    <w:p w:rsidR="001C2521" w:rsidRPr="00F11454" w:rsidRDefault="001C2521" w:rsidP="00AA4030">
      <w:pPr>
        <w:jc w:val="both"/>
        <w:rPr>
          <w:b/>
          <w:bCs/>
          <w:rtl/>
        </w:rPr>
      </w:pPr>
      <w:r w:rsidRPr="00F11454">
        <w:rPr>
          <w:rFonts w:asciiTheme="minorBidi" w:eastAsia="Times New Roman" w:hAnsiTheme="minorBidi"/>
          <w:rtl/>
        </w:rPr>
        <w:t xml:space="preserve">אם בכוונתנו להפוך את התלמידים לשוחרי תרבות, שהספרות היא צורך אמיתי בחייהם, עלינו לשאוף להדק את הקשר בין הנעשה בשיעורי הספרות לבין הפעילות התרבותית המתנהלת מחוץ לכותלי בית הספר, זו המתרחשת מעל במות ספרותיות שונות: במוספים הספרותיים, בכתבי עת ספרותיים ובאירועים ספרותיים שונים המתקיימים לרגל הופעתם של ספרים חדשים, וכמובן בתאטרון. </w:t>
      </w:r>
      <w:r w:rsidRPr="00F11454">
        <w:rPr>
          <w:rFonts w:asciiTheme="minorBidi" w:eastAsia="Times New Roman" w:hAnsiTheme="minorBidi"/>
          <w:rtl/>
        </w:rPr>
        <w:br/>
        <w:t>גם במות וירטואליות דוגמת "שיר-רשת" באינטרנט, או "קוראים ומגיבים" ברשת "סנונית" יכולות להרחיב את מעגלי הגישה של תלמידים אל הספרות וליצור רשת של זיקות בינם לבין לימוד הספרות</w:t>
      </w:r>
      <w:r w:rsidRPr="00F11454">
        <w:rPr>
          <w:rFonts w:asciiTheme="minorBidi" w:eastAsia="Times New Roman" w:hAnsiTheme="minorBidi" w:hint="cs"/>
          <w:rtl/>
        </w:rPr>
        <w:t>.</w:t>
      </w:r>
    </w:p>
    <w:p w:rsidR="001C2521" w:rsidRDefault="001C2521" w:rsidP="00AA4030">
      <w:pPr>
        <w:jc w:val="both"/>
        <w:rPr>
          <w:b/>
          <w:bCs/>
          <w:rtl/>
        </w:rPr>
      </w:pPr>
      <w:r w:rsidRPr="00F11454">
        <w:rPr>
          <w:rFonts w:asciiTheme="minorBidi" w:eastAsia="Times New Roman" w:hAnsiTheme="minorBidi"/>
          <w:rtl/>
        </w:rPr>
        <w:t>הספרות היא תחום האמנות היחיד שזכה עד כה למעמד של מקצוע חובה בין המקצועות הנלמדים בבית הספר העל-יסודי. תחום זה עצמו עשוי לשמש כר נרחב להוראה בין-תחומית המשלבת בין ספרות לתחומי אמנות אחרים: אמנות פלסטית, קולנוע, מוסיקה ועוד. הקישור בין תחומי אמנות שונים יכול להתבסס על עקרונות מגוונים: תימה, זרם ספרותי-אמנותי משותף, סיפור או דמות מהמקרא שזכו להארה ספרותית ואמנותית, תקופה היסטורית וכן הלאה.</w:t>
      </w:r>
      <w:r w:rsidR="00260B5E">
        <w:rPr>
          <w:rStyle w:val="ad"/>
          <w:rFonts w:asciiTheme="minorBidi" w:eastAsia="Times New Roman" w:hAnsiTheme="minorBidi"/>
          <w:rtl/>
        </w:rPr>
        <w:footnoteReference w:id="28"/>
      </w:r>
      <w:r w:rsidRPr="00F11454">
        <w:rPr>
          <w:rFonts w:asciiTheme="minorBidi" w:eastAsia="Times New Roman" w:hAnsiTheme="minorBidi"/>
          <w:rtl/>
        </w:rPr>
        <w:t xml:space="preserve"> ההוראה הבין-תח ומית עשויה לעודד חשיבה מסתעפת ויצירתית ולענות על צרכים של תלמידים בעלי סגנונות למידה שונים. הזמנת הלומדים להתבוננות בין-תחומית נעשית, למשל, באמצעות התקליטור "שירים בתערוכה" (שהוכן על ידי צוות ספרות באגף לתכניות לימודים בשיתוף עם מט"ח, תשנ"ט), המכיל מאגר גדול של שירים, ביניהם רבים המוקראים בפי משוררים וקריינים מקצועיים, והמקשר בין שירה לאמנות פלסטית באמצעות מגוון של הפעלות</w:t>
      </w:r>
      <w:r w:rsidR="00F11454">
        <w:rPr>
          <w:rFonts w:hint="cs"/>
          <w:b/>
          <w:bCs/>
          <w:rtl/>
        </w:rPr>
        <w:t>.</w:t>
      </w:r>
    </w:p>
    <w:p w:rsidR="00FD6CC4" w:rsidRDefault="00FD6CC4" w:rsidP="00AA4030">
      <w:pPr>
        <w:jc w:val="both"/>
        <w:rPr>
          <w:b/>
          <w:bCs/>
          <w:rtl/>
        </w:rPr>
      </w:pPr>
    </w:p>
    <w:p w:rsidR="00FD6CC4" w:rsidRDefault="00FD6CC4" w:rsidP="00AA4030">
      <w:pPr>
        <w:jc w:val="both"/>
        <w:rPr>
          <w:b/>
          <w:bCs/>
          <w:rtl/>
        </w:rPr>
      </w:pPr>
      <w:r w:rsidRPr="00795642">
        <w:rPr>
          <w:rFonts w:asciiTheme="minorBidi" w:eastAsia="Times New Roman" w:hAnsiTheme="minorBidi"/>
          <w:b/>
          <w:bCs/>
          <w:sz w:val="24"/>
          <w:szCs w:val="24"/>
          <w:rtl/>
        </w:rPr>
        <w:t>פיתוח דרכי הערכה אלטרנטיביות</w:t>
      </w:r>
    </w:p>
    <w:p w:rsidR="00FD6CC4" w:rsidRPr="00FD6CC4" w:rsidRDefault="00FD6CC4" w:rsidP="00AA4030">
      <w:pPr>
        <w:jc w:val="both"/>
        <w:rPr>
          <w:b/>
          <w:bCs/>
          <w:rtl/>
        </w:rPr>
      </w:pPr>
      <w:r w:rsidRPr="00FD6CC4">
        <w:rPr>
          <w:rFonts w:asciiTheme="minorBidi" w:eastAsia="Times New Roman" w:hAnsiTheme="minorBidi"/>
          <w:rtl/>
        </w:rPr>
        <w:t>אופן ההערכה של הישגי התלמידים מקרין על תהליך ההוראה-למידה. הוראה "מונחית בחינה" עלולה להתעלם ממטרות חינוכיות ומתהליכי התפתחות וצמיחה של הלומדים ולהתייחס לאלה כאל "מותרות". דרך ההערכה המקובלת ביותר בבית הספר היא עדיין הבחינה המסכמת. ככל שיטת הערכה, גם הבחינה המסכמת יכולה להקרין על דרכי ההוראה באופן חיובי או שלילי. בחינה מסכמת, הבודקת אך ורק שליטה בחומר לימודים ש"הועבר" לתלמידים כנמענים פסיביים, מחמיצה את אחת המטרות המרכזיות של הוראת ספרות: טיפוח קוראים בעלי הכוונה עצמית. אך בחינה מסכמת עשויה גם לבדוק את הכשרים והיכולות שרכשו התלמידים כקוראים פעילים ואוטונומיים במהלך הלמידה. מכאן משתמע כי ראוי שכל בחינה תבדוק גם הבנה של טקסט ספרותי שלא נלמד בכיתה, וזאת כהמשך ללמידה פעילה של התלמידים במהלך לימודיהם. לדוגמה: אם בשיעורי הספרות נלמדו שירים של משורר מסוים, המבחן יוכל להתייחס לשיר נוסף של אותו משורר. הוא הדין לגבי סיפור: תלמידים ייבחנו על סיפור שלמדו בכוחות עצמם, לאחר שלמדו בכיתה סיפורים אחרים של אותו יוצר</w:t>
      </w:r>
      <w:r w:rsidRPr="00FD6CC4">
        <w:rPr>
          <w:rFonts w:hint="cs"/>
          <w:b/>
          <w:bCs/>
          <w:rtl/>
        </w:rPr>
        <w:t>.</w:t>
      </w:r>
    </w:p>
    <w:p w:rsidR="00B0360A" w:rsidRDefault="00B0360A" w:rsidP="00AA4030">
      <w:pPr>
        <w:jc w:val="both"/>
        <w:rPr>
          <w:rFonts w:asciiTheme="minorBidi" w:eastAsia="Times New Roman" w:hAnsiTheme="minorBidi"/>
          <w:rtl/>
        </w:rPr>
      </w:pPr>
    </w:p>
    <w:p w:rsidR="00FD6CC4" w:rsidRPr="00FD6CC4" w:rsidRDefault="00FD6CC4" w:rsidP="00AA4030">
      <w:pPr>
        <w:jc w:val="both"/>
        <w:rPr>
          <w:b/>
          <w:bCs/>
          <w:rtl/>
        </w:rPr>
      </w:pPr>
      <w:r w:rsidRPr="00FD6CC4">
        <w:rPr>
          <w:rFonts w:asciiTheme="minorBidi" w:eastAsia="Times New Roman" w:hAnsiTheme="minorBidi"/>
          <w:rtl/>
        </w:rPr>
        <w:t>כיום מרבים להמליץ על דרכי הערכה חלופיות; כאלה הלוקחות בחשבון סגנונות למידה שונים של תלמידים</w:t>
      </w:r>
      <w:r>
        <w:rPr>
          <w:rStyle w:val="ad"/>
          <w:rFonts w:asciiTheme="minorBidi" w:eastAsia="Times New Roman" w:hAnsiTheme="minorBidi"/>
          <w:rtl/>
        </w:rPr>
        <w:footnoteReference w:id="29"/>
      </w:r>
      <w:r w:rsidRPr="00FD6CC4">
        <w:rPr>
          <w:rFonts w:asciiTheme="minorBidi" w:eastAsia="Times New Roman" w:hAnsiTheme="minorBidi"/>
          <w:rtl/>
        </w:rPr>
        <w:t> והמייחסות משקל רב יותר למעמדם ולאחריותם של התלמידים כשותפים למוריהם בתהליכי ההערכה של תוצרי למידה שהפיקו. באופן זה נתפסת ההערכה, כפי שממליצה מנוחה בירנבוים, כחלק בלתי נפרד מתהליך הלמידה עצמו</w:t>
      </w:r>
      <w:r w:rsidRPr="00FD6CC4">
        <w:rPr>
          <w:rFonts w:hint="cs"/>
          <w:b/>
          <w:bCs/>
          <w:rtl/>
        </w:rPr>
        <w:t xml:space="preserve">: </w:t>
      </w:r>
    </w:p>
    <w:p w:rsidR="00FD6CC4" w:rsidRDefault="00FD6CC4" w:rsidP="00AA4030">
      <w:pPr>
        <w:ind w:left="935"/>
        <w:jc w:val="both"/>
        <w:rPr>
          <w:b/>
          <w:bCs/>
          <w:rtl/>
        </w:rPr>
      </w:pPr>
      <w:r w:rsidRPr="00FD6CC4">
        <w:rPr>
          <w:rFonts w:asciiTheme="minorBidi" w:eastAsia="Times New Roman" w:hAnsiTheme="minorBidi"/>
          <w:rtl/>
        </w:rPr>
        <w:t xml:space="preserve">מנתין כנוע לתהליכי הערכה עלומים, הוא [התלמיד] נהפך לשותף פעיל, הנוטל חלק בקביעת הסטנדרטים להערכה ובהערכה עצמה של מידת התקדמותו בחומר הלימוד. הוא </w:t>
      </w:r>
      <w:r w:rsidRPr="00FD6CC4">
        <w:rPr>
          <w:rFonts w:asciiTheme="minorBidi" w:eastAsia="Times New Roman" w:hAnsiTheme="minorBidi"/>
          <w:rtl/>
        </w:rPr>
        <w:lastRenderedPageBreak/>
        <w:t>נדרש לרפלקסיה עצמית, דהיינו, למודעות לתהליך הלמידה שלו, מקיים דו-שיח מתמיד עם המורה בנושא ההערכה, וכן משתתף בהערכת ההישגים של חבריו.</w:t>
      </w:r>
      <w:r>
        <w:rPr>
          <w:rStyle w:val="ad"/>
          <w:b/>
          <w:bCs/>
          <w:rtl/>
        </w:rPr>
        <w:footnoteReference w:id="30"/>
      </w:r>
      <w:r w:rsidRPr="00FD6CC4">
        <w:rPr>
          <w:rFonts w:hint="cs"/>
          <w:b/>
          <w:bCs/>
          <w:rtl/>
        </w:rPr>
        <w:t xml:space="preserve"> </w:t>
      </w:r>
    </w:p>
    <w:p w:rsidR="00FD6CC4" w:rsidRPr="00AB0355" w:rsidRDefault="00FD6CC4" w:rsidP="00AA4030">
      <w:pPr>
        <w:jc w:val="both"/>
        <w:rPr>
          <w:b/>
          <w:bCs/>
          <w:rtl/>
        </w:rPr>
      </w:pPr>
      <w:r w:rsidRPr="00AB0355">
        <w:rPr>
          <w:rFonts w:asciiTheme="minorBidi" w:eastAsia="Times New Roman" w:hAnsiTheme="minorBidi"/>
          <w:rtl/>
        </w:rPr>
        <w:t>הערכה מסוג זה אינה חייבת להיות מסכמת, היא יכולה להתבצע כתהליך מתמשך ורב-ממדי שבו הלומדים משפרים את הישגיהם, תוך קבלת משוב והפעלת חשיבה מטא קוגניטיבית על הקשיים העומדים בפניהם, על שיקולי דעת שהם מפעילים בבחירת חומרי הלמידה והמטלות, ועל התקדמותם במהלך העבודה</w:t>
      </w:r>
      <w:r w:rsidRPr="00AB0355">
        <w:rPr>
          <w:rFonts w:hint="cs"/>
          <w:b/>
          <w:bCs/>
          <w:rtl/>
        </w:rPr>
        <w:t>.</w:t>
      </w:r>
    </w:p>
    <w:p w:rsidR="00FD6CC4" w:rsidRPr="00AB0355" w:rsidRDefault="00FD6CC4" w:rsidP="00AB0355">
      <w:pPr>
        <w:rPr>
          <w:rFonts w:asciiTheme="minorBidi" w:eastAsia="Times New Roman" w:hAnsiTheme="minorBidi"/>
          <w:rtl/>
        </w:rPr>
      </w:pPr>
      <w:r w:rsidRPr="00AB0355">
        <w:rPr>
          <w:rFonts w:asciiTheme="minorBidi" w:eastAsia="Times New Roman" w:hAnsiTheme="minorBidi"/>
          <w:rtl/>
        </w:rPr>
        <w:t>נמנה כמה כיוונים אפשריים להערכה חלופית</w:t>
      </w:r>
      <w:r w:rsidRPr="00AB0355">
        <w:rPr>
          <w:rFonts w:asciiTheme="minorBidi" w:eastAsia="Times New Roman" w:hAnsiTheme="minorBidi" w:hint="cs"/>
          <w:rtl/>
        </w:rPr>
        <w:t>:</w:t>
      </w:r>
    </w:p>
    <w:p w:rsidR="00AB0355" w:rsidRDefault="00D569B5" w:rsidP="00AA4030">
      <w:pPr>
        <w:numPr>
          <w:ilvl w:val="0"/>
          <w:numId w:val="4"/>
        </w:numPr>
        <w:jc w:val="both"/>
        <w:rPr>
          <w:rFonts w:asciiTheme="minorBidi" w:eastAsia="Times New Roman" w:hAnsiTheme="minorBidi"/>
        </w:rPr>
      </w:pPr>
      <w:r w:rsidRPr="00AB0355">
        <w:rPr>
          <w:rFonts w:asciiTheme="minorBidi" w:eastAsia="Times New Roman" w:hAnsiTheme="minorBidi"/>
          <w:rtl/>
        </w:rPr>
        <w:t>כתיבת עבודה על טקסט שטרם נלמד</w:t>
      </w:r>
      <w:r w:rsidRPr="00AB0355">
        <w:rPr>
          <w:rFonts w:asciiTheme="minorBidi" w:eastAsia="Times New Roman" w:hAnsiTheme="minorBidi"/>
          <w:cs/>
        </w:rPr>
        <w:t>‎</w:t>
      </w:r>
      <w:r w:rsidRPr="00AB0355">
        <w:rPr>
          <w:rFonts w:asciiTheme="minorBidi" w:eastAsia="Times New Roman" w:hAnsiTheme="minorBidi"/>
          <w:rtl/>
        </w:rPr>
        <w:t xml:space="preserve"> תוך יישומן של דרכי קריאה ופרשנות שנרכשו במהלך לימוד של טקסט דומה (מאותה סוגה ספרותית, או של אותו היוצר, או אולי באותו נושא).</w:t>
      </w:r>
    </w:p>
    <w:p w:rsidR="00FD6CC4" w:rsidRPr="00AB0355" w:rsidRDefault="00D569B5" w:rsidP="00AA4030">
      <w:pPr>
        <w:numPr>
          <w:ilvl w:val="0"/>
          <w:numId w:val="4"/>
        </w:numPr>
        <w:jc w:val="both"/>
        <w:rPr>
          <w:rFonts w:asciiTheme="minorBidi" w:eastAsia="Times New Roman" w:hAnsiTheme="minorBidi"/>
        </w:rPr>
      </w:pPr>
      <w:r w:rsidRPr="00AB0355">
        <w:rPr>
          <w:rFonts w:asciiTheme="minorBidi" w:eastAsia="Times New Roman" w:hAnsiTheme="minorBidi"/>
          <w:rtl/>
        </w:rPr>
        <w:t>הוראת עמיתים על סמך הכנה עצמית מוקדמת של יצירה.</w:t>
      </w:r>
    </w:p>
    <w:p w:rsidR="00D569B5" w:rsidRDefault="00D569B5" w:rsidP="00AA4030">
      <w:pPr>
        <w:pStyle w:val="ae"/>
        <w:numPr>
          <w:ilvl w:val="0"/>
          <w:numId w:val="4"/>
        </w:numPr>
        <w:jc w:val="both"/>
        <w:rPr>
          <w:rFonts w:asciiTheme="minorBidi" w:eastAsia="Times New Roman" w:hAnsiTheme="minorBidi"/>
        </w:rPr>
      </w:pPr>
      <w:r w:rsidRPr="00AB0355">
        <w:rPr>
          <w:rFonts w:asciiTheme="minorBidi" w:eastAsia="Times New Roman" w:hAnsiTheme="minorBidi"/>
          <w:rtl/>
        </w:rPr>
        <w:t>השתתפות פעילה בדיון קבוצתי על ספר קריאה או על יצירה נלמדת, החל בתהליך בחירת השאלות או הנושאים לעיון וכלה בניסוח התגובות והמסקנות של חברי הקבוצה לגבי השאלות שנידונו (כולל חילוקי הדעות!)</w:t>
      </w:r>
    </w:p>
    <w:p w:rsidR="00AB0355" w:rsidRDefault="00AB0355" w:rsidP="00AA4030">
      <w:pPr>
        <w:pStyle w:val="ae"/>
        <w:jc w:val="both"/>
        <w:rPr>
          <w:rFonts w:asciiTheme="minorBidi" w:eastAsia="Times New Roman" w:hAnsiTheme="minorBidi"/>
        </w:rPr>
      </w:pPr>
    </w:p>
    <w:p w:rsidR="00D569B5" w:rsidRDefault="00D569B5" w:rsidP="00AA4030">
      <w:pPr>
        <w:pStyle w:val="ae"/>
        <w:numPr>
          <w:ilvl w:val="0"/>
          <w:numId w:val="4"/>
        </w:numPr>
        <w:jc w:val="both"/>
        <w:rPr>
          <w:rFonts w:asciiTheme="minorBidi" w:eastAsia="Times New Roman" w:hAnsiTheme="minorBidi"/>
        </w:rPr>
      </w:pPr>
      <w:r w:rsidRPr="00AB0355">
        <w:rPr>
          <w:rFonts w:asciiTheme="minorBidi" w:eastAsia="Times New Roman" w:hAnsiTheme="minorBidi"/>
          <w:rtl/>
        </w:rPr>
        <w:t>הכנת תלקיט (פורטפוליו) או כתיבת יומן כפעילות לימודית מתמשכת וככלי להערכה מעצבת, למשל על ספרי קריאה או על נושא נלמד כלשהו.</w:t>
      </w:r>
      <w:r w:rsidR="00AB0355">
        <w:rPr>
          <w:rStyle w:val="ad"/>
          <w:rFonts w:asciiTheme="minorBidi" w:eastAsia="Times New Roman" w:hAnsiTheme="minorBidi"/>
          <w:rtl/>
        </w:rPr>
        <w:footnoteReference w:id="31"/>
      </w:r>
      <w:hyperlink r:id="rId26" w:anchor="te#te" w:history="1">
        <w:r w:rsidRPr="00AB0355">
          <w:rPr>
            <w:rFonts w:asciiTheme="minorBidi" w:eastAsia="Times New Roman" w:hAnsiTheme="minorBidi"/>
            <w:color w:val="0000FF"/>
            <w:u w:val="single"/>
            <w:cs/>
          </w:rPr>
          <w:t>‎</w:t>
        </w:r>
        <w:r w:rsidRPr="00AB0355">
          <w:rPr>
            <w:rFonts w:asciiTheme="minorBidi" w:eastAsia="Times New Roman" w:hAnsiTheme="minorBidi"/>
            <w:color w:val="0000FF"/>
            <w:u w:val="single"/>
            <w:rtl/>
          </w:rPr>
          <w:t xml:space="preserve"> </w:t>
        </w:r>
      </w:hyperlink>
    </w:p>
    <w:p w:rsidR="00AB0355" w:rsidRPr="00AB0355" w:rsidRDefault="00AB0355" w:rsidP="00AA4030">
      <w:pPr>
        <w:pStyle w:val="ae"/>
        <w:jc w:val="both"/>
        <w:rPr>
          <w:rFonts w:asciiTheme="minorBidi" w:eastAsia="Times New Roman" w:hAnsiTheme="minorBidi"/>
          <w:rtl/>
        </w:rPr>
      </w:pPr>
    </w:p>
    <w:p w:rsidR="00D569B5" w:rsidRPr="00AB0355" w:rsidRDefault="00D569B5" w:rsidP="00AA4030">
      <w:pPr>
        <w:pStyle w:val="ae"/>
        <w:numPr>
          <w:ilvl w:val="0"/>
          <w:numId w:val="4"/>
        </w:numPr>
        <w:jc w:val="both"/>
        <w:rPr>
          <w:b/>
          <w:bCs/>
        </w:rPr>
      </w:pPr>
      <w:r w:rsidRPr="00AB0355">
        <w:rPr>
          <w:rFonts w:asciiTheme="minorBidi" w:eastAsia="Times New Roman" w:hAnsiTheme="minorBidi"/>
          <w:rtl/>
        </w:rPr>
        <w:t>תגובה יצירתית - למשל, המחזה של סיפור; כתיבת הסיפור מנקודת תצפית אחרת; כתיבת סוף אחר לסיפור והנמקתו; קריינות מוטעמת ופרשנית של שיר, של קטע סיפורי או של סצנה ממחזה בליווי חשיבה רפלקסיבית על אופן הביצוע; הלחנה מנומקת ומוסברת של שיר; כתיבת תסריט (על בסיס של היכרות עם סוגה זאת), הכנת מצגת המשלבת בין תחומי אמנות שונים, ועוד</w:t>
      </w:r>
      <w:r w:rsidR="00AB0355" w:rsidRPr="00AB0355">
        <w:rPr>
          <w:rFonts w:asciiTheme="minorBidi" w:eastAsia="Times New Roman" w:hAnsiTheme="minorBidi" w:hint="cs"/>
          <w:rtl/>
        </w:rPr>
        <w:t>.</w:t>
      </w:r>
    </w:p>
    <w:p w:rsidR="00AB0355" w:rsidRPr="00AB0355" w:rsidRDefault="00AB0355" w:rsidP="00AA4030">
      <w:pPr>
        <w:jc w:val="both"/>
        <w:rPr>
          <w:rFonts w:asciiTheme="minorBidi" w:eastAsia="Times New Roman" w:hAnsiTheme="minorBidi"/>
          <w:rtl/>
        </w:rPr>
      </w:pPr>
      <w:r w:rsidRPr="00AB0355">
        <w:rPr>
          <w:rFonts w:asciiTheme="minorBidi" w:eastAsia="Times New Roman" w:hAnsiTheme="minorBidi"/>
          <w:rtl/>
        </w:rPr>
        <w:t>דרכי ההערכה החלופיות, המדגישות תהליכי למידה ולא</w:t>
      </w:r>
      <w:r w:rsidRPr="00AB0355">
        <w:rPr>
          <w:rFonts w:asciiTheme="minorBidi" w:eastAsia="Times New Roman" w:hAnsiTheme="minorBidi"/>
        </w:rPr>
        <w:t xml:space="preserve"> </w:t>
      </w:r>
      <w:r w:rsidRPr="00AB0355">
        <w:rPr>
          <w:rFonts w:asciiTheme="minorBidi" w:eastAsia="Times New Roman" w:hAnsiTheme="minorBidi"/>
          <w:rtl/>
        </w:rPr>
        <w:t>רק תוצרים, מעוררות קשיים הנוגעים לתקפות ההערכה ולמהימנותה, ואף על פי כן רצוי</w:t>
      </w:r>
      <w:r w:rsidRPr="00AB0355">
        <w:rPr>
          <w:rFonts w:asciiTheme="minorBidi" w:eastAsia="Times New Roman" w:hAnsiTheme="minorBidi"/>
        </w:rPr>
        <w:t xml:space="preserve"> </w:t>
      </w:r>
      <w:r w:rsidRPr="00AB0355">
        <w:rPr>
          <w:rFonts w:asciiTheme="minorBidi" w:eastAsia="Times New Roman" w:hAnsiTheme="minorBidi"/>
          <w:rtl/>
        </w:rPr>
        <w:t>לשלבן בתהליך ההוראה-למידה משום שלעתים דווקא הן עשויות להביא להידוק הקשר שבין</w:t>
      </w:r>
      <w:r w:rsidRPr="00AB0355">
        <w:rPr>
          <w:rFonts w:asciiTheme="minorBidi" w:eastAsia="Times New Roman" w:hAnsiTheme="minorBidi"/>
        </w:rPr>
        <w:t xml:space="preserve"> </w:t>
      </w:r>
      <w:r w:rsidRPr="00AB0355">
        <w:rPr>
          <w:rFonts w:asciiTheme="minorBidi" w:eastAsia="Times New Roman" w:hAnsiTheme="minorBidi"/>
          <w:rtl/>
        </w:rPr>
        <w:t>יעדי הוראת המקצוע לבין ההערכה, בעיקר כאשר מדובר ביעד מרכזי דוגמת טיפוח לומדים</w:t>
      </w:r>
      <w:r w:rsidRPr="00AB0355">
        <w:rPr>
          <w:rFonts w:asciiTheme="minorBidi" w:eastAsia="Times New Roman" w:hAnsiTheme="minorBidi"/>
        </w:rPr>
        <w:t xml:space="preserve"> </w:t>
      </w:r>
      <w:r w:rsidRPr="00AB0355">
        <w:rPr>
          <w:rFonts w:asciiTheme="minorBidi" w:eastAsia="Times New Roman" w:hAnsiTheme="minorBidi"/>
          <w:rtl/>
        </w:rPr>
        <w:t>בעלי הכוונה עצמית</w:t>
      </w:r>
      <w:r w:rsidRPr="00AB0355">
        <w:rPr>
          <w:rFonts w:asciiTheme="minorBidi" w:eastAsia="Times New Roman" w:hAnsiTheme="minorBidi" w:hint="cs"/>
          <w:rtl/>
        </w:rPr>
        <w:t>.</w:t>
      </w:r>
    </w:p>
    <w:p w:rsidR="00B0360A" w:rsidRDefault="00AB0355" w:rsidP="00AA4030">
      <w:pPr>
        <w:jc w:val="both"/>
        <w:rPr>
          <w:rFonts w:asciiTheme="minorBidi" w:eastAsia="Times New Roman" w:hAnsiTheme="minorBidi"/>
          <w:rtl/>
        </w:rPr>
      </w:pPr>
      <w:r w:rsidRPr="00AB0355">
        <w:rPr>
          <w:rFonts w:asciiTheme="minorBidi" w:eastAsia="Times New Roman" w:hAnsiTheme="minorBidi"/>
          <w:rtl/>
        </w:rPr>
        <w:t>כאן אולי המקום להסתייג ולומר שכל תגובה יצירתית</w:t>
      </w:r>
      <w:r w:rsidRPr="00AB0355">
        <w:rPr>
          <w:rFonts w:asciiTheme="minorBidi" w:eastAsia="Times New Roman" w:hAnsiTheme="minorBidi"/>
        </w:rPr>
        <w:t xml:space="preserve"> </w:t>
      </w:r>
      <w:r w:rsidRPr="00AB0355">
        <w:rPr>
          <w:rFonts w:asciiTheme="minorBidi" w:eastAsia="Times New Roman" w:hAnsiTheme="minorBidi"/>
          <w:rtl/>
        </w:rPr>
        <w:t>במסגרת לימוד הספרות ראוי לה</w:t>
      </w:r>
      <w:r w:rsidRPr="00AB0355">
        <w:rPr>
          <w:rFonts w:hint="cs"/>
          <w:b/>
          <w:bCs/>
          <w:rtl/>
        </w:rPr>
        <w:t xml:space="preserve"> </w:t>
      </w:r>
      <w:r w:rsidRPr="00AB0355">
        <w:rPr>
          <w:rFonts w:asciiTheme="minorBidi" w:eastAsia="Times New Roman" w:hAnsiTheme="minorBidi"/>
          <w:rtl/>
        </w:rPr>
        <w:t>שתישען על היכרות מעמיקה עם הטקסט. במתן אפשרות</w:t>
      </w:r>
      <w:r w:rsidRPr="00AB0355">
        <w:rPr>
          <w:rFonts w:asciiTheme="minorBidi" w:eastAsia="Times New Roman" w:hAnsiTheme="minorBidi"/>
        </w:rPr>
        <w:t xml:space="preserve"> </w:t>
      </w:r>
      <w:r w:rsidRPr="00AB0355">
        <w:rPr>
          <w:rFonts w:asciiTheme="minorBidi" w:eastAsia="Times New Roman" w:hAnsiTheme="minorBidi"/>
          <w:rtl/>
        </w:rPr>
        <w:t>לתלמידים לבחור בדרכי תגובה אישיות ויצירתיות אין משום הזמנה "לברוח" מהטקסט אל</w:t>
      </w:r>
      <w:r w:rsidRPr="00AB0355">
        <w:rPr>
          <w:rFonts w:asciiTheme="minorBidi" w:eastAsia="Times New Roman" w:hAnsiTheme="minorBidi"/>
        </w:rPr>
        <w:t xml:space="preserve"> </w:t>
      </w:r>
      <w:r w:rsidRPr="00AB0355">
        <w:rPr>
          <w:rFonts w:asciiTheme="minorBidi" w:eastAsia="Times New Roman" w:hAnsiTheme="minorBidi"/>
          <w:rtl/>
        </w:rPr>
        <w:t xml:space="preserve">תוצרים שאין להם כמעט כל קשר למפגש פרשני עם הטקסט </w:t>
      </w:r>
    </w:p>
    <w:p w:rsidR="00B0360A" w:rsidRDefault="00B0360A" w:rsidP="00AA4030">
      <w:pPr>
        <w:jc w:val="both"/>
        <w:rPr>
          <w:rFonts w:asciiTheme="minorBidi" w:eastAsia="Times New Roman" w:hAnsiTheme="minorBidi"/>
          <w:rtl/>
        </w:rPr>
      </w:pPr>
    </w:p>
    <w:p w:rsidR="00AB0355" w:rsidRPr="00AB0355" w:rsidRDefault="00AB0355" w:rsidP="00AA4030">
      <w:pPr>
        <w:jc w:val="both"/>
        <w:rPr>
          <w:b/>
          <w:bCs/>
          <w:rtl/>
        </w:rPr>
      </w:pPr>
      <w:r w:rsidRPr="00AB0355">
        <w:rPr>
          <w:rFonts w:asciiTheme="minorBidi" w:eastAsia="Times New Roman" w:hAnsiTheme="minorBidi"/>
          <w:rtl/>
        </w:rPr>
        <w:t>הספרותי. לא אחת משקיעים תלמידים</w:t>
      </w:r>
      <w:r w:rsidRPr="00AB0355">
        <w:rPr>
          <w:rFonts w:asciiTheme="minorBidi" w:eastAsia="Times New Roman" w:hAnsiTheme="minorBidi"/>
        </w:rPr>
        <w:t xml:space="preserve"> </w:t>
      </w:r>
      <w:r w:rsidRPr="00AB0355">
        <w:rPr>
          <w:rFonts w:asciiTheme="minorBidi" w:eastAsia="Times New Roman" w:hAnsiTheme="minorBidi"/>
          <w:rtl/>
        </w:rPr>
        <w:t>שעות רבות בהכנת תוצרים, יפים כשלעצמם, שאין כל דרך להעריך אותם כתגובה פרשנית על</w:t>
      </w:r>
      <w:r w:rsidRPr="00AB0355">
        <w:rPr>
          <w:rFonts w:asciiTheme="minorBidi" w:eastAsia="Times New Roman" w:hAnsiTheme="minorBidi"/>
        </w:rPr>
        <w:t xml:space="preserve"> </w:t>
      </w:r>
      <w:r w:rsidRPr="00AB0355">
        <w:rPr>
          <w:rFonts w:asciiTheme="minorBidi" w:eastAsia="Times New Roman" w:hAnsiTheme="minorBidi"/>
          <w:rtl/>
        </w:rPr>
        <w:t>טקסט ספרותי. לכן, כל תגובה יצירתית ראוי לה ש"תחזור" אל היצירה המקורית באמצעות</w:t>
      </w:r>
      <w:r w:rsidRPr="00AB0355">
        <w:rPr>
          <w:rFonts w:asciiTheme="minorBidi" w:eastAsia="Times New Roman" w:hAnsiTheme="minorBidi"/>
        </w:rPr>
        <w:t xml:space="preserve"> </w:t>
      </w:r>
      <w:r w:rsidRPr="00AB0355">
        <w:rPr>
          <w:rFonts w:asciiTheme="minorBidi" w:eastAsia="Times New Roman" w:hAnsiTheme="minorBidi"/>
          <w:rtl/>
        </w:rPr>
        <w:t>טקסט כתוב (או מוצג בעל פה) שהתלמידים יפיקו ככלי לנמק ולהסביר את תגובתם, דווקא</w:t>
      </w:r>
      <w:r w:rsidRPr="00AB0355">
        <w:rPr>
          <w:rFonts w:asciiTheme="minorBidi" w:eastAsia="Times New Roman" w:hAnsiTheme="minorBidi"/>
        </w:rPr>
        <w:t xml:space="preserve"> </w:t>
      </w:r>
      <w:r w:rsidRPr="00AB0355">
        <w:rPr>
          <w:rFonts w:asciiTheme="minorBidi" w:eastAsia="Times New Roman" w:hAnsiTheme="minorBidi"/>
          <w:rtl/>
        </w:rPr>
        <w:t>כאשר זו נמסרת באמצעים לא-מילוליים (ציור, ריקוד, מצגת, הלחנה וכ</w:t>
      </w:r>
      <w:r w:rsidRPr="00AB0355">
        <w:rPr>
          <w:rFonts w:hint="cs"/>
          <w:rtl/>
        </w:rPr>
        <w:t>ד').</w:t>
      </w:r>
    </w:p>
    <w:p w:rsidR="00AB0355" w:rsidRPr="00AB0355" w:rsidRDefault="00AB0355" w:rsidP="00AA4030">
      <w:pPr>
        <w:jc w:val="both"/>
        <w:rPr>
          <w:b/>
          <w:bCs/>
          <w:rtl/>
        </w:rPr>
      </w:pPr>
      <w:r w:rsidRPr="00AB0355">
        <w:rPr>
          <w:rFonts w:asciiTheme="minorBidi" w:eastAsia="Times New Roman" w:hAnsiTheme="minorBidi"/>
          <w:b/>
          <w:bCs/>
          <w:rtl/>
        </w:rPr>
        <w:t>ולסיכום:</w:t>
      </w:r>
      <w:r w:rsidRPr="00AB0355">
        <w:rPr>
          <w:rFonts w:asciiTheme="minorBidi" w:eastAsia="Times New Roman" w:hAnsiTheme="minorBidi"/>
          <w:rtl/>
        </w:rPr>
        <w:t xml:space="preserve"> חשיבות רבה יש להערכה המעצבת את תהליך הלמידה כתהליך של פיתוח חשיבה. דרכי ההערכה השונות צריכות להוביל לקראת למידה משמעותית, שאינה יכולה להתרחש ללא חינוך לחשיבה. וכדברי דיוויד פרקינס</w:t>
      </w:r>
      <w:r w:rsidRPr="00AB0355">
        <w:rPr>
          <w:rFonts w:hint="cs"/>
          <w:b/>
          <w:bCs/>
          <w:rtl/>
        </w:rPr>
        <w:t>:</w:t>
      </w:r>
    </w:p>
    <w:p w:rsidR="00AB0355" w:rsidRDefault="00720BCC" w:rsidP="00AA4030">
      <w:pPr>
        <w:ind w:left="793"/>
        <w:jc w:val="both"/>
        <w:rPr>
          <w:b/>
          <w:bCs/>
          <w:rtl/>
        </w:rPr>
      </w:pPr>
      <w:r>
        <w:rPr>
          <w:rFonts w:asciiTheme="minorBidi" w:eastAsia="Times New Roman" w:hAnsiTheme="minorBidi" w:hint="cs"/>
          <w:rtl/>
        </w:rPr>
        <w:lastRenderedPageBreak/>
        <w:t>"</w:t>
      </w:r>
      <w:r w:rsidR="00AB0355" w:rsidRPr="00AB0355">
        <w:rPr>
          <w:rFonts w:asciiTheme="minorBidi" w:eastAsia="Times New Roman" w:hAnsiTheme="minorBidi"/>
          <w:rtl/>
        </w:rPr>
        <w:t>ניתן להביא לזכירה, להבנה ולשימוש פעיל בידע רק באמצעות התנסויות למידה המאפשרות ללומדים ל</w:t>
      </w:r>
      <w:r w:rsidR="00AB0355">
        <w:rPr>
          <w:rFonts w:asciiTheme="minorBidi" w:eastAsia="Times New Roman" w:hAnsiTheme="minorBidi"/>
          <w:rtl/>
        </w:rPr>
        <w:t>חשוב על ולחשוב עם מה שהם לומדי</w:t>
      </w:r>
      <w:r w:rsidR="00AB0355" w:rsidRPr="00AB0355">
        <w:rPr>
          <w:rFonts w:hint="cs"/>
          <w:rtl/>
        </w:rPr>
        <w:t>ם.</w:t>
      </w:r>
      <w:r>
        <w:rPr>
          <w:rFonts w:hint="cs"/>
          <w:rtl/>
        </w:rPr>
        <w:t>"</w:t>
      </w:r>
      <w:r w:rsidR="00AB0355" w:rsidRPr="00AB0355">
        <w:rPr>
          <w:rStyle w:val="ad"/>
          <w:rtl/>
        </w:rPr>
        <w:footnoteReference w:id="32"/>
      </w:r>
    </w:p>
    <w:p w:rsidR="00720BCC" w:rsidRDefault="00720BCC" w:rsidP="00720BCC">
      <w:pPr>
        <w:rPr>
          <w:b/>
          <w:bCs/>
          <w:rtl/>
        </w:rPr>
      </w:pPr>
    </w:p>
    <w:p w:rsidR="00B575F2" w:rsidRDefault="00B575F2" w:rsidP="00720BCC">
      <w:pPr>
        <w:rPr>
          <w:b/>
          <w:bCs/>
          <w:sz w:val="32"/>
          <w:szCs w:val="32"/>
          <w:highlight w:val="yellow"/>
          <w:u w:val="single"/>
          <w:rtl/>
        </w:rPr>
      </w:pPr>
    </w:p>
    <w:p w:rsidR="00B0360A" w:rsidRDefault="00B0360A" w:rsidP="00720BCC">
      <w:pPr>
        <w:rPr>
          <w:b/>
          <w:bCs/>
          <w:sz w:val="32"/>
          <w:szCs w:val="32"/>
          <w:highlight w:val="yellow"/>
          <w:u w:val="single"/>
          <w:rtl/>
        </w:rPr>
      </w:pPr>
    </w:p>
    <w:p w:rsidR="00465473" w:rsidRDefault="00F06CDF" w:rsidP="00B0360A">
      <w:pPr>
        <w:jc w:val="both"/>
        <w:rPr>
          <w:b/>
          <w:bCs/>
          <w:sz w:val="28"/>
          <w:szCs w:val="28"/>
          <w:rtl/>
        </w:rPr>
      </w:pPr>
      <w:bookmarkStart w:id="13" w:name="היצירות"/>
      <w:r w:rsidRPr="00F06CDF">
        <w:rPr>
          <w:rFonts w:hint="cs"/>
          <w:b/>
          <w:bCs/>
          <w:sz w:val="32"/>
          <w:szCs w:val="32"/>
          <w:rtl/>
        </w:rPr>
        <w:t xml:space="preserve">פירוט </w:t>
      </w:r>
      <w:bookmarkEnd w:id="13"/>
      <w:r w:rsidRPr="00F06CDF">
        <w:rPr>
          <w:rFonts w:hint="cs"/>
          <w:b/>
          <w:bCs/>
          <w:sz w:val="32"/>
          <w:szCs w:val="32"/>
          <w:rtl/>
        </w:rPr>
        <w:t xml:space="preserve">היצירות שיש ללמד </w:t>
      </w:r>
      <w:r>
        <w:rPr>
          <w:rFonts w:asciiTheme="minorBidi" w:hAnsiTheme="minorBidi" w:hint="cs"/>
          <w:b/>
          <w:bCs/>
          <w:color w:val="000000"/>
          <w:sz w:val="28"/>
          <w:szCs w:val="28"/>
          <w:rtl/>
        </w:rPr>
        <w:t>ב</w:t>
      </w:r>
      <w:r w:rsidRPr="0060677C">
        <w:rPr>
          <w:rFonts w:asciiTheme="minorBidi" w:hAnsiTheme="minorBidi"/>
          <w:b/>
          <w:bCs/>
          <w:color w:val="000000"/>
          <w:sz w:val="28"/>
          <w:szCs w:val="28"/>
          <w:rtl/>
        </w:rPr>
        <w:t>תכנית הלימודים בספרות,  לחטיבה העליונה לתלמידים שמתחילים את לימודיהם בכתה י' בתשע"ה</w:t>
      </w:r>
    </w:p>
    <w:p w:rsidR="00B0360A" w:rsidRPr="00465473" w:rsidRDefault="00B0360A" w:rsidP="00B0360A">
      <w:pPr>
        <w:jc w:val="both"/>
        <w:rPr>
          <w:b/>
          <w:bCs/>
          <w:sz w:val="28"/>
          <w:szCs w:val="28"/>
          <w:rtl/>
        </w:rPr>
      </w:pPr>
    </w:p>
    <w:p w:rsidR="00BC11D6" w:rsidRDefault="00F06CDF" w:rsidP="00BC11D6">
      <w:pPr>
        <w:jc w:val="both"/>
        <w:rPr>
          <w:sz w:val="24"/>
          <w:szCs w:val="24"/>
          <w:rtl/>
        </w:rPr>
      </w:pPr>
      <w:r>
        <w:rPr>
          <w:rFonts w:hint="cs"/>
          <w:sz w:val="24"/>
          <w:szCs w:val="24"/>
          <w:rtl/>
        </w:rPr>
        <w:t xml:space="preserve">תכניות הלימודים המותאמות להלימה המוצגות לפניכם בנויות על בסיס תכנית הלימודים בספרות הקבועה. </w:t>
      </w:r>
    </w:p>
    <w:p w:rsidR="00F06CDF" w:rsidRDefault="00BC11D6" w:rsidP="00BC11D6">
      <w:pPr>
        <w:jc w:val="both"/>
        <w:rPr>
          <w:sz w:val="24"/>
          <w:szCs w:val="24"/>
          <w:rtl/>
        </w:rPr>
      </w:pPr>
      <w:r>
        <w:rPr>
          <w:rFonts w:hint="cs"/>
          <w:sz w:val="24"/>
          <w:szCs w:val="24"/>
          <w:rtl/>
        </w:rPr>
        <w:t xml:space="preserve">שימו לב, </w:t>
      </w:r>
      <w:r w:rsidR="00F06CDF">
        <w:rPr>
          <w:rFonts w:hint="cs"/>
          <w:sz w:val="24"/>
          <w:szCs w:val="24"/>
          <w:rtl/>
        </w:rPr>
        <w:t xml:space="preserve">החלקים שיועברו להערכה בית ספרית (30%) מסומנים </w:t>
      </w:r>
      <w:r w:rsidR="00F06CDF" w:rsidRPr="00476FF9">
        <w:rPr>
          <w:rFonts w:hint="cs"/>
          <w:sz w:val="24"/>
          <w:szCs w:val="24"/>
          <w:shd w:val="clear" w:color="auto" w:fill="DCE8C6"/>
          <w:rtl/>
        </w:rPr>
        <w:t>בצבע ירוק</w:t>
      </w:r>
      <w:r w:rsidR="00F06CDF">
        <w:rPr>
          <w:rFonts w:hint="cs"/>
          <w:sz w:val="24"/>
          <w:szCs w:val="24"/>
          <w:rtl/>
        </w:rPr>
        <w:t>. החלקים שיוערכו בהערכה חיצונית (70%) אינם מסומנים בצבע.</w:t>
      </w:r>
    </w:p>
    <w:p w:rsidR="00F06CDF" w:rsidRDefault="00B575F2" w:rsidP="00720BCC">
      <w:pPr>
        <w:rPr>
          <w:rFonts w:asciiTheme="minorBidi" w:eastAsia="Times New Roman" w:hAnsiTheme="minorBidi"/>
          <w:b/>
          <w:bCs/>
          <w:sz w:val="32"/>
          <w:szCs w:val="32"/>
          <w:u w:val="single"/>
          <w:rtl/>
        </w:rPr>
      </w:pPr>
      <w:r>
        <w:rPr>
          <w:rFonts w:asciiTheme="minorBidi" w:eastAsia="Times New Roman" w:hAnsiTheme="minorBidi" w:hint="cs"/>
          <w:b/>
          <w:bCs/>
          <w:sz w:val="32"/>
          <w:szCs w:val="32"/>
          <w:u w:val="single"/>
          <w:rtl/>
        </w:rPr>
        <w:br/>
      </w:r>
    </w:p>
    <w:p w:rsidR="00F06CDF" w:rsidRPr="00F06CDF" w:rsidRDefault="00F06CDF">
      <w:pPr>
        <w:bidi w:val="0"/>
        <w:rPr>
          <w:rFonts w:asciiTheme="minorBidi" w:eastAsia="Times New Roman" w:hAnsiTheme="minorBidi"/>
          <w:b/>
          <w:bCs/>
          <w:sz w:val="32"/>
          <w:szCs w:val="32"/>
          <w:rtl/>
        </w:rPr>
      </w:pPr>
      <w:r w:rsidRPr="00F06CDF">
        <w:rPr>
          <w:rFonts w:asciiTheme="minorBidi" w:eastAsia="Times New Roman" w:hAnsiTheme="minorBidi"/>
          <w:b/>
          <w:bCs/>
          <w:sz w:val="32"/>
          <w:szCs w:val="32"/>
          <w:rtl/>
        </w:rPr>
        <w:br w:type="page"/>
      </w:r>
    </w:p>
    <w:p w:rsidR="0060677C" w:rsidRPr="00AB374A" w:rsidRDefault="0060677C" w:rsidP="00B0360A">
      <w:pPr>
        <w:jc w:val="both"/>
        <w:rPr>
          <w:rFonts w:asciiTheme="minorBidi" w:hAnsiTheme="minorBidi"/>
          <w:b/>
          <w:bCs/>
          <w:sz w:val="32"/>
          <w:szCs w:val="32"/>
          <w:u w:val="single"/>
          <w:rtl/>
        </w:rPr>
      </w:pPr>
      <w:bookmarkStart w:id="14" w:name="שתי"/>
      <w:r w:rsidRPr="00AB374A">
        <w:rPr>
          <w:rFonts w:asciiTheme="minorBidi" w:eastAsia="Times New Roman" w:hAnsiTheme="minorBidi"/>
          <w:b/>
          <w:bCs/>
          <w:sz w:val="32"/>
          <w:szCs w:val="32"/>
          <w:u w:val="single"/>
          <w:rtl/>
        </w:rPr>
        <w:lastRenderedPageBreak/>
        <w:t xml:space="preserve">שתי </w:t>
      </w:r>
      <w:bookmarkEnd w:id="14"/>
      <w:r w:rsidRPr="00AB374A">
        <w:rPr>
          <w:rFonts w:asciiTheme="minorBidi" w:eastAsia="Times New Roman" w:hAnsiTheme="minorBidi"/>
          <w:b/>
          <w:bCs/>
          <w:sz w:val="32"/>
          <w:szCs w:val="32"/>
          <w:u w:val="single"/>
          <w:rtl/>
        </w:rPr>
        <w:t>יחידות לימוד</w:t>
      </w:r>
    </w:p>
    <w:p w:rsidR="006054E9" w:rsidRDefault="009E5A82" w:rsidP="006054E9">
      <w:pPr>
        <w:pStyle w:val="ae"/>
        <w:numPr>
          <w:ilvl w:val="0"/>
          <w:numId w:val="18"/>
        </w:numPr>
        <w:jc w:val="both"/>
        <w:rPr>
          <w:rFonts w:asciiTheme="minorBidi" w:eastAsia="Times New Roman" w:hAnsiTheme="minorBidi"/>
        </w:rPr>
      </w:pPr>
      <w:hyperlink w:anchor="שירה1" w:history="1">
        <w:r w:rsidR="006054E9" w:rsidRPr="00B25825">
          <w:rPr>
            <w:rStyle w:val="Hyperlink"/>
            <w:rFonts w:asciiTheme="minorBidi" w:eastAsia="Times New Roman" w:hAnsiTheme="minorBidi" w:hint="cs"/>
            <w:rtl/>
          </w:rPr>
          <w:t>פרק 'שירה'</w:t>
        </w:r>
      </w:hyperlink>
    </w:p>
    <w:p w:rsidR="006054E9" w:rsidRDefault="009E5A82" w:rsidP="006054E9">
      <w:pPr>
        <w:pStyle w:val="ae"/>
        <w:numPr>
          <w:ilvl w:val="0"/>
          <w:numId w:val="18"/>
        </w:numPr>
        <w:jc w:val="both"/>
        <w:rPr>
          <w:rFonts w:asciiTheme="minorBidi" w:eastAsia="Times New Roman" w:hAnsiTheme="minorBidi"/>
        </w:rPr>
      </w:pPr>
      <w:hyperlink w:anchor="קצר" w:history="1">
        <w:r w:rsidR="006054E9" w:rsidRPr="00B25825">
          <w:rPr>
            <w:rStyle w:val="Hyperlink"/>
            <w:rFonts w:asciiTheme="minorBidi" w:eastAsia="Times New Roman" w:hAnsiTheme="minorBidi" w:hint="cs"/>
            <w:rtl/>
          </w:rPr>
          <w:t>פרק 'סיפור קצר'</w:t>
        </w:r>
      </w:hyperlink>
      <w:r w:rsidR="006054E9">
        <w:rPr>
          <w:rFonts w:asciiTheme="minorBidi" w:eastAsia="Times New Roman" w:hAnsiTheme="minorBidi" w:hint="cs"/>
          <w:rtl/>
        </w:rPr>
        <w:t xml:space="preserve"> </w:t>
      </w:r>
    </w:p>
    <w:p w:rsidR="006054E9" w:rsidRDefault="009E5A82" w:rsidP="006054E9">
      <w:pPr>
        <w:pStyle w:val="ae"/>
        <w:numPr>
          <w:ilvl w:val="0"/>
          <w:numId w:val="18"/>
        </w:numPr>
        <w:jc w:val="both"/>
        <w:rPr>
          <w:rFonts w:asciiTheme="minorBidi" w:eastAsia="Times New Roman" w:hAnsiTheme="minorBidi"/>
        </w:rPr>
      </w:pPr>
      <w:hyperlink w:anchor="נובלה" w:history="1">
        <w:r w:rsidR="006054E9" w:rsidRPr="00B25825">
          <w:rPr>
            <w:rStyle w:val="Hyperlink"/>
            <w:rFonts w:asciiTheme="minorBidi" w:eastAsia="Times New Roman" w:hAnsiTheme="minorBidi" w:hint="cs"/>
            <w:rtl/>
          </w:rPr>
          <w:t>פרק 'רומן, נובלה וספרי קריאה'</w:t>
        </w:r>
      </w:hyperlink>
    </w:p>
    <w:p w:rsidR="006054E9" w:rsidRPr="006054E9" w:rsidRDefault="009E5A82" w:rsidP="006054E9">
      <w:pPr>
        <w:pStyle w:val="ae"/>
        <w:numPr>
          <w:ilvl w:val="0"/>
          <w:numId w:val="18"/>
        </w:numPr>
        <w:jc w:val="both"/>
        <w:rPr>
          <w:rFonts w:asciiTheme="minorBidi" w:eastAsia="Times New Roman" w:hAnsiTheme="minorBidi"/>
          <w:rtl/>
        </w:rPr>
      </w:pPr>
      <w:hyperlink w:anchor="דרמה1" w:history="1">
        <w:r w:rsidR="006054E9" w:rsidRPr="00B25825">
          <w:rPr>
            <w:rStyle w:val="Hyperlink"/>
            <w:rFonts w:asciiTheme="minorBidi" w:eastAsia="Times New Roman" w:hAnsiTheme="minorBidi" w:hint="cs"/>
            <w:rtl/>
          </w:rPr>
          <w:t>פרק 'דרמה'</w:t>
        </w:r>
      </w:hyperlink>
    </w:p>
    <w:p w:rsidR="0060677C" w:rsidRPr="0060677C" w:rsidRDefault="0060677C" w:rsidP="00B0360A">
      <w:pPr>
        <w:jc w:val="both"/>
        <w:rPr>
          <w:rFonts w:asciiTheme="minorBidi" w:hAnsiTheme="minorBidi"/>
          <w:b/>
          <w:bCs/>
          <w:rtl/>
        </w:rPr>
      </w:pPr>
      <w:bookmarkStart w:id="15" w:name="שירה1"/>
      <w:r w:rsidRPr="00AB374A">
        <w:rPr>
          <w:rFonts w:asciiTheme="minorBidi" w:eastAsia="Times New Roman" w:hAnsiTheme="minorBidi"/>
          <w:b/>
          <w:bCs/>
          <w:sz w:val="28"/>
          <w:szCs w:val="28"/>
          <w:u w:val="single"/>
          <w:rtl/>
        </w:rPr>
        <w:t xml:space="preserve">שירה </w:t>
      </w:r>
      <w:r w:rsidRPr="00AB374A">
        <w:rPr>
          <w:rFonts w:asciiTheme="minorBidi" w:eastAsia="Times New Roman" w:hAnsiTheme="minorBidi"/>
          <w:sz w:val="24"/>
          <w:szCs w:val="24"/>
          <w:rtl/>
        </w:rPr>
        <w:t xml:space="preserve"> </w:t>
      </w:r>
      <w:bookmarkEnd w:id="15"/>
      <w:r w:rsidRPr="0060677C">
        <w:rPr>
          <w:rFonts w:asciiTheme="minorBidi" w:eastAsia="Times New Roman" w:hAnsiTheme="minorBidi"/>
          <w:rtl/>
        </w:rPr>
        <w:t>(17 שירים, כ-3 שיעורים לשיר, סה"כ 51 ש')</w:t>
      </w:r>
    </w:p>
    <w:p w:rsidR="0060677C" w:rsidRDefault="0060677C" w:rsidP="00B0360A">
      <w:pPr>
        <w:jc w:val="both"/>
        <w:rPr>
          <w:rFonts w:asciiTheme="minorBidi" w:eastAsia="Times New Roman" w:hAnsiTheme="minorBidi"/>
          <w:b/>
          <w:bCs/>
          <w:rtl/>
        </w:rPr>
      </w:pPr>
      <w:r w:rsidRPr="00AB374A">
        <w:rPr>
          <w:rFonts w:asciiTheme="minorBidi" w:hAnsiTheme="minorBidi"/>
          <w:b/>
          <w:bCs/>
          <w:rtl/>
        </w:rPr>
        <w:t>החל מקיץ תשע"ה ייבחנו התלמידים על פי רשימת השירים המופיעה להלן. במסגרת פרק זה ילמדו התלמידים 17 שירים על פי המפורט:</w:t>
      </w:r>
    </w:p>
    <w:p w:rsidR="00177482" w:rsidRPr="00AB374A" w:rsidRDefault="00177482" w:rsidP="00B0360A">
      <w:pPr>
        <w:jc w:val="both"/>
        <w:rPr>
          <w:rFonts w:asciiTheme="minorBidi" w:eastAsia="Times New Roman" w:hAnsiTheme="minorBidi"/>
          <w:b/>
          <w:bCs/>
          <w:rtl/>
        </w:rPr>
      </w:pPr>
    </w:p>
    <w:p w:rsidR="0060677C" w:rsidRPr="00AB374A" w:rsidRDefault="009E5A82" w:rsidP="00AB374A">
      <w:pPr>
        <w:numPr>
          <w:ilvl w:val="0"/>
          <w:numId w:val="5"/>
        </w:numPr>
        <w:spacing w:after="0" w:line="240" w:lineRule="auto"/>
        <w:ind w:left="714" w:hanging="357"/>
        <w:rPr>
          <w:rFonts w:asciiTheme="minorBidi" w:eastAsia="Times New Roman" w:hAnsiTheme="minorBidi"/>
        </w:rPr>
      </w:pPr>
      <w:hyperlink w:anchor="הביניים" w:history="1">
        <w:r w:rsidR="0060677C" w:rsidRPr="00B575F2">
          <w:rPr>
            <w:rStyle w:val="Hyperlink"/>
            <w:rFonts w:asciiTheme="minorBidi" w:eastAsia="Times New Roman" w:hAnsiTheme="minorBidi"/>
          </w:rPr>
          <w:t>  </w:t>
        </w:r>
        <w:r w:rsidR="0060677C" w:rsidRPr="00B575F2">
          <w:rPr>
            <w:rStyle w:val="Hyperlink"/>
            <w:rFonts w:asciiTheme="minorBidi" w:eastAsia="Times New Roman" w:hAnsiTheme="minorBidi"/>
            <w:rtl/>
          </w:rPr>
          <w:t>שירת</w:t>
        </w:r>
        <w:r w:rsidR="0060677C" w:rsidRPr="00B575F2">
          <w:rPr>
            <w:rStyle w:val="Hyperlink"/>
            <w:rFonts w:asciiTheme="minorBidi" w:eastAsia="Times New Roman" w:hAnsiTheme="minorBidi"/>
          </w:rPr>
          <w:t xml:space="preserve"> </w:t>
        </w:r>
        <w:r w:rsidR="0060677C" w:rsidRPr="00B575F2">
          <w:rPr>
            <w:rStyle w:val="Hyperlink"/>
            <w:rFonts w:asciiTheme="minorBidi" w:eastAsia="Times New Roman" w:hAnsiTheme="minorBidi"/>
            <w:rtl/>
          </w:rPr>
          <w:t>ימי הביניים</w:t>
        </w:r>
      </w:hyperlink>
    </w:p>
    <w:p w:rsidR="0060677C" w:rsidRPr="00AB374A" w:rsidRDefault="009E5A82" w:rsidP="00AB374A">
      <w:pPr>
        <w:numPr>
          <w:ilvl w:val="0"/>
          <w:numId w:val="5"/>
        </w:numPr>
        <w:spacing w:after="0" w:line="240" w:lineRule="auto"/>
        <w:ind w:left="714" w:hanging="357"/>
        <w:rPr>
          <w:rFonts w:asciiTheme="minorBidi" w:eastAsia="Times New Roman" w:hAnsiTheme="minorBidi"/>
        </w:rPr>
      </w:pPr>
      <w:hyperlink w:anchor="חיים" w:history="1">
        <w:r w:rsidR="0060677C" w:rsidRPr="00B575F2">
          <w:rPr>
            <w:rStyle w:val="Hyperlink"/>
            <w:rFonts w:asciiTheme="minorBidi" w:eastAsia="Times New Roman" w:hAnsiTheme="minorBidi"/>
          </w:rPr>
          <w:t xml:space="preserve">  </w:t>
        </w:r>
        <w:r w:rsidR="0060677C" w:rsidRPr="00B575F2">
          <w:rPr>
            <w:rStyle w:val="Hyperlink"/>
            <w:rFonts w:asciiTheme="minorBidi" w:eastAsia="Times New Roman" w:hAnsiTheme="minorBidi"/>
            <w:rtl/>
          </w:rPr>
          <w:t>שירי חיים נחמן ביאליק</w:t>
        </w:r>
        <w:r w:rsidR="0060677C" w:rsidRPr="00B575F2">
          <w:rPr>
            <w:rStyle w:val="Hyperlink"/>
            <w:rFonts w:asciiTheme="minorBidi" w:eastAsia="Times New Roman" w:hAnsiTheme="minorBidi"/>
          </w:rPr>
          <w:t> </w:t>
        </w:r>
      </w:hyperlink>
    </w:p>
    <w:p w:rsidR="0060677C" w:rsidRPr="00AB374A" w:rsidRDefault="0060677C" w:rsidP="00AB374A">
      <w:pPr>
        <w:numPr>
          <w:ilvl w:val="0"/>
          <w:numId w:val="5"/>
        </w:numPr>
        <w:spacing w:after="0" w:line="240" w:lineRule="auto"/>
        <w:ind w:left="714" w:hanging="357"/>
        <w:rPr>
          <w:rFonts w:asciiTheme="minorBidi" w:eastAsia="Times New Roman" w:hAnsiTheme="minorBidi"/>
        </w:rPr>
      </w:pPr>
      <w:r w:rsidRPr="00AB374A">
        <w:rPr>
          <w:rFonts w:asciiTheme="minorBidi" w:eastAsia="Times New Roman" w:hAnsiTheme="minorBidi"/>
        </w:rPr>
        <w:t>  </w:t>
      </w:r>
      <w:hyperlink w:anchor="המאה" w:history="1">
        <w:r w:rsidRPr="0011014C">
          <w:rPr>
            <w:rStyle w:val="Hyperlink"/>
            <w:rFonts w:asciiTheme="minorBidi" w:eastAsia="Times New Roman" w:hAnsiTheme="minorBidi"/>
            <w:rtl/>
          </w:rPr>
          <w:t>שירה עברית במאה ה-20</w:t>
        </w:r>
      </w:hyperlink>
    </w:p>
    <w:p w:rsidR="0060677C" w:rsidRPr="00882A87" w:rsidRDefault="00882A87" w:rsidP="00882A87">
      <w:pPr>
        <w:numPr>
          <w:ilvl w:val="0"/>
          <w:numId w:val="5"/>
        </w:numPr>
        <w:spacing w:after="0" w:line="240" w:lineRule="auto"/>
        <w:ind w:left="714" w:hanging="357"/>
        <w:rPr>
          <w:rFonts w:asciiTheme="minorBidi" w:eastAsia="Times New Roman" w:hAnsiTheme="minorBidi"/>
        </w:rPr>
      </w:pPr>
      <w:bookmarkStart w:id="16" w:name="מאגר_שירה"/>
      <w:r w:rsidRPr="00882A87">
        <w:rPr>
          <w:rFonts w:asciiTheme="minorBidi" w:eastAsia="Times New Roman" w:hAnsiTheme="minorBidi"/>
        </w:rPr>
        <w:t xml:space="preserve">  </w:t>
      </w:r>
      <w:r w:rsidR="0060677C" w:rsidRPr="00882A87">
        <w:rPr>
          <w:rFonts w:asciiTheme="minorBidi" w:eastAsia="Times New Roman" w:hAnsiTheme="minorBidi"/>
          <w:color w:val="0000FF"/>
          <w:u w:val="single"/>
          <w:rtl/>
        </w:rPr>
        <w:t>מאגר שירה</w:t>
      </w:r>
      <w:bookmarkEnd w:id="16"/>
    </w:p>
    <w:p w:rsidR="00AB374A" w:rsidRDefault="00AB374A" w:rsidP="00AB374A">
      <w:pPr>
        <w:rPr>
          <w:rFonts w:asciiTheme="minorBidi" w:eastAsia="Times New Roman" w:hAnsiTheme="minorBidi"/>
          <w:b/>
          <w:bCs/>
          <w:rtl/>
        </w:rPr>
      </w:pPr>
    </w:p>
    <w:p w:rsidR="00177482" w:rsidRDefault="00177482" w:rsidP="00AB374A">
      <w:pPr>
        <w:rPr>
          <w:rFonts w:asciiTheme="minorBidi" w:eastAsia="Times New Roman" w:hAnsiTheme="minorBidi"/>
          <w:b/>
          <w:bCs/>
          <w:sz w:val="24"/>
          <w:szCs w:val="24"/>
          <w:rtl/>
        </w:rPr>
      </w:pPr>
      <w:bookmarkStart w:id="17" w:name="YemeyHabenaim"/>
    </w:p>
    <w:p w:rsidR="00177482" w:rsidRDefault="00177482" w:rsidP="00AB374A">
      <w:pPr>
        <w:rPr>
          <w:rFonts w:asciiTheme="minorBidi" w:eastAsia="Times New Roman" w:hAnsiTheme="minorBidi"/>
          <w:b/>
          <w:bCs/>
          <w:sz w:val="24"/>
          <w:szCs w:val="24"/>
          <w:rtl/>
        </w:rPr>
      </w:pPr>
    </w:p>
    <w:p w:rsidR="0060677C" w:rsidRPr="00AB374A" w:rsidRDefault="0060677C" w:rsidP="00AB374A">
      <w:pPr>
        <w:rPr>
          <w:rFonts w:asciiTheme="minorBidi" w:hAnsiTheme="minorBidi"/>
          <w:b/>
          <w:bCs/>
          <w:sz w:val="24"/>
          <w:szCs w:val="24"/>
          <w:rtl/>
        </w:rPr>
      </w:pPr>
      <w:r w:rsidRPr="00AB374A">
        <w:rPr>
          <w:rFonts w:asciiTheme="minorBidi" w:eastAsia="Times New Roman" w:hAnsiTheme="minorBidi"/>
          <w:b/>
          <w:bCs/>
          <w:sz w:val="24"/>
          <w:szCs w:val="24"/>
          <w:rtl/>
        </w:rPr>
        <w:t>שירת</w:t>
      </w:r>
      <w:bookmarkEnd w:id="17"/>
      <w:r w:rsidRPr="00AB374A">
        <w:rPr>
          <w:rFonts w:asciiTheme="minorBidi" w:eastAsia="Times New Roman" w:hAnsiTheme="minorBidi"/>
          <w:b/>
          <w:bCs/>
          <w:sz w:val="24"/>
          <w:szCs w:val="24"/>
          <w:rtl/>
        </w:rPr>
        <w:t xml:space="preserve"> </w:t>
      </w:r>
      <w:bookmarkStart w:id="18" w:name="הביניים"/>
      <w:r w:rsidRPr="00AB374A">
        <w:rPr>
          <w:rFonts w:asciiTheme="minorBidi" w:eastAsia="Times New Roman" w:hAnsiTheme="minorBidi"/>
          <w:b/>
          <w:bCs/>
          <w:sz w:val="24"/>
          <w:szCs w:val="24"/>
          <w:rtl/>
        </w:rPr>
        <w:t>ימי הביניים</w:t>
      </w:r>
      <w:bookmarkEnd w:id="18"/>
    </w:p>
    <w:p w:rsidR="0060677C" w:rsidRPr="00AB374A" w:rsidRDefault="0060677C" w:rsidP="00AB374A">
      <w:pPr>
        <w:rPr>
          <w:rFonts w:asciiTheme="minorBidi" w:hAnsiTheme="minorBidi"/>
          <w:b/>
          <w:bCs/>
          <w:rtl/>
        </w:rPr>
      </w:pPr>
      <w:r w:rsidRPr="00AB374A">
        <w:rPr>
          <w:rFonts w:asciiTheme="minorBidi" w:eastAsia="Times New Roman" w:hAnsiTheme="minorBidi"/>
          <w:b/>
          <w:bCs/>
          <w:rtl/>
        </w:rPr>
        <w:t>ארבעה שירים</w:t>
      </w:r>
      <w:r w:rsidRPr="00AB374A">
        <w:rPr>
          <w:rFonts w:asciiTheme="minorBidi" w:eastAsia="Times New Roman" w:hAnsiTheme="minorBidi"/>
          <w:rtl/>
        </w:rPr>
        <w:t xml:space="preserve"> - שיר אחד מכל קבוצה</w:t>
      </w:r>
      <w:r w:rsidRPr="00AB374A">
        <w:rPr>
          <w:rFonts w:asciiTheme="minorBidi" w:eastAsia="Times New Roman" w:hAnsiTheme="minorBidi"/>
        </w:rPr>
        <w:t>:</w:t>
      </w:r>
    </w:p>
    <w:tbl>
      <w:tblPr>
        <w:bidiVisual/>
        <w:tblW w:w="7428"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034"/>
        <w:gridCol w:w="1620"/>
        <w:gridCol w:w="4774"/>
      </w:tblGrid>
      <w:tr w:rsidR="00765458" w:rsidRPr="00765458" w:rsidTr="002A2E24">
        <w:tc>
          <w:tcPr>
            <w:tcW w:w="1034" w:type="dxa"/>
            <w:vMerge w:val="restart"/>
            <w:tcBorders>
              <w:top w:val="single" w:sz="6" w:space="0" w:color="BDC79C"/>
              <w:left w:val="single" w:sz="6" w:space="0" w:color="BDC79C"/>
              <w:right w:val="single" w:sz="6" w:space="0" w:color="BDC79C"/>
            </w:tcBorders>
            <w:shd w:val="clear" w:color="auto" w:fill="auto"/>
            <w:vAlign w:val="center"/>
            <w:hideMark/>
          </w:tcPr>
          <w:p w:rsidR="00765458" w:rsidRPr="00765458" w:rsidRDefault="00765458" w:rsidP="00AB374A">
            <w:pPr>
              <w:spacing w:after="0" w:line="360" w:lineRule="auto"/>
              <w:rPr>
                <w:rFonts w:asciiTheme="minorBidi" w:eastAsia="Times New Roman" w:hAnsiTheme="minorBidi"/>
              </w:rPr>
            </w:pPr>
            <w:r w:rsidRPr="00765458">
              <w:rPr>
                <w:rFonts w:asciiTheme="minorBidi" w:eastAsia="Times New Roman" w:hAnsiTheme="minorBidi"/>
                <w:rtl/>
              </w:rPr>
              <w:t>א</w:t>
            </w: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ר' יהודה הלוי</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ישנה בחיק ילדות</w:t>
            </w:r>
          </w:p>
        </w:tc>
      </w:tr>
      <w:tr w:rsidR="00765458" w:rsidRPr="00765458" w:rsidTr="002A2E24">
        <w:tc>
          <w:tcPr>
            <w:tcW w:w="1034" w:type="dxa"/>
            <w:vMerge/>
            <w:tcBorders>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360" w:lineRule="auto"/>
              <w:rPr>
                <w:rFonts w:asciiTheme="minorBidi" w:eastAsia="Times New Roman" w:hAnsiTheme="minorBidi"/>
                <w:rtl/>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tl/>
              </w:rPr>
            </w:pPr>
            <w:r w:rsidRPr="00765458">
              <w:rPr>
                <w:rFonts w:asciiTheme="minorBidi" w:eastAsia="Times New Roman" w:hAnsiTheme="minorBidi"/>
                <w:rtl/>
              </w:rPr>
              <w:t>ר' שלמה אבן גבירול  </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tl/>
              </w:rPr>
            </w:pPr>
            <w:r w:rsidRPr="00765458">
              <w:rPr>
                <w:rFonts w:asciiTheme="minorBidi" w:eastAsia="Times New Roman" w:hAnsiTheme="minorBidi"/>
                <w:rtl/>
              </w:rPr>
              <w:t>שחי לאל; טרם היותי</w:t>
            </w:r>
          </w:p>
        </w:tc>
      </w:tr>
      <w:tr w:rsidR="00AB374A" w:rsidRPr="00765458" w:rsidTr="00882A87">
        <w:trPr>
          <w:trHeight w:val="152"/>
        </w:trPr>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882A87" w:rsidRDefault="00AB374A" w:rsidP="00AB374A">
            <w:pPr>
              <w:spacing w:after="0" w:line="360" w:lineRule="auto"/>
              <w:rPr>
                <w:rFonts w:asciiTheme="minorBidi" w:eastAsia="Times New Roman" w:hAnsiTheme="minorBidi"/>
                <w:sz w:val="14"/>
                <w:szCs w:val="14"/>
                <w:rtl/>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882A87" w:rsidRDefault="00AB374A" w:rsidP="00AB374A">
            <w:pPr>
              <w:spacing w:after="0" w:line="240" w:lineRule="auto"/>
              <w:rPr>
                <w:rFonts w:asciiTheme="minorBidi" w:eastAsia="Times New Roman" w:hAnsiTheme="minorBidi"/>
                <w:sz w:val="14"/>
                <w:szCs w:val="14"/>
                <w:rtl/>
              </w:rPr>
            </w:pP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882A87" w:rsidRDefault="00AB374A" w:rsidP="00AB374A">
            <w:pPr>
              <w:spacing w:after="0" w:line="240" w:lineRule="auto"/>
              <w:rPr>
                <w:rFonts w:asciiTheme="minorBidi" w:eastAsia="Times New Roman" w:hAnsiTheme="minorBidi"/>
                <w:sz w:val="14"/>
                <w:szCs w:val="14"/>
                <w:rtl/>
              </w:rPr>
            </w:pPr>
          </w:p>
        </w:tc>
      </w:tr>
      <w:tr w:rsidR="00AB374A" w:rsidRPr="00765458" w:rsidTr="00AB374A">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AB374A" w:rsidRPr="00765458" w:rsidRDefault="00AB374A" w:rsidP="00AB374A">
            <w:pPr>
              <w:spacing w:after="0" w:line="240" w:lineRule="auto"/>
              <w:rPr>
                <w:rFonts w:asciiTheme="minorBidi" w:eastAsia="Times New Roman" w:hAnsiTheme="minorBidi"/>
              </w:rPr>
            </w:pPr>
            <w:r w:rsidRPr="00765458">
              <w:rPr>
                <w:rFonts w:asciiTheme="minorBidi" w:eastAsia="Times New Roman" w:hAnsiTheme="minorBidi"/>
                <w:rtl/>
              </w:rPr>
              <w:t>ב</w:t>
            </w: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AB374A" w:rsidRPr="00765458" w:rsidRDefault="00AB374A" w:rsidP="00AB374A">
            <w:pPr>
              <w:spacing w:after="0" w:line="240" w:lineRule="auto"/>
              <w:rPr>
                <w:rFonts w:asciiTheme="minorBidi" w:eastAsia="Times New Roman" w:hAnsiTheme="minorBidi"/>
              </w:rPr>
            </w:pPr>
            <w:r w:rsidRPr="00765458">
              <w:rPr>
                <w:rFonts w:asciiTheme="minorBidi" w:eastAsia="Times New Roman" w:hAnsiTheme="minorBidi"/>
                <w:rtl/>
              </w:rPr>
              <w:t>ר' יהודה הלוי</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AB374A" w:rsidRPr="00765458" w:rsidRDefault="00AB374A" w:rsidP="00AB374A">
            <w:pPr>
              <w:spacing w:after="0" w:line="240" w:lineRule="auto"/>
              <w:rPr>
                <w:rFonts w:asciiTheme="minorBidi" w:eastAsia="Times New Roman" w:hAnsiTheme="minorBidi"/>
              </w:rPr>
            </w:pPr>
            <w:r w:rsidRPr="00765458">
              <w:rPr>
                <w:rFonts w:asciiTheme="minorBidi" w:eastAsia="Times New Roman" w:hAnsiTheme="minorBidi"/>
                <w:rtl/>
              </w:rPr>
              <w:t>לבי במזרח; יפה נוף; הבא מבול</w:t>
            </w:r>
          </w:p>
        </w:tc>
      </w:tr>
      <w:tr w:rsidR="00AB374A" w:rsidRPr="00765458" w:rsidTr="00AB374A">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765458" w:rsidRDefault="00AB374A" w:rsidP="00AB374A">
            <w:pPr>
              <w:spacing w:after="0" w:line="240" w:lineRule="auto"/>
              <w:rPr>
                <w:rFonts w:asciiTheme="minorBidi" w:eastAsia="Times New Roman" w:hAnsiTheme="minorBidi"/>
                <w:rtl/>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765458" w:rsidRDefault="00AB374A" w:rsidP="00AB374A">
            <w:pPr>
              <w:spacing w:after="0" w:line="240" w:lineRule="auto"/>
              <w:rPr>
                <w:rFonts w:asciiTheme="minorBidi" w:eastAsia="Times New Roman" w:hAnsiTheme="minorBidi"/>
                <w:rtl/>
              </w:rPr>
            </w:pP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765458" w:rsidRDefault="00AB374A" w:rsidP="00AB374A">
            <w:pPr>
              <w:spacing w:after="0" w:line="240" w:lineRule="auto"/>
              <w:rPr>
                <w:rFonts w:asciiTheme="minorBidi" w:eastAsia="Times New Roman" w:hAnsiTheme="minorBidi"/>
                <w:rtl/>
              </w:rPr>
            </w:pPr>
          </w:p>
        </w:tc>
      </w:tr>
      <w:tr w:rsidR="00765458" w:rsidRPr="00765458" w:rsidTr="002A2E24">
        <w:tc>
          <w:tcPr>
            <w:tcW w:w="1034" w:type="dxa"/>
            <w:vMerge w:val="restart"/>
            <w:tcBorders>
              <w:top w:val="single" w:sz="6" w:space="0" w:color="BDC79C"/>
              <w:left w:val="single" w:sz="6" w:space="0" w:color="BDC79C"/>
              <w:right w:val="single" w:sz="6" w:space="0" w:color="BDC79C"/>
            </w:tcBorders>
            <w:shd w:val="clear" w:color="auto" w:fill="auto"/>
            <w:vAlign w:val="center"/>
            <w:hideMark/>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ג</w:t>
            </w:r>
          </w:p>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 </w:t>
            </w: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ר' שלמה אבן גבירול</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765458" w:rsidRPr="00765458" w:rsidRDefault="00765458" w:rsidP="00AB374A">
            <w:pPr>
              <w:spacing w:after="0" w:line="240" w:lineRule="auto"/>
              <w:rPr>
                <w:rFonts w:asciiTheme="minorBidi" w:eastAsia="Times New Roman" w:hAnsiTheme="minorBidi"/>
                <w:rtl/>
              </w:rPr>
            </w:pPr>
            <w:r w:rsidRPr="00765458">
              <w:rPr>
                <w:rFonts w:asciiTheme="minorBidi" w:eastAsia="Times New Roman" w:hAnsiTheme="minorBidi"/>
                <w:rtl/>
              </w:rPr>
              <w:t>מליצתי בדאגתי</w:t>
            </w:r>
          </w:p>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 </w:t>
            </w:r>
          </w:p>
        </w:tc>
      </w:tr>
      <w:tr w:rsidR="00765458" w:rsidRPr="00765458" w:rsidTr="002A2E24">
        <w:tc>
          <w:tcPr>
            <w:tcW w:w="1034" w:type="dxa"/>
            <w:vMerge/>
            <w:tcBorders>
              <w:left w:val="single" w:sz="6" w:space="0" w:color="BDC79C"/>
              <w:right w:val="single" w:sz="6" w:space="0" w:color="BDC79C"/>
            </w:tcBorders>
            <w:shd w:val="clear" w:color="auto" w:fill="auto"/>
            <w:vAlign w:val="center"/>
            <w:hideMark/>
          </w:tcPr>
          <w:p w:rsidR="00765458" w:rsidRPr="00765458" w:rsidRDefault="00765458" w:rsidP="00AB374A">
            <w:pPr>
              <w:spacing w:after="0" w:line="240" w:lineRule="auto"/>
              <w:rPr>
                <w:rFonts w:asciiTheme="minorBidi" w:eastAsia="Times New Roman" w:hAnsiTheme="minorBidi"/>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ר' שמואל הנגיד</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הים ביני ובינך</w:t>
            </w:r>
          </w:p>
        </w:tc>
      </w:tr>
      <w:tr w:rsidR="00765458" w:rsidRPr="00765458" w:rsidTr="002A2E24">
        <w:tc>
          <w:tcPr>
            <w:tcW w:w="1034" w:type="dxa"/>
            <w:vMerge/>
            <w:tcBorders>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tl/>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tl/>
              </w:rPr>
            </w:pPr>
            <w:r w:rsidRPr="00765458">
              <w:rPr>
                <w:rFonts w:asciiTheme="minorBidi" w:eastAsia="Times New Roman" w:hAnsiTheme="minorBidi"/>
                <w:rtl/>
              </w:rPr>
              <w:t>טודרוס אבולעאפיה</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tl/>
              </w:rPr>
            </w:pPr>
            <w:r w:rsidRPr="00765458">
              <w:rPr>
                <w:rFonts w:asciiTheme="minorBidi" w:eastAsia="Times New Roman" w:hAnsiTheme="minorBidi"/>
                <w:rtl/>
              </w:rPr>
              <w:t>חי אהבה</w:t>
            </w:r>
          </w:p>
        </w:tc>
      </w:tr>
      <w:tr w:rsidR="00AB374A" w:rsidRPr="00765458" w:rsidTr="00AB374A">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765458" w:rsidRDefault="00AB374A" w:rsidP="00AB374A">
            <w:pPr>
              <w:spacing w:after="0" w:line="240" w:lineRule="auto"/>
              <w:rPr>
                <w:rFonts w:asciiTheme="minorBidi" w:eastAsia="Times New Roman" w:hAnsiTheme="minorBidi"/>
                <w:rtl/>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765458" w:rsidRDefault="00AB374A" w:rsidP="00AB374A">
            <w:pPr>
              <w:spacing w:after="0" w:line="240" w:lineRule="auto"/>
              <w:rPr>
                <w:rFonts w:asciiTheme="minorBidi" w:eastAsia="Times New Roman" w:hAnsiTheme="minorBidi"/>
                <w:rtl/>
              </w:rPr>
            </w:pP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AB374A" w:rsidRPr="00765458" w:rsidRDefault="00AB374A" w:rsidP="00AB374A">
            <w:pPr>
              <w:spacing w:after="0" w:line="240" w:lineRule="auto"/>
              <w:rPr>
                <w:rFonts w:asciiTheme="minorBidi" w:eastAsia="Times New Roman" w:hAnsiTheme="minorBidi"/>
                <w:rtl/>
              </w:rPr>
            </w:pPr>
          </w:p>
        </w:tc>
      </w:tr>
      <w:tr w:rsidR="00765458" w:rsidRPr="00765458" w:rsidTr="002A2E24">
        <w:tc>
          <w:tcPr>
            <w:tcW w:w="1034" w:type="dxa"/>
            <w:vMerge w:val="restart"/>
            <w:tcBorders>
              <w:top w:val="single" w:sz="6" w:space="0" w:color="BDC79C"/>
              <w:left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ד</w:t>
            </w: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 xml:space="preserve">ר' משה אבן עזרא     </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כתנות פסים</w:t>
            </w:r>
          </w:p>
        </w:tc>
      </w:tr>
      <w:tr w:rsidR="00765458" w:rsidRPr="00765458" w:rsidTr="002A2E24">
        <w:tc>
          <w:tcPr>
            <w:tcW w:w="1034" w:type="dxa"/>
            <w:vMerge/>
            <w:tcBorders>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ר' שלמה אבן גבירול</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765458" w:rsidRPr="00765458" w:rsidRDefault="00765458" w:rsidP="00AB374A">
            <w:pPr>
              <w:spacing w:after="0" w:line="240" w:lineRule="auto"/>
              <w:rPr>
                <w:rFonts w:asciiTheme="minorBidi" w:eastAsia="Times New Roman" w:hAnsiTheme="minorBidi"/>
                <w:rtl/>
              </w:rPr>
            </w:pPr>
            <w:r w:rsidRPr="00765458">
              <w:rPr>
                <w:rFonts w:asciiTheme="minorBidi" w:eastAsia="Times New Roman" w:hAnsiTheme="minorBidi"/>
                <w:rtl/>
              </w:rPr>
              <w:t xml:space="preserve">ראה שמש;  לאטך דברי שירך </w:t>
            </w:r>
          </w:p>
          <w:p w:rsidR="00765458" w:rsidRPr="00765458" w:rsidRDefault="00765458" w:rsidP="00AB374A">
            <w:pPr>
              <w:spacing w:after="0" w:line="240" w:lineRule="auto"/>
              <w:rPr>
                <w:rFonts w:asciiTheme="minorBidi" w:eastAsia="Times New Roman" w:hAnsiTheme="minorBidi"/>
              </w:rPr>
            </w:pPr>
            <w:r w:rsidRPr="00765458">
              <w:rPr>
                <w:rFonts w:asciiTheme="minorBidi" w:eastAsia="Times New Roman" w:hAnsiTheme="minorBidi"/>
                <w:rtl/>
              </w:rPr>
              <w:t> </w:t>
            </w:r>
          </w:p>
        </w:tc>
      </w:tr>
    </w:tbl>
    <w:p w:rsidR="0060677C" w:rsidRPr="00765458" w:rsidRDefault="00B0360A" w:rsidP="00177482">
      <w:pPr>
        <w:rPr>
          <w:rFonts w:asciiTheme="minorBidi" w:eastAsia="Times New Roman" w:hAnsiTheme="minorBidi"/>
        </w:rPr>
      </w:pPr>
      <w:r>
        <w:rPr>
          <w:rFonts w:asciiTheme="minorBidi" w:eastAsia="Times New Roman" w:hAnsiTheme="minorBidi" w:hint="cs"/>
          <w:rtl/>
        </w:rPr>
        <w:br/>
      </w:r>
      <w:r w:rsidR="00AB374A" w:rsidRPr="00765458">
        <w:rPr>
          <w:rFonts w:asciiTheme="minorBidi" w:eastAsia="Times New Roman" w:hAnsiTheme="minorBidi"/>
          <w:rtl/>
        </w:rPr>
        <w:t>(כל השירים מתוך: שירמן חיים</w:t>
      </w:r>
      <w:r w:rsidR="00177482">
        <w:rPr>
          <w:rFonts w:asciiTheme="minorBidi" w:eastAsia="Times New Roman" w:hAnsiTheme="minorBidi" w:hint="cs"/>
          <w:rtl/>
        </w:rPr>
        <w:t xml:space="preserve">, </w:t>
      </w:r>
      <w:r w:rsidR="00AB374A" w:rsidRPr="00765458">
        <w:rPr>
          <w:rFonts w:asciiTheme="minorBidi" w:eastAsia="Times New Roman" w:hAnsiTheme="minorBidi"/>
          <w:b/>
          <w:bCs/>
          <w:rtl/>
        </w:rPr>
        <w:t>השירה העברית בספרד</w:t>
      </w:r>
      <w:r w:rsidR="00AB374A" w:rsidRPr="00765458">
        <w:rPr>
          <w:rFonts w:asciiTheme="minorBidi" w:eastAsia="Times New Roman" w:hAnsiTheme="minorBidi"/>
          <w:b/>
          <w:bCs/>
        </w:rPr>
        <w:t xml:space="preserve"> </w:t>
      </w:r>
      <w:r w:rsidR="00AB374A" w:rsidRPr="00765458">
        <w:rPr>
          <w:rFonts w:asciiTheme="minorBidi" w:eastAsia="Times New Roman" w:hAnsiTheme="minorBidi"/>
          <w:b/>
          <w:bCs/>
          <w:rtl/>
        </w:rPr>
        <w:t>ובפרובנס</w:t>
      </w:r>
      <w:r w:rsidR="00177482" w:rsidRPr="00177482">
        <w:rPr>
          <w:rFonts w:asciiTheme="minorBidi" w:eastAsia="Times New Roman" w:hAnsiTheme="minorBidi" w:hint="cs"/>
          <w:rtl/>
        </w:rPr>
        <w:t>,</w:t>
      </w:r>
      <w:r w:rsidR="00177482">
        <w:rPr>
          <w:rFonts w:asciiTheme="minorBidi" w:eastAsia="Times New Roman" w:hAnsiTheme="minorBidi" w:hint="cs"/>
          <w:b/>
          <w:bCs/>
          <w:rtl/>
        </w:rPr>
        <w:t xml:space="preserve"> </w:t>
      </w:r>
      <w:r w:rsidR="00AB374A" w:rsidRPr="00765458">
        <w:rPr>
          <w:rFonts w:asciiTheme="minorBidi" w:eastAsia="Times New Roman" w:hAnsiTheme="minorBidi"/>
        </w:rPr>
        <w:t xml:space="preserve"> </w:t>
      </w:r>
      <w:r w:rsidR="00AB374A" w:rsidRPr="00765458">
        <w:rPr>
          <w:rFonts w:asciiTheme="minorBidi" w:eastAsia="Times New Roman" w:hAnsiTheme="minorBidi"/>
          <w:rtl/>
        </w:rPr>
        <w:t>מוסד ביאליק, 1960</w:t>
      </w:r>
      <w:r w:rsidR="00AB374A" w:rsidRPr="00765458">
        <w:rPr>
          <w:rFonts w:asciiTheme="minorBidi" w:eastAsia="Times New Roman" w:hAnsiTheme="minorBidi"/>
        </w:rPr>
        <w:t>(</w:t>
      </w:r>
    </w:p>
    <w:p w:rsidR="00AB374A" w:rsidRPr="00765458" w:rsidRDefault="00AB374A" w:rsidP="00765458">
      <w:pPr>
        <w:rPr>
          <w:rFonts w:asciiTheme="minorBidi" w:eastAsia="Times New Roman" w:hAnsiTheme="minorBidi"/>
        </w:rPr>
      </w:pPr>
      <w:r w:rsidRPr="00765458">
        <w:rPr>
          <w:rFonts w:asciiTheme="minorBidi" w:eastAsia="Times New Roman" w:hAnsiTheme="minorBidi"/>
          <w:b/>
          <w:bCs/>
          <w:rtl/>
        </w:rPr>
        <w:t>הערה</w:t>
      </w:r>
      <w:r w:rsidR="00765458">
        <w:rPr>
          <w:rFonts w:asciiTheme="minorBidi" w:eastAsia="Times New Roman" w:hAnsiTheme="minorBidi" w:hint="cs"/>
          <w:b/>
          <w:bCs/>
          <w:rtl/>
        </w:rPr>
        <w:t xml:space="preserve">: </w:t>
      </w:r>
      <w:r w:rsidRPr="00765458">
        <w:rPr>
          <w:rFonts w:asciiTheme="minorBidi" w:eastAsia="Times New Roman" w:hAnsiTheme="minorBidi"/>
          <w:rtl/>
        </w:rPr>
        <w:t>אחדים משירים אלה יוחלפו מידי כמה</w:t>
      </w:r>
      <w:r w:rsidRPr="00765458">
        <w:rPr>
          <w:rFonts w:asciiTheme="minorBidi" w:eastAsia="Times New Roman" w:hAnsiTheme="minorBidi"/>
        </w:rPr>
        <w:t xml:space="preserve"> </w:t>
      </w:r>
      <w:r w:rsidRPr="00765458">
        <w:rPr>
          <w:rFonts w:asciiTheme="minorBidi" w:eastAsia="Times New Roman" w:hAnsiTheme="minorBidi"/>
          <w:rtl/>
        </w:rPr>
        <w:t>שנים.</w:t>
      </w:r>
    </w:p>
    <w:p w:rsidR="002F6460" w:rsidRDefault="002F6460" w:rsidP="00765458">
      <w:pPr>
        <w:rPr>
          <w:rFonts w:asciiTheme="minorBidi" w:eastAsia="Times New Roman" w:hAnsiTheme="minorBidi"/>
          <w:b/>
          <w:bCs/>
          <w:sz w:val="24"/>
          <w:szCs w:val="24"/>
          <w:rtl/>
        </w:rPr>
      </w:pPr>
    </w:p>
    <w:p w:rsidR="00177482" w:rsidRDefault="00177482">
      <w:pPr>
        <w:bidi w:val="0"/>
        <w:rPr>
          <w:rFonts w:asciiTheme="minorBidi" w:eastAsia="Times New Roman" w:hAnsiTheme="minorBidi"/>
          <w:b/>
          <w:bCs/>
          <w:sz w:val="24"/>
          <w:szCs w:val="24"/>
          <w:rtl/>
        </w:rPr>
      </w:pPr>
      <w:r>
        <w:rPr>
          <w:rFonts w:asciiTheme="minorBidi" w:eastAsia="Times New Roman" w:hAnsiTheme="minorBidi"/>
          <w:b/>
          <w:bCs/>
          <w:sz w:val="24"/>
          <w:szCs w:val="24"/>
          <w:rtl/>
        </w:rPr>
        <w:br w:type="page"/>
      </w:r>
    </w:p>
    <w:p w:rsidR="00AB374A" w:rsidRPr="00765458" w:rsidRDefault="00AB374A" w:rsidP="00765458">
      <w:pPr>
        <w:rPr>
          <w:rFonts w:asciiTheme="minorBidi" w:hAnsiTheme="minorBidi"/>
          <w:b/>
          <w:bCs/>
          <w:sz w:val="28"/>
          <w:szCs w:val="28"/>
          <w:rtl/>
        </w:rPr>
      </w:pPr>
      <w:r w:rsidRPr="00765458">
        <w:rPr>
          <w:rFonts w:asciiTheme="minorBidi" w:eastAsia="Times New Roman" w:hAnsiTheme="minorBidi"/>
          <w:b/>
          <w:bCs/>
          <w:sz w:val="24"/>
          <w:szCs w:val="24"/>
          <w:rtl/>
        </w:rPr>
        <w:lastRenderedPageBreak/>
        <w:t>שירי </w:t>
      </w:r>
      <w:bookmarkStart w:id="19" w:name="חיים"/>
      <w:r w:rsidRPr="00765458">
        <w:rPr>
          <w:rFonts w:asciiTheme="minorBidi" w:eastAsia="Times New Roman" w:hAnsiTheme="minorBidi"/>
          <w:b/>
          <w:bCs/>
          <w:sz w:val="24"/>
          <w:szCs w:val="24"/>
          <w:rtl/>
        </w:rPr>
        <w:t xml:space="preserve">חיים </w:t>
      </w:r>
      <w:bookmarkEnd w:id="19"/>
      <w:r w:rsidRPr="00765458">
        <w:rPr>
          <w:rFonts w:asciiTheme="minorBidi" w:eastAsia="Times New Roman" w:hAnsiTheme="minorBidi"/>
          <w:b/>
          <w:bCs/>
          <w:sz w:val="24"/>
          <w:szCs w:val="24"/>
          <w:rtl/>
        </w:rPr>
        <w:t>נחמן</w:t>
      </w:r>
      <w:r w:rsidRPr="00765458">
        <w:rPr>
          <w:rFonts w:asciiTheme="minorBidi" w:eastAsia="Times New Roman" w:hAnsiTheme="minorBidi"/>
          <w:b/>
          <w:bCs/>
          <w:sz w:val="24"/>
          <w:szCs w:val="24"/>
        </w:rPr>
        <w:t xml:space="preserve"> </w:t>
      </w:r>
      <w:r w:rsidRPr="00765458">
        <w:rPr>
          <w:rFonts w:asciiTheme="minorBidi" w:eastAsia="Times New Roman" w:hAnsiTheme="minorBidi"/>
          <w:b/>
          <w:bCs/>
          <w:sz w:val="24"/>
          <w:szCs w:val="24"/>
          <w:rtl/>
        </w:rPr>
        <w:t>ביאליק</w:t>
      </w:r>
    </w:p>
    <w:p w:rsidR="00AB374A" w:rsidRDefault="00AB374A" w:rsidP="00882A87">
      <w:pPr>
        <w:rPr>
          <w:rFonts w:asciiTheme="minorBidi" w:hAnsiTheme="minorBidi"/>
          <w:b/>
          <w:bCs/>
          <w:sz w:val="24"/>
          <w:szCs w:val="24"/>
          <w:rtl/>
        </w:rPr>
      </w:pPr>
      <w:r w:rsidRPr="00765458">
        <w:rPr>
          <w:rFonts w:asciiTheme="minorBidi" w:eastAsia="Times New Roman" w:hAnsiTheme="minorBidi"/>
          <w:b/>
          <w:bCs/>
          <w:rtl/>
        </w:rPr>
        <w:t xml:space="preserve">ארבעה </w:t>
      </w:r>
      <w:r w:rsidRPr="00765458">
        <w:rPr>
          <w:rFonts w:asciiTheme="minorBidi" w:eastAsia="Times New Roman" w:hAnsiTheme="minorBidi"/>
          <w:rtl/>
        </w:rPr>
        <w:t>שירים - אחד מכל קבוצה (א –</w:t>
      </w:r>
      <w:r w:rsidR="00765458">
        <w:rPr>
          <w:rFonts w:asciiTheme="minorBidi" w:eastAsia="Times New Roman" w:hAnsiTheme="minorBidi"/>
          <w:rtl/>
        </w:rPr>
        <w:t xml:space="preserve"> ד)</w:t>
      </w:r>
      <w:r w:rsidRPr="00765458">
        <w:rPr>
          <w:rFonts w:asciiTheme="minorBidi" w:eastAsia="Times New Roman" w:hAnsiTheme="minorBidi"/>
          <w:rtl/>
        </w:rPr>
        <w:t>:</w:t>
      </w:r>
    </w:p>
    <w:tbl>
      <w:tblPr>
        <w:bidiVisual/>
        <w:tblW w:w="742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034"/>
        <w:gridCol w:w="6387"/>
      </w:tblGrid>
      <w:tr w:rsidR="001162A5" w:rsidRPr="00765458" w:rsidTr="00842450">
        <w:tc>
          <w:tcPr>
            <w:tcW w:w="1034" w:type="dxa"/>
            <w:tcBorders>
              <w:top w:val="single" w:sz="6" w:space="0" w:color="BDC79C"/>
              <w:left w:val="single" w:sz="6" w:space="0" w:color="BDC79C"/>
              <w:right w:val="single" w:sz="6" w:space="0" w:color="BDC79C"/>
            </w:tcBorders>
            <w:shd w:val="clear" w:color="auto" w:fill="auto"/>
            <w:vAlign w:val="center"/>
            <w:hideMark/>
          </w:tcPr>
          <w:p w:rsidR="001162A5" w:rsidRPr="00765458" w:rsidRDefault="001162A5" w:rsidP="002A2E24">
            <w:pPr>
              <w:spacing w:after="0" w:line="360" w:lineRule="auto"/>
              <w:rPr>
                <w:rFonts w:asciiTheme="minorBidi" w:eastAsia="Times New Roman" w:hAnsiTheme="minorBidi"/>
              </w:rPr>
            </w:pPr>
            <w:r w:rsidRPr="00765458">
              <w:rPr>
                <w:rFonts w:asciiTheme="minorBidi" w:eastAsia="Times New Roman" w:hAnsiTheme="minorBidi"/>
                <w:rtl/>
              </w:rPr>
              <w:t>א</w:t>
            </w:r>
          </w:p>
        </w:tc>
        <w:tc>
          <w:tcPr>
            <w:tcW w:w="6387" w:type="dxa"/>
            <w:tcBorders>
              <w:top w:val="single" w:sz="6" w:space="0" w:color="BDC79C"/>
              <w:left w:val="single" w:sz="6" w:space="0" w:color="BDC79C"/>
              <w:bottom w:val="single" w:sz="6" w:space="0" w:color="BDC79C"/>
              <w:right w:val="single" w:sz="6" w:space="0" w:color="BDC79C"/>
            </w:tcBorders>
            <w:shd w:val="clear" w:color="auto" w:fill="auto"/>
            <w:vAlign w:val="center"/>
          </w:tcPr>
          <w:p w:rsidR="001162A5" w:rsidRPr="00765458" w:rsidRDefault="00B43055" w:rsidP="001162A5">
            <w:pPr>
              <w:spacing w:after="0" w:line="240" w:lineRule="auto"/>
              <w:rPr>
                <w:rFonts w:asciiTheme="minorBidi" w:eastAsia="Times New Roman" w:hAnsiTheme="minorBidi"/>
              </w:rPr>
            </w:pPr>
            <w:r>
              <w:rPr>
                <w:rtl/>
              </w:rPr>
              <w:t xml:space="preserve">לא זכיתי באור; </w:t>
            </w:r>
            <w:r w:rsidR="00DF1946">
              <w:rPr>
                <w:rFonts w:hint="cs"/>
                <w:rtl/>
              </w:rPr>
              <w:t xml:space="preserve"> </w:t>
            </w:r>
            <w:r>
              <w:rPr>
                <w:rtl/>
              </w:rPr>
              <w:t xml:space="preserve">ואם ישאל המלאך; </w:t>
            </w:r>
            <w:r w:rsidR="00DF1946">
              <w:rPr>
                <w:rFonts w:hint="cs"/>
                <w:rtl/>
              </w:rPr>
              <w:t xml:space="preserve"> </w:t>
            </w:r>
            <w:r>
              <w:rPr>
                <w:rtl/>
              </w:rPr>
              <w:t>חוזה לך ברח</w:t>
            </w:r>
          </w:p>
        </w:tc>
      </w:tr>
      <w:tr w:rsidR="00842450" w:rsidRPr="00765458" w:rsidTr="00842450">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842450" w:rsidRPr="00177482" w:rsidRDefault="00842450" w:rsidP="002A2E24">
            <w:pPr>
              <w:spacing w:after="0" w:line="240" w:lineRule="auto"/>
              <w:rPr>
                <w:rFonts w:asciiTheme="minorBidi" w:eastAsia="Times New Roman" w:hAnsiTheme="minorBidi"/>
                <w:sz w:val="14"/>
                <w:szCs w:val="14"/>
                <w:rtl/>
              </w:rPr>
            </w:pPr>
          </w:p>
        </w:tc>
        <w:tc>
          <w:tcPr>
            <w:tcW w:w="6387" w:type="dxa"/>
            <w:tcBorders>
              <w:top w:val="single" w:sz="6" w:space="0" w:color="BDC79C"/>
              <w:left w:val="single" w:sz="6" w:space="0" w:color="BDC79C"/>
              <w:bottom w:val="single" w:sz="6" w:space="0" w:color="BDC79C"/>
              <w:right w:val="single" w:sz="6" w:space="0" w:color="BDC79C"/>
            </w:tcBorders>
            <w:shd w:val="clear" w:color="auto" w:fill="auto"/>
            <w:vAlign w:val="center"/>
          </w:tcPr>
          <w:p w:rsidR="00842450" w:rsidRPr="00177482" w:rsidRDefault="00842450" w:rsidP="00765458">
            <w:pPr>
              <w:spacing w:after="0" w:line="240" w:lineRule="auto"/>
              <w:rPr>
                <w:rFonts w:asciiTheme="minorBidi" w:eastAsia="Times New Roman" w:hAnsiTheme="minorBidi"/>
                <w:sz w:val="14"/>
                <w:szCs w:val="14"/>
                <w:rtl/>
              </w:rPr>
            </w:pPr>
          </w:p>
        </w:tc>
      </w:tr>
      <w:tr w:rsidR="00842450" w:rsidRPr="00765458" w:rsidTr="00842450">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842450" w:rsidRPr="00765458" w:rsidRDefault="00842450" w:rsidP="002A2E24">
            <w:pPr>
              <w:spacing w:after="0" w:line="240" w:lineRule="auto"/>
              <w:rPr>
                <w:rFonts w:asciiTheme="minorBidi" w:eastAsia="Times New Roman" w:hAnsiTheme="minorBidi"/>
              </w:rPr>
            </w:pPr>
            <w:r w:rsidRPr="00765458">
              <w:rPr>
                <w:rFonts w:asciiTheme="minorBidi" w:eastAsia="Times New Roman" w:hAnsiTheme="minorBidi"/>
                <w:rtl/>
              </w:rPr>
              <w:t>ב</w:t>
            </w:r>
          </w:p>
        </w:tc>
        <w:tc>
          <w:tcPr>
            <w:tcW w:w="6387" w:type="dxa"/>
            <w:tcBorders>
              <w:top w:val="single" w:sz="6" w:space="0" w:color="BDC79C"/>
              <w:left w:val="single" w:sz="6" w:space="0" w:color="BDC79C"/>
              <w:bottom w:val="single" w:sz="6" w:space="0" w:color="BDC79C"/>
              <w:right w:val="single" w:sz="6" w:space="0" w:color="BDC79C"/>
            </w:tcBorders>
            <w:shd w:val="clear" w:color="auto" w:fill="auto"/>
            <w:vAlign w:val="center"/>
          </w:tcPr>
          <w:p w:rsidR="00842450" w:rsidRPr="00765458" w:rsidRDefault="00B43055" w:rsidP="00B43055">
            <w:pPr>
              <w:spacing w:after="0" w:line="240" w:lineRule="auto"/>
              <w:rPr>
                <w:rFonts w:asciiTheme="minorBidi" w:eastAsia="Times New Roman" w:hAnsiTheme="minorBidi"/>
              </w:rPr>
            </w:pPr>
            <w:r w:rsidRPr="00765458">
              <w:rPr>
                <w:rFonts w:asciiTheme="minorBidi" w:eastAsia="Times New Roman" w:hAnsiTheme="minorBidi"/>
                <w:rtl/>
              </w:rPr>
              <w:t>לבדי</w:t>
            </w:r>
          </w:p>
        </w:tc>
      </w:tr>
      <w:tr w:rsidR="001162A5" w:rsidRPr="00765458" w:rsidTr="00842450">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1162A5" w:rsidRPr="00B43055" w:rsidRDefault="001162A5" w:rsidP="002A2E24">
            <w:pPr>
              <w:spacing w:after="0" w:line="240" w:lineRule="auto"/>
              <w:rPr>
                <w:rFonts w:asciiTheme="minorBidi" w:eastAsia="Times New Roman" w:hAnsiTheme="minorBidi"/>
                <w:sz w:val="14"/>
                <w:szCs w:val="14"/>
                <w:rtl/>
              </w:rPr>
            </w:pPr>
          </w:p>
        </w:tc>
        <w:tc>
          <w:tcPr>
            <w:tcW w:w="6387" w:type="dxa"/>
            <w:tcBorders>
              <w:top w:val="single" w:sz="6" w:space="0" w:color="BDC79C"/>
              <w:left w:val="single" w:sz="6" w:space="0" w:color="BDC79C"/>
              <w:bottom w:val="single" w:sz="6" w:space="0" w:color="BDC79C"/>
              <w:right w:val="single" w:sz="6" w:space="0" w:color="BDC79C"/>
            </w:tcBorders>
            <w:shd w:val="clear" w:color="auto" w:fill="auto"/>
            <w:vAlign w:val="center"/>
          </w:tcPr>
          <w:p w:rsidR="001162A5" w:rsidRPr="00B43055" w:rsidRDefault="001162A5" w:rsidP="001162A5">
            <w:pPr>
              <w:spacing w:after="0" w:line="240" w:lineRule="auto"/>
              <w:rPr>
                <w:sz w:val="14"/>
                <w:szCs w:val="14"/>
                <w:rtl/>
              </w:rPr>
            </w:pPr>
          </w:p>
        </w:tc>
      </w:tr>
      <w:tr w:rsidR="00B43055" w:rsidRPr="00765458" w:rsidTr="00F179B9">
        <w:tc>
          <w:tcPr>
            <w:tcW w:w="1034" w:type="dxa"/>
            <w:tcBorders>
              <w:top w:val="single" w:sz="6" w:space="0" w:color="BDC79C"/>
              <w:left w:val="single" w:sz="6" w:space="0" w:color="BDC79C"/>
              <w:right w:val="single" w:sz="6" w:space="0" w:color="BDC79C"/>
            </w:tcBorders>
            <w:shd w:val="clear" w:color="auto" w:fill="auto"/>
            <w:vAlign w:val="center"/>
          </w:tcPr>
          <w:p w:rsidR="00B43055" w:rsidRPr="00765458" w:rsidRDefault="00B43055" w:rsidP="00B43055">
            <w:pPr>
              <w:spacing w:after="0" w:line="240" w:lineRule="auto"/>
              <w:rPr>
                <w:rFonts w:asciiTheme="minorBidi" w:eastAsia="Times New Roman" w:hAnsiTheme="minorBidi"/>
              </w:rPr>
            </w:pPr>
            <w:r w:rsidRPr="00765458">
              <w:rPr>
                <w:rFonts w:asciiTheme="minorBidi" w:eastAsia="Times New Roman" w:hAnsiTheme="minorBidi"/>
                <w:rtl/>
              </w:rPr>
              <w:t>ג</w:t>
            </w:r>
          </w:p>
          <w:p w:rsidR="00B43055" w:rsidRPr="00765458" w:rsidRDefault="00B43055" w:rsidP="002A2E24">
            <w:pPr>
              <w:spacing w:after="0" w:line="240" w:lineRule="auto"/>
              <w:rPr>
                <w:rFonts w:asciiTheme="minorBidi" w:eastAsia="Times New Roman" w:hAnsiTheme="minorBidi"/>
                <w:rtl/>
              </w:rPr>
            </w:pPr>
          </w:p>
        </w:tc>
        <w:tc>
          <w:tcPr>
            <w:tcW w:w="6387" w:type="dxa"/>
            <w:tcBorders>
              <w:top w:val="single" w:sz="6" w:space="0" w:color="BDC79C"/>
              <w:left w:val="single" w:sz="6" w:space="0" w:color="BDC79C"/>
              <w:bottom w:val="single" w:sz="6" w:space="0" w:color="BDC79C"/>
              <w:right w:val="single" w:sz="6" w:space="0" w:color="BDC79C"/>
            </w:tcBorders>
            <w:shd w:val="clear" w:color="auto" w:fill="auto"/>
            <w:vAlign w:val="center"/>
          </w:tcPr>
          <w:p w:rsidR="00B43055" w:rsidRPr="00765458" w:rsidRDefault="00B43055" w:rsidP="003438F7">
            <w:pPr>
              <w:spacing w:after="0" w:line="240" w:lineRule="auto"/>
              <w:rPr>
                <w:rFonts w:asciiTheme="minorBidi" w:eastAsia="Times New Roman" w:hAnsiTheme="minorBidi"/>
              </w:rPr>
            </w:pPr>
            <w:r>
              <w:rPr>
                <w:rtl/>
              </w:rPr>
              <w:t>הכניסיני תחת כנפך; ציפורת; עם דמדומי החמה</w:t>
            </w:r>
          </w:p>
        </w:tc>
      </w:tr>
      <w:tr w:rsidR="00B43055" w:rsidRPr="00765458" w:rsidTr="00842450">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B43055" w:rsidRPr="00177482" w:rsidRDefault="00B43055" w:rsidP="002A2E24">
            <w:pPr>
              <w:spacing w:after="0" w:line="240" w:lineRule="auto"/>
              <w:rPr>
                <w:rFonts w:asciiTheme="minorBidi" w:eastAsia="Times New Roman" w:hAnsiTheme="minorBidi"/>
                <w:sz w:val="14"/>
                <w:szCs w:val="14"/>
                <w:rtl/>
              </w:rPr>
            </w:pPr>
          </w:p>
        </w:tc>
        <w:tc>
          <w:tcPr>
            <w:tcW w:w="6387" w:type="dxa"/>
            <w:tcBorders>
              <w:top w:val="single" w:sz="6" w:space="0" w:color="BDC79C"/>
              <w:left w:val="single" w:sz="6" w:space="0" w:color="BDC79C"/>
              <w:bottom w:val="single" w:sz="6" w:space="0" w:color="BDC79C"/>
              <w:right w:val="single" w:sz="6" w:space="0" w:color="BDC79C"/>
            </w:tcBorders>
            <w:shd w:val="clear" w:color="auto" w:fill="auto"/>
            <w:vAlign w:val="center"/>
          </w:tcPr>
          <w:p w:rsidR="00B43055" w:rsidRPr="00177482" w:rsidRDefault="00B43055" w:rsidP="002A2E24">
            <w:pPr>
              <w:spacing w:after="0" w:line="240" w:lineRule="auto"/>
              <w:rPr>
                <w:rFonts w:asciiTheme="minorBidi" w:eastAsia="Times New Roman" w:hAnsiTheme="minorBidi"/>
                <w:sz w:val="14"/>
                <w:szCs w:val="14"/>
                <w:rtl/>
              </w:rPr>
            </w:pPr>
          </w:p>
        </w:tc>
      </w:tr>
      <w:tr w:rsidR="00B43055" w:rsidRPr="00765458" w:rsidTr="00842450">
        <w:tc>
          <w:tcPr>
            <w:tcW w:w="1034" w:type="dxa"/>
            <w:tcBorders>
              <w:top w:val="single" w:sz="6" w:space="0" w:color="BDC79C"/>
              <w:left w:val="single" w:sz="6" w:space="0" w:color="BDC79C"/>
              <w:right w:val="single" w:sz="6" w:space="0" w:color="BDC79C"/>
            </w:tcBorders>
            <w:shd w:val="clear" w:color="auto" w:fill="auto"/>
            <w:vAlign w:val="center"/>
            <w:hideMark/>
          </w:tcPr>
          <w:p w:rsidR="00B43055" w:rsidRPr="00765458" w:rsidRDefault="00B43055" w:rsidP="002A2E24">
            <w:pPr>
              <w:spacing w:after="0" w:line="240" w:lineRule="auto"/>
              <w:rPr>
                <w:rFonts w:asciiTheme="minorBidi" w:eastAsia="Times New Roman" w:hAnsiTheme="minorBidi"/>
              </w:rPr>
            </w:pPr>
            <w:r w:rsidRPr="00765458">
              <w:rPr>
                <w:rFonts w:asciiTheme="minorBidi" w:eastAsia="Times New Roman" w:hAnsiTheme="minorBidi"/>
                <w:rtl/>
              </w:rPr>
              <w:t>ד </w:t>
            </w:r>
          </w:p>
        </w:tc>
        <w:tc>
          <w:tcPr>
            <w:tcW w:w="6387" w:type="dxa"/>
            <w:tcBorders>
              <w:top w:val="single" w:sz="6" w:space="0" w:color="BDC79C"/>
              <w:left w:val="single" w:sz="6" w:space="0" w:color="BDC79C"/>
              <w:bottom w:val="single" w:sz="6" w:space="0" w:color="BDC79C"/>
              <w:right w:val="single" w:sz="6" w:space="0" w:color="BDC79C"/>
            </w:tcBorders>
            <w:shd w:val="clear" w:color="auto" w:fill="auto"/>
            <w:vAlign w:val="center"/>
          </w:tcPr>
          <w:p w:rsidR="00B43055" w:rsidRPr="00765458" w:rsidRDefault="00B43055" w:rsidP="00860B72">
            <w:pPr>
              <w:spacing w:after="0" w:line="240" w:lineRule="auto"/>
              <w:rPr>
                <w:rFonts w:asciiTheme="minorBidi" w:eastAsia="Times New Roman" w:hAnsiTheme="minorBidi"/>
              </w:rPr>
            </w:pPr>
            <w:r>
              <w:rPr>
                <w:rtl/>
              </w:rPr>
              <w:t>על השחיטה </w:t>
            </w:r>
          </w:p>
        </w:tc>
      </w:tr>
    </w:tbl>
    <w:p w:rsidR="00B43055" w:rsidRPr="00B43055" w:rsidRDefault="00B43055" w:rsidP="00765458">
      <w:pPr>
        <w:rPr>
          <w:rFonts w:asciiTheme="minorBidi" w:hAnsiTheme="minorBidi"/>
          <w:sz w:val="10"/>
          <w:szCs w:val="10"/>
          <w:rtl/>
        </w:rPr>
      </w:pPr>
    </w:p>
    <w:p w:rsidR="00765458" w:rsidRPr="007E1AA2" w:rsidRDefault="007E1AA2" w:rsidP="00765458">
      <w:pPr>
        <w:rPr>
          <w:rFonts w:asciiTheme="minorBidi" w:hAnsiTheme="minorBidi"/>
          <w:b/>
          <w:bCs/>
          <w:rtl/>
        </w:rPr>
      </w:pPr>
      <w:r w:rsidRPr="007E1AA2">
        <w:rPr>
          <w:rFonts w:asciiTheme="minorBidi" w:hAnsiTheme="minorBidi"/>
          <w:rtl/>
        </w:rPr>
        <w:t>(</w:t>
      </w:r>
      <w:r w:rsidRPr="007E1AA2">
        <w:rPr>
          <w:rFonts w:asciiTheme="minorBidi" w:eastAsia="Times New Roman" w:hAnsiTheme="minorBidi"/>
          <w:b/>
          <w:bCs/>
          <w:rtl/>
        </w:rPr>
        <w:t>שירים</w:t>
      </w:r>
      <w:r w:rsidRPr="007E1AA2">
        <w:rPr>
          <w:rFonts w:asciiTheme="minorBidi" w:eastAsia="Times New Roman" w:hAnsiTheme="minorBidi"/>
          <w:rtl/>
        </w:rPr>
        <w:t xml:space="preserve">, מהדורה מדעית, דביר, תשמ"ג-תש"ן; וכן: </w:t>
      </w:r>
      <w:r w:rsidRPr="007E1AA2">
        <w:rPr>
          <w:rFonts w:asciiTheme="minorBidi" w:eastAsia="Times New Roman" w:hAnsiTheme="minorBidi"/>
          <w:b/>
          <w:bCs/>
          <w:rtl/>
        </w:rPr>
        <w:t>ח"נ ביאליק, השירים</w:t>
      </w:r>
      <w:r w:rsidRPr="007E1AA2">
        <w:rPr>
          <w:rFonts w:asciiTheme="minorBidi" w:eastAsia="Times New Roman" w:hAnsiTheme="minorBidi"/>
          <w:rtl/>
        </w:rPr>
        <w:t xml:space="preserve">, בעריכת אבנר הולצמן, דביר, 2004; וכן: </w:t>
      </w:r>
      <w:hyperlink r:id="rId27" w:history="1">
        <w:r w:rsidRPr="007E1AA2">
          <w:rPr>
            <w:rFonts w:asciiTheme="minorBidi" w:eastAsia="Times New Roman" w:hAnsiTheme="minorBidi"/>
            <w:color w:val="0000FF"/>
            <w:u w:val="single"/>
            <w:rtl/>
          </w:rPr>
          <w:t>פרויקט בן יהודה</w:t>
        </w:r>
      </w:hyperlink>
      <w:r w:rsidRPr="007E1AA2">
        <w:rPr>
          <w:rFonts w:asciiTheme="minorBidi" w:eastAsia="Times New Roman" w:hAnsiTheme="minorBidi"/>
          <w:rtl/>
        </w:rPr>
        <w:t>)</w:t>
      </w:r>
    </w:p>
    <w:p w:rsidR="007E1AA2" w:rsidRPr="007E1AA2" w:rsidRDefault="007E1AA2" w:rsidP="00765458">
      <w:pPr>
        <w:rPr>
          <w:rFonts w:asciiTheme="minorBidi" w:hAnsiTheme="minorBidi"/>
          <w:b/>
          <w:bCs/>
          <w:rtl/>
        </w:rPr>
      </w:pPr>
      <w:r w:rsidRPr="007E1AA2">
        <w:rPr>
          <w:rFonts w:asciiTheme="minorBidi" w:eastAsia="Times New Roman" w:hAnsiTheme="minorBidi"/>
          <w:b/>
          <w:bCs/>
          <w:rtl/>
        </w:rPr>
        <w:t>הערה</w:t>
      </w:r>
      <w:r w:rsidRPr="007E1AA2">
        <w:rPr>
          <w:rFonts w:asciiTheme="minorBidi" w:eastAsia="Times New Roman" w:hAnsiTheme="minorBidi"/>
          <w:rtl/>
        </w:rPr>
        <w:t>: אחדים משירים אלה יוחלפו מידי כמה שנים</w:t>
      </w:r>
      <w:r w:rsidRPr="007E1AA2">
        <w:rPr>
          <w:rFonts w:asciiTheme="minorBidi" w:hAnsiTheme="minorBidi"/>
          <w:b/>
          <w:bCs/>
          <w:rtl/>
        </w:rPr>
        <w:t>.</w:t>
      </w:r>
    </w:p>
    <w:p w:rsidR="00BC0B4E" w:rsidRDefault="00BC0B4E" w:rsidP="00BC0B4E">
      <w:pPr>
        <w:spacing w:after="0" w:line="240" w:lineRule="auto"/>
        <w:rPr>
          <w:rFonts w:ascii="Times New Roman" w:eastAsia="Times New Roman" w:hAnsi="Times New Roman" w:cs="Times New Roman"/>
          <w:b/>
          <w:bCs/>
          <w:sz w:val="24"/>
          <w:szCs w:val="24"/>
          <w:rtl/>
        </w:rPr>
      </w:pPr>
      <w:bookmarkStart w:id="20" w:name="ShiraIvrit"/>
    </w:p>
    <w:p w:rsidR="00177482" w:rsidRDefault="00177482" w:rsidP="00BC0B4E">
      <w:pPr>
        <w:rPr>
          <w:rFonts w:asciiTheme="minorBidi" w:eastAsia="Times New Roman" w:hAnsiTheme="minorBidi"/>
          <w:b/>
          <w:bCs/>
          <w:sz w:val="24"/>
          <w:szCs w:val="24"/>
          <w:rtl/>
        </w:rPr>
      </w:pPr>
      <w:bookmarkStart w:id="21" w:name="המאה"/>
    </w:p>
    <w:p w:rsidR="00BC0B4E" w:rsidRPr="00BC0B4E" w:rsidRDefault="00BC0B4E" w:rsidP="00BC0B4E">
      <w:pPr>
        <w:rPr>
          <w:rFonts w:asciiTheme="minorBidi" w:eastAsia="Times New Roman" w:hAnsiTheme="minorBidi"/>
          <w:sz w:val="24"/>
          <w:szCs w:val="24"/>
          <w:rtl/>
        </w:rPr>
      </w:pPr>
      <w:r w:rsidRPr="00BC0B4E">
        <w:rPr>
          <w:rFonts w:asciiTheme="minorBidi" w:eastAsia="Times New Roman" w:hAnsiTheme="minorBidi"/>
          <w:b/>
          <w:bCs/>
          <w:sz w:val="24"/>
          <w:szCs w:val="24"/>
          <w:rtl/>
        </w:rPr>
        <w:t xml:space="preserve">שירת המאה </w:t>
      </w:r>
      <w:bookmarkEnd w:id="21"/>
      <w:r w:rsidRPr="00BC0B4E">
        <w:rPr>
          <w:rFonts w:asciiTheme="minorBidi" w:eastAsia="Times New Roman" w:hAnsiTheme="minorBidi"/>
          <w:b/>
          <w:bCs/>
          <w:sz w:val="24"/>
          <w:szCs w:val="24"/>
          <w:rtl/>
        </w:rPr>
        <w:t>ה-20</w:t>
      </w:r>
      <w:bookmarkEnd w:id="20"/>
    </w:p>
    <w:p w:rsidR="00BC0B4E" w:rsidRDefault="00BC0B4E" w:rsidP="00BC0B4E">
      <w:pPr>
        <w:rPr>
          <w:rFonts w:asciiTheme="minorBidi" w:eastAsia="Times New Roman" w:hAnsiTheme="minorBidi"/>
          <w:rtl/>
        </w:rPr>
      </w:pPr>
      <w:r w:rsidRPr="00BC0B4E">
        <w:rPr>
          <w:rFonts w:asciiTheme="minorBidi" w:eastAsia="Times New Roman" w:hAnsiTheme="minorBidi"/>
          <w:b/>
          <w:bCs/>
          <w:rtl/>
        </w:rPr>
        <w:t>בשירת המאה ה-20 שתי חטיבות:</w:t>
      </w:r>
    </w:p>
    <w:p w:rsidR="00BC0B4E" w:rsidRPr="002F6460" w:rsidRDefault="009E5A82" w:rsidP="00B0360A">
      <w:pPr>
        <w:pStyle w:val="ae"/>
        <w:numPr>
          <w:ilvl w:val="0"/>
          <w:numId w:val="6"/>
        </w:numPr>
        <w:spacing w:after="0" w:line="240" w:lineRule="auto"/>
        <w:ind w:left="714" w:hanging="357"/>
        <w:rPr>
          <w:rFonts w:asciiTheme="minorBidi" w:eastAsia="Times New Roman" w:hAnsiTheme="minorBidi"/>
          <w:rtl/>
        </w:rPr>
      </w:pPr>
      <w:hyperlink w:anchor="הראשונה" w:history="1">
        <w:r w:rsidR="00BC0B4E" w:rsidRPr="002F6460">
          <w:rPr>
            <w:rStyle w:val="Hyperlink"/>
            <w:rFonts w:asciiTheme="minorBidi" w:eastAsia="Times New Roman" w:hAnsiTheme="minorBidi"/>
            <w:rtl/>
          </w:rPr>
          <w:t>שירים מהמחצית הראשונה של המאה ה-20</w:t>
        </w:r>
      </w:hyperlink>
      <w:r w:rsidR="00BC0B4E" w:rsidRPr="002F6460">
        <w:rPr>
          <w:rFonts w:asciiTheme="minorBidi" w:eastAsia="Times New Roman" w:hAnsiTheme="minorBidi"/>
          <w:rtl/>
        </w:rPr>
        <w:t>;</w:t>
      </w:r>
    </w:p>
    <w:p w:rsidR="00BC0B4E" w:rsidRPr="002F6460" w:rsidRDefault="009E5A82" w:rsidP="00B0360A">
      <w:pPr>
        <w:pStyle w:val="ae"/>
        <w:numPr>
          <w:ilvl w:val="0"/>
          <w:numId w:val="6"/>
        </w:numPr>
        <w:spacing w:after="0" w:line="240" w:lineRule="auto"/>
        <w:ind w:left="714" w:hanging="357"/>
        <w:rPr>
          <w:rFonts w:asciiTheme="minorBidi" w:eastAsia="Times New Roman" w:hAnsiTheme="minorBidi"/>
          <w:rtl/>
        </w:rPr>
      </w:pPr>
      <w:hyperlink w:anchor="השנייה" w:history="1">
        <w:r w:rsidR="00BC0B4E" w:rsidRPr="002F6460">
          <w:rPr>
            <w:rStyle w:val="Hyperlink"/>
            <w:rFonts w:asciiTheme="minorBidi" w:eastAsia="Times New Roman" w:hAnsiTheme="minorBidi"/>
            <w:rtl/>
          </w:rPr>
          <w:t>שירים מהמחצית השנייה של המאה ה-20</w:t>
        </w:r>
      </w:hyperlink>
      <w:r w:rsidR="00BC0B4E" w:rsidRPr="002F6460">
        <w:rPr>
          <w:rFonts w:asciiTheme="minorBidi" w:eastAsia="Times New Roman" w:hAnsiTheme="minorBidi"/>
          <w:rtl/>
        </w:rPr>
        <w:t>.</w:t>
      </w:r>
    </w:p>
    <w:p w:rsidR="00177482" w:rsidRDefault="00177482" w:rsidP="006732F9">
      <w:pPr>
        <w:pStyle w:val="3"/>
        <w:bidi/>
        <w:spacing w:before="0" w:beforeAutospacing="0" w:after="200" w:afterAutospacing="0" w:line="276" w:lineRule="auto"/>
        <w:rPr>
          <w:rFonts w:asciiTheme="minorBidi" w:hAnsiTheme="minorBidi" w:cstheme="minorBidi"/>
          <w:sz w:val="22"/>
          <w:szCs w:val="22"/>
          <w:u w:val="single"/>
          <w:rtl/>
        </w:rPr>
      </w:pPr>
    </w:p>
    <w:p w:rsidR="0011014C" w:rsidRPr="004450A1" w:rsidRDefault="0011014C" w:rsidP="00177482">
      <w:pPr>
        <w:pStyle w:val="3"/>
        <w:bidi/>
        <w:spacing w:before="0" w:beforeAutospacing="0" w:after="200" w:afterAutospacing="0" w:line="276" w:lineRule="auto"/>
        <w:rPr>
          <w:rFonts w:asciiTheme="minorBidi" w:hAnsiTheme="minorBidi" w:cstheme="minorBidi"/>
          <w:u w:val="single"/>
          <w:rtl/>
        </w:rPr>
      </w:pPr>
      <w:r w:rsidRPr="004450A1">
        <w:rPr>
          <w:rFonts w:asciiTheme="minorBidi" w:hAnsiTheme="minorBidi" w:cstheme="minorBidi"/>
          <w:sz w:val="22"/>
          <w:szCs w:val="22"/>
          <w:u w:val="single"/>
          <w:rtl/>
        </w:rPr>
        <w:t xml:space="preserve">רשימת שירי המחצית </w:t>
      </w:r>
      <w:bookmarkStart w:id="22" w:name="הראשונה"/>
      <w:r w:rsidRPr="004450A1">
        <w:rPr>
          <w:rFonts w:asciiTheme="minorBidi" w:hAnsiTheme="minorBidi" w:cstheme="minorBidi"/>
          <w:sz w:val="22"/>
          <w:szCs w:val="22"/>
          <w:u w:val="single"/>
          <w:rtl/>
        </w:rPr>
        <w:t xml:space="preserve">הראשונה </w:t>
      </w:r>
      <w:bookmarkEnd w:id="22"/>
      <w:r w:rsidRPr="004450A1">
        <w:rPr>
          <w:rFonts w:asciiTheme="minorBidi" w:hAnsiTheme="minorBidi" w:cstheme="minorBidi"/>
          <w:sz w:val="22"/>
          <w:szCs w:val="22"/>
          <w:u w:val="single"/>
          <w:rtl/>
        </w:rPr>
        <w:t>של המאה העשרים</w:t>
      </w:r>
    </w:p>
    <w:p w:rsidR="0011014C" w:rsidRDefault="0011014C" w:rsidP="0011014C">
      <w:pPr>
        <w:rPr>
          <w:rtl/>
        </w:rPr>
      </w:pPr>
      <w:r>
        <w:rPr>
          <w:b/>
          <w:bCs/>
          <w:rtl/>
        </w:rPr>
        <w:t>יש ללמד 5 שירים: שיר אחד מכל משורר</w:t>
      </w:r>
    </w:p>
    <w:tbl>
      <w:tblPr>
        <w:bidiVisual/>
        <w:tblW w:w="7428"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034"/>
        <w:gridCol w:w="1620"/>
        <w:gridCol w:w="4774"/>
      </w:tblGrid>
      <w:tr w:rsidR="00C5368D" w:rsidRPr="00C5368D" w:rsidTr="00C5368D">
        <w:trPr>
          <w:trHeight w:val="845"/>
        </w:trPr>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C5368D" w:rsidRPr="00C5368D" w:rsidRDefault="00C5368D" w:rsidP="00C5368D">
            <w:pPr>
              <w:spacing w:after="0" w:line="360" w:lineRule="auto"/>
              <w:rPr>
                <w:rFonts w:asciiTheme="minorBidi" w:eastAsia="Times New Roman" w:hAnsiTheme="minorBidi"/>
              </w:rPr>
            </w:pPr>
            <w:r w:rsidRPr="00C5368D">
              <w:rPr>
                <w:rFonts w:asciiTheme="minorBidi" w:eastAsia="Times New Roman" w:hAnsiTheme="minorBidi"/>
                <w:rtl/>
              </w:rPr>
              <w:t>א</w:t>
            </w:r>
          </w:p>
        </w:tc>
        <w:tc>
          <w:tcPr>
            <w:tcW w:w="1620"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C5368D">
            <w:pPr>
              <w:spacing w:after="0"/>
              <w:rPr>
                <w:rFonts w:asciiTheme="minorBidi" w:hAnsiTheme="minorBidi"/>
                <w:b/>
                <w:bCs/>
                <w:rtl/>
              </w:rPr>
            </w:pPr>
            <w:r w:rsidRPr="00C5368D">
              <w:rPr>
                <w:rFonts w:asciiTheme="minorBidi" w:hAnsiTheme="minorBidi"/>
                <w:b/>
                <w:bCs/>
                <w:rtl/>
              </w:rPr>
              <w:t>נתן אלתרמן</w:t>
            </w:r>
          </w:p>
        </w:tc>
        <w:tc>
          <w:tcPr>
            <w:tcW w:w="4774"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C5368D">
            <w:pPr>
              <w:spacing w:after="0"/>
              <w:rPr>
                <w:rFonts w:asciiTheme="minorBidi" w:hAnsiTheme="minorBidi"/>
                <w:b/>
                <w:bCs/>
                <w:rtl/>
              </w:rPr>
            </w:pPr>
            <w:r w:rsidRPr="00C5368D">
              <w:rPr>
                <w:rFonts w:asciiTheme="minorBidi" w:hAnsiTheme="minorBidi"/>
                <w:rtl/>
              </w:rPr>
              <w:t>ירח, ליל קיץ, עוד אבוא אל ספך (</w:t>
            </w:r>
            <w:r w:rsidRPr="00C5368D">
              <w:rPr>
                <w:rFonts w:asciiTheme="minorBidi" w:hAnsiTheme="minorBidi"/>
                <w:b/>
                <w:bCs/>
                <w:rtl/>
              </w:rPr>
              <w:t>שירים משכבר: כוכבים בחוץ</w:t>
            </w:r>
            <w:r w:rsidRPr="00C5368D">
              <w:rPr>
                <w:rFonts w:asciiTheme="minorBidi" w:hAnsiTheme="minorBidi"/>
                <w:rtl/>
              </w:rPr>
              <w:t xml:space="preserve">, הקיבוץ המאוחד, </w:t>
            </w:r>
            <w:r w:rsidRPr="00C5368D">
              <w:rPr>
                <w:rFonts w:asciiTheme="minorBidi" w:hAnsiTheme="minorBidi"/>
                <w:cs/>
              </w:rPr>
              <w:t>‎</w:t>
            </w:r>
            <w:r w:rsidRPr="00C5368D">
              <w:rPr>
                <w:rFonts w:asciiTheme="minorBidi" w:hAnsiTheme="minorBidi"/>
              </w:rPr>
              <w:t>1999</w:t>
            </w:r>
            <w:r w:rsidRPr="00C5368D">
              <w:rPr>
                <w:rFonts w:asciiTheme="minorBidi" w:hAnsiTheme="minorBidi"/>
                <w:rtl/>
              </w:rPr>
              <w:t>); שיר משמר (</w:t>
            </w:r>
            <w:r w:rsidRPr="00C5368D">
              <w:rPr>
                <w:rFonts w:asciiTheme="minorBidi" w:hAnsiTheme="minorBidi"/>
                <w:b/>
                <w:bCs/>
                <w:rtl/>
              </w:rPr>
              <w:t>חגיגת קיץ</w:t>
            </w:r>
            <w:r w:rsidRPr="00C5368D">
              <w:rPr>
                <w:rFonts w:asciiTheme="minorBidi" w:hAnsiTheme="minorBidi"/>
                <w:rtl/>
              </w:rPr>
              <w:t>, מחברות לספרות, 1965).</w:t>
            </w:r>
          </w:p>
        </w:tc>
      </w:tr>
      <w:tr w:rsidR="00C5368D" w:rsidRPr="00C5368D" w:rsidTr="00C5368D">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tcPr>
          <w:p w:rsidR="00C5368D" w:rsidRPr="00B43055" w:rsidRDefault="00C5368D" w:rsidP="00C5368D">
            <w:pPr>
              <w:spacing w:after="0"/>
              <w:rPr>
                <w:rFonts w:asciiTheme="minorBidi" w:hAnsiTheme="minorBidi"/>
                <w:b/>
                <w:bCs/>
                <w:sz w:val="14"/>
                <w:szCs w:val="14"/>
                <w:rtl/>
              </w:rPr>
            </w:pPr>
          </w:p>
        </w:tc>
        <w:tc>
          <w:tcPr>
            <w:tcW w:w="4774" w:type="dxa"/>
            <w:tcBorders>
              <w:top w:val="single" w:sz="6" w:space="0" w:color="BDC79C"/>
              <w:left w:val="single" w:sz="6" w:space="0" w:color="BDC79C"/>
              <w:bottom w:val="single" w:sz="6" w:space="0" w:color="BDC79C"/>
              <w:right w:val="single" w:sz="6" w:space="0" w:color="BDC79C"/>
            </w:tcBorders>
            <w:shd w:val="clear" w:color="auto" w:fill="auto"/>
          </w:tcPr>
          <w:p w:rsidR="00C5368D" w:rsidRPr="00B43055" w:rsidRDefault="00C5368D" w:rsidP="00C5368D">
            <w:pPr>
              <w:spacing w:after="0"/>
              <w:rPr>
                <w:rFonts w:asciiTheme="minorBidi" w:hAnsiTheme="minorBidi"/>
                <w:b/>
                <w:bCs/>
                <w:sz w:val="14"/>
                <w:szCs w:val="14"/>
                <w:rtl/>
              </w:rPr>
            </w:pPr>
          </w:p>
        </w:tc>
      </w:tr>
      <w:tr w:rsidR="00C5368D" w:rsidRPr="00C5368D" w:rsidTr="002A2E24">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C5368D" w:rsidRDefault="00C5368D" w:rsidP="002A2E24">
            <w:pPr>
              <w:spacing w:after="0" w:line="240" w:lineRule="auto"/>
              <w:rPr>
                <w:rFonts w:asciiTheme="minorBidi" w:eastAsia="Times New Roman" w:hAnsiTheme="minorBidi"/>
              </w:rPr>
            </w:pPr>
            <w:r w:rsidRPr="00C5368D">
              <w:rPr>
                <w:rFonts w:asciiTheme="minorBidi" w:eastAsia="Times New Roman" w:hAnsiTheme="minorBidi"/>
                <w:rtl/>
              </w:rPr>
              <w:t>ב</w:t>
            </w:r>
          </w:p>
        </w:tc>
        <w:tc>
          <w:tcPr>
            <w:tcW w:w="1620"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2A2E24">
            <w:pPr>
              <w:spacing w:after="0"/>
              <w:rPr>
                <w:rFonts w:asciiTheme="minorBidi" w:hAnsiTheme="minorBidi"/>
                <w:b/>
                <w:bCs/>
                <w:rtl/>
              </w:rPr>
            </w:pPr>
            <w:r w:rsidRPr="00C5368D">
              <w:rPr>
                <w:rFonts w:asciiTheme="minorBidi" w:hAnsiTheme="minorBidi"/>
                <w:b/>
                <w:bCs/>
                <w:rtl/>
              </w:rPr>
              <w:t>לאה גולדברג</w:t>
            </w:r>
          </w:p>
        </w:tc>
        <w:tc>
          <w:tcPr>
            <w:tcW w:w="4774"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2A2E24">
            <w:pPr>
              <w:spacing w:after="0"/>
              <w:rPr>
                <w:rFonts w:asciiTheme="minorBidi" w:hAnsiTheme="minorBidi"/>
                <w:b/>
                <w:bCs/>
                <w:rtl/>
              </w:rPr>
            </w:pPr>
            <w:r w:rsidRPr="00C5368D">
              <w:rPr>
                <w:rFonts w:asciiTheme="minorBidi" w:hAnsiTheme="minorBidi"/>
                <w:rtl/>
              </w:rPr>
              <w:t xml:space="preserve">אורן, ולא היה בינינו אלא זהר, האמנם עוד יבואו, </w:t>
            </w:r>
            <w:r w:rsidR="00E844E2">
              <w:rPr>
                <w:rFonts w:asciiTheme="minorBidi" w:hAnsiTheme="minorBidi"/>
                <w:rtl/>
              </w:rPr>
              <w:t xml:space="preserve">הסתכלות </w:t>
            </w:r>
            <w:r w:rsidRPr="00C5368D">
              <w:rPr>
                <w:rFonts w:asciiTheme="minorBidi" w:hAnsiTheme="minorBidi"/>
                <w:rtl/>
              </w:rPr>
              <w:t>בדבורה (</w:t>
            </w:r>
            <w:r w:rsidRPr="00C5368D">
              <w:rPr>
                <w:rFonts w:asciiTheme="minorBidi" w:hAnsiTheme="minorBidi"/>
                <w:b/>
                <w:bCs/>
                <w:rtl/>
              </w:rPr>
              <w:t>שירים</w:t>
            </w:r>
            <w:r w:rsidRPr="00C5368D">
              <w:rPr>
                <w:rFonts w:asciiTheme="minorBidi" w:hAnsiTheme="minorBidi"/>
                <w:rtl/>
              </w:rPr>
              <w:t>,</w:t>
            </w:r>
            <w:r w:rsidR="00E844E2">
              <w:rPr>
                <w:rFonts w:asciiTheme="minorBidi" w:hAnsiTheme="minorBidi" w:hint="cs"/>
                <w:rtl/>
              </w:rPr>
              <w:t xml:space="preserve"> </w:t>
            </w:r>
            <w:r w:rsidR="003032CA">
              <w:rPr>
                <w:rFonts w:asciiTheme="minorBidi" w:hAnsiTheme="minorBidi"/>
                <w:rtl/>
              </w:rPr>
              <w:t xml:space="preserve">כרך ג, </w:t>
            </w:r>
            <w:r w:rsidRPr="00C5368D">
              <w:rPr>
                <w:rFonts w:asciiTheme="minorBidi" w:hAnsiTheme="minorBidi"/>
                <w:rtl/>
              </w:rPr>
              <w:t>בעריכת: ט. ריבנר , ספרית פועלים, 1973).</w:t>
            </w:r>
            <w:r w:rsidR="00E844E2">
              <w:rPr>
                <w:rFonts w:asciiTheme="minorBidi" w:hAnsiTheme="minorBidi" w:hint="cs"/>
                <w:b/>
                <w:bCs/>
                <w:rtl/>
              </w:rPr>
              <w:t xml:space="preserve"> </w:t>
            </w:r>
          </w:p>
        </w:tc>
      </w:tr>
      <w:tr w:rsidR="00C5368D" w:rsidRPr="00C5368D" w:rsidTr="0011014C">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tl/>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tl/>
              </w:rPr>
            </w:pP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tl/>
              </w:rPr>
            </w:pPr>
          </w:p>
        </w:tc>
      </w:tr>
      <w:tr w:rsidR="00C5368D" w:rsidRPr="00C5368D" w:rsidTr="002A2E24">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C5368D" w:rsidRPr="00C5368D" w:rsidRDefault="00C5368D" w:rsidP="00C5368D">
            <w:pPr>
              <w:spacing w:after="0" w:line="240" w:lineRule="auto"/>
              <w:rPr>
                <w:rFonts w:asciiTheme="minorBidi" w:eastAsia="Times New Roman" w:hAnsiTheme="minorBidi"/>
              </w:rPr>
            </w:pPr>
            <w:r w:rsidRPr="00C5368D">
              <w:rPr>
                <w:rFonts w:asciiTheme="minorBidi" w:eastAsia="Times New Roman" w:hAnsiTheme="minorBidi"/>
                <w:rtl/>
              </w:rPr>
              <w:t>ג</w:t>
            </w:r>
          </w:p>
        </w:tc>
        <w:tc>
          <w:tcPr>
            <w:tcW w:w="1620"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C5368D">
            <w:pPr>
              <w:spacing w:after="0"/>
              <w:rPr>
                <w:rFonts w:asciiTheme="minorBidi" w:hAnsiTheme="minorBidi"/>
                <w:b/>
                <w:bCs/>
                <w:rtl/>
              </w:rPr>
            </w:pPr>
            <w:r w:rsidRPr="00C5368D">
              <w:rPr>
                <w:rFonts w:asciiTheme="minorBidi" w:hAnsiTheme="minorBidi"/>
                <w:b/>
                <w:bCs/>
                <w:rtl/>
              </w:rPr>
              <w:t>אורי צבי גרינברג</w:t>
            </w:r>
          </w:p>
        </w:tc>
        <w:tc>
          <w:tcPr>
            <w:tcW w:w="4774"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C5368D">
            <w:pPr>
              <w:spacing w:after="0"/>
              <w:rPr>
                <w:rFonts w:asciiTheme="minorBidi" w:hAnsiTheme="minorBidi"/>
                <w:b/>
                <w:bCs/>
                <w:rtl/>
              </w:rPr>
            </w:pPr>
            <w:r w:rsidRPr="00C5368D">
              <w:rPr>
                <w:rFonts w:asciiTheme="minorBidi" w:hAnsiTheme="minorBidi"/>
                <w:rtl/>
              </w:rPr>
              <w:t>שיר אמי והנחל, שיר נס השיר, תפילה אחרונה, אליהו הנביא (ששה מיליונים כוסות אליהו). (</w:t>
            </w:r>
            <w:r w:rsidRPr="00C5368D">
              <w:rPr>
                <w:rFonts w:asciiTheme="minorBidi" w:hAnsiTheme="minorBidi"/>
                <w:b/>
                <w:bCs/>
                <w:rtl/>
              </w:rPr>
              <w:t>כל כתבי אצ"ג</w:t>
            </w:r>
            <w:r w:rsidRPr="00C5368D">
              <w:rPr>
                <w:rFonts w:asciiTheme="minorBidi" w:hAnsiTheme="minorBidi"/>
                <w:rtl/>
              </w:rPr>
              <w:t>, מוסד ביאליק, ירושלים, 2001-1990).</w:t>
            </w:r>
          </w:p>
        </w:tc>
      </w:tr>
      <w:tr w:rsidR="00C5368D" w:rsidRPr="00C5368D" w:rsidTr="0011014C">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C5368D" w:rsidRPr="00B43055" w:rsidRDefault="00C5368D" w:rsidP="00C5368D">
            <w:pPr>
              <w:spacing w:after="0" w:line="240" w:lineRule="auto"/>
              <w:rPr>
                <w:rFonts w:asciiTheme="minorBidi" w:eastAsia="Times New Roman" w:hAnsiTheme="minorBidi"/>
                <w:sz w:val="14"/>
                <w:szCs w:val="14"/>
              </w:rPr>
            </w:pPr>
            <w:r w:rsidRPr="00B43055">
              <w:rPr>
                <w:rFonts w:asciiTheme="minorBidi" w:eastAsia="Times New Roman" w:hAnsiTheme="minorBidi"/>
                <w:sz w:val="14"/>
                <w:szCs w:val="14"/>
                <w:rtl/>
              </w:rPr>
              <w:t> </w:t>
            </w: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Pr>
            </w:pP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Pr>
            </w:pPr>
          </w:p>
        </w:tc>
      </w:tr>
      <w:tr w:rsidR="00C5368D" w:rsidRPr="00C5368D" w:rsidTr="002A2E24">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C5368D" w:rsidRDefault="00C5368D" w:rsidP="00C5368D">
            <w:pPr>
              <w:spacing w:after="0" w:line="240" w:lineRule="auto"/>
              <w:rPr>
                <w:rFonts w:asciiTheme="minorBidi" w:eastAsia="Times New Roman" w:hAnsiTheme="minorBidi"/>
              </w:rPr>
            </w:pPr>
            <w:r w:rsidRPr="00C5368D">
              <w:rPr>
                <w:rFonts w:asciiTheme="minorBidi" w:eastAsia="Times New Roman" w:hAnsiTheme="minorBidi"/>
                <w:rtl/>
              </w:rPr>
              <w:t>ד</w:t>
            </w:r>
          </w:p>
        </w:tc>
        <w:tc>
          <w:tcPr>
            <w:tcW w:w="1620"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C5368D">
            <w:pPr>
              <w:spacing w:after="0"/>
              <w:rPr>
                <w:rFonts w:asciiTheme="minorBidi" w:hAnsiTheme="minorBidi"/>
                <w:b/>
                <w:bCs/>
                <w:rtl/>
              </w:rPr>
            </w:pPr>
            <w:r w:rsidRPr="00C5368D">
              <w:rPr>
                <w:rFonts w:asciiTheme="minorBidi" w:hAnsiTheme="minorBidi"/>
                <w:b/>
                <w:bCs/>
                <w:rtl/>
              </w:rPr>
              <w:t>שאול טשרניחובסקי</w:t>
            </w:r>
          </w:p>
        </w:tc>
        <w:tc>
          <w:tcPr>
            <w:tcW w:w="4774"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C5368D">
            <w:pPr>
              <w:spacing w:after="0"/>
              <w:rPr>
                <w:rFonts w:asciiTheme="minorBidi" w:hAnsiTheme="minorBidi"/>
                <w:b/>
                <w:bCs/>
                <w:rtl/>
              </w:rPr>
            </w:pPr>
            <w:r w:rsidRPr="00C5368D">
              <w:rPr>
                <w:rFonts w:asciiTheme="minorBidi" w:hAnsiTheme="minorBidi"/>
                <w:rtl/>
              </w:rPr>
              <w:t>אומרים ישנה ארץ (ארץ שכורת שמש), ראי אדמה, שיר ב' מתוך שירים לאילאיל (אני אתן לה), לא רגעי שנת. (</w:t>
            </w:r>
            <w:r w:rsidRPr="00C5368D">
              <w:rPr>
                <w:rStyle w:val="a3"/>
                <w:rFonts w:asciiTheme="minorBidi" w:hAnsiTheme="minorBidi"/>
                <w:rtl/>
              </w:rPr>
              <w:t>כל כתבי שאול טשרניחובסקי</w:t>
            </w:r>
            <w:r w:rsidRPr="00C5368D">
              <w:rPr>
                <w:rFonts w:asciiTheme="minorBidi" w:hAnsiTheme="minorBidi"/>
                <w:rtl/>
              </w:rPr>
              <w:t xml:space="preserve">, עם עובד, 1990; וכן: </w:t>
            </w:r>
            <w:r w:rsidRPr="00C5368D">
              <w:rPr>
                <w:rStyle w:val="a3"/>
                <w:rFonts w:asciiTheme="minorBidi" w:hAnsiTheme="minorBidi"/>
                <w:rtl/>
              </w:rPr>
              <w:t>שירי טשרניחובסקי</w:t>
            </w:r>
            <w:r w:rsidRPr="00C5368D">
              <w:rPr>
                <w:rFonts w:asciiTheme="minorBidi" w:hAnsiTheme="minorBidi"/>
                <w:rtl/>
              </w:rPr>
              <w:t>, דביר, תשכ"ח)</w:t>
            </w:r>
          </w:p>
        </w:tc>
      </w:tr>
      <w:tr w:rsidR="00C5368D" w:rsidRPr="00C5368D" w:rsidTr="0011014C">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Pr>
            </w:pP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B43055" w:rsidRDefault="00C5368D" w:rsidP="00C5368D">
            <w:pPr>
              <w:spacing w:after="0" w:line="240" w:lineRule="auto"/>
              <w:rPr>
                <w:rFonts w:asciiTheme="minorBidi" w:eastAsia="Times New Roman" w:hAnsiTheme="minorBidi"/>
                <w:sz w:val="14"/>
                <w:szCs w:val="14"/>
              </w:rPr>
            </w:pPr>
          </w:p>
        </w:tc>
      </w:tr>
      <w:tr w:rsidR="00C5368D" w:rsidRPr="00C5368D" w:rsidTr="002A2E24">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C5368D" w:rsidRPr="00C5368D" w:rsidRDefault="00C5368D" w:rsidP="00C5368D">
            <w:pPr>
              <w:spacing w:after="0" w:line="240" w:lineRule="auto"/>
              <w:rPr>
                <w:rFonts w:asciiTheme="minorBidi" w:eastAsia="Times New Roman" w:hAnsiTheme="minorBidi"/>
                <w:rtl/>
              </w:rPr>
            </w:pPr>
            <w:r w:rsidRPr="00C5368D">
              <w:rPr>
                <w:rFonts w:asciiTheme="minorBidi" w:eastAsia="Times New Roman" w:hAnsiTheme="minorBidi"/>
                <w:rtl/>
              </w:rPr>
              <w:t>ה</w:t>
            </w:r>
          </w:p>
        </w:tc>
        <w:tc>
          <w:tcPr>
            <w:tcW w:w="1620"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C5368D">
            <w:pPr>
              <w:spacing w:after="0"/>
              <w:rPr>
                <w:rFonts w:asciiTheme="minorBidi" w:hAnsiTheme="minorBidi"/>
                <w:b/>
                <w:bCs/>
                <w:rtl/>
              </w:rPr>
            </w:pPr>
            <w:r w:rsidRPr="00C5368D">
              <w:rPr>
                <w:rFonts w:asciiTheme="minorBidi" w:hAnsiTheme="minorBidi"/>
                <w:b/>
                <w:bCs/>
                <w:rtl/>
              </w:rPr>
              <w:t>רחל</w:t>
            </w:r>
          </w:p>
        </w:tc>
        <w:tc>
          <w:tcPr>
            <w:tcW w:w="4774" w:type="dxa"/>
            <w:tcBorders>
              <w:top w:val="single" w:sz="6" w:space="0" w:color="BDC79C"/>
              <w:left w:val="single" w:sz="6" w:space="0" w:color="BDC79C"/>
              <w:bottom w:val="single" w:sz="6" w:space="0" w:color="BDC79C"/>
              <w:right w:val="single" w:sz="6" w:space="0" w:color="BDC79C"/>
            </w:tcBorders>
            <w:shd w:val="clear" w:color="auto" w:fill="auto"/>
          </w:tcPr>
          <w:p w:rsidR="00C5368D" w:rsidRPr="00C5368D" w:rsidRDefault="00C5368D" w:rsidP="005D76A4">
            <w:pPr>
              <w:spacing w:after="0"/>
              <w:rPr>
                <w:rFonts w:asciiTheme="minorBidi" w:hAnsiTheme="minorBidi"/>
                <w:b/>
                <w:bCs/>
                <w:rtl/>
              </w:rPr>
            </w:pPr>
            <w:r w:rsidRPr="00C5368D">
              <w:rPr>
                <w:rFonts w:asciiTheme="minorBidi" w:hAnsiTheme="minorBidi"/>
                <w:rtl/>
              </w:rPr>
              <w:t>פגישה חצי פגישה, מיכל, רק על עצמי, באחד גלגולי</w:t>
            </w:r>
            <w:r w:rsidR="005D76A4">
              <w:rPr>
                <w:rFonts w:asciiTheme="minorBidi" w:hAnsiTheme="minorBidi" w:hint="cs"/>
                <w:rtl/>
              </w:rPr>
              <w:t xml:space="preserve"> </w:t>
            </w:r>
            <w:r w:rsidRPr="00C5368D">
              <w:rPr>
                <w:rFonts w:asciiTheme="minorBidi" w:hAnsiTheme="minorBidi"/>
                <w:rtl/>
              </w:rPr>
              <w:t>(</w:t>
            </w:r>
            <w:r w:rsidRPr="00C5368D">
              <w:rPr>
                <w:rStyle w:val="a3"/>
                <w:rFonts w:asciiTheme="minorBidi" w:hAnsiTheme="minorBidi"/>
                <w:rtl/>
              </w:rPr>
              <w:t>שירת רחל</w:t>
            </w:r>
            <w:r w:rsidRPr="00C5368D">
              <w:rPr>
                <w:rFonts w:asciiTheme="minorBidi" w:hAnsiTheme="minorBidi"/>
                <w:rtl/>
              </w:rPr>
              <w:t xml:space="preserve">, דבר, 1977; וכן: </w:t>
            </w:r>
            <w:hyperlink r:id="rId28" w:tgtFrame="_blank" w:history="1">
              <w:r w:rsidRPr="00C5368D">
                <w:rPr>
                  <w:rStyle w:val="Hyperlink"/>
                  <w:rFonts w:asciiTheme="minorBidi" w:hAnsiTheme="minorBidi"/>
                  <w:rtl/>
                </w:rPr>
                <w:t>פרוייקט בן יהודה</w:t>
              </w:r>
            </w:hyperlink>
            <w:r w:rsidRPr="00C5368D">
              <w:rPr>
                <w:rFonts w:asciiTheme="minorBidi" w:hAnsiTheme="minorBidi"/>
                <w:rtl/>
              </w:rPr>
              <w:t>).</w:t>
            </w:r>
          </w:p>
        </w:tc>
      </w:tr>
    </w:tbl>
    <w:p w:rsidR="0011014C" w:rsidRDefault="0011014C" w:rsidP="0011014C">
      <w:pPr>
        <w:rPr>
          <w:rFonts w:asciiTheme="minorBidi" w:hAnsiTheme="minorBidi"/>
          <w:b/>
          <w:bCs/>
          <w:sz w:val="24"/>
          <w:szCs w:val="24"/>
          <w:rtl/>
        </w:rPr>
      </w:pPr>
    </w:p>
    <w:p w:rsidR="002F6460" w:rsidRPr="004450A1" w:rsidRDefault="004450A1" w:rsidP="002F6460">
      <w:pPr>
        <w:rPr>
          <w:b/>
          <w:bCs/>
          <w:u w:val="single"/>
          <w:rtl/>
        </w:rPr>
      </w:pPr>
      <w:r w:rsidRPr="004450A1">
        <w:rPr>
          <w:rFonts w:hint="cs"/>
          <w:b/>
          <w:bCs/>
          <w:u w:val="single"/>
          <w:rtl/>
        </w:rPr>
        <w:lastRenderedPageBreak/>
        <w:t xml:space="preserve">רשימת </w:t>
      </w:r>
      <w:r w:rsidR="002F6460" w:rsidRPr="004450A1">
        <w:rPr>
          <w:b/>
          <w:bCs/>
          <w:u w:val="single"/>
          <w:rtl/>
        </w:rPr>
        <w:t xml:space="preserve">שירי המחצית </w:t>
      </w:r>
      <w:bookmarkStart w:id="23" w:name="השנייה"/>
      <w:r w:rsidR="002F6460" w:rsidRPr="004450A1">
        <w:rPr>
          <w:b/>
          <w:bCs/>
          <w:u w:val="single"/>
          <w:rtl/>
        </w:rPr>
        <w:t xml:space="preserve">השנייה </w:t>
      </w:r>
      <w:bookmarkEnd w:id="23"/>
      <w:r w:rsidR="002F6460" w:rsidRPr="004450A1">
        <w:rPr>
          <w:b/>
          <w:bCs/>
          <w:u w:val="single"/>
          <w:rtl/>
        </w:rPr>
        <w:t>של המאה העשרים</w:t>
      </w:r>
    </w:p>
    <w:p w:rsidR="002F6460" w:rsidRDefault="002F6460" w:rsidP="00882A87">
      <w:pPr>
        <w:rPr>
          <w:b/>
          <w:bCs/>
          <w:rtl/>
        </w:rPr>
      </w:pPr>
      <w:r>
        <w:rPr>
          <w:b/>
          <w:bCs/>
          <w:rtl/>
        </w:rPr>
        <w:t xml:space="preserve">יש ללמד </w:t>
      </w:r>
      <w:r>
        <w:rPr>
          <w:rFonts w:hint="cs"/>
          <w:b/>
          <w:bCs/>
          <w:rtl/>
        </w:rPr>
        <w:t>4 שירים</w:t>
      </w:r>
      <w:r>
        <w:rPr>
          <w:b/>
          <w:bCs/>
          <w:rtl/>
        </w:rPr>
        <w:t>:</w:t>
      </w:r>
    </w:p>
    <w:p w:rsidR="002F6460" w:rsidRDefault="002F6460" w:rsidP="002F6460">
      <w:pPr>
        <w:rPr>
          <w:b/>
          <w:bCs/>
          <w:rtl/>
        </w:rPr>
      </w:pPr>
      <w:r>
        <w:rPr>
          <w:rFonts w:hint="cs"/>
          <w:b/>
          <w:bCs/>
          <w:rtl/>
        </w:rPr>
        <w:t xml:space="preserve">יש </w:t>
      </w:r>
      <w:r>
        <w:rPr>
          <w:b/>
          <w:bCs/>
          <w:rtl/>
        </w:rPr>
        <w:t xml:space="preserve">לבחור </w:t>
      </w:r>
      <w:r w:rsidRPr="00677EB6">
        <w:rPr>
          <w:b/>
          <w:bCs/>
          <w:u w:val="single"/>
          <w:rtl/>
        </w:rPr>
        <w:t>נושא אחד</w:t>
      </w:r>
      <w:r>
        <w:rPr>
          <w:b/>
          <w:bCs/>
          <w:rtl/>
        </w:rPr>
        <w:t xml:space="preserve"> </w:t>
      </w:r>
      <w:r>
        <w:rPr>
          <w:rFonts w:hint="cs"/>
          <w:b/>
          <w:bCs/>
          <w:rtl/>
        </w:rPr>
        <w:t>מארבעת הנושאים הבאים:  זהויות; מה זאת אהבה?; לחיות בארץ ישראל; שירים בעקבות השואה.</w:t>
      </w:r>
    </w:p>
    <w:p w:rsidR="002F6460" w:rsidRDefault="002F6460" w:rsidP="002F6460">
      <w:pPr>
        <w:rPr>
          <w:b/>
          <w:bCs/>
          <w:rtl/>
        </w:rPr>
      </w:pPr>
      <w:r>
        <w:rPr>
          <w:rFonts w:hint="cs"/>
          <w:b/>
          <w:bCs/>
          <w:rtl/>
        </w:rPr>
        <w:t>בנושא שנבחר, יש לבחור 4 זוגות שירים וללמד שיר אחד מכל זוג.</w:t>
      </w:r>
    </w:p>
    <w:p w:rsidR="002F6460" w:rsidRDefault="002F6460" w:rsidP="002F6460">
      <w:pPr>
        <w:rPr>
          <w:b/>
          <w:bCs/>
          <w:rtl/>
        </w:rPr>
      </w:pPr>
      <w:r w:rsidRPr="00545634">
        <w:rPr>
          <w:rFonts w:hint="cs"/>
          <w:b/>
          <w:bCs/>
          <w:rtl/>
        </w:rPr>
        <w:t>להלן פירוט הנושאים והשירים:</w:t>
      </w:r>
    </w:p>
    <w:p w:rsidR="002F6460" w:rsidRPr="002B5800" w:rsidRDefault="004450A1" w:rsidP="00B0360A">
      <w:pPr>
        <w:bidi w:val="0"/>
        <w:jc w:val="right"/>
        <w:rPr>
          <w:b/>
          <w:bCs/>
          <w:sz w:val="24"/>
          <w:szCs w:val="24"/>
          <w:rtl/>
        </w:rPr>
      </w:pPr>
      <w:r w:rsidRPr="002B5800">
        <w:rPr>
          <w:b/>
          <w:bCs/>
          <w:i/>
          <w:iCs/>
          <w:sz w:val="24"/>
          <w:szCs w:val="24"/>
          <w:u w:val="single"/>
          <w:rtl/>
        </w:rPr>
        <w:t>זהויות</w:t>
      </w:r>
    </w:p>
    <w:tbl>
      <w:tblPr>
        <w:bidiVisual/>
        <w:tblW w:w="8613"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ayout w:type="fixed"/>
        <w:tblLook w:val="01E0" w:firstRow="1" w:lastRow="1" w:firstColumn="1" w:lastColumn="1" w:noHBand="0" w:noVBand="0"/>
      </w:tblPr>
      <w:tblGrid>
        <w:gridCol w:w="425"/>
        <w:gridCol w:w="3685"/>
        <w:gridCol w:w="426"/>
        <w:gridCol w:w="4077"/>
      </w:tblGrid>
      <w:tr w:rsidR="00EF7BA5" w:rsidRPr="00C5368D" w:rsidTr="00EF7BA5">
        <w:trPr>
          <w:trHeight w:val="515"/>
        </w:trPr>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4450A1" w:rsidRPr="00C5368D" w:rsidRDefault="004450A1" w:rsidP="009912CE">
            <w:pPr>
              <w:spacing w:after="0" w:line="240" w:lineRule="auto"/>
              <w:rPr>
                <w:rFonts w:asciiTheme="minorBidi" w:eastAsia="Times New Roman" w:hAnsiTheme="minorBidi"/>
              </w:rPr>
            </w:pPr>
            <w:r>
              <w:rPr>
                <w:rFonts w:asciiTheme="minorBidi" w:eastAsia="Times New Roman" w:hAnsiTheme="minorBidi" w:hint="cs"/>
                <w:rtl/>
              </w:rPr>
              <w:t>1.</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יהודה עמיחי</w:t>
            </w:r>
            <w:r w:rsidRPr="00F35EFA">
              <w:rPr>
                <w:rtl/>
              </w:rPr>
              <w:t>: כל הדורות שלפני</w:t>
            </w:r>
            <w:r>
              <w:rPr>
                <w:rFonts w:hint="cs"/>
                <w:rtl/>
              </w:rPr>
              <w:t xml:space="preserve"> </w:t>
            </w:r>
            <w:r w:rsidRPr="00F35EFA">
              <w:rPr>
                <w:rtl/>
              </w:rPr>
              <w:br/>
              <w:t>(</w:t>
            </w:r>
            <w:r w:rsidRPr="00F35EFA">
              <w:rPr>
                <w:b/>
                <w:bCs/>
                <w:rtl/>
              </w:rPr>
              <w:t>שירי יהודה עמיחי</w:t>
            </w:r>
            <w:r w:rsidRPr="00F35EFA">
              <w:rPr>
                <w:rtl/>
              </w:rPr>
              <w:t>, כרך 2, שוקן, 2004)</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Default="004450A1" w:rsidP="009912CE">
            <w:pPr>
              <w:spacing w:after="0" w:line="240" w:lineRule="auto"/>
              <w:rPr>
                <w:rFonts w:asciiTheme="minorBidi" w:hAnsiTheme="minorBidi"/>
                <w:b/>
                <w:bCs/>
                <w:rtl/>
              </w:rPr>
            </w:pPr>
          </w:p>
          <w:p w:rsidR="004450A1" w:rsidRPr="004450A1" w:rsidRDefault="004450A1" w:rsidP="009912CE">
            <w:pPr>
              <w:spacing w:after="0" w:line="240" w:lineRule="auto"/>
              <w:rPr>
                <w:rFonts w:asciiTheme="minorBidi" w:hAnsiTheme="minorBidi"/>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ארז ביטון</w:t>
            </w:r>
            <w:r w:rsidRPr="00F35EFA">
              <w:rPr>
                <w:rtl/>
              </w:rPr>
              <w:t>: דברי רקע ראשוניים</w:t>
            </w:r>
            <w:r w:rsidRPr="00F35EFA">
              <w:rPr>
                <w:rtl/>
              </w:rPr>
              <w:br/>
              <w:t>(</w:t>
            </w:r>
            <w:r w:rsidRPr="00F35EFA">
              <w:rPr>
                <w:b/>
                <w:bCs/>
                <w:rtl/>
              </w:rPr>
              <w:t>ציפור בין יבשות</w:t>
            </w:r>
            <w:r w:rsidRPr="00F35EFA">
              <w:rPr>
                <w:rtl/>
              </w:rPr>
              <w:t>, הקיבוץ המאוחד, 1990)</w:t>
            </w:r>
          </w:p>
        </w:tc>
      </w:tr>
      <w:tr w:rsidR="00EF7BA5"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p>
        </w:tc>
      </w:tr>
      <w:tr w:rsidR="00EF7BA5"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Pr>
            </w:pPr>
            <w:r>
              <w:rPr>
                <w:rFonts w:asciiTheme="minorBidi" w:eastAsia="Times New Roman" w:hAnsiTheme="minorBidi" w:hint="cs"/>
                <w:rtl/>
              </w:rPr>
              <w:t>2.</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חיים גורי</w:t>
            </w:r>
            <w:r w:rsidRPr="00F35EFA">
              <w:rPr>
                <w:rtl/>
              </w:rPr>
              <w:t>: אודיסס</w:t>
            </w:r>
            <w:r w:rsidRPr="00F35EFA">
              <w:rPr>
                <w:rtl/>
              </w:rPr>
              <w:br/>
              <w:t>(</w:t>
            </w:r>
            <w:r w:rsidRPr="00F35EFA">
              <w:rPr>
                <w:b/>
                <w:bCs/>
                <w:rtl/>
              </w:rPr>
              <w:t>השירים</w:t>
            </w:r>
            <w:r w:rsidRPr="00F35EFA">
              <w:rPr>
                <w:rtl/>
              </w:rPr>
              <w:t>, כרך א, הקבוץ המאוחד, 1998)</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יונה וולך</w:t>
            </w:r>
            <w:r w:rsidRPr="00F35EFA">
              <w:rPr>
                <w:rtl/>
              </w:rPr>
              <w:t>: יונתן</w:t>
            </w:r>
            <w:r w:rsidRPr="00F35EFA">
              <w:rPr>
                <w:rtl/>
              </w:rPr>
              <w:br/>
              <w:t>(</w:t>
            </w:r>
            <w:r w:rsidRPr="00F35EFA">
              <w:rPr>
                <w:b/>
                <w:bCs/>
                <w:rtl/>
              </w:rPr>
              <w:t>תת ההכרה נפתחת כמו מניפה</w:t>
            </w:r>
            <w:r w:rsidRPr="00F35EFA">
              <w:rPr>
                <w:rtl/>
              </w:rPr>
              <w:t>, הקבוץ המאוחד, 1992)</w:t>
            </w:r>
          </w:p>
        </w:tc>
      </w:tr>
      <w:tr w:rsidR="00EF7BA5"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tl/>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eastAsia="Times New Roman" w:hAnsiTheme="minorBidi"/>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tl/>
              </w:rPr>
            </w:pPr>
          </w:p>
        </w:tc>
      </w:tr>
      <w:tr w:rsidR="00EF7BA5"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4450A1" w:rsidRPr="00C5368D" w:rsidRDefault="004450A1" w:rsidP="009912CE">
            <w:pPr>
              <w:spacing w:after="0" w:line="240" w:lineRule="auto"/>
              <w:rPr>
                <w:rFonts w:asciiTheme="minorBidi" w:eastAsia="Times New Roman" w:hAnsiTheme="minorBidi"/>
              </w:rPr>
            </w:pPr>
            <w:r>
              <w:rPr>
                <w:rFonts w:asciiTheme="minorBidi" w:eastAsia="Times New Roman" w:hAnsiTheme="minorBidi" w:hint="cs"/>
                <w:rtl/>
              </w:rPr>
              <w:t>3.</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שמעון אדף</w:t>
            </w:r>
            <w:r w:rsidRPr="00F35EFA">
              <w:rPr>
                <w:rtl/>
              </w:rPr>
              <w:t>: שדרות</w:t>
            </w:r>
            <w:r>
              <w:rPr>
                <w:rFonts w:hint="cs"/>
                <w:rtl/>
              </w:rPr>
              <w:br/>
            </w:r>
            <w:r w:rsidRPr="00F35EFA">
              <w:rPr>
                <w:rtl/>
              </w:rPr>
              <w:t>(</w:t>
            </w:r>
            <w:r w:rsidRPr="00F35EFA">
              <w:rPr>
                <w:b/>
                <w:bCs/>
                <w:rtl/>
              </w:rPr>
              <w:t>המונולוג של איקרוס</w:t>
            </w:r>
            <w:r w:rsidRPr="00F35EFA">
              <w:rPr>
                <w:rtl/>
              </w:rPr>
              <w:t>, גוונים, 1997)</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זלדה</w:t>
            </w:r>
            <w:r w:rsidRPr="00F35EFA">
              <w:rPr>
                <w:rtl/>
              </w:rPr>
              <w:t>: שני יסודות</w:t>
            </w:r>
            <w:r>
              <w:rPr>
                <w:rFonts w:hint="cs"/>
                <w:rtl/>
              </w:rPr>
              <w:br/>
            </w:r>
            <w:r w:rsidRPr="00F35EFA">
              <w:rPr>
                <w:rtl/>
              </w:rPr>
              <w:t>(</w:t>
            </w:r>
            <w:r w:rsidRPr="00F35EFA">
              <w:rPr>
                <w:b/>
                <w:bCs/>
                <w:rtl/>
              </w:rPr>
              <w:t>שירי זלדה</w:t>
            </w:r>
            <w:r w:rsidRPr="00F35EFA">
              <w:rPr>
                <w:rtl/>
              </w:rPr>
              <w:t>, הקבוץ המאוחד, 1985)</w:t>
            </w:r>
          </w:p>
        </w:tc>
      </w:tr>
      <w:tr w:rsidR="00EF7BA5"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4450A1" w:rsidRPr="00C5368D" w:rsidRDefault="004450A1" w:rsidP="009912CE">
            <w:pPr>
              <w:spacing w:after="0" w:line="240" w:lineRule="auto"/>
              <w:rPr>
                <w:rFonts w:asciiTheme="minorBidi" w:eastAsia="Times New Roman" w:hAnsiTheme="minorBidi"/>
              </w:rPr>
            </w:pPr>
            <w:r w:rsidRPr="00C5368D">
              <w:rPr>
                <w:rFonts w:asciiTheme="minorBidi" w:eastAsia="Times New Roman" w:hAnsiTheme="minorBidi"/>
                <w:rtl/>
              </w:rPr>
              <w:t> </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eastAsia="Times New Roman" w:hAnsiTheme="minorBidi"/>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Pr>
            </w:pPr>
          </w:p>
        </w:tc>
      </w:tr>
      <w:tr w:rsidR="00EF7BA5"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Pr>
            </w:pPr>
            <w:r>
              <w:rPr>
                <w:rFonts w:asciiTheme="minorBidi" w:eastAsia="Times New Roman" w:hAnsiTheme="minorBidi" w:hint="cs"/>
                <w:rtl/>
              </w:rPr>
              <w:t>4.</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נדא</w:t>
            </w:r>
            <w:r w:rsidR="004C024B">
              <w:rPr>
                <w:rFonts w:hint="cs"/>
                <w:b/>
                <w:bCs/>
                <w:rtl/>
              </w:rPr>
              <w:t>'</w:t>
            </w:r>
            <w:r w:rsidRPr="00F35EFA">
              <w:rPr>
                <w:b/>
                <w:bCs/>
                <w:rtl/>
              </w:rPr>
              <w:t>א חורי</w:t>
            </w:r>
            <w:r w:rsidRPr="00F35EFA">
              <w:rPr>
                <w:rtl/>
              </w:rPr>
              <w:t xml:space="preserve">: </w:t>
            </w:r>
            <w:r w:rsidR="004C024B">
              <w:rPr>
                <w:rFonts w:hint="cs"/>
                <w:rtl/>
              </w:rPr>
              <w:t>ה</w:t>
            </w:r>
            <w:r w:rsidRPr="00F35EFA">
              <w:rPr>
                <w:rtl/>
              </w:rPr>
              <w:t>דיברות (מס' 2)</w:t>
            </w:r>
            <w:r>
              <w:rPr>
                <w:rFonts w:hint="cs"/>
                <w:rtl/>
              </w:rPr>
              <w:br/>
            </w:r>
            <w:r w:rsidRPr="00F35EFA">
              <w:rPr>
                <w:rtl/>
              </w:rPr>
              <w:t>(</w:t>
            </w:r>
            <w:r w:rsidRPr="00F35EFA">
              <w:rPr>
                <w:b/>
                <w:bCs/>
                <w:rtl/>
              </w:rPr>
              <w:t>בגוף אחר, מבחר שירים 1987 – 2010</w:t>
            </w:r>
            <w:r w:rsidRPr="00F35EFA">
              <w:rPr>
                <w:rtl/>
              </w:rPr>
              <w:t>, קשב לשירה, 2011)</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450687">
            <w:pPr>
              <w:spacing w:after="0" w:line="240" w:lineRule="auto"/>
              <w:rPr>
                <w:rFonts w:asciiTheme="minorBidi" w:hAnsiTheme="minorBidi"/>
                <w:b/>
                <w:bCs/>
                <w:rtl/>
              </w:rPr>
            </w:pPr>
            <w:r w:rsidRPr="00F35EFA">
              <w:rPr>
                <w:b/>
                <w:bCs/>
                <w:rtl/>
              </w:rPr>
              <w:t>רוני סומק</w:t>
            </w:r>
            <w:r w:rsidRPr="00F35EFA">
              <w:rPr>
                <w:rtl/>
              </w:rPr>
              <w:t>: שיר פטריוטי</w:t>
            </w:r>
            <w:r>
              <w:rPr>
                <w:rFonts w:hint="cs"/>
                <w:rtl/>
              </w:rPr>
              <w:br/>
            </w:r>
            <w:r w:rsidRPr="00F35EFA">
              <w:rPr>
                <w:rtl/>
              </w:rPr>
              <w:t>(</w:t>
            </w:r>
            <w:r w:rsidR="00450687">
              <w:rPr>
                <w:rFonts w:hint="cs"/>
                <w:b/>
                <w:bCs/>
                <w:rtl/>
              </w:rPr>
              <w:t>מחתרת החלב</w:t>
            </w:r>
            <w:r w:rsidRPr="00F35EFA">
              <w:rPr>
                <w:rtl/>
              </w:rPr>
              <w:t xml:space="preserve">, זמורה ביתן, </w:t>
            </w:r>
            <w:r w:rsidR="00450687">
              <w:rPr>
                <w:rFonts w:hint="cs"/>
                <w:rtl/>
              </w:rPr>
              <w:t>2005</w:t>
            </w:r>
            <w:r w:rsidRPr="00F35EFA">
              <w:rPr>
                <w:rtl/>
              </w:rPr>
              <w:t>)</w:t>
            </w:r>
          </w:p>
        </w:tc>
      </w:tr>
      <w:tr w:rsidR="00EF7BA5"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eastAsia="Times New Roman" w:hAnsiTheme="minorBidi"/>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Pr>
            </w:pPr>
          </w:p>
        </w:tc>
      </w:tr>
      <w:tr w:rsidR="00EF7BA5" w:rsidRPr="00C5368D" w:rsidTr="00882A87">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450A1" w:rsidRPr="00C5368D" w:rsidRDefault="004450A1" w:rsidP="009912CE">
            <w:pPr>
              <w:spacing w:after="0" w:line="240" w:lineRule="auto"/>
              <w:rPr>
                <w:rFonts w:asciiTheme="minorBidi" w:eastAsia="Times New Roman" w:hAnsiTheme="minorBidi"/>
                <w:rtl/>
              </w:rPr>
            </w:pPr>
            <w:r>
              <w:rPr>
                <w:rFonts w:asciiTheme="minorBidi" w:eastAsia="Times New Roman" w:hAnsiTheme="minorBidi" w:hint="cs"/>
                <w:rtl/>
              </w:rPr>
              <w:t>5.</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דליה רביקוביץ</w:t>
            </w:r>
            <w:r w:rsidRPr="00F35EFA">
              <w:rPr>
                <w:rtl/>
              </w:rPr>
              <w:t>: בובה ממוכנת</w:t>
            </w:r>
            <w:r>
              <w:rPr>
                <w:rFonts w:hint="cs"/>
                <w:rtl/>
              </w:rPr>
              <w:br/>
            </w:r>
            <w:r w:rsidRPr="00F35EFA">
              <w:rPr>
                <w:rtl/>
              </w:rPr>
              <w:t>(</w:t>
            </w:r>
            <w:r w:rsidRPr="00F35EFA">
              <w:rPr>
                <w:b/>
                <w:bCs/>
                <w:rtl/>
              </w:rPr>
              <w:t>כל השירים עד כה</w:t>
            </w:r>
            <w:r w:rsidRPr="00F35EFA">
              <w:rPr>
                <w:rtl/>
              </w:rPr>
              <w:t>, הקבוץ המאוחד, 1995)</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450A1" w:rsidRPr="00C5368D" w:rsidRDefault="004450A1" w:rsidP="009912CE">
            <w:pPr>
              <w:spacing w:after="0" w:line="240" w:lineRule="auto"/>
              <w:rPr>
                <w:rFonts w:asciiTheme="minorBidi" w:hAnsiTheme="minorBidi"/>
                <w:b/>
                <w:bCs/>
                <w:rtl/>
              </w:rPr>
            </w:pPr>
            <w:r w:rsidRPr="00F35EFA">
              <w:rPr>
                <w:b/>
                <w:bCs/>
                <w:rtl/>
              </w:rPr>
              <w:t>נורית זרחי</w:t>
            </w:r>
            <w:r w:rsidRPr="00F35EFA">
              <w:rPr>
                <w:rtl/>
              </w:rPr>
              <w:t>:היא יוסף</w:t>
            </w:r>
            <w:r>
              <w:rPr>
                <w:rFonts w:hint="cs"/>
                <w:rtl/>
              </w:rPr>
              <w:br/>
            </w:r>
            <w:r w:rsidRPr="00F35EFA">
              <w:rPr>
                <w:rtl/>
              </w:rPr>
              <w:t>(</w:t>
            </w:r>
            <w:r w:rsidRPr="00F35EFA">
              <w:rPr>
                <w:b/>
                <w:bCs/>
                <w:rtl/>
              </w:rPr>
              <w:t>אישה ילדה אישה</w:t>
            </w:r>
            <w:r w:rsidRPr="00F35EFA">
              <w:rPr>
                <w:rtl/>
              </w:rPr>
              <w:t>, ספרית פועלים, 1983)</w:t>
            </w:r>
          </w:p>
        </w:tc>
      </w:tr>
    </w:tbl>
    <w:p w:rsidR="004450A1" w:rsidRPr="004450A1" w:rsidRDefault="004450A1" w:rsidP="002F6460">
      <w:pPr>
        <w:rPr>
          <w:rtl/>
        </w:rPr>
      </w:pPr>
    </w:p>
    <w:p w:rsidR="002F6460" w:rsidRPr="002B5800" w:rsidRDefault="00D76996" w:rsidP="0011014C">
      <w:pPr>
        <w:rPr>
          <w:rFonts w:asciiTheme="minorBidi" w:hAnsiTheme="minorBidi"/>
          <w:b/>
          <w:bCs/>
          <w:sz w:val="28"/>
          <w:szCs w:val="28"/>
          <w:rtl/>
        </w:rPr>
      </w:pPr>
      <w:r w:rsidRPr="002B5800">
        <w:rPr>
          <w:b/>
          <w:bCs/>
          <w:i/>
          <w:iCs/>
          <w:sz w:val="24"/>
          <w:szCs w:val="24"/>
          <w:u w:val="single"/>
          <w:rtl/>
        </w:rPr>
        <w:t>מה זאת אהבה?</w:t>
      </w:r>
    </w:p>
    <w:tbl>
      <w:tblPr>
        <w:bidiVisual/>
        <w:tblW w:w="8613"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ayout w:type="fixed"/>
        <w:tblLook w:val="01E0" w:firstRow="1" w:lastRow="1" w:firstColumn="1" w:lastColumn="1" w:noHBand="0" w:noVBand="0"/>
      </w:tblPr>
      <w:tblGrid>
        <w:gridCol w:w="425"/>
        <w:gridCol w:w="3685"/>
        <w:gridCol w:w="426"/>
        <w:gridCol w:w="4077"/>
      </w:tblGrid>
      <w:tr w:rsidR="00D76996" w:rsidRPr="00C5368D" w:rsidTr="00EF7BA5">
        <w:trPr>
          <w:trHeight w:val="515"/>
        </w:trPr>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D76996" w:rsidRPr="00C5368D" w:rsidRDefault="00D76996" w:rsidP="002A2E24">
            <w:pPr>
              <w:spacing w:after="0" w:line="240" w:lineRule="auto"/>
              <w:rPr>
                <w:rFonts w:asciiTheme="minorBidi" w:eastAsia="Times New Roman" w:hAnsiTheme="minorBidi"/>
              </w:rPr>
            </w:pPr>
            <w:r>
              <w:rPr>
                <w:rFonts w:asciiTheme="minorBidi" w:eastAsia="Times New Roman" w:hAnsiTheme="minorBidi" w:hint="cs"/>
                <w:rtl/>
              </w:rPr>
              <w:t>1.</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דליה רביקוביץ</w:t>
            </w:r>
            <w:r>
              <w:rPr>
                <w:rtl/>
              </w:rPr>
              <w:t>: חול אפסי</w:t>
            </w:r>
          </w:p>
          <w:p w:rsidR="00D76996" w:rsidRPr="00C5368D" w:rsidRDefault="00D76996" w:rsidP="00D76996">
            <w:pPr>
              <w:spacing w:after="0" w:line="240" w:lineRule="auto"/>
              <w:rPr>
                <w:rFonts w:asciiTheme="minorBidi" w:hAnsiTheme="minorBidi"/>
                <w:b/>
                <w:bCs/>
                <w:rtl/>
              </w:rPr>
            </w:pPr>
            <w:r>
              <w:rPr>
                <w:rtl/>
              </w:rPr>
              <w:t>(</w:t>
            </w:r>
            <w:r>
              <w:rPr>
                <w:b/>
                <w:bCs/>
                <w:rtl/>
              </w:rPr>
              <w:t>כל השירים עד כה</w:t>
            </w:r>
            <w:r>
              <w:rPr>
                <w:rtl/>
              </w:rPr>
              <w:t>, הקבוץ המאוחד, 1995)</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Fonts w:asciiTheme="minorBidi" w:hAnsiTheme="minorBidi"/>
                <w:b/>
                <w:bCs/>
                <w:rtl/>
              </w:rPr>
            </w:pPr>
          </w:p>
          <w:p w:rsidR="00D76996" w:rsidRPr="004450A1" w:rsidRDefault="00D76996" w:rsidP="00D76996">
            <w:pPr>
              <w:spacing w:after="0" w:line="240" w:lineRule="auto"/>
              <w:rPr>
                <w:rFonts w:asciiTheme="minorBidi" w:hAnsiTheme="minorBidi"/>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נתן זך</w:t>
            </w:r>
            <w:r>
              <w:rPr>
                <w:rtl/>
              </w:rPr>
              <w:t>: כשצלצלת רעד קולך</w:t>
            </w:r>
          </w:p>
          <w:p w:rsidR="00D76996" w:rsidRPr="00C5368D" w:rsidRDefault="00D76996" w:rsidP="00D76996">
            <w:pPr>
              <w:spacing w:after="0" w:line="240" w:lineRule="auto"/>
              <w:rPr>
                <w:rFonts w:asciiTheme="minorBidi" w:hAnsiTheme="minorBidi"/>
                <w:b/>
                <w:bCs/>
                <w:rtl/>
              </w:rPr>
            </w:pPr>
            <w:r>
              <w:rPr>
                <w:rtl/>
              </w:rPr>
              <w:t>(</w:t>
            </w:r>
            <w:r>
              <w:rPr>
                <w:b/>
                <w:bCs/>
                <w:rtl/>
              </w:rPr>
              <w:t>כל השירים ושירים חדשים</w:t>
            </w:r>
            <w:r>
              <w:rPr>
                <w:rtl/>
              </w:rPr>
              <w:t>, כרך א, הקבוץ המאוחד, 2008)</w:t>
            </w:r>
          </w:p>
        </w:tc>
      </w:tr>
      <w:tr w:rsidR="00D76996"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2A2E24">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hAnsiTheme="minorBidi"/>
                <w:b/>
                <w:bCs/>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hAnsiTheme="minorBidi"/>
                <w:b/>
                <w:bCs/>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hAnsiTheme="minorBidi"/>
                <w:b/>
                <w:bCs/>
                <w:rtl/>
              </w:rPr>
            </w:pPr>
          </w:p>
        </w:tc>
      </w:tr>
      <w:tr w:rsidR="00D76996"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2A2E24">
            <w:pPr>
              <w:spacing w:after="0" w:line="240" w:lineRule="auto"/>
              <w:rPr>
                <w:rFonts w:asciiTheme="minorBidi" w:eastAsia="Times New Roman" w:hAnsiTheme="minorBidi"/>
              </w:rPr>
            </w:pPr>
            <w:r>
              <w:rPr>
                <w:rFonts w:asciiTheme="minorBidi" w:eastAsia="Times New Roman" w:hAnsiTheme="minorBidi" w:hint="cs"/>
                <w:rtl/>
              </w:rPr>
              <w:t>2.</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אברהם חלפי</w:t>
            </w:r>
            <w:r>
              <w:rPr>
                <w:rtl/>
              </w:rPr>
              <w:t>: עטור מצחך</w:t>
            </w:r>
          </w:p>
          <w:p w:rsidR="00D76996" w:rsidRPr="00C5368D" w:rsidRDefault="00D76996" w:rsidP="00D76996">
            <w:pPr>
              <w:spacing w:after="0" w:line="240" w:lineRule="auto"/>
              <w:rPr>
                <w:rFonts w:asciiTheme="minorBidi" w:hAnsiTheme="minorBidi"/>
                <w:b/>
                <w:bCs/>
                <w:rtl/>
              </w:rPr>
            </w:pPr>
            <w:r>
              <w:rPr>
                <w:rtl/>
              </w:rPr>
              <w:t>(</w:t>
            </w:r>
            <w:r>
              <w:rPr>
                <w:b/>
                <w:bCs/>
                <w:rtl/>
              </w:rPr>
              <w:t>שירים</w:t>
            </w:r>
            <w:r>
              <w:rPr>
                <w:rtl/>
              </w:rPr>
              <w:t>´כרך א, הקבוץ המאוחד, 1987)</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פרץ בנאי</w:t>
            </w:r>
            <w:r>
              <w:rPr>
                <w:rtl/>
              </w:rPr>
              <w:t>: כי אהבה היא צורך</w:t>
            </w:r>
          </w:p>
          <w:p w:rsidR="00D76996" w:rsidRPr="00C5368D" w:rsidRDefault="00D76996" w:rsidP="00D76996">
            <w:pPr>
              <w:spacing w:after="0" w:line="240" w:lineRule="auto"/>
              <w:rPr>
                <w:rFonts w:asciiTheme="minorBidi" w:hAnsiTheme="minorBidi"/>
                <w:b/>
                <w:bCs/>
                <w:rtl/>
              </w:rPr>
            </w:pPr>
            <w:r>
              <w:rPr>
                <w:rtl/>
              </w:rPr>
              <w:t>(</w:t>
            </w:r>
            <w:r>
              <w:rPr>
                <w:b/>
                <w:bCs/>
                <w:rtl/>
              </w:rPr>
              <w:t>קשת וכידון</w:t>
            </w:r>
            <w:r>
              <w:rPr>
                <w:rtl/>
              </w:rPr>
              <w:t>, ספרית פועלים, 1985)</w:t>
            </w:r>
          </w:p>
        </w:tc>
      </w:tr>
      <w:tr w:rsidR="00D76996"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2A2E24">
            <w:pPr>
              <w:spacing w:after="0" w:line="240" w:lineRule="auto"/>
              <w:rPr>
                <w:rFonts w:asciiTheme="minorBidi" w:eastAsia="Times New Roman" w:hAnsiTheme="minorBidi"/>
                <w:rtl/>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D76996">
            <w:pPr>
              <w:spacing w:after="0" w:line="240" w:lineRule="auto"/>
              <w:rPr>
                <w:rFonts w:asciiTheme="minorBidi" w:eastAsia="Times New Roman" w:hAnsiTheme="minorBidi"/>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eastAsia="Times New Roman" w:hAnsiTheme="minorBidi"/>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D76996">
            <w:pPr>
              <w:spacing w:after="0" w:line="240" w:lineRule="auto"/>
              <w:rPr>
                <w:rFonts w:asciiTheme="minorBidi" w:eastAsia="Times New Roman" w:hAnsiTheme="minorBidi"/>
                <w:rtl/>
              </w:rPr>
            </w:pPr>
          </w:p>
        </w:tc>
      </w:tr>
      <w:tr w:rsidR="00D76996"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D76996" w:rsidRPr="00C5368D" w:rsidRDefault="00D76996" w:rsidP="002A2E24">
            <w:pPr>
              <w:spacing w:after="0" w:line="240" w:lineRule="auto"/>
              <w:rPr>
                <w:rFonts w:asciiTheme="minorBidi" w:eastAsia="Times New Roman" w:hAnsiTheme="minorBidi"/>
              </w:rPr>
            </w:pPr>
            <w:r>
              <w:rPr>
                <w:rFonts w:asciiTheme="minorBidi" w:eastAsia="Times New Roman" w:hAnsiTheme="minorBidi" w:hint="cs"/>
                <w:rtl/>
              </w:rPr>
              <w:t>3.</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נתן זך</w:t>
            </w:r>
            <w:r>
              <w:rPr>
                <w:rtl/>
              </w:rPr>
              <w:t xml:space="preserve">: שיר לאוהבים הנבונים      </w:t>
            </w:r>
          </w:p>
          <w:p w:rsidR="00D76996" w:rsidRPr="00C5368D" w:rsidRDefault="00D76996" w:rsidP="00D76996">
            <w:pPr>
              <w:spacing w:after="0" w:line="240" w:lineRule="auto"/>
              <w:rPr>
                <w:rFonts w:asciiTheme="minorBidi" w:hAnsiTheme="minorBidi"/>
                <w:b/>
                <w:bCs/>
                <w:rtl/>
              </w:rPr>
            </w:pPr>
            <w:r>
              <w:rPr>
                <w:rtl/>
              </w:rPr>
              <w:t>(</w:t>
            </w:r>
            <w:r>
              <w:rPr>
                <w:b/>
                <w:bCs/>
                <w:rtl/>
              </w:rPr>
              <w:t>כל השירים ושירים חדשים</w:t>
            </w:r>
            <w:r>
              <w:rPr>
                <w:rtl/>
              </w:rPr>
              <w:t>, כרך א, הקבוץ המאוחד, 2008)</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ט. כרמי</w:t>
            </w:r>
            <w:r>
              <w:rPr>
                <w:rtl/>
              </w:rPr>
              <w:t>: חוה ידעה</w:t>
            </w:r>
          </w:p>
          <w:p w:rsidR="00D76996" w:rsidRPr="00C5368D" w:rsidRDefault="00D76996" w:rsidP="00D76996">
            <w:pPr>
              <w:spacing w:after="0" w:line="240" w:lineRule="auto"/>
              <w:rPr>
                <w:rFonts w:asciiTheme="minorBidi" w:hAnsiTheme="minorBidi"/>
                <w:b/>
                <w:bCs/>
                <w:rtl/>
              </w:rPr>
            </w:pPr>
            <w:r>
              <w:rPr>
                <w:rtl/>
              </w:rPr>
              <w:t>(</w:t>
            </w:r>
            <w:r>
              <w:rPr>
                <w:b/>
                <w:bCs/>
                <w:rtl/>
              </w:rPr>
              <w:t>ט. כרמי שירים, מבחר 1994-1951</w:t>
            </w:r>
            <w:r>
              <w:rPr>
                <w:rtl/>
              </w:rPr>
              <w:t>, דביר, 1994)</w:t>
            </w:r>
          </w:p>
        </w:tc>
      </w:tr>
      <w:tr w:rsidR="00D76996"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D76996" w:rsidRPr="00C5368D" w:rsidRDefault="00D76996" w:rsidP="002A2E24">
            <w:pPr>
              <w:spacing w:after="0" w:line="240" w:lineRule="auto"/>
              <w:rPr>
                <w:rFonts w:asciiTheme="minorBidi" w:eastAsia="Times New Roman" w:hAnsiTheme="minorBidi"/>
              </w:rPr>
            </w:pPr>
            <w:r w:rsidRPr="00C5368D">
              <w:rPr>
                <w:rFonts w:asciiTheme="minorBidi" w:eastAsia="Times New Roman" w:hAnsiTheme="minorBidi"/>
                <w:rtl/>
              </w:rPr>
              <w:t> </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D76996">
            <w:pPr>
              <w:spacing w:after="0" w:line="240" w:lineRule="auto"/>
              <w:rPr>
                <w:rFonts w:asciiTheme="minorBidi" w:eastAsia="Times New Roman" w:hAnsiTheme="minorBidi"/>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eastAsia="Times New Roman" w:hAnsiTheme="minorBidi"/>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D76996">
            <w:pPr>
              <w:spacing w:after="0" w:line="240" w:lineRule="auto"/>
              <w:rPr>
                <w:rFonts w:asciiTheme="minorBidi" w:eastAsia="Times New Roman" w:hAnsiTheme="minorBidi"/>
              </w:rPr>
            </w:pPr>
          </w:p>
        </w:tc>
      </w:tr>
      <w:tr w:rsidR="00D76996"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2A2E24">
            <w:pPr>
              <w:spacing w:after="0" w:line="240" w:lineRule="auto"/>
              <w:rPr>
                <w:rFonts w:asciiTheme="minorBidi" w:eastAsia="Times New Roman" w:hAnsiTheme="minorBidi"/>
              </w:rPr>
            </w:pPr>
            <w:r>
              <w:rPr>
                <w:rFonts w:asciiTheme="minorBidi" w:eastAsia="Times New Roman" w:hAnsiTheme="minorBidi" w:hint="cs"/>
                <w:rtl/>
              </w:rPr>
              <w:t>4.</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זלדה</w:t>
            </w:r>
            <w:r>
              <w:rPr>
                <w:rtl/>
              </w:rPr>
              <w:t>: כאשר היית פה</w:t>
            </w:r>
          </w:p>
          <w:p w:rsidR="00D76996" w:rsidRPr="00C5368D" w:rsidRDefault="00D76996" w:rsidP="00D76996">
            <w:pPr>
              <w:spacing w:after="0" w:line="240" w:lineRule="auto"/>
              <w:rPr>
                <w:rFonts w:asciiTheme="minorBidi" w:hAnsiTheme="minorBidi"/>
                <w:b/>
                <w:bCs/>
                <w:rtl/>
              </w:rPr>
            </w:pPr>
            <w:r>
              <w:rPr>
                <w:rtl/>
              </w:rPr>
              <w:t>(</w:t>
            </w:r>
            <w:r>
              <w:rPr>
                <w:b/>
                <w:bCs/>
                <w:rtl/>
              </w:rPr>
              <w:t>שירי זלדה</w:t>
            </w:r>
            <w:r>
              <w:rPr>
                <w:rtl/>
              </w:rPr>
              <w:t>, הקבוץ המאוחד, 1985)</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יהודה עמיחי</w:t>
            </w:r>
            <w:r>
              <w:rPr>
                <w:rtl/>
              </w:rPr>
              <w:t>: וכל הנשים אמרו</w:t>
            </w:r>
          </w:p>
          <w:p w:rsidR="00D76996" w:rsidRPr="00C5368D" w:rsidRDefault="00D76996" w:rsidP="00D76996">
            <w:pPr>
              <w:spacing w:after="0" w:line="240" w:lineRule="auto"/>
              <w:rPr>
                <w:rFonts w:asciiTheme="minorBidi" w:hAnsiTheme="minorBidi"/>
                <w:b/>
                <w:bCs/>
                <w:rtl/>
              </w:rPr>
            </w:pPr>
            <w:r>
              <w:rPr>
                <w:rtl/>
              </w:rPr>
              <w:t>(דוד מלך ישראל חי וקיים, שיר מספר7</w:t>
            </w:r>
            <w:r>
              <w:rPr>
                <w:b/>
                <w:bCs/>
                <w:rtl/>
              </w:rPr>
              <w:t>, שירי יהודה עמיחי</w:t>
            </w:r>
            <w:r>
              <w:rPr>
                <w:rtl/>
              </w:rPr>
              <w:t>, כרך 5, שוקן, 2004)</w:t>
            </w:r>
          </w:p>
        </w:tc>
      </w:tr>
      <w:tr w:rsidR="00D76996" w:rsidRPr="00C5368D" w:rsidTr="00EF7BA5">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2A2E24">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D76996">
            <w:pPr>
              <w:spacing w:after="0" w:line="240" w:lineRule="auto"/>
              <w:rPr>
                <w:rFonts w:asciiTheme="minorBidi" w:eastAsia="Times New Roman" w:hAnsiTheme="minorBidi"/>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eastAsia="Times New Roman" w:hAnsiTheme="minorBidi"/>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D76996">
            <w:pPr>
              <w:spacing w:after="0" w:line="240" w:lineRule="auto"/>
              <w:rPr>
                <w:rFonts w:asciiTheme="minorBidi" w:eastAsia="Times New Roman" w:hAnsiTheme="minorBidi"/>
              </w:rPr>
            </w:pPr>
          </w:p>
        </w:tc>
      </w:tr>
      <w:tr w:rsidR="00D76996" w:rsidRPr="00C5368D" w:rsidTr="00882A87">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D76996" w:rsidRPr="00C5368D" w:rsidRDefault="00D76996" w:rsidP="002A2E24">
            <w:pPr>
              <w:spacing w:after="0" w:line="240" w:lineRule="auto"/>
              <w:rPr>
                <w:rFonts w:asciiTheme="minorBidi" w:eastAsia="Times New Roman" w:hAnsiTheme="minorBidi"/>
                <w:rtl/>
              </w:rPr>
            </w:pPr>
            <w:r w:rsidRPr="00882A87">
              <w:rPr>
                <w:rFonts w:asciiTheme="minorBidi" w:eastAsia="Times New Roman" w:hAnsiTheme="minorBidi" w:hint="cs"/>
                <w:shd w:val="clear" w:color="auto" w:fill="EAF1DD" w:themeFill="accent3" w:themeFillTint="33"/>
                <w:rtl/>
              </w:rPr>
              <w:t>5</w:t>
            </w:r>
            <w:r>
              <w:rPr>
                <w:rFonts w:asciiTheme="minorBidi" w:eastAsia="Times New Roman" w:hAnsiTheme="minorBidi" w:hint="cs"/>
                <w:rtl/>
              </w:rPr>
              <w:t>.</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דוד אבידן</w:t>
            </w:r>
            <w:r>
              <w:rPr>
                <w:rtl/>
              </w:rPr>
              <w:t>: בעיות אישיות</w:t>
            </w:r>
          </w:p>
          <w:p w:rsidR="00D76996" w:rsidRPr="00C5368D" w:rsidRDefault="00D76996" w:rsidP="00D76996">
            <w:pPr>
              <w:spacing w:after="0" w:line="240" w:lineRule="auto"/>
              <w:rPr>
                <w:rFonts w:asciiTheme="minorBidi" w:hAnsiTheme="minorBidi"/>
                <w:b/>
                <w:bCs/>
                <w:rtl/>
              </w:rPr>
            </w:pPr>
            <w:r>
              <w:rPr>
                <w:rtl/>
              </w:rPr>
              <w:t>(</w:t>
            </w:r>
            <w:r>
              <w:rPr>
                <w:b/>
                <w:bCs/>
                <w:rtl/>
              </w:rPr>
              <w:t>כל השירים</w:t>
            </w:r>
            <w:r>
              <w:rPr>
                <w:rtl/>
              </w:rPr>
              <w:t>, כרך א, הקבוץ המאוחד, 2009)</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Pr="00C5368D" w:rsidRDefault="00D76996" w:rsidP="00D76996">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D76996" w:rsidRDefault="00D76996" w:rsidP="00D76996">
            <w:pPr>
              <w:spacing w:after="0" w:line="240" w:lineRule="auto"/>
              <w:rPr>
                <w:rtl/>
              </w:rPr>
            </w:pPr>
            <w:r>
              <w:rPr>
                <w:b/>
                <w:bCs/>
                <w:rtl/>
              </w:rPr>
              <w:t>מאיר ויזלטיר</w:t>
            </w:r>
            <w:r>
              <w:rPr>
                <w:rtl/>
              </w:rPr>
              <w:t>: ולמה היא נושכת את שפתיה</w:t>
            </w:r>
          </w:p>
          <w:p w:rsidR="00D76996" w:rsidRPr="00C5368D" w:rsidRDefault="00D76996" w:rsidP="00D76996">
            <w:pPr>
              <w:spacing w:after="0" w:line="240" w:lineRule="auto"/>
              <w:rPr>
                <w:rFonts w:asciiTheme="minorBidi" w:hAnsiTheme="minorBidi"/>
                <w:b/>
                <w:bCs/>
                <w:rtl/>
              </w:rPr>
            </w:pPr>
            <w:r>
              <w:rPr>
                <w:rtl/>
              </w:rPr>
              <w:t xml:space="preserve">(שרטוטים תל-אביבים, 7, </w:t>
            </w:r>
            <w:r>
              <w:rPr>
                <w:b/>
                <w:bCs/>
                <w:rtl/>
              </w:rPr>
              <w:t>דבר אופטימי עשיית שירים</w:t>
            </w:r>
            <w:r>
              <w:rPr>
                <w:rtl/>
              </w:rPr>
              <w:t>, הקבוץ המאוחד, 2000)</w:t>
            </w:r>
          </w:p>
        </w:tc>
      </w:tr>
    </w:tbl>
    <w:p w:rsidR="00D76996" w:rsidRDefault="00D76996" w:rsidP="0011014C">
      <w:pPr>
        <w:rPr>
          <w:rFonts w:asciiTheme="minorBidi" w:hAnsiTheme="minorBidi"/>
          <w:b/>
          <w:bCs/>
          <w:sz w:val="24"/>
          <w:szCs w:val="24"/>
          <w:rtl/>
        </w:rPr>
      </w:pPr>
    </w:p>
    <w:p w:rsidR="00B0360A" w:rsidRDefault="00B0360A" w:rsidP="0011014C">
      <w:pPr>
        <w:rPr>
          <w:rFonts w:asciiTheme="minorBidi" w:hAnsiTheme="minorBidi"/>
          <w:b/>
          <w:bCs/>
          <w:i/>
          <w:iCs/>
          <w:sz w:val="24"/>
          <w:szCs w:val="24"/>
          <w:u w:val="single"/>
          <w:rtl/>
        </w:rPr>
      </w:pPr>
    </w:p>
    <w:p w:rsidR="00434491" w:rsidRPr="002B5800" w:rsidRDefault="00434491" w:rsidP="0011014C">
      <w:pPr>
        <w:rPr>
          <w:rFonts w:asciiTheme="minorBidi" w:hAnsiTheme="minorBidi"/>
          <w:b/>
          <w:bCs/>
          <w:sz w:val="24"/>
          <w:szCs w:val="24"/>
          <w:rtl/>
        </w:rPr>
      </w:pPr>
      <w:r w:rsidRPr="002B5800">
        <w:rPr>
          <w:rFonts w:asciiTheme="minorBidi" w:hAnsiTheme="minorBidi"/>
          <w:b/>
          <w:bCs/>
          <w:i/>
          <w:iCs/>
          <w:sz w:val="24"/>
          <w:szCs w:val="24"/>
          <w:u w:val="single"/>
          <w:rtl/>
        </w:rPr>
        <w:t>לחיות בארץ ישראל</w:t>
      </w:r>
    </w:p>
    <w:tbl>
      <w:tblPr>
        <w:bidiVisual/>
        <w:tblW w:w="8613"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ayout w:type="fixed"/>
        <w:tblLook w:val="01E0" w:firstRow="1" w:lastRow="1" w:firstColumn="1" w:lastColumn="1" w:noHBand="0" w:noVBand="0"/>
      </w:tblPr>
      <w:tblGrid>
        <w:gridCol w:w="425"/>
        <w:gridCol w:w="3685"/>
        <w:gridCol w:w="426"/>
        <w:gridCol w:w="4077"/>
      </w:tblGrid>
      <w:tr w:rsidR="00434491" w:rsidRPr="00434491" w:rsidTr="002A2E24">
        <w:trPr>
          <w:trHeight w:val="515"/>
        </w:trPr>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434491" w:rsidRPr="00434491" w:rsidRDefault="00434491" w:rsidP="00434491">
            <w:pPr>
              <w:spacing w:after="0" w:line="240" w:lineRule="auto"/>
              <w:rPr>
                <w:rFonts w:asciiTheme="minorBidi" w:eastAsia="Times New Roman" w:hAnsiTheme="minorBidi"/>
              </w:rPr>
            </w:pPr>
            <w:r w:rsidRPr="00434491">
              <w:rPr>
                <w:rFonts w:asciiTheme="minorBidi" w:eastAsia="Times New Roman" w:hAnsiTheme="minorBidi"/>
                <w:rtl/>
              </w:rPr>
              <w:t>1.</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b/>
                <w:bCs/>
                <w:rtl/>
              </w:rPr>
            </w:pPr>
            <w:r w:rsidRPr="00434491">
              <w:rPr>
                <w:rFonts w:asciiTheme="minorBidi" w:hAnsiTheme="minorBidi"/>
                <w:b/>
                <w:bCs/>
                <w:rtl/>
              </w:rPr>
              <w:t>חיים גורי</w:t>
            </w:r>
            <w:r w:rsidRPr="00434491">
              <w:rPr>
                <w:rFonts w:asciiTheme="minorBidi" w:hAnsiTheme="minorBidi"/>
                <w:rtl/>
              </w:rPr>
              <w:t>: ירושה</w:t>
            </w:r>
            <w:r w:rsidRPr="00434491">
              <w:rPr>
                <w:rFonts w:asciiTheme="minorBidi" w:hAnsiTheme="minorBidi"/>
                <w:rtl/>
              </w:rPr>
              <w:br/>
              <w:t>(</w:t>
            </w:r>
            <w:r w:rsidRPr="00434491">
              <w:rPr>
                <w:rFonts w:asciiTheme="minorBidi" w:hAnsiTheme="minorBidi"/>
                <w:b/>
                <w:bCs/>
                <w:rtl/>
              </w:rPr>
              <w:t>השירים</w:t>
            </w:r>
            <w:r w:rsidRPr="00434491">
              <w:rPr>
                <w:rFonts w:asciiTheme="minorBidi" w:hAnsiTheme="minorBidi"/>
                <w:rtl/>
              </w:rPr>
              <w:t>, כרך א, הקבוץ המאוחד, 1998)</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p>
          <w:p w:rsidR="00434491" w:rsidRPr="00434491" w:rsidRDefault="00434491" w:rsidP="00434491">
            <w:pPr>
              <w:spacing w:after="0" w:line="240" w:lineRule="auto"/>
              <w:rPr>
                <w:rFonts w:asciiTheme="minorBidi" w:hAnsiTheme="minorBidi"/>
                <w:rtl/>
              </w:rPr>
            </w:pPr>
            <w:r w:rsidRPr="00434491">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C024B">
            <w:pPr>
              <w:spacing w:after="0" w:line="240" w:lineRule="auto"/>
              <w:rPr>
                <w:rFonts w:asciiTheme="minorBidi" w:hAnsiTheme="minorBidi"/>
                <w:rtl/>
              </w:rPr>
            </w:pPr>
            <w:r w:rsidRPr="00434491">
              <w:rPr>
                <w:rFonts w:asciiTheme="minorBidi" w:hAnsiTheme="minorBidi"/>
                <w:b/>
                <w:bCs/>
                <w:rtl/>
              </w:rPr>
              <w:t>אמיר גלב</w:t>
            </w:r>
            <w:r w:rsidR="004C024B">
              <w:rPr>
                <w:rFonts w:asciiTheme="minorBidi" w:hAnsiTheme="minorBidi" w:hint="cs"/>
                <w:b/>
                <w:bCs/>
                <w:rtl/>
              </w:rPr>
              <w:t>ֹּ</w:t>
            </w:r>
            <w:r w:rsidRPr="00434491">
              <w:rPr>
                <w:rFonts w:asciiTheme="minorBidi" w:hAnsiTheme="minorBidi"/>
                <w:b/>
                <w:bCs/>
                <w:rtl/>
              </w:rPr>
              <w:t>ע</w:t>
            </w:r>
            <w:r w:rsidRPr="00434491">
              <w:rPr>
                <w:rFonts w:asciiTheme="minorBidi" w:hAnsiTheme="minorBidi"/>
                <w:rtl/>
              </w:rPr>
              <w:t>: שיר בבוקר בבוקר</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כל השירים</w:t>
            </w:r>
            <w:r w:rsidRPr="00434491">
              <w:rPr>
                <w:rFonts w:asciiTheme="minorBidi" w:hAnsiTheme="minorBidi"/>
                <w:rtl/>
              </w:rPr>
              <w:t xml:space="preserve">, כרך א, הקבוץ המאוחד, </w:t>
            </w:r>
            <w:r w:rsidRPr="00434491">
              <w:rPr>
                <w:rFonts w:asciiTheme="minorBidi" w:hAnsiTheme="minorBidi"/>
                <w:rtl/>
              </w:rPr>
              <w:br/>
              <w:t>1994)</w:t>
            </w:r>
          </w:p>
        </w:tc>
      </w:tr>
      <w:tr w:rsidR="00434491" w:rsidRPr="00434491"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b/>
                <w:bCs/>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b/>
                <w:bCs/>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b/>
                <w:bCs/>
                <w:rtl/>
              </w:rPr>
            </w:pPr>
          </w:p>
        </w:tc>
      </w:tr>
      <w:tr w:rsidR="00434491" w:rsidRPr="00434491"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Pr>
            </w:pPr>
            <w:r w:rsidRPr="00434491">
              <w:rPr>
                <w:rFonts w:asciiTheme="minorBidi" w:eastAsia="Times New Roman" w:hAnsiTheme="minorBidi"/>
                <w:rtl/>
              </w:rPr>
              <w:t>2.</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r w:rsidRPr="00434491">
              <w:rPr>
                <w:rFonts w:asciiTheme="minorBidi" w:hAnsiTheme="minorBidi"/>
                <w:b/>
                <w:bCs/>
                <w:rtl/>
              </w:rPr>
              <w:t>משה דור</w:t>
            </w:r>
            <w:r w:rsidRPr="00434491">
              <w:rPr>
                <w:rFonts w:asciiTheme="minorBidi" w:hAnsiTheme="minorBidi"/>
                <w:rtl/>
              </w:rPr>
              <w:t>: גם הנוטשים</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עוברים את הנהר</w:t>
            </w:r>
            <w:r w:rsidRPr="00434491">
              <w:rPr>
                <w:rFonts w:asciiTheme="minorBidi" w:hAnsiTheme="minorBidi"/>
                <w:rtl/>
              </w:rPr>
              <w:t>, זמורה ביתן, 1989)</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p>
          <w:p w:rsidR="00434491" w:rsidRPr="00434491" w:rsidRDefault="00434491" w:rsidP="00434491">
            <w:pPr>
              <w:spacing w:after="0" w:line="240" w:lineRule="auto"/>
              <w:rPr>
                <w:rFonts w:asciiTheme="minorBidi" w:hAnsiTheme="minorBidi"/>
                <w:rtl/>
              </w:rPr>
            </w:pPr>
            <w:r w:rsidRPr="00434491">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r w:rsidRPr="00434491">
              <w:rPr>
                <w:rFonts w:asciiTheme="minorBidi" w:hAnsiTheme="minorBidi"/>
                <w:b/>
                <w:bCs/>
                <w:rtl/>
              </w:rPr>
              <w:t>אריה סיון</w:t>
            </w:r>
            <w:r w:rsidRPr="00434491">
              <w:rPr>
                <w:rFonts w:asciiTheme="minorBidi" w:hAnsiTheme="minorBidi"/>
                <w:rtl/>
              </w:rPr>
              <w:t>: אני בסך הכול</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ערבון</w:t>
            </w:r>
            <w:r w:rsidRPr="00434491">
              <w:rPr>
                <w:rFonts w:asciiTheme="minorBidi" w:hAnsiTheme="minorBidi"/>
                <w:rtl/>
              </w:rPr>
              <w:t xml:space="preserve">, </w:t>
            </w:r>
            <w:r w:rsidRPr="00434491">
              <w:rPr>
                <w:rFonts w:asciiTheme="minorBidi" w:hAnsiTheme="minorBidi"/>
                <w:b/>
                <w:bCs/>
                <w:rtl/>
              </w:rPr>
              <w:t>מבחר שירים 1997-1957</w:t>
            </w:r>
            <w:r w:rsidRPr="00434491">
              <w:rPr>
                <w:rFonts w:asciiTheme="minorBidi" w:hAnsiTheme="minorBidi"/>
                <w:rtl/>
              </w:rPr>
              <w:t xml:space="preserve">, </w:t>
            </w:r>
            <w:r w:rsidRPr="00434491">
              <w:rPr>
                <w:rFonts w:asciiTheme="minorBidi" w:hAnsiTheme="minorBidi"/>
                <w:rtl/>
              </w:rPr>
              <w:br/>
              <w:t>הקבוץ המאוחד, 2002)</w:t>
            </w:r>
          </w:p>
        </w:tc>
      </w:tr>
      <w:tr w:rsidR="00434491" w:rsidRPr="00434491"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tl/>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eastAsia="Times New Roman" w:hAnsiTheme="minorBidi"/>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tl/>
              </w:rPr>
            </w:pPr>
          </w:p>
        </w:tc>
      </w:tr>
      <w:tr w:rsidR="00434491" w:rsidRPr="00434491"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434491" w:rsidRPr="00434491" w:rsidRDefault="00434491" w:rsidP="00434491">
            <w:pPr>
              <w:spacing w:after="0" w:line="240" w:lineRule="auto"/>
              <w:rPr>
                <w:rFonts w:asciiTheme="minorBidi" w:eastAsia="Times New Roman" w:hAnsiTheme="minorBidi"/>
              </w:rPr>
            </w:pPr>
            <w:r w:rsidRPr="00434491">
              <w:rPr>
                <w:rFonts w:asciiTheme="minorBidi" w:eastAsia="Times New Roman" w:hAnsiTheme="minorBidi"/>
                <w:rtl/>
              </w:rPr>
              <w:t>3.</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r w:rsidRPr="00434491">
              <w:rPr>
                <w:rFonts w:asciiTheme="minorBidi" w:hAnsiTheme="minorBidi"/>
                <w:b/>
                <w:bCs/>
                <w:rtl/>
              </w:rPr>
              <w:t>יהודה עמיחי</w:t>
            </w:r>
            <w:r w:rsidRPr="00434491">
              <w:rPr>
                <w:rFonts w:asciiTheme="minorBidi" w:hAnsiTheme="minorBidi"/>
                <w:rtl/>
              </w:rPr>
              <w:t xml:space="preserve">: תיירים     </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שירי יהודה עמיחי</w:t>
            </w:r>
            <w:r w:rsidRPr="00434491">
              <w:rPr>
                <w:rFonts w:asciiTheme="minorBidi" w:hAnsiTheme="minorBidi"/>
                <w:rtl/>
              </w:rPr>
              <w:t>, כרך 3, שוקן, 2004)</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p>
          <w:p w:rsidR="00434491" w:rsidRPr="00434491" w:rsidRDefault="00434491" w:rsidP="00434491">
            <w:pPr>
              <w:spacing w:after="0" w:line="240" w:lineRule="auto"/>
              <w:rPr>
                <w:rFonts w:asciiTheme="minorBidi" w:hAnsiTheme="minorBidi"/>
                <w:rtl/>
              </w:rPr>
            </w:pPr>
            <w:r w:rsidRPr="00434491">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r w:rsidRPr="00434491">
              <w:rPr>
                <w:rFonts w:asciiTheme="minorBidi" w:hAnsiTheme="minorBidi"/>
                <w:b/>
                <w:bCs/>
                <w:rtl/>
              </w:rPr>
              <w:t>יצחק לאור</w:t>
            </w:r>
            <w:r w:rsidRPr="00434491">
              <w:rPr>
                <w:rFonts w:asciiTheme="minorBidi" w:hAnsiTheme="minorBidi"/>
                <w:rtl/>
              </w:rPr>
              <w:t>: אהבת הארץ</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שירים 1992-1974</w:t>
            </w:r>
            <w:r w:rsidRPr="00434491">
              <w:rPr>
                <w:rFonts w:asciiTheme="minorBidi" w:hAnsiTheme="minorBidi"/>
                <w:rtl/>
              </w:rPr>
              <w:t>, הקבוץ המאוחד,</w:t>
            </w:r>
            <w:r w:rsidRPr="00434491">
              <w:rPr>
                <w:rFonts w:asciiTheme="minorBidi" w:hAnsiTheme="minorBidi"/>
                <w:rtl/>
              </w:rPr>
              <w:br/>
              <w:t xml:space="preserve"> 2002</w:t>
            </w:r>
          </w:p>
        </w:tc>
      </w:tr>
      <w:tr w:rsidR="00434491" w:rsidRPr="00434491"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434491" w:rsidRPr="00434491" w:rsidRDefault="00434491" w:rsidP="00434491">
            <w:pPr>
              <w:spacing w:after="0" w:line="240" w:lineRule="auto"/>
              <w:rPr>
                <w:rFonts w:asciiTheme="minorBidi" w:eastAsia="Times New Roman" w:hAnsiTheme="minorBidi"/>
              </w:rPr>
            </w:pPr>
            <w:r w:rsidRPr="00434491">
              <w:rPr>
                <w:rFonts w:asciiTheme="minorBidi" w:eastAsia="Times New Roman" w:hAnsiTheme="minorBidi"/>
                <w:rtl/>
              </w:rPr>
              <w:t> </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eastAsia="Times New Roman" w:hAnsiTheme="minorBidi"/>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Pr>
            </w:pPr>
          </w:p>
        </w:tc>
      </w:tr>
      <w:tr w:rsidR="00434491" w:rsidRPr="00434491"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Pr>
            </w:pPr>
            <w:r w:rsidRPr="00434491">
              <w:rPr>
                <w:rFonts w:asciiTheme="minorBidi" w:eastAsia="Times New Roman" w:hAnsiTheme="minorBidi"/>
                <w:rtl/>
              </w:rPr>
              <w:t>4.</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r w:rsidRPr="00434491">
              <w:rPr>
                <w:rFonts w:asciiTheme="minorBidi" w:hAnsiTheme="minorBidi"/>
                <w:b/>
                <w:bCs/>
                <w:rtl/>
              </w:rPr>
              <w:t>ארז ביטון</w:t>
            </w:r>
            <w:r w:rsidRPr="00434491">
              <w:rPr>
                <w:rFonts w:asciiTheme="minorBidi" w:hAnsiTheme="minorBidi"/>
                <w:rtl/>
              </w:rPr>
              <w:t xml:space="preserve">: תקציר שיחה        </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ציפור בין יבשות</w:t>
            </w:r>
            <w:r w:rsidRPr="00434491">
              <w:rPr>
                <w:rFonts w:asciiTheme="minorBidi" w:hAnsiTheme="minorBidi"/>
                <w:rtl/>
              </w:rPr>
              <w:t>, הקיבוץ המאוחד, 1990)</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p>
          <w:p w:rsidR="00434491" w:rsidRPr="00434491" w:rsidRDefault="00434491" w:rsidP="00434491">
            <w:pPr>
              <w:spacing w:after="0" w:line="240" w:lineRule="auto"/>
              <w:rPr>
                <w:rFonts w:asciiTheme="minorBidi" w:hAnsiTheme="minorBidi"/>
                <w:rtl/>
              </w:rPr>
            </w:pPr>
            <w:r w:rsidRPr="00434491">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r w:rsidRPr="00434491">
              <w:rPr>
                <w:rFonts w:asciiTheme="minorBidi" w:hAnsiTheme="minorBidi"/>
                <w:b/>
                <w:bCs/>
                <w:rtl/>
              </w:rPr>
              <w:t>נתן יונתן</w:t>
            </w:r>
            <w:r w:rsidRPr="00434491">
              <w:rPr>
                <w:rFonts w:asciiTheme="minorBidi" w:hAnsiTheme="minorBidi"/>
                <w:rtl/>
              </w:rPr>
              <w:t>: לאן היינו הולכים</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שירים בכסות הערב, מבחר מכל שיריו</w:t>
            </w:r>
            <w:r w:rsidRPr="00434491">
              <w:rPr>
                <w:rFonts w:asciiTheme="minorBidi" w:hAnsiTheme="minorBidi"/>
                <w:rtl/>
              </w:rPr>
              <w:t>, ידיעות אחרונות, 2004)</w:t>
            </w:r>
          </w:p>
        </w:tc>
      </w:tr>
      <w:tr w:rsidR="00434491" w:rsidRPr="00434491"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eastAsia="Times New Roman" w:hAnsiTheme="minorBidi"/>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Pr>
            </w:pPr>
          </w:p>
        </w:tc>
      </w:tr>
      <w:tr w:rsidR="00434491" w:rsidRPr="00434491" w:rsidTr="00882A87">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434491" w:rsidRPr="00434491" w:rsidRDefault="00434491" w:rsidP="00434491">
            <w:pPr>
              <w:spacing w:after="0" w:line="240" w:lineRule="auto"/>
              <w:rPr>
                <w:rFonts w:asciiTheme="minorBidi" w:eastAsia="Times New Roman" w:hAnsiTheme="minorBidi"/>
                <w:rtl/>
              </w:rPr>
            </w:pPr>
            <w:r w:rsidRPr="00434491">
              <w:rPr>
                <w:rFonts w:asciiTheme="minorBidi" w:eastAsia="Times New Roman" w:hAnsiTheme="minorBidi"/>
                <w:rtl/>
              </w:rPr>
              <w:t>5.</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r w:rsidRPr="00434491">
              <w:rPr>
                <w:rFonts w:asciiTheme="minorBidi" w:hAnsiTheme="minorBidi"/>
                <w:b/>
                <w:bCs/>
                <w:rtl/>
              </w:rPr>
              <w:t>אגי משעול</w:t>
            </w:r>
            <w:r w:rsidRPr="00434491">
              <w:rPr>
                <w:rFonts w:asciiTheme="minorBidi" w:hAnsiTheme="minorBidi"/>
                <w:rtl/>
              </w:rPr>
              <w:t xml:space="preserve">: חזון איילון     </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 xml:space="preserve"> מבחר וחדשים</w:t>
            </w:r>
            <w:r w:rsidRPr="00434491">
              <w:rPr>
                <w:rFonts w:asciiTheme="minorBidi" w:hAnsiTheme="minorBidi"/>
                <w:rtl/>
              </w:rPr>
              <w:t>, מוסד ביאליק, ירושלים, 2003)</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p>
          <w:p w:rsidR="00434491" w:rsidRPr="00434491" w:rsidRDefault="00434491" w:rsidP="00434491">
            <w:pPr>
              <w:spacing w:after="0" w:line="240" w:lineRule="auto"/>
              <w:rPr>
                <w:rFonts w:asciiTheme="minorBidi" w:hAnsiTheme="minorBidi"/>
                <w:rtl/>
              </w:rPr>
            </w:pPr>
            <w:r w:rsidRPr="00434491">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434491" w:rsidRPr="00434491" w:rsidRDefault="00434491" w:rsidP="00434491">
            <w:pPr>
              <w:spacing w:after="0" w:line="240" w:lineRule="auto"/>
              <w:rPr>
                <w:rFonts w:asciiTheme="minorBidi" w:hAnsiTheme="minorBidi"/>
                <w:rtl/>
              </w:rPr>
            </w:pPr>
            <w:r w:rsidRPr="00434491">
              <w:rPr>
                <w:rFonts w:asciiTheme="minorBidi" w:hAnsiTheme="minorBidi"/>
                <w:b/>
                <w:bCs/>
                <w:rtl/>
              </w:rPr>
              <w:t>רחל חלפי</w:t>
            </w:r>
            <w:r w:rsidRPr="00434491">
              <w:rPr>
                <w:rFonts w:asciiTheme="minorBidi" w:hAnsiTheme="minorBidi"/>
                <w:rtl/>
              </w:rPr>
              <w:t>: מלכת המים של ירושלים</w:t>
            </w:r>
          </w:p>
          <w:p w:rsidR="00434491" w:rsidRPr="00434491" w:rsidRDefault="00434491" w:rsidP="00434491">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מקלעת השמש</w:t>
            </w:r>
            <w:r w:rsidRPr="00434491">
              <w:rPr>
                <w:rFonts w:asciiTheme="minorBidi" w:hAnsiTheme="minorBidi"/>
                <w:rtl/>
              </w:rPr>
              <w:t>, הקבוץ המאוחד, 2002)</w:t>
            </w:r>
          </w:p>
        </w:tc>
      </w:tr>
    </w:tbl>
    <w:p w:rsidR="00434491" w:rsidRDefault="00434491" w:rsidP="0011014C">
      <w:pPr>
        <w:rPr>
          <w:rFonts w:asciiTheme="minorBidi" w:hAnsiTheme="minorBidi"/>
          <w:b/>
          <w:bCs/>
          <w:sz w:val="24"/>
          <w:szCs w:val="24"/>
          <w:rtl/>
        </w:rPr>
      </w:pPr>
    </w:p>
    <w:p w:rsidR="002B5800" w:rsidRDefault="002B5800" w:rsidP="0011014C">
      <w:pPr>
        <w:rPr>
          <w:rFonts w:asciiTheme="minorBidi" w:hAnsiTheme="minorBidi"/>
          <w:b/>
          <w:bCs/>
          <w:sz w:val="24"/>
          <w:szCs w:val="24"/>
          <w:rtl/>
        </w:rPr>
      </w:pPr>
    </w:p>
    <w:p w:rsidR="00B0360A" w:rsidRDefault="00B0360A" w:rsidP="002B5800">
      <w:pPr>
        <w:pStyle w:val="3"/>
        <w:bidi/>
        <w:spacing w:before="0" w:beforeAutospacing="0" w:after="200" w:afterAutospacing="0" w:line="276" w:lineRule="auto"/>
        <w:rPr>
          <w:rFonts w:ascii="Arial" w:hAnsi="Arial" w:cs="Arial"/>
          <w:i/>
          <w:iCs/>
          <w:sz w:val="24"/>
          <w:szCs w:val="24"/>
          <w:u w:val="single"/>
          <w:rtl/>
        </w:rPr>
      </w:pPr>
    </w:p>
    <w:p w:rsidR="00B0360A" w:rsidRDefault="00B0360A" w:rsidP="00B0360A">
      <w:pPr>
        <w:pStyle w:val="3"/>
        <w:bidi/>
        <w:spacing w:before="0" w:beforeAutospacing="0" w:after="200" w:afterAutospacing="0" w:line="276" w:lineRule="auto"/>
        <w:rPr>
          <w:rFonts w:ascii="Arial" w:hAnsi="Arial" w:cs="Arial"/>
          <w:i/>
          <w:iCs/>
          <w:sz w:val="24"/>
          <w:szCs w:val="24"/>
          <w:u w:val="single"/>
          <w:rtl/>
        </w:rPr>
      </w:pPr>
    </w:p>
    <w:p w:rsidR="002B5800" w:rsidRPr="002B5800" w:rsidRDefault="002B5800" w:rsidP="00B0360A">
      <w:pPr>
        <w:pStyle w:val="3"/>
        <w:bidi/>
        <w:spacing w:before="0" w:beforeAutospacing="0" w:after="200" w:afterAutospacing="0" w:line="276" w:lineRule="auto"/>
        <w:rPr>
          <w:rFonts w:ascii="Arial" w:hAnsi="Arial" w:cs="Arial"/>
          <w:i/>
          <w:iCs/>
          <w:sz w:val="24"/>
          <w:szCs w:val="24"/>
          <w:u w:val="single"/>
          <w:rtl/>
        </w:rPr>
      </w:pPr>
      <w:r w:rsidRPr="002B5800">
        <w:rPr>
          <w:rFonts w:ascii="Arial" w:hAnsi="Arial" w:cs="Arial"/>
          <w:i/>
          <w:iCs/>
          <w:sz w:val="24"/>
          <w:szCs w:val="24"/>
          <w:u w:val="single"/>
          <w:rtl/>
        </w:rPr>
        <w:t>שירים בעקבות השואה</w:t>
      </w:r>
    </w:p>
    <w:tbl>
      <w:tblPr>
        <w:bidiVisual/>
        <w:tblW w:w="8613"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ayout w:type="fixed"/>
        <w:tblLook w:val="01E0" w:firstRow="1" w:lastRow="1" w:firstColumn="1" w:lastColumn="1" w:noHBand="0" w:noVBand="0"/>
      </w:tblPr>
      <w:tblGrid>
        <w:gridCol w:w="425"/>
        <w:gridCol w:w="3685"/>
        <w:gridCol w:w="426"/>
        <w:gridCol w:w="4077"/>
      </w:tblGrid>
      <w:tr w:rsidR="002B5800" w:rsidRPr="002B5800" w:rsidTr="002A2E24">
        <w:trPr>
          <w:trHeight w:val="515"/>
        </w:trPr>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2B5800" w:rsidRPr="002B5800" w:rsidRDefault="002B5800" w:rsidP="002B5800">
            <w:pPr>
              <w:spacing w:after="0" w:line="240" w:lineRule="auto"/>
              <w:rPr>
                <w:rFonts w:asciiTheme="minorBidi" w:eastAsia="Times New Roman" w:hAnsiTheme="minorBidi"/>
              </w:rPr>
            </w:pPr>
            <w:r w:rsidRPr="002B5800">
              <w:rPr>
                <w:rFonts w:asciiTheme="minorBidi" w:eastAsia="Times New Roman" w:hAnsiTheme="minorBidi"/>
                <w:rtl/>
              </w:rPr>
              <w:t>1.</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r w:rsidRPr="002B5800">
              <w:rPr>
                <w:rFonts w:asciiTheme="minorBidi" w:hAnsiTheme="minorBidi"/>
                <w:b/>
                <w:bCs/>
                <w:rtl/>
              </w:rPr>
              <w:t>מאיר ויזלטיר</w:t>
            </w:r>
            <w:r w:rsidRPr="002B5800">
              <w:rPr>
                <w:rFonts w:asciiTheme="minorBidi" w:hAnsiTheme="minorBidi"/>
                <w:rtl/>
              </w:rPr>
              <w:t>: אבא ואמא הלכו לקולנוע</w:t>
            </w:r>
          </w:p>
          <w:p w:rsidR="002B5800" w:rsidRPr="002B5800" w:rsidRDefault="002B5800" w:rsidP="002B5800">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קיצור שנות השישים, שירים 1972-1959)</w:t>
            </w:r>
            <w:r w:rsidRPr="002B5800">
              <w:rPr>
                <w:rFonts w:asciiTheme="minorBidi" w:hAnsiTheme="minorBidi"/>
                <w:rtl/>
              </w:rPr>
              <w:t>, הקבוץ המאוחד, 1984</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p>
          <w:p w:rsidR="002B5800" w:rsidRPr="002B5800" w:rsidRDefault="002B5800" w:rsidP="002B5800">
            <w:pPr>
              <w:spacing w:after="0" w:line="240" w:lineRule="auto"/>
              <w:rPr>
                <w:rFonts w:asciiTheme="minorBidi" w:hAnsiTheme="minorBidi"/>
                <w:rtl/>
              </w:rPr>
            </w:pPr>
            <w:r w:rsidRPr="002B5800">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r w:rsidRPr="002B5800">
              <w:rPr>
                <w:rFonts w:asciiTheme="minorBidi" w:hAnsiTheme="minorBidi"/>
                <w:b/>
                <w:bCs/>
                <w:rtl/>
              </w:rPr>
              <w:t>דן פגיס</w:t>
            </w:r>
            <w:r w:rsidRPr="002B5800">
              <w:rPr>
                <w:rFonts w:asciiTheme="minorBidi" w:hAnsiTheme="minorBidi"/>
                <w:rtl/>
              </w:rPr>
              <w:t>: טיוטת הסכם לשילומים</w:t>
            </w:r>
          </w:p>
          <w:p w:rsidR="002B5800" w:rsidRPr="002B5800" w:rsidRDefault="002B5800" w:rsidP="002B5800">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כל השירים</w:t>
            </w:r>
            <w:r w:rsidRPr="002B5800">
              <w:rPr>
                <w:rFonts w:asciiTheme="minorBidi" w:hAnsiTheme="minorBidi"/>
                <w:rtl/>
              </w:rPr>
              <w:t>, הקבוץ המאוחד, 1991)</w:t>
            </w:r>
          </w:p>
        </w:tc>
      </w:tr>
      <w:tr w:rsidR="002B5800" w:rsidRPr="002B5800"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b/>
                <w:bCs/>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b/>
                <w:bCs/>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b/>
                <w:bCs/>
                <w:rtl/>
              </w:rPr>
            </w:pPr>
          </w:p>
        </w:tc>
      </w:tr>
      <w:tr w:rsidR="002B5800" w:rsidRPr="002B5800"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Pr>
            </w:pPr>
            <w:r w:rsidRPr="002B5800">
              <w:rPr>
                <w:rFonts w:asciiTheme="minorBidi" w:eastAsia="Times New Roman" w:hAnsiTheme="minorBidi"/>
                <w:rtl/>
              </w:rPr>
              <w:t>2.</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r w:rsidRPr="002B5800">
              <w:rPr>
                <w:rFonts w:asciiTheme="minorBidi" w:hAnsiTheme="minorBidi"/>
                <w:b/>
                <w:bCs/>
                <w:rtl/>
              </w:rPr>
              <w:t>טוביה ריבנר</w:t>
            </w:r>
            <w:r w:rsidRPr="002B5800">
              <w:rPr>
                <w:rFonts w:asciiTheme="minorBidi" w:hAnsiTheme="minorBidi"/>
                <w:rtl/>
              </w:rPr>
              <w:t>: שם אמרתי</w:t>
            </w:r>
          </w:p>
          <w:p w:rsidR="002B5800" w:rsidRPr="002B5800" w:rsidRDefault="002B5800" w:rsidP="002B5800">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ואל מקומי שואף</w:t>
            </w:r>
            <w:r w:rsidRPr="002B5800">
              <w:rPr>
                <w:rFonts w:asciiTheme="minorBidi" w:hAnsiTheme="minorBidi"/>
                <w:rtl/>
              </w:rPr>
              <w:t>, ספרית פועלים, 1990)</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p>
          <w:p w:rsidR="002B5800" w:rsidRPr="002B5800" w:rsidRDefault="002B5800" w:rsidP="002B5800">
            <w:pPr>
              <w:spacing w:after="0" w:line="240" w:lineRule="auto"/>
              <w:rPr>
                <w:rFonts w:asciiTheme="minorBidi" w:hAnsiTheme="minorBidi"/>
                <w:rtl/>
              </w:rPr>
            </w:pPr>
            <w:r w:rsidRPr="002B5800">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4C024B">
            <w:pPr>
              <w:spacing w:after="0" w:line="240" w:lineRule="auto"/>
              <w:rPr>
                <w:rFonts w:asciiTheme="minorBidi" w:hAnsiTheme="minorBidi"/>
                <w:rtl/>
              </w:rPr>
            </w:pPr>
            <w:r w:rsidRPr="002B5800">
              <w:rPr>
                <w:rFonts w:asciiTheme="minorBidi" w:hAnsiTheme="minorBidi"/>
                <w:b/>
                <w:bCs/>
                <w:rtl/>
              </w:rPr>
              <w:t>אמיר גלב</w:t>
            </w:r>
            <w:r w:rsidR="004C024B">
              <w:rPr>
                <w:rFonts w:asciiTheme="minorBidi" w:hAnsiTheme="minorBidi" w:hint="cs"/>
                <w:b/>
                <w:bCs/>
                <w:rtl/>
              </w:rPr>
              <w:t>ֹּ</w:t>
            </w:r>
            <w:r w:rsidRPr="002B5800">
              <w:rPr>
                <w:rFonts w:asciiTheme="minorBidi" w:hAnsiTheme="minorBidi"/>
                <w:b/>
                <w:bCs/>
                <w:rtl/>
              </w:rPr>
              <w:t>ע</w:t>
            </w:r>
            <w:r w:rsidRPr="002B5800">
              <w:rPr>
                <w:rFonts w:asciiTheme="minorBidi" w:hAnsiTheme="minorBidi"/>
                <w:rtl/>
              </w:rPr>
              <w:t>: יצחק</w:t>
            </w:r>
          </w:p>
          <w:p w:rsidR="002B5800" w:rsidRPr="002B5800" w:rsidRDefault="002B5800" w:rsidP="002B5800">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כל השירים</w:t>
            </w:r>
            <w:r w:rsidRPr="002B5800">
              <w:rPr>
                <w:rFonts w:asciiTheme="minorBidi" w:hAnsiTheme="minorBidi"/>
                <w:rtl/>
              </w:rPr>
              <w:t>, כרך א, הקבוץ המאוחד, 1994)</w:t>
            </w:r>
          </w:p>
        </w:tc>
      </w:tr>
      <w:tr w:rsidR="002B5800" w:rsidRPr="002B5800"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tl/>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eastAsia="Times New Roman" w:hAnsiTheme="minorBidi"/>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tl/>
              </w:rPr>
            </w:pPr>
          </w:p>
        </w:tc>
      </w:tr>
      <w:tr w:rsidR="002B5800" w:rsidRPr="002B5800"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2B5800" w:rsidRPr="002B5800" w:rsidRDefault="002B5800" w:rsidP="002B5800">
            <w:pPr>
              <w:spacing w:after="0" w:line="240" w:lineRule="auto"/>
              <w:rPr>
                <w:rFonts w:asciiTheme="minorBidi" w:eastAsia="Times New Roman" w:hAnsiTheme="minorBidi"/>
              </w:rPr>
            </w:pPr>
            <w:r w:rsidRPr="002B5800">
              <w:rPr>
                <w:rFonts w:asciiTheme="minorBidi" w:eastAsia="Times New Roman" w:hAnsiTheme="minorBidi"/>
                <w:rtl/>
              </w:rPr>
              <w:t>3.</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r w:rsidRPr="002B5800">
              <w:rPr>
                <w:rFonts w:asciiTheme="minorBidi" w:hAnsiTheme="minorBidi"/>
                <w:b/>
                <w:bCs/>
                <w:rtl/>
              </w:rPr>
              <w:t>דן פגיס</w:t>
            </w:r>
            <w:r w:rsidRPr="002B5800">
              <w:rPr>
                <w:rFonts w:asciiTheme="minorBidi" w:hAnsiTheme="minorBidi"/>
                <w:rtl/>
              </w:rPr>
              <w:t>: כתוב בעיפרון בקרון החתום</w:t>
            </w:r>
          </w:p>
          <w:p w:rsidR="002B5800" w:rsidRPr="002B5800" w:rsidRDefault="002B5800" w:rsidP="002B5800">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כל השירים</w:t>
            </w:r>
            <w:r w:rsidRPr="002B5800">
              <w:rPr>
                <w:rFonts w:asciiTheme="minorBidi" w:hAnsiTheme="minorBidi"/>
                <w:rtl/>
              </w:rPr>
              <w:t>, הקבוץ המאוחד, 1991)</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p>
          <w:p w:rsidR="002B5800" w:rsidRPr="002B5800" w:rsidRDefault="002B5800" w:rsidP="002B5800">
            <w:pPr>
              <w:spacing w:after="0" w:line="240" w:lineRule="auto"/>
              <w:rPr>
                <w:rFonts w:asciiTheme="minorBidi" w:hAnsiTheme="minorBidi"/>
                <w:rtl/>
              </w:rPr>
            </w:pPr>
            <w:r w:rsidRPr="002B5800">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r w:rsidRPr="002B5800">
              <w:rPr>
                <w:rFonts w:asciiTheme="minorBidi" w:hAnsiTheme="minorBidi"/>
                <w:b/>
                <w:bCs/>
                <w:rtl/>
              </w:rPr>
              <w:t>אבנר טריינין</w:t>
            </w:r>
            <w:r w:rsidRPr="002B5800">
              <w:rPr>
                <w:rFonts w:asciiTheme="minorBidi" w:hAnsiTheme="minorBidi"/>
                <w:rtl/>
              </w:rPr>
              <w:t>: כתונת איש המחנות</w:t>
            </w:r>
          </w:p>
          <w:p w:rsidR="002B5800" w:rsidRPr="002B5800" w:rsidRDefault="002B5800" w:rsidP="002B5800">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הר וזיתים</w:t>
            </w:r>
            <w:r w:rsidRPr="002B5800">
              <w:rPr>
                <w:rFonts w:asciiTheme="minorBidi" w:hAnsiTheme="minorBidi"/>
                <w:rtl/>
              </w:rPr>
              <w:t>, אגודת שלם, 1969)</w:t>
            </w:r>
          </w:p>
        </w:tc>
      </w:tr>
      <w:tr w:rsidR="002B5800" w:rsidRPr="002B5800"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2B5800" w:rsidRPr="002B5800" w:rsidRDefault="002B5800" w:rsidP="002B5800">
            <w:pPr>
              <w:spacing w:after="0" w:line="240" w:lineRule="auto"/>
              <w:rPr>
                <w:rFonts w:asciiTheme="minorBidi" w:eastAsia="Times New Roman" w:hAnsiTheme="minorBidi"/>
              </w:rPr>
            </w:pPr>
            <w:r w:rsidRPr="002B5800">
              <w:rPr>
                <w:rFonts w:asciiTheme="minorBidi" w:eastAsia="Times New Roman" w:hAnsiTheme="minorBidi"/>
                <w:rtl/>
              </w:rPr>
              <w:t> </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eastAsia="Times New Roman" w:hAnsiTheme="minorBidi"/>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Pr>
            </w:pPr>
          </w:p>
        </w:tc>
      </w:tr>
      <w:tr w:rsidR="002B5800" w:rsidRPr="002B5800"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Pr>
            </w:pPr>
            <w:r w:rsidRPr="002B5800">
              <w:rPr>
                <w:rFonts w:asciiTheme="minorBidi" w:eastAsia="Times New Roman" w:hAnsiTheme="minorBidi"/>
                <w:rtl/>
              </w:rPr>
              <w:t>4.</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r w:rsidRPr="002B5800">
              <w:rPr>
                <w:rFonts w:asciiTheme="minorBidi" w:hAnsiTheme="minorBidi"/>
                <w:b/>
                <w:bCs/>
                <w:rtl/>
              </w:rPr>
              <w:t>אסתר אטינגר</w:t>
            </w:r>
            <w:r w:rsidRPr="002B5800">
              <w:rPr>
                <w:rFonts w:asciiTheme="minorBidi" w:hAnsiTheme="minorBidi"/>
                <w:rtl/>
              </w:rPr>
              <w:t>: היער השחור</w:t>
            </w:r>
          </w:p>
          <w:p w:rsidR="002B5800" w:rsidRPr="002B5800" w:rsidRDefault="002B5800" w:rsidP="002B5800">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לילה ויום</w:t>
            </w:r>
            <w:r w:rsidRPr="002B5800">
              <w:rPr>
                <w:rFonts w:asciiTheme="minorBidi" w:hAnsiTheme="minorBidi"/>
                <w:rtl/>
              </w:rPr>
              <w:t>, הקבוץ המאוחד, 2011)</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p>
          <w:p w:rsidR="002B5800" w:rsidRPr="002B5800" w:rsidRDefault="002B5800" w:rsidP="002B5800">
            <w:pPr>
              <w:spacing w:after="0" w:line="240" w:lineRule="auto"/>
              <w:rPr>
                <w:rFonts w:asciiTheme="minorBidi" w:hAnsiTheme="minorBidi"/>
                <w:rtl/>
              </w:rPr>
            </w:pPr>
            <w:r w:rsidRPr="002B5800">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r w:rsidRPr="002B5800">
              <w:rPr>
                <w:rFonts w:asciiTheme="minorBidi" w:hAnsiTheme="minorBidi"/>
                <w:b/>
                <w:bCs/>
                <w:rtl/>
              </w:rPr>
              <w:t>בן ציון תומר</w:t>
            </w:r>
            <w:r w:rsidRPr="002B5800">
              <w:rPr>
                <w:rFonts w:asciiTheme="minorBidi" w:hAnsiTheme="minorBidi"/>
                <w:rtl/>
              </w:rPr>
              <w:t>: ילדי הצל</w:t>
            </w:r>
          </w:p>
          <w:p w:rsidR="002B5800" w:rsidRPr="002B5800" w:rsidRDefault="002B5800" w:rsidP="002B5800">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 xml:space="preserve"> על קו המשווה</w:t>
            </w:r>
            <w:r w:rsidRPr="002B5800">
              <w:rPr>
                <w:rFonts w:asciiTheme="minorBidi" w:hAnsiTheme="minorBidi"/>
                <w:rtl/>
              </w:rPr>
              <w:t>, עקד, 1969)</w:t>
            </w:r>
          </w:p>
        </w:tc>
      </w:tr>
      <w:tr w:rsidR="002B5800" w:rsidRPr="002B5800" w:rsidTr="002A2E24">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eastAsia="Times New Roman" w:hAnsiTheme="minorBidi"/>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Pr>
            </w:pPr>
          </w:p>
        </w:tc>
      </w:tr>
      <w:tr w:rsidR="002B5800" w:rsidRPr="002B5800" w:rsidTr="00882A87">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2B5800" w:rsidRPr="002B5800" w:rsidRDefault="002B5800" w:rsidP="002B5800">
            <w:pPr>
              <w:spacing w:after="0" w:line="240" w:lineRule="auto"/>
              <w:rPr>
                <w:rFonts w:asciiTheme="minorBidi" w:eastAsia="Times New Roman" w:hAnsiTheme="minorBidi"/>
                <w:rtl/>
              </w:rPr>
            </w:pPr>
            <w:r w:rsidRPr="002B5800">
              <w:rPr>
                <w:rFonts w:asciiTheme="minorBidi" w:eastAsia="Times New Roman" w:hAnsiTheme="minorBidi"/>
                <w:rtl/>
              </w:rPr>
              <w:t>5.</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r w:rsidRPr="002B5800">
              <w:rPr>
                <w:rFonts w:asciiTheme="minorBidi" w:hAnsiTheme="minorBidi"/>
                <w:b/>
                <w:bCs/>
                <w:rtl/>
              </w:rPr>
              <w:t>אבות ישורון</w:t>
            </w:r>
            <w:r w:rsidRPr="002B5800">
              <w:rPr>
                <w:rFonts w:asciiTheme="minorBidi" w:hAnsiTheme="minorBidi"/>
                <w:rtl/>
              </w:rPr>
              <w:t>: קדמי קראו</w:t>
            </w:r>
          </w:p>
          <w:p w:rsidR="002B5800" w:rsidRPr="002B5800" w:rsidRDefault="002B5800" w:rsidP="002B5800">
            <w:pPr>
              <w:spacing w:after="0" w:line="240" w:lineRule="auto"/>
              <w:rPr>
                <w:rFonts w:asciiTheme="minorBidi" w:hAnsiTheme="minorBidi"/>
                <w:rtl/>
              </w:rPr>
            </w:pPr>
            <w:r w:rsidRPr="002B5800">
              <w:rPr>
                <w:rFonts w:asciiTheme="minorBidi" w:hAnsiTheme="minorBidi"/>
                <w:rtl/>
              </w:rPr>
              <w:t>(</w:t>
            </w:r>
            <w:r w:rsidRPr="002B5800">
              <w:rPr>
                <w:rFonts w:asciiTheme="minorBidi" w:hAnsiTheme="minorBidi"/>
                <w:b/>
                <w:bCs/>
                <w:rtl/>
              </w:rPr>
              <w:t>כל שיריו</w:t>
            </w:r>
            <w:r w:rsidRPr="002B5800">
              <w:rPr>
                <w:rFonts w:asciiTheme="minorBidi" w:hAnsiTheme="minorBidi"/>
                <w:rtl/>
              </w:rPr>
              <w:t>, כרך</w:t>
            </w:r>
            <w:r w:rsidRPr="002B5800">
              <w:rPr>
                <w:rFonts w:ascii="MS Gothic" w:eastAsia="MS Gothic" w:hAnsi="MS Gothic" w:cs="MS Gothic" w:hint="eastAsia"/>
              </w:rPr>
              <w:t>Ⅳ</w:t>
            </w:r>
            <w:r w:rsidRPr="002B5800">
              <w:rPr>
                <w:rFonts w:asciiTheme="minorBidi" w:hAnsiTheme="minorBidi"/>
                <w:rtl/>
              </w:rPr>
              <w:t>, הקבוץ המאוחד, 2001)</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2B5800">
            <w:pPr>
              <w:spacing w:after="0" w:line="240" w:lineRule="auto"/>
              <w:rPr>
                <w:rFonts w:asciiTheme="minorBidi" w:hAnsiTheme="minorBidi"/>
                <w:rtl/>
              </w:rPr>
            </w:pPr>
          </w:p>
          <w:p w:rsidR="002B5800" w:rsidRPr="002B5800" w:rsidRDefault="002B5800" w:rsidP="002B5800">
            <w:pPr>
              <w:spacing w:after="0" w:line="240" w:lineRule="auto"/>
              <w:rPr>
                <w:rFonts w:asciiTheme="minorBidi" w:hAnsiTheme="minorBidi"/>
                <w:rtl/>
              </w:rPr>
            </w:pPr>
            <w:r w:rsidRPr="002B5800">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2B5800" w:rsidRPr="002B5800" w:rsidRDefault="002B5800" w:rsidP="00E802F0">
            <w:pPr>
              <w:spacing w:after="0" w:line="240" w:lineRule="auto"/>
              <w:rPr>
                <w:rFonts w:asciiTheme="minorBidi" w:hAnsiTheme="minorBidi"/>
                <w:rtl/>
              </w:rPr>
            </w:pPr>
            <w:r w:rsidRPr="002B5800">
              <w:rPr>
                <w:rFonts w:asciiTheme="minorBidi" w:hAnsiTheme="minorBidi"/>
                <w:b/>
                <w:bCs/>
                <w:rtl/>
              </w:rPr>
              <w:t>אברהם סוצקבר</w:t>
            </w:r>
            <w:r w:rsidRPr="002B5800">
              <w:rPr>
                <w:rFonts w:asciiTheme="minorBidi" w:hAnsiTheme="minorBidi"/>
                <w:rtl/>
              </w:rPr>
              <w:t xml:space="preserve">: </w:t>
            </w:r>
            <w:r w:rsidR="00E802F0">
              <w:rPr>
                <w:rFonts w:asciiTheme="minorBidi" w:hAnsiTheme="minorBidi" w:hint="cs"/>
                <w:rtl/>
              </w:rPr>
              <w:t>היד הכרותה שייכת לי</w:t>
            </w:r>
          </w:p>
          <w:p w:rsidR="002B5800" w:rsidRPr="002B5800" w:rsidRDefault="002B5800" w:rsidP="00E802F0">
            <w:pPr>
              <w:spacing w:after="0" w:line="240" w:lineRule="auto"/>
              <w:rPr>
                <w:rFonts w:asciiTheme="minorBidi" w:hAnsiTheme="minorBidi"/>
                <w:b/>
                <w:bCs/>
                <w:rtl/>
              </w:rPr>
            </w:pPr>
            <w:r w:rsidRPr="002B5800">
              <w:rPr>
                <w:rFonts w:asciiTheme="minorBidi" w:hAnsiTheme="minorBidi"/>
                <w:rtl/>
              </w:rPr>
              <w:t xml:space="preserve">(תרגום: בנימין הרשב, </w:t>
            </w:r>
            <w:r w:rsidRPr="002B5800">
              <w:rPr>
                <w:rFonts w:asciiTheme="minorBidi" w:hAnsiTheme="minorBidi"/>
                <w:b/>
                <w:bCs/>
                <w:rtl/>
              </w:rPr>
              <w:t>כינוס דומיות</w:t>
            </w:r>
            <w:r w:rsidRPr="002B5800">
              <w:rPr>
                <w:rFonts w:asciiTheme="minorBidi" w:hAnsiTheme="minorBidi"/>
                <w:rtl/>
              </w:rPr>
              <w:t>, עם</w:t>
            </w:r>
            <w:r w:rsidRPr="002B5800">
              <w:rPr>
                <w:rFonts w:asciiTheme="minorBidi" w:hAnsiTheme="minorBidi"/>
                <w:b/>
                <w:bCs/>
                <w:rtl/>
              </w:rPr>
              <w:t xml:space="preserve"> </w:t>
            </w:r>
            <w:r w:rsidRPr="002B5800">
              <w:rPr>
                <w:rFonts w:asciiTheme="minorBidi" w:hAnsiTheme="minorBidi"/>
                <w:rtl/>
              </w:rPr>
              <w:t>עובד, 2005)</w:t>
            </w:r>
          </w:p>
        </w:tc>
      </w:tr>
    </w:tbl>
    <w:p w:rsidR="003534D9" w:rsidRDefault="003534D9" w:rsidP="0011014C">
      <w:pPr>
        <w:rPr>
          <w:rFonts w:asciiTheme="minorBidi" w:hAnsiTheme="minorBidi"/>
          <w:b/>
          <w:bCs/>
          <w:sz w:val="24"/>
          <w:szCs w:val="24"/>
          <w:rtl/>
        </w:rPr>
      </w:pPr>
    </w:p>
    <w:p w:rsidR="00B0360A" w:rsidRDefault="00B0360A" w:rsidP="00B0360A">
      <w:pPr>
        <w:bidi w:val="0"/>
        <w:jc w:val="right"/>
        <w:rPr>
          <w:rFonts w:asciiTheme="minorBidi" w:eastAsia="Times New Roman" w:hAnsiTheme="minorBidi"/>
          <w:b/>
          <w:bCs/>
          <w:sz w:val="28"/>
          <w:szCs w:val="28"/>
          <w:u w:val="single"/>
          <w:rtl/>
        </w:rPr>
      </w:pPr>
    </w:p>
    <w:p w:rsidR="002B5800" w:rsidRDefault="003534D9" w:rsidP="00B0360A">
      <w:pPr>
        <w:bidi w:val="0"/>
        <w:jc w:val="right"/>
        <w:rPr>
          <w:rFonts w:asciiTheme="minorBidi" w:hAnsiTheme="minorBidi"/>
          <w:b/>
          <w:bCs/>
        </w:rPr>
      </w:pPr>
      <w:bookmarkStart w:id="24" w:name="קצר"/>
      <w:r w:rsidRPr="003534D9">
        <w:rPr>
          <w:rFonts w:asciiTheme="minorBidi" w:eastAsia="Times New Roman" w:hAnsiTheme="minorBidi"/>
          <w:b/>
          <w:bCs/>
          <w:sz w:val="28"/>
          <w:szCs w:val="28"/>
          <w:u w:val="single"/>
          <w:rtl/>
        </w:rPr>
        <w:t xml:space="preserve">סיפור </w:t>
      </w:r>
      <w:bookmarkEnd w:id="24"/>
      <w:r w:rsidRPr="003534D9">
        <w:rPr>
          <w:rFonts w:asciiTheme="minorBidi" w:eastAsia="Times New Roman" w:hAnsiTheme="minorBidi"/>
          <w:b/>
          <w:bCs/>
          <w:sz w:val="28"/>
          <w:szCs w:val="28"/>
          <w:u w:val="single"/>
          <w:rtl/>
        </w:rPr>
        <w:t>קצר</w:t>
      </w:r>
      <w:r w:rsidRPr="003534D9">
        <w:rPr>
          <w:rFonts w:asciiTheme="minorBidi" w:eastAsia="Times New Roman" w:hAnsiTheme="minorBidi"/>
          <w:b/>
          <w:bCs/>
          <w:sz w:val="28"/>
          <w:szCs w:val="28"/>
          <w:rtl/>
        </w:rPr>
        <w:t xml:space="preserve"> </w:t>
      </w:r>
      <w:r w:rsidRPr="003534D9">
        <w:rPr>
          <w:rFonts w:asciiTheme="minorBidi" w:eastAsia="Times New Roman" w:hAnsiTheme="minorBidi" w:hint="cs"/>
          <w:b/>
          <w:bCs/>
          <w:sz w:val="28"/>
          <w:szCs w:val="28"/>
          <w:rtl/>
        </w:rPr>
        <w:t xml:space="preserve"> </w:t>
      </w:r>
      <w:r w:rsidRPr="003534D9">
        <w:rPr>
          <w:rFonts w:asciiTheme="minorBidi" w:eastAsia="Times New Roman" w:hAnsiTheme="minorBidi"/>
          <w:rtl/>
        </w:rPr>
        <w:t>(6 סיפורים, כ-6 שיעורים לסיפור, סה"כ 36 ש')</w:t>
      </w:r>
    </w:p>
    <w:p w:rsidR="003534D9" w:rsidRPr="003E7070" w:rsidRDefault="003534D9" w:rsidP="00882A87">
      <w:pPr>
        <w:rPr>
          <w:rFonts w:asciiTheme="minorBidi" w:eastAsia="Times New Roman" w:hAnsiTheme="minorBidi"/>
          <w:rtl/>
        </w:rPr>
      </w:pPr>
      <w:r w:rsidRPr="003E7070">
        <w:rPr>
          <w:rFonts w:asciiTheme="minorBidi" w:eastAsia="Times New Roman" w:hAnsiTheme="minorBidi"/>
          <w:rtl/>
        </w:rPr>
        <w:t>במסגרת הסיפור הקצר יילמדו </w:t>
      </w:r>
      <w:r w:rsidRPr="003E7070">
        <w:rPr>
          <w:rFonts w:asciiTheme="minorBidi" w:eastAsia="Times New Roman" w:hAnsiTheme="minorBidi"/>
          <w:b/>
          <w:bCs/>
          <w:rtl/>
        </w:rPr>
        <w:t>שישה</w:t>
      </w:r>
      <w:r w:rsidRPr="003E7070">
        <w:rPr>
          <w:rFonts w:asciiTheme="minorBidi" w:eastAsia="Times New Roman" w:hAnsiTheme="minorBidi"/>
          <w:rtl/>
        </w:rPr>
        <w:t xml:space="preserve"> סיפורים בסך הכול כמפורט להלן:</w:t>
      </w:r>
    </w:p>
    <w:p w:rsidR="003534D9" w:rsidRPr="003E7070" w:rsidRDefault="003534D9" w:rsidP="00882A87">
      <w:pPr>
        <w:rPr>
          <w:rFonts w:asciiTheme="minorBidi" w:eastAsia="Times New Roman" w:hAnsiTheme="minorBidi"/>
        </w:rPr>
      </w:pPr>
      <w:r w:rsidRPr="00882A87">
        <w:rPr>
          <w:rFonts w:asciiTheme="minorBidi" w:eastAsia="Times New Roman" w:hAnsiTheme="minorBidi"/>
          <w:b/>
          <w:bCs/>
          <w:rtl/>
        </w:rPr>
        <w:t>-  שני</w:t>
      </w:r>
      <w:r w:rsidRPr="00882A87">
        <w:rPr>
          <w:rFonts w:asciiTheme="minorBidi" w:eastAsia="Times New Roman" w:hAnsiTheme="minorBidi"/>
          <w:rtl/>
        </w:rPr>
        <w:t xml:space="preserve"> סיפורים מקבוצה א' – סיפורי עגנון (או אחת מיצירותיו כמפורט להלן)</w:t>
      </w:r>
      <w:r w:rsidRPr="00882A87">
        <w:rPr>
          <w:rFonts w:asciiTheme="minorBidi" w:eastAsia="Times New Roman" w:hAnsiTheme="minorBidi"/>
          <w:rtl/>
        </w:rPr>
        <w:br/>
      </w:r>
      <w:r w:rsidRPr="00882A87">
        <w:rPr>
          <w:rFonts w:asciiTheme="minorBidi" w:eastAsia="Times New Roman" w:hAnsiTheme="minorBidi"/>
          <w:b/>
          <w:bCs/>
          <w:rtl/>
        </w:rPr>
        <w:t xml:space="preserve">-  </w:t>
      </w:r>
      <w:r w:rsidRPr="00882A87">
        <w:rPr>
          <w:rFonts w:asciiTheme="minorBidi" w:eastAsia="Times New Roman" w:hAnsiTheme="minorBidi"/>
          <w:rtl/>
        </w:rPr>
        <w:t>סיפור</w:t>
      </w:r>
      <w:r w:rsidRPr="00882A87">
        <w:rPr>
          <w:rFonts w:asciiTheme="minorBidi" w:eastAsia="Times New Roman" w:hAnsiTheme="minorBidi"/>
          <w:b/>
          <w:bCs/>
          <w:rtl/>
        </w:rPr>
        <w:t xml:space="preserve"> אחד</w:t>
      </w:r>
      <w:r w:rsidRPr="00882A87">
        <w:rPr>
          <w:rFonts w:asciiTheme="minorBidi" w:eastAsia="Times New Roman" w:hAnsiTheme="minorBidi"/>
          <w:rtl/>
        </w:rPr>
        <w:t xml:space="preserve"> מקבוצה ב (המחצית הראשונה של המאה ה-20). </w:t>
      </w:r>
      <w:r w:rsidRPr="00882A87">
        <w:rPr>
          <w:rFonts w:asciiTheme="minorBidi" w:eastAsia="Times New Roman" w:hAnsiTheme="minorBidi"/>
          <w:rtl/>
        </w:rPr>
        <w:br/>
        <w:t>-  סיפור</w:t>
      </w:r>
      <w:r w:rsidRPr="00882A87">
        <w:rPr>
          <w:rFonts w:asciiTheme="minorBidi" w:eastAsia="Times New Roman" w:hAnsiTheme="minorBidi"/>
          <w:b/>
          <w:bCs/>
          <w:rtl/>
        </w:rPr>
        <w:t xml:space="preserve"> אחד</w:t>
      </w:r>
      <w:r w:rsidRPr="00882A87">
        <w:rPr>
          <w:rFonts w:asciiTheme="minorBidi" w:eastAsia="Times New Roman" w:hAnsiTheme="minorBidi"/>
          <w:rtl/>
        </w:rPr>
        <w:t xml:space="preserve"> מקבוצה ג (המחצית השנייה של המאה ה-20). </w:t>
      </w:r>
      <w:r w:rsidRPr="00882A87">
        <w:rPr>
          <w:rFonts w:asciiTheme="minorBidi" w:eastAsia="Times New Roman" w:hAnsiTheme="minorBidi"/>
          <w:rtl/>
        </w:rPr>
        <w:br/>
      </w:r>
      <w:r w:rsidRPr="00882A87">
        <w:rPr>
          <w:rFonts w:asciiTheme="minorBidi" w:eastAsia="Times New Roman" w:hAnsiTheme="minorBidi"/>
          <w:b/>
          <w:bCs/>
          <w:rtl/>
        </w:rPr>
        <w:t xml:space="preserve">-  </w:t>
      </w:r>
      <w:r w:rsidRPr="003E7070">
        <w:rPr>
          <w:rFonts w:asciiTheme="minorBidi" w:eastAsia="Times New Roman" w:hAnsiTheme="minorBidi"/>
          <w:b/>
          <w:bCs/>
          <w:rtl/>
        </w:rPr>
        <w:t>שני</w:t>
      </w:r>
      <w:r w:rsidRPr="003E7070">
        <w:rPr>
          <w:rFonts w:asciiTheme="minorBidi" w:eastAsia="Times New Roman" w:hAnsiTheme="minorBidi"/>
          <w:rtl/>
        </w:rPr>
        <w:t xml:space="preserve"> סיפורים מקבוצה ד (סיפור מתורגם).</w:t>
      </w:r>
    </w:p>
    <w:p w:rsidR="00177482" w:rsidRPr="003E7070" w:rsidRDefault="009E5A82" w:rsidP="00177482">
      <w:pPr>
        <w:numPr>
          <w:ilvl w:val="0"/>
          <w:numId w:val="7"/>
        </w:numPr>
        <w:spacing w:after="0" w:line="240" w:lineRule="auto"/>
        <w:ind w:left="714" w:hanging="357"/>
        <w:rPr>
          <w:rFonts w:asciiTheme="minorBidi" w:eastAsia="Times New Roman" w:hAnsiTheme="minorBidi"/>
          <w:rtl/>
        </w:rPr>
      </w:pPr>
      <w:hyperlink w:anchor="עגנון" w:history="1">
        <w:r w:rsidR="00177482" w:rsidRPr="005E5F61">
          <w:rPr>
            <w:rStyle w:val="Hyperlink"/>
            <w:rFonts w:asciiTheme="minorBidi" w:eastAsia="Times New Roman" w:hAnsiTheme="minorBidi"/>
            <w:rtl/>
          </w:rPr>
          <w:t>קבוצה</w:t>
        </w:r>
        <w:r w:rsidR="00177482" w:rsidRPr="005E5F61">
          <w:rPr>
            <w:rStyle w:val="Hyperlink"/>
            <w:rFonts w:asciiTheme="minorBidi" w:eastAsia="Times New Roman" w:hAnsiTheme="minorBidi"/>
          </w:rPr>
          <w:t xml:space="preserve"> </w:t>
        </w:r>
        <w:r w:rsidR="00177482" w:rsidRPr="005E5F61">
          <w:rPr>
            <w:rStyle w:val="Hyperlink"/>
            <w:rFonts w:asciiTheme="minorBidi" w:eastAsia="Times New Roman" w:hAnsiTheme="minorBidi"/>
            <w:rtl/>
          </w:rPr>
          <w:t>א. סיפורי עגנון</w:t>
        </w:r>
      </w:hyperlink>
    </w:p>
    <w:p w:rsidR="00177482" w:rsidRPr="003E7070" w:rsidRDefault="009E5A82" w:rsidP="00177482">
      <w:pPr>
        <w:numPr>
          <w:ilvl w:val="0"/>
          <w:numId w:val="7"/>
        </w:numPr>
        <w:spacing w:after="0" w:line="240" w:lineRule="auto"/>
        <w:ind w:left="714" w:hanging="357"/>
        <w:rPr>
          <w:rFonts w:asciiTheme="minorBidi" w:eastAsia="Times New Roman" w:hAnsiTheme="minorBidi"/>
        </w:rPr>
      </w:pPr>
      <w:hyperlink w:anchor="עברי" w:history="1">
        <w:r w:rsidR="00177482" w:rsidRPr="005E5F61">
          <w:rPr>
            <w:rStyle w:val="Hyperlink"/>
            <w:rFonts w:asciiTheme="minorBidi" w:eastAsia="Times New Roman" w:hAnsiTheme="minorBidi"/>
            <w:rtl/>
          </w:rPr>
          <w:t>קבוצה</w:t>
        </w:r>
        <w:r w:rsidR="00177482" w:rsidRPr="005E5F61">
          <w:rPr>
            <w:rStyle w:val="Hyperlink"/>
            <w:rFonts w:asciiTheme="minorBidi" w:eastAsia="Times New Roman" w:hAnsiTheme="minorBidi"/>
          </w:rPr>
          <w:t xml:space="preserve"> </w:t>
        </w:r>
        <w:r w:rsidR="00177482" w:rsidRPr="005E5F61">
          <w:rPr>
            <w:rStyle w:val="Hyperlink"/>
            <w:rFonts w:asciiTheme="minorBidi" w:eastAsia="Times New Roman" w:hAnsiTheme="minorBidi"/>
            <w:rtl/>
          </w:rPr>
          <w:t>ב. סיפור עברי מהמחצית הראשונה של המאה ה-20</w:t>
        </w:r>
      </w:hyperlink>
    </w:p>
    <w:p w:rsidR="00177482" w:rsidRPr="003E7070" w:rsidRDefault="009E5A82" w:rsidP="00177482">
      <w:pPr>
        <w:numPr>
          <w:ilvl w:val="0"/>
          <w:numId w:val="7"/>
        </w:numPr>
        <w:spacing w:after="0" w:line="240" w:lineRule="auto"/>
        <w:ind w:left="714" w:hanging="357"/>
        <w:rPr>
          <w:rFonts w:asciiTheme="minorBidi" w:eastAsia="Times New Roman" w:hAnsiTheme="minorBidi"/>
        </w:rPr>
      </w:pPr>
      <w:hyperlink w:anchor="מהמחצית" w:history="1">
        <w:r w:rsidR="00177482" w:rsidRPr="00064238">
          <w:rPr>
            <w:rStyle w:val="Hyperlink"/>
            <w:rFonts w:asciiTheme="minorBidi" w:eastAsia="Times New Roman" w:hAnsiTheme="minorBidi"/>
            <w:rtl/>
          </w:rPr>
          <w:t>קבוצה</w:t>
        </w:r>
        <w:r w:rsidR="00177482" w:rsidRPr="00064238">
          <w:rPr>
            <w:rStyle w:val="Hyperlink"/>
            <w:rFonts w:asciiTheme="minorBidi" w:eastAsia="Times New Roman" w:hAnsiTheme="minorBidi"/>
          </w:rPr>
          <w:t xml:space="preserve"> </w:t>
        </w:r>
        <w:r w:rsidR="00177482" w:rsidRPr="00064238">
          <w:rPr>
            <w:rStyle w:val="Hyperlink"/>
            <w:rFonts w:asciiTheme="minorBidi" w:eastAsia="Times New Roman" w:hAnsiTheme="minorBidi"/>
            <w:rtl/>
          </w:rPr>
          <w:t>ג. סיפור עברי מהמחצית השנייה של המאה ה-20</w:t>
        </w:r>
      </w:hyperlink>
    </w:p>
    <w:p w:rsidR="00177482" w:rsidRDefault="009E5A82" w:rsidP="00177482">
      <w:pPr>
        <w:pStyle w:val="ae"/>
        <w:numPr>
          <w:ilvl w:val="0"/>
          <w:numId w:val="7"/>
        </w:numPr>
        <w:spacing w:after="0" w:line="240" w:lineRule="auto"/>
        <w:ind w:left="714" w:hanging="357"/>
        <w:rPr>
          <w:rFonts w:asciiTheme="minorBidi" w:hAnsiTheme="minorBidi"/>
          <w:b/>
          <w:bCs/>
        </w:rPr>
      </w:pPr>
      <w:hyperlink w:anchor="מתורגם" w:history="1">
        <w:r w:rsidR="00177482" w:rsidRPr="00765F62">
          <w:rPr>
            <w:rStyle w:val="Hyperlink"/>
            <w:rFonts w:asciiTheme="minorBidi" w:eastAsia="Times New Roman" w:hAnsiTheme="minorBidi"/>
            <w:rtl/>
          </w:rPr>
          <w:t>קבוצה</w:t>
        </w:r>
        <w:r w:rsidR="00177482" w:rsidRPr="00765F62">
          <w:rPr>
            <w:rStyle w:val="Hyperlink"/>
            <w:rFonts w:asciiTheme="minorBidi" w:eastAsia="Times New Roman" w:hAnsiTheme="minorBidi"/>
          </w:rPr>
          <w:t xml:space="preserve"> </w:t>
        </w:r>
        <w:r w:rsidR="00177482" w:rsidRPr="00765F62">
          <w:rPr>
            <w:rStyle w:val="Hyperlink"/>
            <w:rFonts w:asciiTheme="minorBidi" w:eastAsia="Times New Roman" w:hAnsiTheme="minorBidi"/>
            <w:rtl/>
          </w:rPr>
          <w:t>ד. סיפור מתורגם</w:t>
        </w:r>
      </w:hyperlink>
    </w:p>
    <w:p w:rsidR="00177482" w:rsidRDefault="00177482" w:rsidP="00064238">
      <w:pPr>
        <w:ind w:left="651"/>
        <w:rPr>
          <w:rFonts w:asciiTheme="minorBidi" w:eastAsia="Times New Roman" w:hAnsiTheme="minorBidi"/>
          <w:b/>
          <w:bCs/>
          <w:rtl/>
        </w:rPr>
      </w:pPr>
    </w:p>
    <w:p w:rsidR="003534D9" w:rsidRPr="0017384F" w:rsidRDefault="003534D9" w:rsidP="00064238">
      <w:pPr>
        <w:ind w:left="651"/>
        <w:rPr>
          <w:rFonts w:asciiTheme="minorBidi" w:hAnsiTheme="minorBidi"/>
          <w:b/>
          <w:bCs/>
          <w:rtl/>
        </w:rPr>
      </w:pPr>
      <w:r w:rsidRPr="0017384F">
        <w:rPr>
          <w:rFonts w:asciiTheme="minorBidi" w:eastAsia="Times New Roman" w:hAnsiTheme="minorBidi"/>
          <w:b/>
          <w:bCs/>
          <w:rtl/>
        </w:rPr>
        <w:t>נוהל לאישור הוראת יצירות שאינן בתכנית הלימודים בספרות </w:t>
      </w:r>
    </w:p>
    <w:p w:rsidR="005E5F61" w:rsidRPr="005E5F61" w:rsidRDefault="005E5F61" w:rsidP="00064238">
      <w:pPr>
        <w:ind w:left="651"/>
        <w:jc w:val="both"/>
        <w:rPr>
          <w:rFonts w:asciiTheme="minorBidi" w:eastAsia="Times New Roman" w:hAnsiTheme="minorBidi"/>
        </w:rPr>
      </w:pPr>
      <w:r w:rsidRPr="005E5F61">
        <w:rPr>
          <w:rFonts w:asciiTheme="minorBidi" w:eastAsia="Times New Roman" w:hAnsiTheme="minorBidi"/>
          <w:rtl/>
        </w:rPr>
        <w:t>לקבלת אישור להוראת יצירות שאינן מופיעות ברשימות שלהלן יש לפנות בכתב אל</w:t>
      </w:r>
      <w:r w:rsidRPr="005E5F61">
        <w:rPr>
          <w:rFonts w:asciiTheme="minorBidi" w:eastAsia="Times New Roman" w:hAnsiTheme="minorBidi"/>
        </w:rPr>
        <w:t xml:space="preserve"> </w:t>
      </w:r>
      <w:r w:rsidRPr="005E5F61">
        <w:rPr>
          <w:rFonts w:asciiTheme="minorBidi" w:eastAsia="Times New Roman" w:hAnsiTheme="minorBidi"/>
          <w:rtl/>
        </w:rPr>
        <w:t>הפיקוח על הוראת הספרות, משרד החינוך, בניין לב-רם, רח' דבורה הנביאה 2, ירושלים</w:t>
      </w:r>
      <w:r>
        <w:rPr>
          <w:rFonts w:asciiTheme="minorBidi" w:eastAsia="Times New Roman" w:hAnsiTheme="minorBidi" w:hint="cs"/>
          <w:rtl/>
        </w:rPr>
        <w:t xml:space="preserve"> ,</w:t>
      </w:r>
      <w:r w:rsidRPr="005E5F61">
        <w:rPr>
          <w:rFonts w:asciiTheme="minorBidi" w:eastAsia="Times New Roman" w:hAnsiTheme="minorBidi"/>
        </w:rPr>
        <w:t>91911</w:t>
      </w:r>
      <w:r>
        <w:rPr>
          <w:rFonts w:asciiTheme="minorBidi" w:eastAsia="Times New Roman" w:hAnsiTheme="minorBidi" w:hint="cs"/>
          <w:rtl/>
        </w:rPr>
        <w:t xml:space="preserve">.  </w:t>
      </w:r>
      <w:r w:rsidRPr="005E5F61">
        <w:rPr>
          <w:rFonts w:asciiTheme="minorBidi" w:eastAsia="Times New Roman" w:hAnsiTheme="minorBidi"/>
          <w:rtl/>
        </w:rPr>
        <w:t>הפניות צריכות להגיע עד חופשת החנוכה בכל שנה</w:t>
      </w:r>
      <w:r w:rsidRPr="005E5F61">
        <w:rPr>
          <w:rFonts w:asciiTheme="minorBidi" w:eastAsia="Times New Roman" w:hAnsiTheme="minorBidi"/>
        </w:rPr>
        <w:t>. </w:t>
      </w:r>
    </w:p>
    <w:p w:rsidR="005E5F61" w:rsidRPr="005E5F61" w:rsidRDefault="005E5F61" w:rsidP="00064238">
      <w:pPr>
        <w:ind w:left="651"/>
        <w:jc w:val="both"/>
        <w:rPr>
          <w:rFonts w:asciiTheme="minorBidi" w:eastAsia="Times New Roman" w:hAnsiTheme="minorBidi"/>
        </w:rPr>
      </w:pPr>
      <w:r w:rsidRPr="005E5F61">
        <w:rPr>
          <w:rFonts w:asciiTheme="minorBidi" w:eastAsia="Times New Roman" w:hAnsiTheme="minorBidi"/>
          <w:rtl/>
        </w:rPr>
        <w:t>לקראת סוף כל שנת לימודים תתפרסם רשימת היצירות המאושרות להוראה בכל בתי</w:t>
      </w:r>
      <w:r w:rsidRPr="005E5F61">
        <w:rPr>
          <w:rFonts w:asciiTheme="minorBidi" w:eastAsia="Times New Roman" w:hAnsiTheme="minorBidi"/>
        </w:rPr>
        <w:t xml:space="preserve"> </w:t>
      </w:r>
      <w:r w:rsidRPr="005E5F61">
        <w:rPr>
          <w:rFonts w:asciiTheme="minorBidi" w:eastAsia="Times New Roman" w:hAnsiTheme="minorBidi"/>
          <w:rtl/>
        </w:rPr>
        <w:t>הספר בארץ החל משנת הלימודים שלאחריה. יצירות</w:t>
      </w:r>
      <w:r w:rsidRPr="005E5F61">
        <w:rPr>
          <w:rFonts w:asciiTheme="minorBidi" w:eastAsia="Times New Roman" w:hAnsiTheme="minorBidi"/>
        </w:rPr>
        <w:t xml:space="preserve"> </w:t>
      </w:r>
      <w:r w:rsidRPr="005E5F61">
        <w:rPr>
          <w:rFonts w:asciiTheme="minorBidi" w:eastAsia="Times New Roman" w:hAnsiTheme="minorBidi"/>
          <w:rtl/>
        </w:rPr>
        <w:t>שלא אושרו ולא פורסמו</w:t>
      </w:r>
      <w:r w:rsidRPr="005E5F61">
        <w:rPr>
          <w:rFonts w:asciiTheme="minorBidi" w:eastAsia="Times New Roman" w:hAnsiTheme="minorBidi"/>
        </w:rPr>
        <w:t xml:space="preserve"> </w:t>
      </w:r>
      <w:r w:rsidRPr="005E5F61">
        <w:rPr>
          <w:rFonts w:asciiTheme="minorBidi" w:eastAsia="Times New Roman" w:hAnsiTheme="minorBidi"/>
          <w:rtl/>
        </w:rPr>
        <w:t>על ידי הפיקוח על הרואת הספרות לא יחשבו כיצירות שאפשר להיבחן עליהן בבחינת הבגרות</w:t>
      </w:r>
      <w:r w:rsidRPr="005E5F61">
        <w:rPr>
          <w:rFonts w:asciiTheme="minorBidi" w:eastAsia="Times New Roman" w:hAnsiTheme="minorBidi"/>
        </w:rPr>
        <w:t xml:space="preserve"> </w:t>
      </w:r>
      <w:r w:rsidRPr="005E5F61">
        <w:rPr>
          <w:rFonts w:asciiTheme="minorBidi" w:eastAsia="Times New Roman" w:hAnsiTheme="minorBidi"/>
          <w:rtl/>
        </w:rPr>
        <w:t>בספרות</w:t>
      </w:r>
      <w:r w:rsidRPr="005E5F61">
        <w:rPr>
          <w:rFonts w:asciiTheme="minorBidi" w:eastAsia="Times New Roman" w:hAnsiTheme="minorBidi"/>
        </w:rPr>
        <w:t>. </w:t>
      </w:r>
    </w:p>
    <w:p w:rsidR="005E5F61" w:rsidRPr="005E5F61" w:rsidRDefault="005E5F61" w:rsidP="00064238">
      <w:pPr>
        <w:ind w:left="651"/>
        <w:jc w:val="both"/>
        <w:rPr>
          <w:rFonts w:asciiTheme="minorBidi" w:eastAsia="Times New Roman" w:hAnsiTheme="minorBidi"/>
        </w:rPr>
      </w:pPr>
      <w:r w:rsidRPr="005E5F61">
        <w:rPr>
          <w:rFonts w:asciiTheme="minorBidi" w:eastAsia="Times New Roman" w:hAnsiTheme="minorBidi"/>
          <w:rtl/>
        </w:rPr>
        <w:t>הוראה זו מבטלת כל הנחיה שקדמה לה, בין אם בחוברת תכנית הלימודים בספרות</w:t>
      </w:r>
      <w:r w:rsidRPr="005E5F61">
        <w:rPr>
          <w:rFonts w:asciiTheme="minorBidi" w:eastAsia="Times New Roman" w:hAnsiTheme="minorBidi"/>
        </w:rPr>
        <w:t xml:space="preserve"> </w:t>
      </w:r>
      <w:r w:rsidRPr="005E5F61">
        <w:rPr>
          <w:rFonts w:asciiTheme="minorBidi" w:eastAsia="Times New Roman" w:hAnsiTheme="minorBidi"/>
          <w:rtl/>
        </w:rPr>
        <w:t>לחטיבה העליונה (התש"ס) ובין אם בחוזרי המפמ"ר או בכל פרסום רשמי אחר</w:t>
      </w:r>
      <w:r w:rsidRPr="005E5F61">
        <w:rPr>
          <w:rFonts w:asciiTheme="minorBidi" w:eastAsia="Times New Roman" w:hAnsiTheme="minorBidi"/>
        </w:rPr>
        <w:t>. </w:t>
      </w:r>
    </w:p>
    <w:p w:rsidR="005E5F61" w:rsidRPr="005E5F61" w:rsidRDefault="005E5F61" w:rsidP="00064238">
      <w:pPr>
        <w:ind w:left="651"/>
        <w:jc w:val="both"/>
        <w:rPr>
          <w:rFonts w:asciiTheme="minorBidi" w:eastAsia="Times New Roman" w:hAnsiTheme="minorBidi"/>
        </w:rPr>
      </w:pPr>
      <w:r w:rsidRPr="005E5F61">
        <w:rPr>
          <w:rFonts w:asciiTheme="minorBidi" w:eastAsia="Times New Roman" w:hAnsiTheme="minorBidi"/>
          <w:rtl/>
        </w:rPr>
        <w:t>הוראה זו תקפה החל משנת הלימודים התשס"ז</w:t>
      </w:r>
      <w:r w:rsidRPr="005E5F61">
        <w:rPr>
          <w:rFonts w:asciiTheme="minorBidi" w:eastAsia="Times New Roman" w:hAnsiTheme="minorBidi"/>
        </w:rPr>
        <w:t>.</w:t>
      </w:r>
    </w:p>
    <w:p w:rsidR="003534D9" w:rsidRDefault="003534D9" w:rsidP="003534D9">
      <w:pPr>
        <w:rPr>
          <w:rFonts w:asciiTheme="minorBidi" w:hAnsiTheme="minorBidi"/>
          <w:b/>
          <w:bCs/>
          <w:rtl/>
        </w:rPr>
      </w:pPr>
    </w:p>
    <w:p w:rsidR="002A2E24" w:rsidRPr="002A2E24" w:rsidRDefault="002A2E24" w:rsidP="003534D9">
      <w:pPr>
        <w:rPr>
          <w:rFonts w:asciiTheme="minorBidi" w:hAnsiTheme="minorBidi"/>
          <w:b/>
          <w:bCs/>
          <w:rtl/>
        </w:rPr>
      </w:pPr>
      <w:r w:rsidRPr="002A2E24">
        <w:rPr>
          <w:rFonts w:asciiTheme="minorBidi" w:hAnsiTheme="minorBidi"/>
          <w:b/>
          <w:bCs/>
          <w:rtl/>
        </w:rPr>
        <w:t xml:space="preserve">קבוצה א. סיפורי </w:t>
      </w:r>
      <w:bookmarkStart w:id="25" w:name="עגנון"/>
      <w:r w:rsidRPr="002A2E24">
        <w:rPr>
          <w:rFonts w:asciiTheme="minorBidi" w:hAnsiTheme="minorBidi"/>
          <w:b/>
          <w:bCs/>
          <w:rtl/>
        </w:rPr>
        <w:t>עגנון</w:t>
      </w:r>
      <w:bookmarkEnd w:id="25"/>
    </w:p>
    <w:p w:rsidR="002A2E24" w:rsidRPr="002A2E24" w:rsidRDefault="002A2E24" w:rsidP="008B22EB">
      <w:pPr>
        <w:spacing w:before="100" w:beforeAutospacing="1" w:after="100" w:afterAutospacing="1" w:line="240" w:lineRule="auto"/>
        <w:rPr>
          <w:rFonts w:asciiTheme="minorBidi" w:eastAsia="Times New Roman" w:hAnsiTheme="minorBidi"/>
        </w:rPr>
      </w:pPr>
      <w:r w:rsidRPr="002A2E24">
        <w:rPr>
          <w:rFonts w:asciiTheme="minorBidi" w:eastAsia="Times New Roman" w:hAnsiTheme="minorBidi"/>
          <w:rtl/>
        </w:rPr>
        <w:t>שתיים</w:t>
      </w:r>
      <w:r w:rsidR="008B22EB">
        <w:rPr>
          <w:rStyle w:val="ad"/>
          <w:rFonts w:asciiTheme="minorBidi" w:eastAsia="Times New Roman" w:hAnsiTheme="minorBidi"/>
          <w:rtl/>
        </w:rPr>
        <w:footnoteReference w:id="33"/>
      </w:r>
      <w:r w:rsidRPr="002A2E24">
        <w:rPr>
          <w:rFonts w:asciiTheme="minorBidi" w:eastAsia="Times New Roman" w:hAnsiTheme="minorBidi"/>
          <w:rtl/>
        </w:rPr>
        <w:t> מבין היצירות</w:t>
      </w:r>
      <w:r w:rsidRPr="002A2E24">
        <w:rPr>
          <w:rFonts w:asciiTheme="minorBidi" w:eastAsia="Times New Roman" w:hAnsiTheme="minorBidi"/>
        </w:rPr>
        <w:t>:</w:t>
      </w:r>
    </w:p>
    <w:tbl>
      <w:tblPr>
        <w:bidiVisual/>
        <w:tblW w:w="8414"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751"/>
        <w:gridCol w:w="6663"/>
      </w:tblGrid>
      <w:tr w:rsidR="002A2E24" w:rsidRPr="002A2E24" w:rsidTr="005E5B63">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2A2E24" w:rsidRPr="002A2E24" w:rsidRDefault="002A2E24" w:rsidP="002A2E24">
            <w:pPr>
              <w:spacing w:after="0" w:line="240" w:lineRule="auto"/>
              <w:rPr>
                <w:rFonts w:asciiTheme="minorBidi" w:eastAsia="Times New Roman" w:hAnsiTheme="minorBidi"/>
                <w:color w:val="000000"/>
              </w:rPr>
            </w:pPr>
            <w:r w:rsidRPr="002A2E24">
              <w:rPr>
                <w:rFonts w:asciiTheme="minorBidi" w:eastAsia="Times New Roman" w:hAnsiTheme="minorBidi"/>
                <w:color w:val="000000"/>
                <w:rtl/>
              </w:rPr>
              <w:t>עגנון שמואל יוסף</w:t>
            </w: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2A2E24" w:rsidRPr="002A2E24" w:rsidRDefault="002A2E24" w:rsidP="002A2E24">
            <w:pPr>
              <w:spacing w:after="0" w:line="240" w:lineRule="auto"/>
              <w:rPr>
                <w:rFonts w:asciiTheme="minorBidi" w:eastAsia="Times New Roman" w:hAnsiTheme="minorBidi"/>
                <w:color w:val="000000"/>
                <w:rtl/>
              </w:rPr>
            </w:pPr>
            <w:r w:rsidRPr="002A2E24">
              <w:rPr>
                <w:rFonts w:asciiTheme="minorBidi" w:eastAsia="Times New Roman" w:hAnsiTheme="minorBidi"/>
                <w:color w:val="000000"/>
                <w:rtl/>
              </w:rPr>
              <w:t>המטפחת; עגונות (</w:t>
            </w:r>
            <w:r w:rsidRPr="002A2E24">
              <w:rPr>
                <w:rFonts w:asciiTheme="minorBidi" w:eastAsia="Times New Roman" w:hAnsiTheme="minorBidi"/>
                <w:b/>
                <w:bCs/>
                <w:color w:val="000000"/>
                <w:rtl/>
              </w:rPr>
              <w:t>אלו ואלו</w:t>
            </w:r>
            <w:r w:rsidRPr="002A2E24">
              <w:rPr>
                <w:rFonts w:asciiTheme="minorBidi" w:eastAsia="Times New Roman" w:hAnsiTheme="minorBidi"/>
                <w:color w:val="000000"/>
                <w:rtl/>
              </w:rPr>
              <w:t>, שוקן, 1998); האדונית והרוכל; מדירה לדירה; התזמורת (</w:t>
            </w:r>
            <w:r w:rsidRPr="002A2E24">
              <w:rPr>
                <w:rFonts w:asciiTheme="minorBidi" w:eastAsia="Times New Roman" w:hAnsiTheme="minorBidi"/>
                <w:b/>
                <w:bCs/>
                <w:color w:val="000000"/>
                <w:rtl/>
              </w:rPr>
              <w:t>סמוך ונראה</w:t>
            </w:r>
            <w:r w:rsidRPr="002A2E24">
              <w:rPr>
                <w:rFonts w:asciiTheme="minorBidi" w:eastAsia="Times New Roman" w:hAnsiTheme="minorBidi"/>
                <w:color w:val="000000"/>
                <w:rtl/>
              </w:rPr>
              <w:t xml:space="preserve">, שוקן, 1998); פנים אחרות; הרופא וגרושתו (על </w:t>
            </w:r>
            <w:r w:rsidRPr="002A2E24">
              <w:rPr>
                <w:rFonts w:asciiTheme="minorBidi" w:eastAsia="Times New Roman" w:hAnsiTheme="minorBidi"/>
                <w:b/>
                <w:bCs/>
                <w:color w:val="000000"/>
                <w:rtl/>
              </w:rPr>
              <w:t>כפות המנעול</w:t>
            </w:r>
            <w:r w:rsidRPr="002A2E24">
              <w:rPr>
                <w:rFonts w:asciiTheme="minorBidi" w:eastAsia="Times New Roman" w:hAnsiTheme="minorBidi"/>
                <w:color w:val="000000"/>
                <w:rtl/>
              </w:rPr>
              <w:t>, שוקן, 1998); המלבוש; תהילה; עם כניסת היום; פרנהיים (</w:t>
            </w:r>
            <w:r w:rsidRPr="002A2E24">
              <w:rPr>
                <w:rFonts w:asciiTheme="minorBidi" w:eastAsia="Times New Roman" w:hAnsiTheme="minorBidi"/>
                <w:b/>
                <w:bCs/>
                <w:color w:val="000000"/>
                <w:rtl/>
              </w:rPr>
              <w:t>עד הנה</w:t>
            </w:r>
            <w:r w:rsidRPr="002A2E24">
              <w:rPr>
                <w:rFonts w:asciiTheme="minorBidi" w:eastAsia="Times New Roman" w:hAnsiTheme="minorBidi"/>
                <w:color w:val="000000"/>
                <w:rtl/>
              </w:rPr>
              <w:t xml:space="preserve">, שוקן, 1998) </w:t>
            </w:r>
          </w:p>
          <w:p w:rsidR="002A2E24" w:rsidRPr="002A2E24" w:rsidRDefault="002A2E24" w:rsidP="002A2E24">
            <w:pPr>
              <w:spacing w:after="0" w:line="240" w:lineRule="auto"/>
              <w:rPr>
                <w:rFonts w:asciiTheme="minorBidi" w:eastAsia="Times New Roman" w:hAnsiTheme="minorBidi"/>
                <w:color w:val="000000"/>
                <w:rtl/>
              </w:rPr>
            </w:pPr>
            <w:r w:rsidRPr="002A2E24">
              <w:rPr>
                <w:rFonts w:asciiTheme="minorBidi" w:eastAsia="Times New Roman" w:hAnsiTheme="minorBidi"/>
                <w:color w:val="000000"/>
                <w:rtl/>
              </w:rPr>
              <w:t> </w:t>
            </w:r>
          </w:p>
          <w:p w:rsidR="002A2E24" w:rsidRPr="002A2E24" w:rsidRDefault="002A2E24" w:rsidP="002A2E24">
            <w:pPr>
              <w:spacing w:after="0" w:line="240" w:lineRule="auto"/>
              <w:rPr>
                <w:rFonts w:asciiTheme="minorBidi" w:eastAsia="Times New Roman" w:hAnsiTheme="minorBidi"/>
                <w:b/>
                <w:bCs/>
                <w:color w:val="000000"/>
              </w:rPr>
            </w:pPr>
            <w:r w:rsidRPr="002A2E24">
              <w:rPr>
                <w:rFonts w:asciiTheme="minorBidi" w:eastAsia="Times New Roman" w:hAnsiTheme="minorBidi"/>
                <w:color w:val="000000"/>
                <w:rtl/>
              </w:rPr>
              <w:t>שבועת אמונים* (</w:t>
            </w:r>
            <w:r w:rsidRPr="002A2E24">
              <w:rPr>
                <w:rFonts w:asciiTheme="minorBidi" w:eastAsia="Times New Roman" w:hAnsiTheme="minorBidi"/>
                <w:b/>
                <w:bCs/>
                <w:color w:val="000000"/>
                <w:rtl/>
              </w:rPr>
              <w:t>עד הנה</w:t>
            </w:r>
            <w:r w:rsidRPr="002A2E24">
              <w:rPr>
                <w:rFonts w:asciiTheme="minorBidi" w:eastAsia="Times New Roman" w:hAnsiTheme="minorBidi"/>
                <w:color w:val="000000"/>
                <w:rtl/>
              </w:rPr>
              <w:t>, שוקן, 1998);  בדמי ימיה*; גבעת החול* (</w:t>
            </w:r>
            <w:r w:rsidRPr="002A2E24">
              <w:rPr>
                <w:rFonts w:asciiTheme="minorBidi" w:eastAsia="Times New Roman" w:hAnsiTheme="minorBidi"/>
                <w:b/>
                <w:bCs/>
                <w:color w:val="000000"/>
                <w:rtl/>
              </w:rPr>
              <w:t>על כפות המנעול</w:t>
            </w:r>
            <w:r w:rsidRPr="002A2E24">
              <w:rPr>
                <w:rFonts w:asciiTheme="minorBidi" w:eastAsia="Times New Roman" w:hAnsiTheme="minorBidi"/>
                <w:color w:val="000000"/>
                <w:rtl/>
              </w:rPr>
              <w:t xml:space="preserve">, שוקן, 1998) </w:t>
            </w:r>
          </w:p>
        </w:tc>
      </w:tr>
    </w:tbl>
    <w:p w:rsidR="002A2E24" w:rsidRDefault="006F3480" w:rsidP="003534D9">
      <w:pPr>
        <w:rPr>
          <w:rFonts w:asciiTheme="minorBidi" w:hAnsiTheme="minorBidi"/>
          <w:b/>
          <w:bCs/>
          <w:rtl/>
        </w:rPr>
      </w:pPr>
      <w:r w:rsidRPr="005E5B63">
        <w:rPr>
          <w:rFonts w:asciiTheme="minorBidi" w:hAnsiTheme="minorBidi"/>
          <w:b/>
          <w:bCs/>
          <w:sz w:val="16"/>
          <w:szCs w:val="16"/>
          <w:rtl/>
        </w:rPr>
        <w:br/>
      </w:r>
      <w:r>
        <w:rPr>
          <w:rFonts w:asciiTheme="minorBidi" w:hAnsiTheme="minorBidi" w:hint="cs"/>
          <w:b/>
          <w:bCs/>
          <w:rtl/>
        </w:rPr>
        <w:t xml:space="preserve">הערה: </w:t>
      </w:r>
      <w:r>
        <w:rPr>
          <w:rFonts w:asciiTheme="minorBidi" w:eastAsia="Times New Roman" w:hAnsiTheme="minorBidi" w:hint="cs"/>
          <w:rtl/>
        </w:rPr>
        <w:t xml:space="preserve">בשל אורכן, כל אחת משלוש היצירות המסומנות בכוכבית תיחשב כחלופה לשני סיפורים. </w:t>
      </w:r>
      <w:r>
        <w:rPr>
          <w:rFonts w:asciiTheme="minorBidi" w:eastAsia="Times New Roman" w:hAnsiTheme="minorBidi"/>
          <w:rtl/>
        </w:rPr>
        <w:br/>
      </w:r>
      <w:r>
        <w:rPr>
          <w:rFonts w:asciiTheme="minorBidi" w:eastAsia="Times New Roman" w:hAnsiTheme="minorBidi" w:hint="cs"/>
          <w:rtl/>
        </w:rPr>
        <w:t xml:space="preserve">ראו * </w:t>
      </w:r>
      <w:r w:rsidRPr="002A2E24">
        <w:rPr>
          <w:rFonts w:asciiTheme="minorBidi" w:eastAsia="Times New Roman" w:hAnsiTheme="minorBidi"/>
          <w:rtl/>
        </w:rPr>
        <w:t>בהמשך אפשרות ללמד גם את</w:t>
      </w:r>
      <w:r w:rsidRPr="002A2E24">
        <w:rPr>
          <w:rFonts w:asciiTheme="minorBidi" w:eastAsia="Times New Roman" w:hAnsiTheme="minorBidi"/>
        </w:rPr>
        <w:t xml:space="preserve"> </w:t>
      </w:r>
      <w:r w:rsidRPr="002A2E24">
        <w:rPr>
          <w:rFonts w:asciiTheme="minorBidi" w:eastAsia="Times New Roman" w:hAnsiTheme="minorBidi"/>
          <w:b/>
          <w:bCs/>
          <w:rtl/>
        </w:rPr>
        <w:t>סיפור פשוט</w:t>
      </w:r>
      <w:r w:rsidRPr="002A2E24">
        <w:rPr>
          <w:rFonts w:asciiTheme="minorBidi" w:eastAsia="Times New Roman" w:hAnsiTheme="minorBidi"/>
        </w:rPr>
        <w:t xml:space="preserve"> </w:t>
      </w:r>
      <w:r w:rsidRPr="002A2E24">
        <w:rPr>
          <w:rFonts w:asciiTheme="minorBidi" w:eastAsia="Times New Roman" w:hAnsiTheme="minorBidi"/>
          <w:rtl/>
        </w:rPr>
        <w:t>בפרק 'רומן'</w:t>
      </w:r>
      <w:r w:rsidRPr="002A2E24">
        <w:rPr>
          <w:rFonts w:asciiTheme="minorBidi" w:eastAsia="Times New Roman" w:hAnsiTheme="minorBidi"/>
        </w:rPr>
        <w:t>.</w:t>
      </w:r>
    </w:p>
    <w:p w:rsidR="005E5F61" w:rsidRDefault="005E5F61" w:rsidP="003534D9">
      <w:pPr>
        <w:rPr>
          <w:rFonts w:asciiTheme="minorBidi" w:hAnsiTheme="minorBidi"/>
          <w:b/>
          <w:bCs/>
          <w:rtl/>
        </w:rPr>
      </w:pPr>
    </w:p>
    <w:p w:rsidR="005E5F61" w:rsidRDefault="005E5F61" w:rsidP="005E5F61">
      <w:pPr>
        <w:spacing w:before="100" w:beforeAutospacing="1" w:after="100" w:afterAutospacing="1" w:line="240" w:lineRule="auto"/>
        <w:outlineLvl w:val="2"/>
        <w:rPr>
          <w:rFonts w:asciiTheme="minorBidi" w:eastAsia="Times New Roman" w:hAnsiTheme="minorBidi"/>
          <w:b/>
          <w:bCs/>
          <w:sz w:val="27"/>
          <w:szCs w:val="27"/>
          <w:rtl/>
        </w:rPr>
      </w:pPr>
      <w:bookmarkStart w:id="26" w:name="b"/>
      <w:r w:rsidRPr="005E5F61">
        <w:rPr>
          <w:rFonts w:asciiTheme="minorBidi" w:eastAsia="Times New Roman" w:hAnsiTheme="minorBidi"/>
          <w:b/>
          <w:bCs/>
          <w:rtl/>
        </w:rPr>
        <w:lastRenderedPageBreak/>
        <w:t xml:space="preserve">קבוצה ב. סיפור </w:t>
      </w:r>
      <w:bookmarkStart w:id="27" w:name="עברי"/>
      <w:r w:rsidRPr="005E5F61">
        <w:rPr>
          <w:rFonts w:asciiTheme="minorBidi" w:eastAsia="Times New Roman" w:hAnsiTheme="minorBidi"/>
          <w:b/>
          <w:bCs/>
          <w:rtl/>
        </w:rPr>
        <w:t xml:space="preserve">עברי </w:t>
      </w:r>
      <w:bookmarkEnd w:id="27"/>
      <w:r w:rsidRPr="005E5F61">
        <w:rPr>
          <w:rFonts w:asciiTheme="minorBidi" w:eastAsia="Times New Roman" w:hAnsiTheme="minorBidi"/>
          <w:b/>
          <w:bCs/>
          <w:rtl/>
        </w:rPr>
        <w:t>מהמחצית הראשונה של המאה</w:t>
      </w:r>
      <w:r w:rsidRPr="005E5F61">
        <w:rPr>
          <w:rFonts w:asciiTheme="minorBidi" w:eastAsia="Times New Roman" w:hAnsiTheme="minorBidi"/>
          <w:b/>
          <w:bCs/>
        </w:rPr>
        <w:t xml:space="preserve"> </w:t>
      </w:r>
      <w:r w:rsidRPr="005E5F61">
        <w:rPr>
          <w:rFonts w:asciiTheme="minorBidi" w:eastAsia="Times New Roman" w:hAnsiTheme="minorBidi"/>
          <w:b/>
          <w:bCs/>
          <w:rtl/>
        </w:rPr>
        <w:t>ה-20</w:t>
      </w:r>
      <w:bookmarkEnd w:id="26"/>
    </w:p>
    <w:p w:rsidR="005E5F61" w:rsidRPr="005E5F61" w:rsidRDefault="005E5F61" w:rsidP="005E5F61">
      <w:pPr>
        <w:spacing w:before="100" w:beforeAutospacing="1" w:after="100" w:afterAutospacing="1" w:line="240" w:lineRule="auto"/>
        <w:rPr>
          <w:rFonts w:ascii="Arial" w:eastAsia="Times New Roman" w:hAnsi="Arial" w:cs="Arial"/>
        </w:rPr>
      </w:pPr>
      <w:r w:rsidRPr="005E5F61">
        <w:rPr>
          <w:rFonts w:ascii="Arial" w:eastAsia="Times New Roman" w:hAnsi="Arial" w:cs="Arial"/>
          <w:b/>
          <w:bCs/>
          <w:rtl/>
        </w:rPr>
        <w:t>אחד</w:t>
      </w:r>
      <w:r w:rsidRPr="005E5F61">
        <w:rPr>
          <w:rFonts w:ascii="Arial" w:eastAsia="Times New Roman" w:hAnsi="Arial" w:cs="Arial"/>
          <w:rtl/>
        </w:rPr>
        <w:t xml:space="preserve"> מבין הסיפורים</w:t>
      </w:r>
      <w:r w:rsidRPr="005E5F61">
        <w:rPr>
          <w:rFonts w:ascii="Arial" w:eastAsia="Times New Roman" w:hAnsi="Arial" w:cs="Arial"/>
        </w:rPr>
        <w:t>:</w:t>
      </w:r>
    </w:p>
    <w:tbl>
      <w:tblPr>
        <w:bidiVisual/>
        <w:tblW w:w="8505"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842"/>
        <w:gridCol w:w="6663"/>
      </w:tblGrid>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B63" w:rsidRPr="005E5B63" w:rsidRDefault="005E5F61" w:rsidP="005E5B63">
            <w:pPr>
              <w:spacing w:after="0" w:line="240" w:lineRule="auto"/>
              <w:rPr>
                <w:rFonts w:asciiTheme="minorBidi" w:eastAsia="Times New Roman" w:hAnsiTheme="minorBidi"/>
                <w:rtl/>
              </w:rPr>
            </w:pPr>
            <w:r w:rsidRPr="005E5B63">
              <w:rPr>
                <w:rFonts w:asciiTheme="minorBidi" w:eastAsia="Times New Roman" w:hAnsiTheme="minorBidi"/>
                <w:rtl/>
              </w:rPr>
              <w:t>אברמוביץ' שלום יעקב</w:t>
            </w:r>
            <w:r w:rsidR="005E5B63" w:rsidRPr="005E5B63">
              <w:rPr>
                <w:rFonts w:asciiTheme="minorBidi" w:eastAsia="Times New Roman" w:hAnsiTheme="minorBidi"/>
                <w:rtl/>
              </w:rPr>
              <w:t xml:space="preserve">  </w:t>
            </w:r>
            <w:r w:rsidRPr="005E5B63">
              <w:rPr>
                <w:rFonts w:asciiTheme="minorBidi" w:eastAsia="Times New Roman" w:hAnsiTheme="minorBidi"/>
                <w:rtl/>
              </w:rPr>
              <w:t>(מנדלי מו"ס)</w:t>
            </w:r>
          </w:p>
          <w:p w:rsidR="005E5B63" w:rsidRPr="005E5B63" w:rsidRDefault="005E5B63" w:rsidP="005E5B63">
            <w:pPr>
              <w:spacing w:after="0" w:line="240" w:lineRule="auto"/>
              <w:rPr>
                <w:rFonts w:asciiTheme="minorBidi" w:eastAsia="Times New Roman" w:hAnsiTheme="minorBidi"/>
                <w:sz w:val="16"/>
                <w:szCs w:val="16"/>
              </w:rPr>
            </w:pP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Pr>
            </w:pPr>
            <w:r w:rsidRPr="005E5B63">
              <w:rPr>
                <w:rFonts w:asciiTheme="minorBidi" w:eastAsia="Times New Roman" w:hAnsiTheme="minorBidi"/>
                <w:rtl/>
              </w:rPr>
              <w:t>שם ויפת בעגלה (</w:t>
            </w:r>
            <w:r w:rsidRPr="005E5B63">
              <w:rPr>
                <w:rFonts w:asciiTheme="minorBidi" w:eastAsia="Times New Roman" w:hAnsiTheme="minorBidi"/>
                <w:b/>
                <w:bCs/>
                <w:rtl/>
              </w:rPr>
              <w:t>סיפורים קטנים</w:t>
            </w:r>
            <w:r w:rsidRPr="005E5B63">
              <w:rPr>
                <w:rFonts w:asciiTheme="minorBidi" w:eastAsia="Times New Roman" w:hAnsiTheme="minorBidi"/>
                <w:rtl/>
              </w:rPr>
              <w:t xml:space="preserve">, דביר לעם, </w:t>
            </w:r>
            <w:r w:rsidRPr="005E5B63">
              <w:rPr>
                <w:rFonts w:asciiTheme="minorBidi" w:eastAsia="Times New Roman" w:hAnsiTheme="minorBidi"/>
                <w:cs/>
              </w:rPr>
              <w:t>‎</w:t>
            </w:r>
            <w:r w:rsidRPr="005E5B63">
              <w:rPr>
                <w:rFonts w:asciiTheme="minorBidi" w:eastAsia="Times New Roman" w:hAnsiTheme="minorBidi"/>
              </w:rPr>
              <w:t>1950</w:t>
            </w:r>
            <w:r w:rsidRPr="005E5B63">
              <w:rPr>
                <w:rFonts w:asciiTheme="minorBidi" w:eastAsia="Times New Roman" w:hAnsiTheme="minorBidi"/>
                <w:rtl/>
              </w:rPr>
              <w:t>)</w:t>
            </w: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tl/>
              </w:rPr>
            </w:pPr>
            <w:r w:rsidRPr="005E5B63">
              <w:rPr>
                <w:rFonts w:asciiTheme="minorBidi" w:eastAsia="Times New Roman" w:hAnsiTheme="minorBidi"/>
                <w:rtl/>
              </w:rPr>
              <w:t>בארון דבורה</w:t>
            </w:r>
          </w:p>
          <w:p w:rsidR="005E5F61" w:rsidRPr="005E5B63" w:rsidRDefault="005E5F61" w:rsidP="005E5F61">
            <w:pPr>
              <w:spacing w:after="0" w:line="240" w:lineRule="auto"/>
              <w:rPr>
                <w:rFonts w:asciiTheme="minorBidi" w:eastAsia="Times New Roman" w:hAnsiTheme="minorBidi"/>
                <w:sz w:val="16"/>
                <w:szCs w:val="16"/>
              </w:rPr>
            </w:pP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Pr>
            </w:pPr>
            <w:r w:rsidRPr="005E5B63">
              <w:rPr>
                <w:rFonts w:asciiTheme="minorBidi" w:eastAsia="Times New Roman" w:hAnsiTheme="minorBidi"/>
                <w:rtl/>
              </w:rPr>
              <w:t>שפרה; פראדל (</w:t>
            </w:r>
            <w:r w:rsidRPr="005E5B63">
              <w:rPr>
                <w:rFonts w:asciiTheme="minorBidi" w:eastAsia="Times New Roman" w:hAnsiTheme="minorBidi"/>
                <w:b/>
                <w:bCs/>
                <w:rtl/>
              </w:rPr>
              <w:t>פרשיות</w:t>
            </w:r>
            <w:r w:rsidRPr="005E5B63">
              <w:rPr>
                <w:rFonts w:asciiTheme="minorBidi" w:eastAsia="Times New Roman" w:hAnsiTheme="minorBidi"/>
                <w:rtl/>
              </w:rPr>
              <w:t xml:space="preserve">, מוסד ביאליק, </w:t>
            </w:r>
            <w:r w:rsidRPr="005E5B63">
              <w:rPr>
                <w:rFonts w:asciiTheme="minorBidi" w:eastAsia="Times New Roman" w:hAnsiTheme="minorBidi"/>
                <w:cs/>
              </w:rPr>
              <w:t>‎</w:t>
            </w:r>
            <w:r w:rsidRPr="005E5B63">
              <w:rPr>
                <w:rFonts w:asciiTheme="minorBidi" w:eastAsia="Times New Roman" w:hAnsiTheme="minorBidi"/>
              </w:rPr>
              <w:t>1968</w:t>
            </w:r>
            <w:r w:rsidRPr="005E5B63">
              <w:rPr>
                <w:rFonts w:asciiTheme="minorBidi" w:eastAsia="Times New Roman" w:hAnsiTheme="minorBidi"/>
                <w:rtl/>
              </w:rPr>
              <w:t>)</w:t>
            </w: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tl/>
              </w:rPr>
            </w:pPr>
            <w:r w:rsidRPr="005E5B63">
              <w:rPr>
                <w:rFonts w:asciiTheme="minorBidi" w:eastAsia="Times New Roman" w:hAnsiTheme="minorBidi"/>
                <w:rtl/>
              </w:rPr>
              <w:t>בורלא יהודה</w:t>
            </w:r>
          </w:p>
          <w:p w:rsidR="005E5F61" w:rsidRPr="005E5B63" w:rsidRDefault="005E5F61" w:rsidP="005E5F61">
            <w:pPr>
              <w:spacing w:after="0" w:line="240" w:lineRule="auto"/>
              <w:rPr>
                <w:rFonts w:asciiTheme="minorBidi" w:eastAsia="Times New Roman" w:hAnsiTheme="minorBidi"/>
                <w:sz w:val="16"/>
                <w:szCs w:val="16"/>
              </w:rPr>
            </w:pP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Pr>
            </w:pPr>
            <w:r w:rsidRPr="005E5B63">
              <w:rPr>
                <w:rFonts w:asciiTheme="minorBidi" w:eastAsia="Times New Roman" w:hAnsiTheme="minorBidi"/>
                <w:rtl/>
              </w:rPr>
              <w:t>אתנן (</w:t>
            </w:r>
            <w:r w:rsidRPr="005E5B63">
              <w:rPr>
                <w:rFonts w:asciiTheme="minorBidi" w:eastAsia="Times New Roman" w:hAnsiTheme="minorBidi"/>
                <w:b/>
                <w:bCs/>
                <w:rtl/>
              </w:rPr>
              <w:t>כתבי יהודה בורלא: מרננת</w:t>
            </w:r>
            <w:r w:rsidRPr="005E5B63">
              <w:rPr>
                <w:rFonts w:asciiTheme="minorBidi" w:eastAsia="Times New Roman" w:hAnsiTheme="minorBidi"/>
                <w:rtl/>
              </w:rPr>
              <w:t>, דבר-מסדה, תשכ"ב)</w:t>
            </w: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Pr>
            </w:pPr>
            <w:r w:rsidRPr="005E5B63">
              <w:rPr>
                <w:rFonts w:asciiTheme="minorBidi" w:eastAsia="Times New Roman" w:hAnsiTheme="minorBidi"/>
                <w:rtl/>
              </w:rPr>
              <w:t>ברדיצ'דבסקי מיכה יוסף</w:t>
            </w: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tl/>
              </w:rPr>
            </w:pPr>
            <w:r w:rsidRPr="005E5B63">
              <w:rPr>
                <w:rFonts w:asciiTheme="minorBidi" w:eastAsia="Times New Roman" w:hAnsiTheme="minorBidi"/>
                <w:rtl/>
              </w:rPr>
              <w:t>קלונימוס ונעמי (</w:t>
            </w:r>
            <w:r w:rsidRPr="005E5B63">
              <w:rPr>
                <w:rFonts w:asciiTheme="minorBidi" w:eastAsia="Times New Roman" w:hAnsiTheme="minorBidi"/>
                <w:b/>
                <w:bCs/>
                <w:rtl/>
              </w:rPr>
              <w:t>כתבי מיכה יוסף ברדיצ'בסקי</w:t>
            </w:r>
            <w:r w:rsidRPr="005E5B63">
              <w:rPr>
                <w:rFonts w:asciiTheme="minorBidi" w:eastAsia="Times New Roman" w:hAnsiTheme="minorBidi"/>
                <w:rtl/>
              </w:rPr>
              <w:t xml:space="preserve">, דביר, תשכ"ה וכן: </w:t>
            </w:r>
            <w:hyperlink r:id="rId29" w:tgtFrame="_blank" w:history="1">
              <w:r w:rsidRPr="005E5B63">
                <w:rPr>
                  <w:rFonts w:asciiTheme="minorBidi" w:eastAsia="Times New Roman" w:hAnsiTheme="minorBidi"/>
                  <w:color w:val="0000FF"/>
                  <w:u w:val="single"/>
                  <w:rtl/>
                </w:rPr>
                <w:t>פרוייקט בן יהודה</w:t>
              </w:r>
            </w:hyperlink>
            <w:r w:rsidRPr="005E5B63">
              <w:rPr>
                <w:rFonts w:asciiTheme="minorBidi" w:eastAsia="Times New Roman" w:hAnsiTheme="minorBidi"/>
                <w:rtl/>
              </w:rPr>
              <w:t>)</w:t>
            </w:r>
          </w:p>
          <w:p w:rsidR="005E5F61" w:rsidRPr="005E5B63" w:rsidRDefault="005E5F61" w:rsidP="005E5F61">
            <w:pPr>
              <w:spacing w:after="0" w:line="240" w:lineRule="auto"/>
              <w:jc w:val="both"/>
              <w:rPr>
                <w:rFonts w:asciiTheme="minorBidi" w:eastAsia="Times New Roman" w:hAnsiTheme="minorBidi"/>
                <w:sz w:val="16"/>
                <w:szCs w:val="16"/>
              </w:rPr>
            </w:pP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Pr>
            </w:pPr>
            <w:r w:rsidRPr="005E5B63">
              <w:rPr>
                <w:rFonts w:asciiTheme="minorBidi" w:eastAsia="Times New Roman" w:hAnsiTheme="minorBidi"/>
                <w:rtl/>
              </w:rPr>
              <w:t>ברנר יוסף חיים</w:t>
            </w: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tl/>
              </w:rPr>
            </w:pPr>
            <w:r w:rsidRPr="005E5B63">
              <w:rPr>
                <w:rFonts w:asciiTheme="minorBidi" w:eastAsia="Times New Roman" w:hAnsiTheme="minorBidi"/>
                <w:rtl/>
              </w:rPr>
              <w:t>המוצא; עוולה (</w:t>
            </w:r>
            <w:r w:rsidRPr="005E5B63">
              <w:rPr>
                <w:rFonts w:asciiTheme="minorBidi" w:eastAsia="Times New Roman" w:hAnsiTheme="minorBidi"/>
                <w:b/>
                <w:bCs/>
                <w:rtl/>
              </w:rPr>
              <w:t>בין מים למים</w:t>
            </w:r>
            <w:r w:rsidRPr="005E5B63">
              <w:rPr>
                <w:rFonts w:asciiTheme="minorBidi" w:eastAsia="Times New Roman" w:hAnsiTheme="minorBidi"/>
                <w:rtl/>
              </w:rPr>
              <w:t xml:space="preserve">, הקיבוץ המאוחד, </w:t>
            </w:r>
            <w:r w:rsidRPr="005E5B63">
              <w:rPr>
                <w:rFonts w:asciiTheme="minorBidi" w:eastAsia="Times New Roman" w:hAnsiTheme="minorBidi"/>
                <w:cs/>
              </w:rPr>
              <w:t>‎</w:t>
            </w:r>
            <w:r w:rsidRPr="005E5B63">
              <w:rPr>
                <w:rFonts w:asciiTheme="minorBidi" w:eastAsia="Times New Roman" w:hAnsiTheme="minorBidi"/>
              </w:rPr>
              <w:t>1980</w:t>
            </w:r>
            <w:r w:rsidRPr="005E5B63">
              <w:rPr>
                <w:rFonts w:asciiTheme="minorBidi" w:eastAsia="Times New Roman" w:hAnsiTheme="minorBidi"/>
                <w:rtl/>
              </w:rPr>
              <w:t xml:space="preserve">; וכן: </w:t>
            </w:r>
            <w:r w:rsidRPr="005E5B63">
              <w:rPr>
                <w:rFonts w:asciiTheme="minorBidi" w:eastAsia="Times New Roman" w:hAnsiTheme="minorBidi"/>
                <w:b/>
                <w:bCs/>
                <w:rtl/>
              </w:rPr>
              <w:t>ילקוט לבתי הספר</w:t>
            </w:r>
            <w:r w:rsidRPr="005E5B63">
              <w:rPr>
                <w:rFonts w:asciiTheme="minorBidi" w:eastAsia="Times New Roman" w:hAnsiTheme="minorBidi"/>
                <w:rtl/>
              </w:rPr>
              <w:t xml:space="preserve">, הקיבוץ המאוחד, 1969; וכן: </w:t>
            </w:r>
            <w:hyperlink r:id="rId30" w:tgtFrame="_blank" w:history="1">
              <w:r w:rsidRPr="005E5B63">
                <w:rPr>
                  <w:rFonts w:asciiTheme="minorBidi" w:eastAsia="Times New Roman" w:hAnsiTheme="minorBidi"/>
                  <w:color w:val="0000FF"/>
                  <w:u w:val="single"/>
                  <w:rtl/>
                </w:rPr>
                <w:t>פרוייקט בן יהודה</w:t>
              </w:r>
            </w:hyperlink>
            <w:r w:rsidRPr="005E5B63">
              <w:rPr>
                <w:rFonts w:asciiTheme="minorBidi" w:eastAsia="Times New Roman" w:hAnsiTheme="minorBidi"/>
                <w:rtl/>
              </w:rPr>
              <w:t xml:space="preserve">) </w:t>
            </w:r>
          </w:p>
          <w:p w:rsidR="005E5F61" w:rsidRPr="005E5B63" w:rsidRDefault="005E5F61" w:rsidP="005E5F61">
            <w:pPr>
              <w:spacing w:after="0" w:line="240" w:lineRule="auto"/>
              <w:jc w:val="both"/>
              <w:rPr>
                <w:rFonts w:asciiTheme="minorBidi" w:eastAsia="Times New Roman" w:hAnsiTheme="minorBidi"/>
                <w:sz w:val="16"/>
                <w:szCs w:val="16"/>
              </w:rPr>
            </w:pP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tl/>
              </w:rPr>
            </w:pPr>
            <w:r w:rsidRPr="005E5B63">
              <w:rPr>
                <w:rFonts w:asciiTheme="minorBidi" w:eastAsia="Times New Roman" w:hAnsiTheme="minorBidi"/>
                <w:rtl/>
              </w:rPr>
              <w:t>ברקוביץ' יצחק דב</w:t>
            </w:r>
          </w:p>
          <w:p w:rsidR="005E5F61" w:rsidRPr="005E5B63" w:rsidRDefault="005E5F61" w:rsidP="005E5F61">
            <w:pPr>
              <w:spacing w:after="0" w:line="240" w:lineRule="auto"/>
              <w:rPr>
                <w:rFonts w:asciiTheme="minorBidi" w:eastAsia="Times New Roman" w:hAnsiTheme="minorBidi"/>
                <w:sz w:val="16"/>
                <w:szCs w:val="16"/>
              </w:rPr>
            </w:pP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Pr>
            </w:pPr>
            <w:r w:rsidRPr="005E5B63">
              <w:rPr>
                <w:rFonts w:asciiTheme="minorBidi" w:eastAsia="Times New Roman" w:hAnsiTheme="minorBidi"/>
                <w:rtl/>
              </w:rPr>
              <w:t>כרת; תלוש (</w:t>
            </w:r>
            <w:r w:rsidRPr="005E5B63">
              <w:rPr>
                <w:rFonts w:asciiTheme="minorBidi" w:eastAsia="Times New Roman" w:hAnsiTheme="minorBidi"/>
                <w:b/>
                <w:bCs/>
                <w:rtl/>
              </w:rPr>
              <w:t>כתבי י.ד. ברקוביץ'</w:t>
            </w:r>
            <w:r w:rsidRPr="005E5B63">
              <w:rPr>
                <w:rFonts w:asciiTheme="minorBidi" w:eastAsia="Times New Roman" w:hAnsiTheme="minorBidi"/>
                <w:rtl/>
              </w:rPr>
              <w:t>, כרך א', דביר, תשי"ט; דביר לעם)</w:t>
            </w: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Pr>
            </w:pPr>
            <w:r w:rsidRPr="005E5B63">
              <w:rPr>
                <w:rFonts w:asciiTheme="minorBidi" w:eastAsia="Times New Roman" w:hAnsiTheme="minorBidi"/>
                <w:rtl/>
              </w:rPr>
              <w:t>גנסין אורי</w:t>
            </w: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tl/>
              </w:rPr>
            </w:pPr>
            <w:r w:rsidRPr="005E5B63">
              <w:rPr>
                <w:rFonts w:asciiTheme="minorBidi" w:eastAsia="Times New Roman" w:hAnsiTheme="minorBidi"/>
                <w:rtl/>
              </w:rPr>
              <w:t>סעודה מפסקת (</w:t>
            </w:r>
            <w:r w:rsidRPr="005E5B63">
              <w:rPr>
                <w:rFonts w:asciiTheme="minorBidi" w:eastAsia="Times New Roman" w:hAnsiTheme="minorBidi"/>
                <w:b/>
                <w:bCs/>
                <w:rtl/>
              </w:rPr>
              <w:t>כל כתביו</w:t>
            </w:r>
            <w:r w:rsidRPr="005E5B63">
              <w:rPr>
                <w:rFonts w:asciiTheme="minorBidi" w:eastAsia="Times New Roman" w:hAnsiTheme="minorBidi"/>
                <w:rtl/>
              </w:rPr>
              <w:t xml:space="preserve">, ספרית פועלים/ הקיבוץ המאוחד, 1982; וכן: </w:t>
            </w:r>
            <w:hyperlink r:id="rId31" w:tgtFrame="_blank" w:history="1">
              <w:r w:rsidRPr="005E5B63">
                <w:rPr>
                  <w:rFonts w:asciiTheme="minorBidi" w:eastAsia="Times New Roman" w:hAnsiTheme="minorBidi"/>
                  <w:color w:val="0000FF"/>
                  <w:u w:val="single"/>
                  <w:rtl/>
                </w:rPr>
                <w:t>פרוייקט בן יהודה</w:t>
              </w:r>
            </w:hyperlink>
            <w:r w:rsidRPr="005E5B63">
              <w:rPr>
                <w:rFonts w:asciiTheme="minorBidi" w:eastAsia="Times New Roman" w:hAnsiTheme="minorBidi"/>
                <w:rtl/>
              </w:rPr>
              <w:t>)</w:t>
            </w:r>
          </w:p>
          <w:p w:rsidR="005E5F61" w:rsidRPr="005E5B63" w:rsidRDefault="005E5F61" w:rsidP="005E5F61">
            <w:pPr>
              <w:spacing w:after="0" w:line="240" w:lineRule="auto"/>
              <w:jc w:val="both"/>
              <w:rPr>
                <w:rFonts w:asciiTheme="minorBidi" w:eastAsia="Times New Roman" w:hAnsiTheme="minorBidi"/>
                <w:sz w:val="16"/>
                <w:szCs w:val="16"/>
              </w:rPr>
            </w:pP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tl/>
              </w:rPr>
            </w:pPr>
            <w:r w:rsidRPr="005E5B63">
              <w:rPr>
                <w:rFonts w:asciiTheme="minorBidi" w:eastAsia="Times New Roman" w:hAnsiTheme="minorBidi"/>
                <w:rtl/>
              </w:rPr>
              <w:t>הזז חיים</w:t>
            </w:r>
          </w:p>
          <w:p w:rsidR="005E5F61" w:rsidRPr="005E5B63" w:rsidRDefault="005E5F61" w:rsidP="005E5F61">
            <w:pPr>
              <w:spacing w:after="0" w:line="240" w:lineRule="auto"/>
              <w:rPr>
                <w:rFonts w:asciiTheme="minorBidi" w:eastAsia="Times New Roman" w:hAnsiTheme="minorBidi"/>
                <w:sz w:val="16"/>
                <w:szCs w:val="16"/>
              </w:rPr>
            </w:pP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Pr>
            </w:pPr>
            <w:r w:rsidRPr="005E5B63">
              <w:rPr>
                <w:rFonts w:asciiTheme="minorBidi" w:eastAsia="Times New Roman" w:hAnsiTheme="minorBidi"/>
                <w:rtl/>
              </w:rPr>
              <w:t>אדם מישראל; שלולית גנוזה (</w:t>
            </w:r>
            <w:r w:rsidRPr="005E5B63">
              <w:rPr>
                <w:rFonts w:asciiTheme="minorBidi" w:eastAsia="Times New Roman" w:hAnsiTheme="minorBidi"/>
                <w:b/>
                <w:bCs/>
                <w:rtl/>
              </w:rPr>
              <w:t>סיפורים נבחרים</w:t>
            </w:r>
            <w:r w:rsidRPr="005E5B63">
              <w:rPr>
                <w:rFonts w:asciiTheme="minorBidi" w:eastAsia="Times New Roman" w:hAnsiTheme="minorBidi"/>
                <w:rtl/>
              </w:rPr>
              <w:t>, דביר, תשל"ז)</w:t>
            </w: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Pr>
            </w:pPr>
            <w:r w:rsidRPr="005E5B63">
              <w:rPr>
                <w:rFonts w:asciiTheme="minorBidi" w:eastAsia="Times New Roman" w:hAnsiTheme="minorBidi"/>
                <w:rtl/>
              </w:rPr>
              <w:t>פרץ יצחק לייב</w:t>
            </w: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tl/>
              </w:rPr>
            </w:pPr>
            <w:r w:rsidRPr="005E5B63">
              <w:rPr>
                <w:rFonts w:asciiTheme="minorBidi" w:eastAsia="Times New Roman" w:hAnsiTheme="minorBidi"/>
                <w:rtl/>
              </w:rPr>
              <w:t>שמע ישראל (</w:t>
            </w:r>
            <w:r w:rsidRPr="005E5B63">
              <w:rPr>
                <w:rFonts w:asciiTheme="minorBidi" w:eastAsia="Times New Roman" w:hAnsiTheme="minorBidi"/>
                <w:b/>
                <w:bCs/>
                <w:rtl/>
              </w:rPr>
              <w:t>כל כתבי י"ל פרץ</w:t>
            </w:r>
            <w:r w:rsidRPr="005E5B63">
              <w:rPr>
                <w:rFonts w:asciiTheme="minorBidi" w:eastAsia="Times New Roman" w:hAnsiTheme="minorBidi"/>
                <w:rtl/>
              </w:rPr>
              <w:t>, כרך א', דביר, תשכ"ב-כ"ו); בין שני הרים (</w:t>
            </w:r>
            <w:r w:rsidRPr="005E5B63">
              <w:rPr>
                <w:rFonts w:asciiTheme="minorBidi" w:eastAsia="Times New Roman" w:hAnsiTheme="minorBidi"/>
                <w:b/>
                <w:bCs/>
                <w:rtl/>
              </w:rPr>
              <w:t>שם</w:t>
            </w:r>
            <w:r w:rsidRPr="005E5B63">
              <w:rPr>
                <w:rFonts w:asciiTheme="minorBidi" w:eastAsia="Times New Roman" w:hAnsiTheme="minorBidi"/>
                <w:rtl/>
              </w:rPr>
              <w:t xml:space="preserve">, כרך ב'; וכן: </w:t>
            </w:r>
            <w:hyperlink r:id="rId32" w:tgtFrame="_blank" w:history="1">
              <w:r w:rsidRPr="005E5B63">
                <w:rPr>
                  <w:rFonts w:asciiTheme="minorBidi" w:eastAsia="Times New Roman" w:hAnsiTheme="minorBidi"/>
                  <w:color w:val="0000FF"/>
                  <w:u w:val="single"/>
                  <w:rtl/>
                </w:rPr>
                <w:t>פרוייקט בן יהודה</w:t>
              </w:r>
            </w:hyperlink>
            <w:r w:rsidRPr="005E5B63">
              <w:rPr>
                <w:rFonts w:asciiTheme="minorBidi" w:eastAsia="Times New Roman" w:hAnsiTheme="minorBidi"/>
                <w:rtl/>
              </w:rPr>
              <w:t xml:space="preserve">) </w:t>
            </w:r>
          </w:p>
          <w:p w:rsidR="005E5F61" w:rsidRPr="005E5B63" w:rsidRDefault="005E5F61" w:rsidP="005E5F61">
            <w:pPr>
              <w:spacing w:after="0" w:line="240" w:lineRule="auto"/>
              <w:jc w:val="both"/>
              <w:rPr>
                <w:rFonts w:asciiTheme="minorBidi" w:eastAsia="Times New Roman" w:hAnsiTheme="minorBidi"/>
                <w:sz w:val="16"/>
                <w:szCs w:val="16"/>
              </w:rPr>
            </w:pP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Pr>
            </w:pPr>
            <w:r w:rsidRPr="005E5B63">
              <w:rPr>
                <w:rFonts w:asciiTheme="minorBidi" w:eastAsia="Times New Roman" w:hAnsiTheme="minorBidi"/>
                <w:rtl/>
              </w:rPr>
              <w:t>שופמן גרשום</w:t>
            </w: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tl/>
              </w:rPr>
            </w:pPr>
            <w:r w:rsidRPr="005E5B63">
              <w:rPr>
                <w:rFonts w:asciiTheme="minorBidi" w:eastAsia="Times New Roman" w:hAnsiTheme="minorBidi"/>
                <w:rtl/>
              </w:rPr>
              <w:t>הערדל; נקמה של תיבת זמרה; הניה (</w:t>
            </w:r>
            <w:r w:rsidRPr="005E5B63">
              <w:rPr>
                <w:rFonts w:asciiTheme="minorBidi" w:eastAsia="Times New Roman" w:hAnsiTheme="minorBidi"/>
                <w:b/>
                <w:bCs/>
                <w:rtl/>
              </w:rPr>
              <w:t>כל כתבי שופמן</w:t>
            </w:r>
            <w:r w:rsidRPr="005E5B63">
              <w:rPr>
                <w:rFonts w:asciiTheme="minorBidi" w:eastAsia="Times New Roman" w:hAnsiTheme="minorBidi"/>
                <w:rtl/>
              </w:rPr>
              <w:t xml:space="preserve">, כרך א', דביר ועם עובד, </w:t>
            </w:r>
            <w:r w:rsidRPr="005E5B63">
              <w:rPr>
                <w:rFonts w:asciiTheme="minorBidi" w:eastAsia="Times New Roman" w:hAnsiTheme="minorBidi"/>
                <w:cs/>
              </w:rPr>
              <w:t>‎</w:t>
            </w:r>
            <w:r w:rsidRPr="005E5B63">
              <w:rPr>
                <w:rFonts w:asciiTheme="minorBidi" w:eastAsia="Times New Roman" w:hAnsiTheme="minorBidi"/>
              </w:rPr>
              <w:t>1960</w:t>
            </w:r>
            <w:r w:rsidRPr="005E5B63">
              <w:rPr>
                <w:rFonts w:asciiTheme="minorBidi" w:eastAsia="Times New Roman" w:hAnsiTheme="minorBidi"/>
                <w:rtl/>
              </w:rPr>
              <w:t>)</w:t>
            </w:r>
          </w:p>
          <w:p w:rsidR="005E5F61" w:rsidRPr="005E5B63" w:rsidRDefault="005E5F61" w:rsidP="005E5F61">
            <w:pPr>
              <w:spacing w:after="0" w:line="240" w:lineRule="auto"/>
              <w:jc w:val="both"/>
              <w:rPr>
                <w:rFonts w:asciiTheme="minorBidi" w:eastAsia="Times New Roman" w:hAnsiTheme="minorBidi"/>
                <w:sz w:val="16"/>
                <w:szCs w:val="16"/>
              </w:rPr>
            </w:pP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Pr>
            </w:pPr>
            <w:r w:rsidRPr="005E5B63">
              <w:rPr>
                <w:rFonts w:asciiTheme="minorBidi" w:eastAsia="Times New Roman" w:hAnsiTheme="minorBidi"/>
                <w:rtl/>
              </w:rPr>
              <w:t>שטיינברג יעקב</w:t>
            </w: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tl/>
              </w:rPr>
            </w:pPr>
            <w:r w:rsidRPr="005E5B63">
              <w:rPr>
                <w:rFonts w:asciiTheme="minorBidi" w:eastAsia="Times New Roman" w:hAnsiTheme="minorBidi"/>
                <w:rtl/>
              </w:rPr>
              <w:t>בת הרב; העיוורת; בת ישראל; בין לבני הכסף (</w:t>
            </w:r>
            <w:r w:rsidRPr="005E5B63">
              <w:rPr>
                <w:rFonts w:asciiTheme="minorBidi" w:eastAsia="Times New Roman" w:hAnsiTheme="minorBidi"/>
                <w:b/>
                <w:bCs/>
                <w:rtl/>
              </w:rPr>
              <w:t>ילקוט סיפורים</w:t>
            </w:r>
            <w:r w:rsidRPr="005E5B63">
              <w:rPr>
                <w:rFonts w:asciiTheme="minorBidi" w:eastAsia="Times New Roman" w:hAnsiTheme="minorBidi"/>
                <w:rtl/>
              </w:rPr>
              <w:t xml:space="preserve">, יחדיו, </w:t>
            </w:r>
            <w:r w:rsidRPr="005E5B63">
              <w:rPr>
                <w:rFonts w:asciiTheme="minorBidi" w:eastAsia="Times New Roman" w:hAnsiTheme="minorBidi"/>
                <w:cs/>
              </w:rPr>
              <w:t>‎</w:t>
            </w:r>
            <w:r w:rsidRPr="005E5B63">
              <w:rPr>
                <w:rFonts w:asciiTheme="minorBidi" w:eastAsia="Times New Roman" w:hAnsiTheme="minorBidi"/>
              </w:rPr>
              <w:t>1981</w:t>
            </w:r>
            <w:r w:rsidRPr="005E5B63">
              <w:rPr>
                <w:rFonts w:asciiTheme="minorBidi" w:eastAsia="Times New Roman" w:hAnsiTheme="minorBidi"/>
                <w:rtl/>
              </w:rPr>
              <w:t>)</w:t>
            </w:r>
          </w:p>
          <w:p w:rsidR="005E5F61" w:rsidRPr="005E5B63" w:rsidRDefault="005E5F61" w:rsidP="005E5F61">
            <w:pPr>
              <w:spacing w:after="0" w:line="240" w:lineRule="auto"/>
              <w:jc w:val="both"/>
              <w:rPr>
                <w:rFonts w:asciiTheme="minorBidi" w:eastAsia="Times New Roman" w:hAnsiTheme="minorBidi"/>
                <w:sz w:val="16"/>
                <w:szCs w:val="16"/>
              </w:rPr>
            </w:pPr>
          </w:p>
        </w:tc>
      </w:tr>
      <w:tr w:rsidR="005E5B63" w:rsidRPr="005E5B63" w:rsidTr="00C54940">
        <w:tc>
          <w:tcPr>
            <w:tcW w:w="1842"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rPr>
                <w:rFonts w:asciiTheme="minorBidi" w:eastAsia="Times New Roman" w:hAnsiTheme="minorBidi"/>
              </w:rPr>
            </w:pPr>
            <w:r w:rsidRPr="005E5B63">
              <w:rPr>
                <w:rFonts w:asciiTheme="minorBidi" w:eastAsia="Times New Roman" w:hAnsiTheme="minorBidi"/>
                <w:rtl/>
              </w:rPr>
              <w:t>שמי יצחק</w:t>
            </w:r>
          </w:p>
        </w:tc>
        <w:tc>
          <w:tcPr>
            <w:tcW w:w="6663" w:type="dxa"/>
            <w:tcBorders>
              <w:top w:val="single" w:sz="6" w:space="0" w:color="BDC79C"/>
              <w:left w:val="single" w:sz="6" w:space="0" w:color="BDC79C"/>
              <w:bottom w:val="single" w:sz="6" w:space="0" w:color="BDC79C"/>
              <w:right w:val="single" w:sz="6" w:space="0" w:color="BDC79C"/>
            </w:tcBorders>
            <w:shd w:val="clear" w:color="auto" w:fill="auto"/>
            <w:hideMark/>
          </w:tcPr>
          <w:p w:rsidR="005E5F61" w:rsidRPr="005E5B63" w:rsidRDefault="005E5F61" w:rsidP="005E5F61">
            <w:pPr>
              <w:spacing w:after="0" w:line="240" w:lineRule="auto"/>
              <w:jc w:val="both"/>
              <w:rPr>
                <w:rFonts w:asciiTheme="minorBidi" w:eastAsia="Times New Roman" w:hAnsiTheme="minorBidi"/>
              </w:rPr>
            </w:pPr>
            <w:r w:rsidRPr="005E5B63">
              <w:rPr>
                <w:rFonts w:asciiTheme="minorBidi" w:eastAsia="Times New Roman" w:hAnsiTheme="minorBidi"/>
                <w:rtl/>
              </w:rPr>
              <w:t>הבריחה; בין חולות הישימון (</w:t>
            </w:r>
            <w:r w:rsidRPr="005E5B63">
              <w:rPr>
                <w:rFonts w:asciiTheme="minorBidi" w:eastAsia="Times New Roman" w:hAnsiTheme="minorBidi"/>
                <w:b/>
                <w:bCs/>
                <w:rtl/>
              </w:rPr>
              <w:t>שישה סיפורים</w:t>
            </w:r>
            <w:r w:rsidRPr="005E5B63">
              <w:rPr>
                <w:rFonts w:asciiTheme="minorBidi" w:eastAsia="Times New Roman" w:hAnsiTheme="minorBidi"/>
                <w:rtl/>
              </w:rPr>
              <w:t xml:space="preserve">, ספריית תרמיל, משרד הביטחון, 1984; וכן: </w:t>
            </w:r>
            <w:r w:rsidRPr="005E5B63">
              <w:rPr>
                <w:rFonts w:asciiTheme="minorBidi" w:eastAsia="Times New Roman" w:hAnsiTheme="minorBidi"/>
                <w:b/>
                <w:bCs/>
                <w:rtl/>
              </w:rPr>
              <w:t>סיפורי יצחק שמי</w:t>
            </w:r>
            <w:r w:rsidRPr="005E5B63">
              <w:rPr>
                <w:rFonts w:asciiTheme="minorBidi" w:eastAsia="Times New Roman" w:hAnsiTheme="minorBidi"/>
                <w:rtl/>
              </w:rPr>
              <w:t>, ניומן, 1971)</w:t>
            </w:r>
          </w:p>
        </w:tc>
      </w:tr>
    </w:tbl>
    <w:p w:rsidR="00064238" w:rsidRDefault="00064238" w:rsidP="00237880">
      <w:pPr>
        <w:spacing w:before="100" w:beforeAutospacing="1" w:after="100" w:afterAutospacing="1" w:line="240" w:lineRule="auto"/>
        <w:outlineLvl w:val="2"/>
        <w:rPr>
          <w:rFonts w:asciiTheme="minorBidi" w:eastAsia="Times New Roman" w:hAnsiTheme="minorBidi"/>
          <w:b/>
          <w:bCs/>
          <w:rtl/>
        </w:rPr>
      </w:pPr>
      <w:bookmarkStart w:id="28" w:name="מהמחצית"/>
      <w:bookmarkStart w:id="29" w:name="c"/>
    </w:p>
    <w:p w:rsidR="00237880" w:rsidRPr="00AD65DE" w:rsidRDefault="00237880" w:rsidP="00237880">
      <w:pPr>
        <w:spacing w:before="100" w:beforeAutospacing="1" w:after="100" w:afterAutospacing="1" w:line="240" w:lineRule="auto"/>
        <w:outlineLvl w:val="2"/>
        <w:rPr>
          <w:rFonts w:asciiTheme="minorBidi" w:eastAsia="Times New Roman" w:hAnsiTheme="minorBidi"/>
          <w:b/>
          <w:bCs/>
        </w:rPr>
      </w:pPr>
      <w:r w:rsidRPr="00AD65DE">
        <w:rPr>
          <w:rFonts w:asciiTheme="minorBidi" w:eastAsia="Times New Roman" w:hAnsiTheme="minorBidi"/>
          <w:b/>
          <w:bCs/>
          <w:rtl/>
        </w:rPr>
        <w:t xml:space="preserve">קבוצה </w:t>
      </w:r>
      <w:bookmarkEnd w:id="28"/>
      <w:r w:rsidRPr="00AD65DE">
        <w:rPr>
          <w:rFonts w:asciiTheme="minorBidi" w:eastAsia="Times New Roman" w:hAnsiTheme="minorBidi"/>
          <w:b/>
          <w:bCs/>
          <w:rtl/>
        </w:rPr>
        <w:t>ג. סיפור עברי מהמחצית השנייה של המאה ה-20</w:t>
      </w:r>
      <w:r w:rsidRPr="00AD65DE">
        <w:rPr>
          <w:rFonts w:asciiTheme="minorBidi" w:eastAsia="Times New Roman" w:hAnsiTheme="minorBidi"/>
          <w:b/>
          <w:bCs/>
        </w:rPr>
        <w:t xml:space="preserve"> </w:t>
      </w:r>
      <w:r w:rsidRPr="00AD65DE">
        <w:rPr>
          <w:rFonts w:asciiTheme="minorBidi" w:eastAsia="Times New Roman" w:hAnsiTheme="minorBidi"/>
          <w:b/>
          <w:bCs/>
          <w:rtl/>
        </w:rPr>
        <w:t>ועד המאה ה-21</w:t>
      </w:r>
      <w:bookmarkEnd w:id="29"/>
    </w:p>
    <w:p w:rsidR="00237880" w:rsidRPr="00AD65DE" w:rsidRDefault="00237880" w:rsidP="00AD65DE">
      <w:pPr>
        <w:spacing w:after="0" w:line="240" w:lineRule="auto"/>
        <w:rPr>
          <w:rFonts w:ascii="Arial" w:eastAsia="Times New Roman" w:hAnsi="Arial" w:cs="Arial"/>
        </w:rPr>
      </w:pPr>
      <w:r w:rsidRPr="00AD65DE">
        <w:rPr>
          <w:rFonts w:ascii="Arial" w:eastAsia="Times New Roman" w:hAnsi="Arial" w:cs="Arial"/>
          <w:b/>
          <w:bCs/>
          <w:rtl/>
        </w:rPr>
        <w:t>אחד</w:t>
      </w:r>
      <w:r w:rsidRPr="00AD65DE">
        <w:rPr>
          <w:rFonts w:ascii="Arial" w:eastAsia="Times New Roman" w:hAnsi="Arial" w:cs="Arial"/>
          <w:rtl/>
        </w:rPr>
        <w:t xml:space="preserve"> מבין הסיפורים:</w:t>
      </w:r>
      <w:r w:rsidR="00AD65DE">
        <w:rPr>
          <w:rFonts w:ascii="Arial" w:eastAsia="Times New Roman" w:hAnsi="Arial" w:cs="Arial" w:hint="cs"/>
          <w:rtl/>
        </w:rPr>
        <w:br/>
      </w:r>
    </w:p>
    <w:tbl>
      <w:tblPr>
        <w:bidiVisual/>
        <w:tblW w:w="8272"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560"/>
        <w:gridCol w:w="6712"/>
      </w:tblGrid>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איני לאה</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עד שיעבור כל המשמר כולו (</w:t>
            </w:r>
            <w:r w:rsidRPr="00237880">
              <w:rPr>
                <w:rFonts w:asciiTheme="minorBidi" w:eastAsia="Times New Roman" w:hAnsiTheme="minorBidi"/>
                <w:b/>
                <w:bCs/>
                <w:rtl/>
              </w:rPr>
              <w:t>גיבורי קיץ</w:t>
            </w:r>
            <w:r w:rsidRPr="00237880">
              <w:rPr>
                <w:rFonts w:asciiTheme="minorBidi" w:eastAsia="Times New Roman" w:hAnsiTheme="minorBidi"/>
                <w:rtl/>
              </w:rPr>
              <w:t xml:space="preserve">, הקיבוץ המאוחד, </w:t>
            </w:r>
            <w:r w:rsidRPr="00237880">
              <w:rPr>
                <w:rFonts w:asciiTheme="minorBidi" w:eastAsia="Times New Roman" w:hAnsiTheme="minorBidi"/>
                <w:cs/>
              </w:rPr>
              <w:t>‎</w:t>
            </w:r>
            <w:r w:rsidRPr="00237880">
              <w:rPr>
                <w:rFonts w:asciiTheme="minorBidi" w:eastAsia="Times New Roman" w:hAnsiTheme="minorBidi"/>
              </w:rPr>
              <w:t>1991</w:t>
            </w:r>
            <w:r w:rsidRPr="00237880">
              <w:rPr>
                <w:rFonts w:asciiTheme="minorBidi" w:eastAsia="Times New Roman" w:hAnsiTheme="minorBidi"/>
                <w:rtl/>
              </w:rPr>
              <w:t>)</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אלוני ניסים</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שמיל; להיות אופה (</w:t>
            </w:r>
            <w:r w:rsidRPr="00237880">
              <w:rPr>
                <w:rFonts w:asciiTheme="minorBidi" w:eastAsia="Times New Roman" w:hAnsiTheme="minorBidi"/>
                <w:b/>
                <w:bCs/>
                <w:rtl/>
              </w:rPr>
              <w:t>הינשוף</w:t>
            </w:r>
            <w:r w:rsidRPr="00237880">
              <w:rPr>
                <w:rFonts w:asciiTheme="minorBidi" w:eastAsia="Times New Roman" w:hAnsiTheme="minorBidi"/>
                <w:rtl/>
              </w:rPr>
              <w:t xml:space="preserve">, ספרית תרמיל, </w:t>
            </w:r>
            <w:r w:rsidRPr="00237880">
              <w:rPr>
                <w:rFonts w:asciiTheme="minorBidi" w:eastAsia="Times New Roman" w:hAnsiTheme="minorBidi"/>
                <w:cs/>
              </w:rPr>
              <w:t>‎</w:t>
            </w:r>
            <w:r w:rsidRPr="00237880">
              <w:rPr>
                <w:rFonts w:asciiTheme="minorBidi" w:eastAsia="Times New Roman" w:hAnsiTheme="minorBidi"/>
              </w:rPr>
              <w:t>1975</w:t>
            </w:r>
            <w:r w:rsidRPr="00237880">
              <w:rPr>
                <w:rFonts w:asciiTheme="minorBidi" w:eastAsia="Times New Roman" w:hAnsiTheme="minorBidi"/>
                <w:rtl/>
              </w:rPr>
              <w:t xml:space="preserve">; וכן: </w:t>
            </w:r>
            <w:r w:rsidRPr="00237880">
              <w:rPr>
                <w:rFonts w:asciiTheme="minorBidi" w:eastAsia="Times New Roman" w:hAnsiTheme="minorBidi"/>
                <w:b/>
                <w:bCs/>
                <w:rtl/>
              </w:rPr>
              <w:t>הינשוף</w:t>
            </w:r>
            <w:r w:rsidRPr="00237880">
              <w:rPr>
                <w:rFonts w:asciiTheme="minorBidi" w:eastAsia="Times New Roman" w:hAnsiTheme="minorBidi"/>
                <w:rtl/>
              </w:rPr>
              <w:t>, סדרת קלאסי כיס, עם עובד, 1997)</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אפלפלד אהרון</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שלושה; עשן; סיפור אהבה; ברטה (</w:t>
            </w:r>
            <w:r w:rsidRPr="00237880">
              <w:rPr>
                <w:rFonts w:asciiTheme="minorBidi" w:eastAsia="Times New Roman" w:hAnsiTheme="minorBidi"/>
                <w:b/>
                <w:bCs/>
                <w:rtl/>
              </w:rPr>
              <w:t>עשן</w:t>
            </w:r>
            <w:r w:rsidRPr="00237880">
              <w:rPr>
                <w:rFonts w:asciiTheme="minorBidi" w:eastAsia="Times New Roman" w:hAnsiTheme="minorBidi"/>
                <w:rtl/>
              </w:rPr>
              <w:t xml:space="preserve">, עכשיו, </w:t>
            </w:r>
            <w:r w:rsidRPr="00237880">
              <w:rPr>
                <w:rFonts w:asciiTheme="minorBidi" w:eastAsia="Times New Roman" w:hAnsiTheme="minorBidi"/>
                <w:cs/>
              </w:rPr>
              <w:t>‎</w:t>
            </w:r>
            <w:r w:rsidRPr="00237880">
              <w:rPr>
                <w:rFonts w:asciiTheme="minorBidi" w:eastAsia="Times New Roman" w:hAnsiTheme="minorBidi"/>
              </w:rPr>
              <w:t>1962</w:t>
            </w:r>
            <w:r w:rsidRPr="00237880">
              <w:rPr>
                <w:rFonts w:asciiTheme="minorBidi" w:eastAsia="Times New Roman" w:hAnsiTheme="minorBidi"/>
                <w:rtl/>
              </w:rPr>
              <w:t>); המצוד; קיטי (</w:t>
            </w:r>
            <w:r w:rsidRPr="00237880">
              <w:rPr>
                <w:rFonts w:asciiTheme="minorBidi" w:eastAsia="Times New Roman" w:hAnsiTheme="minorBidi"/>
                <w:b/>
                <w:bCs/>
                <w:rtl/>
              </w:rPr>
              <w:t>בגיא הפורה</w:t>
            </w:r>
            <w:r w:rsidRPr="00237880">
              <w:rPr>
                <w:rFonts w:asciiTheme="minorBidi" w:eastAsia="Times New Roman" w:hAnsiTheme="minorBidi"/>
                <w:rtl/>
              </w:rPr>
              <w:t xml:space="preserve">, שוקן, </w:t>
            </w:r>
            <w:r w:rsidRPr="00237880">
              <w:rPr>
                <w:rFonts w:asciiTheme="minorBidi" w:eastAsia="Times New Roman" w:hAnsiTheme="minorBidi"/>
                <w:cs/>
              </w:rPr>
              <w:t>‎</w:t>
            </w:r>
            <w:r w:rsidRPr="00237880">
              <w:rPr>
                <w:rFonts w:asciiTheme="minorBidi" w:eastAsia="Times New Roman" w:hAnsiTheme="minorBidi"/>
              </w:rPr>
              <w:t>1963</w:t>
            </w:r>
            <w:r w:rsidRPr="00237880">
              <w:rPr>
                <w:rFonts w:asciiTheme="minorBidi" w:eastAsia="Times New Roman" w:hAnsiTheme="minorBidi"/>
                <w:rtl/>
              </w:rPr>
              <w:t>)</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בלס שמעון</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בעיר התחתית (</w:t>
            </w:r>
            <w:r w:rsidRPr="00237880">
              <w:rPr>
                <w:rFonts w:asciiTheme="minorBidi" w:eastAsia="Times New Roman" w:hAnsiTheme="minorBidi"/>
                <w:b/>
                <w:bCs/>
                <w:rtl/>
              </w:rPr>
              <w:t>בעיר התחתית</w:t>
            </w:r>
            <w:r w:rsidRPr="00237880">
              <w:rPr>
                <w:rFonts w:asciiTheme="minorBidi" w:eastAsia="Times New Roman" w:hAnsiTheme="minorBidi"/>
                <w:rtl/>
              </w:rPr>
              <w:t>, ספריית תרמיל, משרד הבטחון, </w:t>
            </w:r>
            <w:r w:rsidRPr="00237880">
              <w:rPr>
                <w:rFonts w:asciiTheme="minorBidi" w:eastAsia="Times New Roman" w:hAnsiTheme="minorBidi"/>
                <w:cs/>
              </w:rPr>
              <w:t>‎</w:t>
            </w:r>
            <w:r w:rsidRPr="00237880">
              <w:rPr>
                <w:rFonts w:asciiTheme="minorBidi" w:eastAsia="Times New Roman" w:hAnsiTheme="minorBidi"/>
              </w:rPr>
              <w:t>1979</w:t>
            </w:r>
            <w:r w:rsidRPr="00237880">
              <w:rPr>
                <w:rFonts w:asciiTheme="minorBidi" w:eastAsia="Times New Roman" w:hAnsiTheme="minorBidi"/>
                <w:rtl/>
              </w:rPr>
              <w:t>)</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בן נר יצחק</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קולנוע; משחקים בחורף (</w:t>
            </w:r>
            <w:r w:rsidRPr="00237880">
              <w:rPr>
                <w:rFonts w:asciiTheme="minorBidi" w:eastAsia="Times New Roman" w:hAnsiTheme="minorBidi"/>
                <w:b/>
                <w:bCs/>
                <w:rtl/>
              </w:rPr>
              <w:t>שקיעה כפרית</w:t>
            </w:r>
            <w:r w:rsidRPr="00237880">
              <w:rPr>
                <w:rFonts w:asciiTheme="minorBidi" w:eastAsia="Times New Roman" w:hAnsiTheme="minorBidi"/>
                <w:rtl/>
              </w:rPr>
              <w:t xml:space="preserve">, עם עובד, </w:t>
            </w:r>
            <w:r w:rsidRPr="00237880">
              <w:rPr>
                <w:rFonts w:asciiTheme="minorBidi" w:eastAsia="Times New Roman" w:hAnsiTheme="minorBidi"/>
                <w:cs/>
              </w:rPr>
              <w:t>‎</w:t>
            </w:r>
            <w:r w:rsidRPr="00237880">
              <w:rPr>
                <w:rFonts w:asciiTheme="minorBidi" w:eastAsia="Times New Roman" w:hAnsiTheme="minorBidi"/>
              </w:rPr>
              <w:t>1976</w:t>
            </w:r>
            <w:r w:rsidRPr="00237880">
              <w:rPr>
                <w:rFonts w:asciiTheme="minorBidi" w:eastAsia="Times New Roman" w:hAnsiTheme="minorBidi"/>
                <w:rtl/>
              </w:rPr>
              <w:t>)</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ברדוגו סמי</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שוק; חיזו בטטה (</w:t>
            </w:r>
            <w:r w:rsidRPr="00237880">
              <w:rPr>
                <w:rFonts w:asciiTheme="minorBidi" w:eastAsia="Times New Roman" w:hAnsiTheme="minorBidi"/>
                <w:b/>
                <w:bCs/>
                <w:rtl/>
              </w:rPr>
              <w:t>ילדה שחורה</w:t>
            </w:r>
            <w:r w:rsidRPr="00237880">
              <w:rPr>
                <w:rFonts w:asciiTheme="minorBidi" w:eastAsia="Times New Roman" w:hAnsiTheme="minorBidi"/>
                <w:rtl/>
              </w:rPr>
              <w:t>, בבל, 1999)</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גוטפרוניד אמיר</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גלויה מוואלדזה (</w:t>
            </w:r>
            <w:r w:rsidRPr="00237880">
              <w:rPr>
                <w:rFonts w:asciiTheme="minorBidi" w:eastAsia="Times New Roman" w:hAnsiTheme="minorBidi"/>
                <w:b/>
                <w:bCs/>
                <w:rtl/>
              </w:rPr>
              <w:t>אחוזות החוף</w:t>
            </w:r>
            <w:r w:rsidRPr="00237880">
              <w:rPr>
                <w:rFonts w:asciiTheme="minorBidi" w:eastAsia="Times New Roman" w:hAnsiTheme="minorBidi"/>
                <w:rtl/>
              </w:rPr>
              <w:t>, זמורה ביתן, 2002)</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lastRenderedPageBreak/>
              <w:t>הנדל יהודית</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סיפור בלי כתובת (</w:t>
            </w:r>
            <w:r w:rsidRPr="00237880">
              <w:rPr>
                <w:rFonts w:asciiTheme="minorBidi" w:eastAsia="Times New Roman" w:hAnsiTheme="minorBidi"/>
                <w:b/>
                <w:bCs/>
                <w:rtl/>
              </w:rPr>
              <w:t>כסף קטן</w:t>
            </w:r>
            <w:r w:rsidRPr="00237880">
              <w:rPr>
                <w:rFonts w:asciiTheme="minorBidi" w:eastAsia="Times New Roman" w:hAnsiTheme="minorBidi"/>
                <w:rtl/>
              </w:rPr>
              <w:t xml:space="preserve">, הקיבוץ המאוחד, </w:t>
            </w:r>
            <w:r w:rsidRPr="00237880">
              <w:rPr>
                <w:rFonts w:asciiTheme="minorBidi" w:eastAsia="Times New Roman" w:hAnsiTheme="minorBidi"/>
                <w:cs/>
              </w:rPr>
              <w:t>‎</w:t>
            </w:r>
            <w:r w:rsidRPr="00237880">
              <w:rPr>
                <w:rFonts w:asciiTheme="minorBidi" w:eastAsia="Times New Roman" w:hAnsiTheme="minorBidi"/>
              </w:rPr>
              <w:t>1988</w:t>
            </w:r>
            <w:r w:rsidRPr="00237880">
              <w:rPr>
                <w:rFonts w:asciiTheme="minorBidi" w:eastAsia="Times New Roman" w:hAnsiTheme="minorBidi"/>
                <w:rtl/>
              </w:rPr>
              <w:t>)</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יהושע אברהם ב'</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מסע הערב של יתיר; שתיקה הולכת ונמשכת; גאות הים (</w:t>
            </w:r>
            <w:r w:rsidRPr="00237880">
              <w:rPr>
                <w:rFonts w:asciiTheme="minorBidi" w:eastAsia="Times New Roman" w:hAnsiTheme="minorBidi"/>
                <w:b/>
                <w:bCs/>
                <w:rtl/>
              </w:rPr>
              <w:t>כל הסיפורים</w:t>
            </w:r>
            <w:r w:rsidRPr="00237880">
              <w:rPr>
                <w:rFonts w:asciiTheme="minorBidi" w:eastAsia="Times New Roman" w:hAnsiTheme="minorBidi"/>
                <w:rtl/>
              </w:rPr>
              <w:t>, הקיבוץ המאוחד, 1993)</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כהנא-כרמון עמליה</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נעימה ששון כותבת שירים (</w:t>
            </w:r>
            <w:r w:rsidRPr="00237880">
              <w:rPr>
                <w:rFonts w:asciiTheme="minorBidi" w:eastAsia="Times New Roman" w:hAnsiTheme="minorBidi"/>
                <w:b/>
                <w:bCs/>
                <w:rtl/>
              </w:rPr>
              <w:t>בכפיפה אחת</w:t>
            </w:r>
            <w:r w:rsidRPr="00237880">
              <w:rPr>
                <w:rFonts w:asciiTheme="minorBidi" w:eastAsia="Times New Roman" w:hAnsiTheme="minorBidi"/>
                <w:rtl/>
              </w:rPr>
              <w:t xml:space="preserve">, הקיבוץ המאוחד, </w:t>
            </w:r>
            <w:r w:rsidRPr="00237880">
              <w:rPr>
                <w:rFonts w:asciiTheme="minorBidi" w:eastAsia="Times New Roman" w:hAnsiTheme="minorBidi"/>
                <w:cs/>
              </w:rPr>
              <w:t>‎</w:t>
            </w:r>
            <w:r w:rsidRPr="00237880">
              <w:rPr>
                <w:rFonts w:asciiTheme="minorBidi" w:eastAsia="Times New Roman" w:hAnsiTheme="minorBidi"/>
              </w:rPr>
              <w:t>1971</w:t>
            </w:r>
            <w:r w:rsidRPr="00237880">
              <w:rPr>
                <w:rFonts w:asciiTheme="minorBidi" w:eastAsia="Times New Roman" w:hAnsiTheme="minorBidi"/>
                <w:rtl/>
              </w:rPr>
              <w:t>); הינומה (</w:t>
            </w:r>
            <w:r w:rsidRPr="00237880">
              <w:rPr>
                <w:rFonts w:asciiTheme="minorBidi" w:eastAsia="Times New Roman" w:hAnsiTheme="minorBidi"/>
                <w:b/>
                <w:bCs/>
                <w:rtl/>
              </w:rPr>
              <w:t>שדות מגנטיים</w:t>
            </w:r>
            <w:r w:rsidRPr="00237880">
              <w:rPr>
                <w:rFonts w:asciiTheme="minorBidi" w:eastAsia="Times New Roman" w:hAnsiTheme="minorBidi"/>
                <w:rtl/>
              </w:rPr>
              <w:t xml:space="preserve">, הקיבוץ המאוחד, </w:t>
            </w:r>
            <w:r w:rsidRPr="00237880">
              <w:rPr>
                <w:rFonts w:asciiTheme="minorBidi" w:eastAsia="Times New Roman" w:hAnsiTheme="minorBidi"/>
                <w:cs/>
              </w:rPr>
              <w:t>‎</w:t>
            </w:r>
            <w:r w:rsidRPr="00237880">
              <w:rPr>
                <w:rFonts w:asciiTheme="minorBidi" w:eastAsia="Times New Roman" w:hAnsiTheme="minorBidi"/>
              </w:rPr>
              <w:t>1977</w:t>
            </w:r>
            <w:r w:rsidRPr="00237880">
              <w:rPr>
                <w:rFonts w:asciiTheme="minorBidi" w:eastAsia="Times New Roman" w:hAnsiTheme="minorBidi"/>
                <w:rtl/>
              </w:rPr>
              <w:t>)</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ליברכט סביון</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חדר על הגג (</w:t>
            </w:r>
            <w:r w:rsidRPr="00237880">
              <w:rPr>
                <w:rFonts w:asciiTheme="minorBidi" w:eastAsia="Times New Roman" w:hAnsiTheme="minorBidi"/>
                <w:b/>
                <w:bCs/>
                <w:rtl/>
              </w:rPr>
              <w:t>תפוחים מן המדבר</w:t>
            </w:r>
            <w:r w:rsidRPr="00237880">
              <w:rPr>
                <w:rFonts w:asciiTheme="minorBidi" w:eastAsia="Times New Roman" w:hAnsiTheme="minorBidi"/>
                <w:rtl/>
              </w:rPr>
              <w:t>, ספריית פועלים, 1986)</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מגד אהרון</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יד ושם (</w:t>
            </w:r>
            <w:r w:rsidRPr="00237880">
              <w:rPr>
                <w:rFonts w:asciiTheme="minorBidi" w:eastAsia="Times New Roman" w:hAnsiTheme="minorBidi"/>
                <w:b/>
                <w:bCs/>
                <w:rtl/>
              </w:rPr>
              <w:t>ישראל חברים</w:t>
            </w:r>
            <w:r w:rsidRPr="00237880">
              <w:rPr>
                <w:rFonts w:asciiTheme="minorBidi" w:eastAsia="Times New Roman" w:hAnsiTheme="minorBidi"/>
                <w:rtl/>
              </w:rPr>
              <w:t xml:space="preserve">, הקיבוץ המאוחד, </w:t>
            </w:r>
            <w:r w:rsidRPr="00237880">
              <w:rPr>
                <w:rFonts w:asciiTheme="minorBidi" w:eastAsia="Times New Roman" w:hAnsiTheme="minorBidi"/>
                <w:cs/>
              </w:rPr>
              <w:t>‎</w:t>
            </w:r>
            <w:r w:rsidRPr="00237880">
              <w:rPr>
                <w:rFonts w:asciiTheme="minorBidi" w:eastAsia="Times New Roman" w:hAnsiTheme="minorBidi"/>
              </w:rPr>
              <w:t>1963</w:t>
            </w:r>
            <w:r w:rsidRPr="00237880">
              <w:rPr>
                <w:rFonts w:asciiTheme="minorBidi" w:eastAsia="Times New Roman" w:hAnsiTheme="minorBidi"/>
                <w:rtl/>
              </w:rPr>
              <w:t>)</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מטלון רונית</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אח קטן; ילדה בקפה (</w:t>
            </w:r>
            <w:r w:rsidRPr="00237880">
              <w:rPr>
                <w:rFonts w:asciiTheme="minorBidi" w:eastAsia="Times New Roman" w:hAnsiTheme="minorBidi"/>
                <w:b/>
                <w:bCs/>
                <w:rtl/>
              </w:rPr>
              <w:t>זרים בבית</w:t>
            </w:r>
            <w:r w:rsidRPr="00237880">
              <w:rPr>
                <w:rFonts w:asciiTheme="minorBidi" w:eastAsia="Times New Roman" w:hAnsiTheme="minorBidi"/>
                <w:rtl/>
              </w:rPr>
              <w:t xml:space="preserve">, הקיבוץ המאוחד, </w:t>
            </w:r>
            <w:r w:rsidRPr="00237880">
              <w:rPr>
                <w:rFonts w:asciiTheme="minorBidi" w:eastAsia="Times New Roman" w:hAnsiTheme="minorBidi"/>
                <w:cs/>
              </w:rPr>
              <w:t>‎</w:t>
            </w:r>
            <w:r w:rsidRPr="00237880">
              <w:rPr>
                <w:rFonts w:asciiTheme="minorBidi" w:eastAsia="Times New Roman" w:hAnsiTheme="minorBidi"/>
              </w:rPr>
              <w:t>1992</w:t>
            </w:r>
            <w:r w:rsidRPr="00237880">
              <w:rPr>
                <w:rFonts w:asciiTheme="minorBidi" w:eastAsia="Times New Roman" w:hAnsiTheme="minorBidi"/>
                <w:rtl/>
              </w:rPr>
              <w:t>)</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סמילנסקי יזהר</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השבוי (</w:t>
            </w:r>
            <w:r w:rsidRPr="00237880">
              <w:rPr>
                <w:rFonts w:asciiTheme="minorBidi" w:eastAsia="Times New Roman" w:hAnsiTheme="minorBidi"/>
                <w:b/>
                <w:bCs/>
                <w:rtl/>
              </w:rPr>
              <w:t>שבעה סיפורים</w:t>
            </w:r>
            <w:r w:rsidRPr="00237880">
              <w:rPr>
                <w:rFonts w:asciiTheme="minorBidi" w:eastAsia="Times New Roman" w:hAnsiTheme="minorBidi"/>
                <w:rtl/>
              </w:rPr>
              <w:t xml:space="preserve">, הקיבוץ המאוחד, תשל"א; וכן: </w:t>
            </w:r>
            <w:r w:rsidRPr="00237880">
              <w:rPr>
                <w:rFonts w:asciiTheme="minorBidi" w:eastAsia="Times New Roman" w:hAnsiTheme="minorBidi"/>
                <w:b/>
                <w:bCs/>
                <w:rtl/>
              </w:rPr>
              <w:t>חירבת חזעה</w:t>
            </w:r>
            <w:r w:rsidRPr="00237880">
              <w:rPr>
                <w:rFonts w:asciiTheme="minorBidi" w:eastAsia="Times New Roman" w:hAnsiTheme="minorBidi"/>
                <w:rtl/>
              </w:rPr>
              <w:t xml:space="preserve"> </w:t>
            </w:r>
            <w:r w:rsidRPr="00237880">
              <w:rPr>
                <w:rFonts w:asciiTheme="minorBidi" w:eastAsia="Times New Roman" w:hAnsiTheme="minorBidi"/>
                <w:b/>
                <w:bCs/>
                <w:rtl/>
              </w:rPr>
              <w:t>ועוד שלושה סיפורי מלחמה</w:t>
            </w:r>
            <w:r w:rsidRPr="00237880">
              <w:rPr>
                <w:rFonts w:asciiTheme="minorBidi" w:eastAsia="Times New Roman" w:hAnsiTheme="minorBidi"/>
                <w:rtl/>
              </w:rPr>
              <w:t>, זמורה ביתן, 1989)</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עוז עמוס</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דרך הרוח; נוודים וצפע (</w:t>
            </w:r>
            <w:r w:rsidRPr="00237880">
              <w:rPr>
                <w:rFonts w:asciiTheme="minorBidi" w:eastAsia="Times New Roman" w:hAnsiTheme="minorBidi"/>
                <w:b/>
                <w:bCs/>
                <w:rtl/>
              </w:rPr>
              <w:t>ארצות התן</w:t>
            </w:r>
            <w:r w:rsidRPr="00237880">
              <w:rPr>
                <w:rFonts w:asciiTheme="minorBidi" w:eastAsia="Times New Roman" w:hAnsiTheme="minorBidi"/>
                <w:rtl/>
              </w:rPr>
              <w:t xml:space="preserve">, עם עובד, </w:t>
            </w:r>
            <w:r w:rsidRPr="00237880">
              <w:rPr>
                <w:rFonts w:asciiTheme="minorBidi" w:eastAsia="Times New Roman" w:hAnsiTheme="minorBidi"/>
                <w:cs/>
              </w:rPr>
              <w:t>‎</w:t>
            </w:r>
            <w:r w:rsidRPr="00237880">
              <w:rPr>
                <w:rFonts w:asciiTheme="minorBidi" w:eastAsia="Times New Roman" w:hAnsiTheme="minorBidi"/>
              </w:rPr>
              <w:t>1989</w:t>
            </w:r>
            <w:r w:rsidRPr="00237880">
              <w:rPr>
                <w:rFonts w:asciiTheme="minorBidi" w:eastAsia="Times New Roman" w:hAnsiTheme="minorBidi"/>
                <w:rtl/>
              </w:rPr>
              <w:t>); אבא (</w:t>
            </w:r>
            <w:r w:rsidRPr="00237880">
              <w:rPr>
                <w:rFonts w:asciiTheme="minorBidi" w:eastAsia="Times New Roman" w:hAnsiTheme="minorBidi"/>
                <w:b/>
                <w:bCs/>
                <w:rtl/>
              </w:rPr>
              <w:t>בין חברים</w:t>
            </w:r>
            <w:r w:rsidRPr="00237880">
              <w:rPr>
                <w:rFonts w:asciiTheme="minorBidi" w:eastAsia="Times New Roman" w:hAnsiTheme="minorBidi"/>
                <w:rtl/>
              </w:rPr>
              <w:t>, כתר, 2012)</w:t>
            </w:r>
          </w:p>
          <w:p w:rsidR="00237880" w:rsidRPr="00237880" w:rsidRDefault="00237880"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קנז יהושע</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התרנגולת בעלת שלוש הרגליים (</w:t>
            </w:r>
            <w:r w:rsidRPr="00237880">
              <w:rPr>
                <w:rFonts w:asciiTheme="minorBidi" w:eastAsia="Times New Roman" w:hAnsiTheme="minorBidi"/>
                <w:b/>
                <w:bCs/>
                <w:rtl/>
              </w:rPr>
              <w:t>מומנט מוסיקלי</w:t>
            </w:r>
            <w:r w:rsidRPr="00237880">
              <w:rPr>
                <w:rFonts w:asciiTheme="minorBidi" w:eastAsia="Times New Roman" w:hAnsiTheme="minorBidi"/>
                <w:rtl/>
              </w:rPr>
              <w:t>, הקיבוץ המאוחד, 1980)</w:t>
            </w:r>
          </w:p>
          <w:p w:rsidR="001623D6" w:rsidRPr="001623D6" w:rsidRDefault="001623D6"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קנז יהושע</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 xml:space="preserve">התיק השחור (מתוך </w:t>
            </w:r>
            <w:r w:rsidRPr="00237880">
              <w:rPr>
                <w:rFonts w:asciiTheme="minorBidi" w:eastAsia="Times New Roman" w:hAnsiTheme="minorBidi"/>
                <w:b/>
                <w:bCs/>
                <w:rtl/>
              </w:rPr>
              <w:t>"דירה עם כניסה בחצר"</w:t>
            </w:r>
            <w:r w:rsidRPr="00237880">
              <w:rPr>
                <w:rFonts w:asciiTheme="minorBidi" w:eastAsia="Times New Roman" w:hAnsiTheme="minorBidi"/>
                <w:rtl/>
              </w:rPr>
              <w:t>, הוצ' עם עובד, 2008)</w:t>
            </w:r>
          </w:p>
          <w:p w:rsidR="001623D6" w:rsidRPr="001623D6" w:rsidRDefault="001623D6"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קסטל-בלום אורלי</w:t>
            </w:r>
          </w:p>
          <w:p w:rsidR="001623D6" w:rsidRPr="001623D6" w:rsidRDefault="001623D6" w:rsidP="00237880">
            <w:pPr>
              <w:spacing w:after="0" w:line="240" w:lineRule="auto"/>
              <w:rPr>
                <w:rFonts w:asciiTheme="minorBidi" w:eastAsia="Times New Roman" w:hAnsiTheme="minorBidi"/>
                <w:sz w:val="16"/>
                <w:szCs w:val="16"/>
              </w:rPr>
            </w:pP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שפרה (</w:t>
            </w:r>
            <w:r w:rsidRPr="00237880">
              <w:rPr>
                <w:rFonts w:asciiTheme="minorBidi" w:eastAsia="Times New Roman" w:hAnsiTheme="minorBidi"/>
                <w:b/>
                <w:bCs/>
                <w:rtl/>
              </w:rPr>
              <w:t>לא רחוק ממרכז העיר</w:t>
            </w:r>
            <w:r w:rsidRPr="00237880">
              <w:rPr>
                <w:rFonts w:asciiTheme="minorBidi" w:eastAsia="Times New Roman" w:hAnsiTheme="minorBidi"/>
                <w:rtl/>
              </w:rPr>
              <w:t>, עם עובד, 1987)</w:t>
            </w: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אתגר קרת</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צפירה (</w:t>
            </w:r>
            <w:r w:rsidRPr="00237880">
              <w:rPr>
                <w:rFonts w:asciiTheme="minorBidi" w:eastAsia="Times New Roman" w:hAnsiTheme="minorBidi"/>
                <w:b/>
                <w:bCs/>
                <w:rtl/>
              </w:rPr>
              <w:t>צינורות</w:t>
            </w:r>
            <w:r w:rsidRPr="00237880">
              <w:rPr>
                <w:rFonts w:asciiTheme="minorBidi" w:eastAsia="Times New Roman" w:hAnsiTheme="minorBidi"/>
                <w:rtl/>
              </w:rPr>
              <w:t>, עם עובד, 1992)</w:t>
            </w:r>
          </w:p>
          <w:p w:rsidR="001623D6" w:rsidRPr="001623D6" w:rsidRDefault="001623D6"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שחר דוד</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Default="00237880" w:rsidP="00237880">
            <w:pPr>
              <w:spacing w:after="0" w:line="240" w:lineRule="auto"/>
              <w:rPr>
                <w:rFonts w:asciiTheme="minorBidi" w:eastAsia="Times New Roman" w:hAnsiTheme="minorBidi"/>
                <w:rtl/>
              </w:rPr>
            </w:pPr>
            <w:r w:rsidRPr="00237880">
              <w:rPr>
                <w:rFonts w:asciiTheme="minorBidi" w:eastAsia="Times New Roman" w:hAnsiTheme="minorBidi"/>
                <w:rtl/>
              </w:rPr>
              <w:t>מעשה ברוקח ובגאולת העולם; דברים שבטבע האדם; על הצללים והצלם (</w:t>
            </w:r>
            <w:r w:rsidRPr="00237880">
              <w:rPr>
                <w:rFonts w:asciiTheme="minorBidi" w:eastAsia="Times New Roman" w:hAnsiTheme="minorBidi"/>
                <w:b/>
                <w:bCs/>
                <w:rtl/>
              </w:rPr>
              <w:t>מותו של האלוהים הקטן</w:t>
            </w:r>
            <w:r w:rsidRPr="00237880">
              <w:rPr>
                <w:rFonts w:asciiTheme="minorBidi" w:eastAsia="Times New Roman" w:hAnsiTheme="minorBidi"/>
                <w:rtl/>
              </w:rPr>
              <w:t xml:space="preserve">, שוקן, </w:t>
            </w:r>
            <w:r w:rsidRPr="00237880">
              <w:rPr>
                <w:rFonts w:asciiTheme="minorBidi" w:eastAsia="Times New Roman" w:hAnsiTheme="minorBidi"/>
                <w:cs/>
              </w:rPr>
              <w:t>‎</w:t>
            </w:r>
            <w:r w:rsidRPr="00237880">
              <w:rPr>
                <w:rFonts w:asciiTheme="minorBidi" w:eastAsia="Times New Roman" w:hAnsiTheme="minorBidi"/>
              </w:rPr>
              <w:t>1970</w:t>
            </w:r>
            <w:r w:rsidRPr="00237880">
              <w:rPr>
                <w:rFonts w:asciiTheme="minorBidi" w:eastAsia="Times New Roman" w:hAnsiTheme="minorBidi"/>
                <w:rtl/>
              </w:rPr>
              <w:t>)</w:t>
            </w:r>
          </w:p>
          <w:p w:rsidR="001623D6" w:rsidRPr="001623D6" w:rsidRDefault="001623D6" w:rsidP="00237880">
            <w:pPr>
              <w:spacing w:after="0" w:line="240" w:lineRule="auto"/>
              <w:rPr>
                <w:rFonts w:asciiTheme="minorBidi" w:eastAsia="Times New Roman" w:hAnsiTheme="minorBidi"/>
                <w:sz w:val="16"/>
                <w:szCs w:val="16"/>
              </w:rPr>
            </w:pPr>
          </w:p>
        </w:tc>
      </w:tr>
      <w:tr w:rsidR="00237880" w:rsidRPr="00237880" w:rsidTr="001623D6">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תמוז בנימין</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237880" w:rsidRPr="00237880" w:rsidRDefault="00237880" w:rsidP="00237880">
            <w:pPr>
              <w:spacing w:after="0" w:line="240" w:lineRule="auto"/>
              <w:rPr>
                <w:rFonts w:asciiTheme="minorBidi" w:eastAsia="Times New Roman" w:hAnsiTheme="minorBidi"/>
              </w:rPr>
            </w:pPr>
            <w:r w:rsidRPr="00237880">
              <w:rPr>
                <w:rFonts w:asciiTheme="minorBidi" w:eastAsia="Times New Roman" w:hAnsiTheme="minorBidi"/>
                <w:rtl/>
              </w:rPr>
              <w:t>מעשה בעץ זית; תחרות שחייה (</w:t>
            </w:r>
            <w:r w:rsidRPr="00237880">
              <w:rPr>
                <w:rFonts w:asciiTheme="minorBidi" w:eastAsia="Times New Roman" w:hAnsiTheme="minorBidi"/>
                <w:b/>
                <w:bCs/>
                <w:rtl/>
              </w:rPr>
              <w:t>סיפורים</w:t>
            </w:r>
            <w:r w:rsidRPr="00237880">
              <w:rPr>
                <w:rFonts w:asciiTheme="minorBidi" w:eastAsia="Times New Roman" w:hAnsiTheme="minorBidi"/>
                <w:rtl/>
              </w:rPr>
              <w:t xml:space="preserve">, כתר, </w:t>
            </w:r>
            <w:r w:rsidRPr="00237880">
              <w:rPr>
                <w:rFonts w:asciiTheme="minorBidi" w:eastAsia="Times New Roman" w:hAnsiTheme="minorBidi"/>
                <w:cs/>
              </w:rPr>
              <w:t>‎</w:t>
            </w:r>
            <w:r w:rsidRPr="00237880">
              <w:rPr>
                <w:rFonts w:asciiTheme="minorBidi" w:eastAsia="Times New Roman" w:hAnsiTheme="minorBidi"/>
              </w:rPr>
              <w:t>1987</w:t>
            </w:r>
            <w:r w:rsidRPr="00237880">
              <w:rPr>
                <w:rFonts w:asciiTheme="minorBidi" w:eastAsia="Times New Roman" w:hAnsiTheme="minorBidi"/>
                <w:rtl/>
              </w:rPr>
              <w:t>)</w:t>
            </w:r>
          </w:p>
        </w:tc>
      </w:tr>
    </w:tbl>
    <w:p w:rsidR="005E5F61" w:rsidRDefault="005E5F61" w:rsidP="005E5F61">
      <w:pPr>
        <w:spacing w:before="100" w:beforeAutospacing="1" w:after="100" w:afterAutospacing="1" w:line="240" w:lineRule="auto"/>
        <w:outlineLvl w:val="2"/>
        <w:rPr>
          <w:rFonts w:asciiTheme="minorBidi" w:eastAsia="Times New Roman" w:hAnsiTheme="minorBidi"/>
          <w:b/>
          <w:bCs/>
          <w:sz w:val="27"/>
          <w:szCs w:val="27"/>
          <w:rtl/>
        </w:rPr>
      </w:pPr>
    </w:p>
    <w:p w:rsidR="009C76A5" w:rsidRPr="009C76A5" w:rsidRDefault="009C76A5" w:rsidP="009C76A5">
      <w:pPr>
        <w:spacing w:before="100" w:beforeAutospacing="1" w:after="100" w:afterAutospacing="1" w:line="240" w:lineRule="auto"/>
        <w:outlineLvl w:val="2"/>
        <w:rPr>
          <w:rFonts w:asciiTheme="minorBidi" w:eastAsia="Times New Roman" w:hAnsiTheme="minorBidi"/>
          <w:b/>
          <w:bCs/>
        </w:rPr>
      </w:pPr>
      <w:bookmarkStart w:id="30" w:name="d"/>
      <w:r w:rsidRPr="009C76A5">
        <w:rPr>
          <w:rFonts w:asciiTheme="minorBidi" w:eastAsia="Times New Roman" w:hAnsiTheme="minorBidi"/>
          <w:b/>
          <w:bCs/>
          <w:rtl/>
        </w:rPr>
        <w:t xml:space="preserve">קבוצה ד. סיפור </w:t>
      </w:r>
      <w:bookmarkStart w:id="31" w:name="מתורגם"/>
      <w:r w:rsidRPr="009C76A5">
        <w:rPr>
          <w:rFonts w:asciiTheme="minorBidi" w:eastAsia="Times New Roman" w:hAnsiTheme="minorBidi"/>
          <w:b/>
          <w:bCs/>
          <w:rtl/>
        </w:rPr>
        <w:t>מתורגם</w:t>
      </w:r>
      <w:bookmarkEnd w:id="30"/>
      <w:bookmarkEnd w:id="31"/>
    </w:p>
    <w:p w:rsidR="009C76A5" w:rsidRPr="009C76A5" w:rsidRDefault="009C76A5" w:rsidP="009044A2">
      <w:pPr>
        <w:spacing w:before="100" w:beforeAutospacing="1" w:after="100" w:afterAutospacing="1" w:line="240" w:lineRule="auto"/>
        <w:rPr>
          <w:rFonts w:asciiTheme="minorBidi" w:eastAsia="Times New Roman" w:hAnsiTheme="minorBidi"/>
        </w:rPr>
      </w:pPr>
      <w:r w:rsidRPr="009C76A5">
        <w:rPr>
          <w:rFonts w:asciiTheme="minorBidi" w:eastAsia="Times New Roman" w:hAnsiTheme="minorBidi"/>
          <w:b/>
          <w:bCs/>
          <w:rtl/>
        </w:rPr>
        <w:t>שניים</w:t>
      </w:r>
      <w:r w:rsidR="009044A2">
        <w:rPr>
          <w:rFonts w:asciiTheme="minorBidi" w:eastAsia="Times New Roman" w:hAnsiTheme="minorBidi"/>
          <w:rtl/>
        </w:rPr>
        <w:t xml:space="preserve"> מהסיפורים הבאים</w:t>
      </w:r>
      <w:r w:rsidRPr="009C76A5">
        <w:rPr>
          <w:rFonts w:asciiTheme="minorBidi" w:eastAsia="Times New Roman" w:hAnsiTheme="minorBidi"/>
          <w:rtl/>
        </w:rPr>
        <w:t>:</w:t>
      </w:r>
    </w:p>
    <w:tbl>
      <w:tblPr>
        <w:bidiVisual/>
        <w:tblW w:w="8272"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560"/>
        <w:gridCol w:w="6712"/>
      </w:tblGrid>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אידריס יוסוף</w:t>
            </w:r>
          </w:p>
          <w:p w:rsidR="009C76A5" w:rsidRPr="009C76A5" w:rsidRDefault="009C76A5" w:rsidP="009C76A5">
            <w:pPr>
              <w:spacing w:after="0" w:line="240" w:lineRule="auto"/>
              <w:rPr>
                <w:rFonts w:asciiTheme="minorBidi" w:eastAsia="Times New Roman" w:hAnsiTheme="minorBidi"/>
                <w:sz w:val="16"/>
                <w:szCs w:val="16"/>
              </w:rPr>
            </w:pP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jc w:val="both"/>
              <w:rPr>
                <w:rFonts w:asciiTheme="minorBidi" w:eastAsia="Times New Roman" w:hAnsiTheme="minorBidi"/>
              </w:rPr>
            </w:pPr>
            <w:r w:rsidRPr="009C76A5">
              <w:rPr>
                <w:rFonts w:asciiTheme="minorBidi" w:eastAsia="Times New Roman" w:hAnsiTheme="minorBidi"/>
                <w:rtl/>
              </w:rPr>
              <w:t>מספר ארבע (</w:t>
            </w:r>
            <w:r w:rsidRPr="009C76A5">
              <w:rPr>
                <w:rFonts w:asciiTheme="minorBidi" w:eastAsia="Times New Roman" w:hAnsiTheme="minorBidi"/>
                <w:b/>
                <w:bCs/>
                <w:rtl/>
              </w:rPr>
              <w:t>מקום על פני האדמה</w:t>
            </w:r>
            <w:r w:rsidRPr="009C76A5">
              <w:rPr>
                <w:rFonts w:asciiTheme="minorBidi" w:eastAsia="Times New Roman" w:hAnsiTheme="minorBidi"/>
                <w:rtl/>
              </w:rPr>
              <w:t xml:space="preserve">, ואן-ליר, </w:t>
            </w:r>
            <w:r w:rsidRPr="009C76A5">
              <w:rPr>
                <w:rFonts w:asciiTheme="minorBidi" w:eastAsia="Times New Roman" w:hAnsiTheme="minorBidi"/>
                <w:cs/>
              </w:rPr>
              <w:t>‎</w:t>
            </w:r>
            <w:r w:rsidRPr="009C76A5">
              <w:rPr>
                <w:rFonts w:asciiTheme="minorBidi" w:eastAsia="Times New Roman" w:hAnsiTheme="minorBidi"/>
              </w:rPr>
              <w:t>1986</w:t>
            </w:r>
            <w:r w:rsidRPr="009C76A5">
              <w:rPr>
                <w:rFonts w:asciiTheme="minorBidi" w:eastAsia="Times New Roman" w:hAnsiTheme="minorBidi"/>
                <w:rtl/>
              </w:rPr>
              <w:t>)</w:t>
            </w: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אל חכים תאופיק</w:t>
            </w:r>
          </w:p>
          <w:p w:rsidR="009C76A5" w:rsidRPr="009C76A5" w:rsidRDefault="009C76A5" w:rsidP="009C76A5">
            <w:pPr>
              <w:spacing w:after="0" w:line="240" w:lineRule="auto"/>
              <w:rPr>
                <w:rFonts w:asciiTheme="minorBidi" w:eastAsia="Times New Roman" w:hAnsiTheme="minorBidi"/>
                <w:sz w:val="16"/>
                <w:szCs w:val="16"/>
              </w:rPr>
            </w:pP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על חוד התער (</w:t>
            </w:r>
            <w:r w:rsidRPr="009C76A5">
              <w:rPr>
                <w:rFonts w:asciiTheme="minorBidi" w:eastAsia="Times New Roman" w:hAnsiTheme="minorBidi"/>
                <w:b/>
                <w:bCs/>
                <w:rtl/>
              </w:rPr>
              <w:t>סיפורים ערביים</w:t>
            </w:r>
            <w:r w:rsidRPr="009C76A5">
              <w:rPr>
                <w:rFonts w:asciiTheme="minorBidi" w:eastAsia="Times New Roman" w:hAnsiTheme="minorBidi"/>
                <w:rtl/>
              </w:rPr>
              <w:t>, משרד הביטחון)</w:t>
            </w: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באבל יצחק</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מעשה בשובכי (</w:t>
            </w:r>
            <w:r w:rsidRPr="009C76A5">
              <w:rPr>
                <w:rFonts w:asciiTheme="minorBidi" w:eastAsia="Times New Roman" w:hAnsiTheme="minorBidi"/>
                <w:b/>
                <w:bCs/>
                <w:rtl/>
              </w:rPr>
              <w:t>סיפורים</w:t>
            </w:r>
            <w:r w:rsidRPr="009C76A5">
              <w:rPr>
                <w:rFonts w:asciiTheme="minorBidi" w:eastAsia="Times New Roman" w:hAnsiTheme="minorBidi"/>
                <w:rtl/>
              </w:rPr>
              <w:t xml:space="preserve">, ספרית פועלים, </w:t>
            </w:r>
            <w:r w:rsidRPr="009C76A5">
              <w:rPr>
                <w:rFonts w:asciiTheme="minorBidi" w:eastAsia="Times New Roman" w:hAnsiTheme="minorBidi"/>
                <w:cs/>
              </w:rPr>
              <w:t>‎</w:t>
            </w:r>
            <w:r w:rsidRPr="009C76A5">
              <w:rPr>
                <w:rFonts w:asciiTheme="minorBidi" w:eastAsia="Times New Roman" w:hAnsiTheme="minorBidi"/>
              </w:rPr>
              <w:t>1969</w:t>
            </w:r>
            <w:r w:rsidRPr="009C76A5">
              <w:rPr>
                <w:rFonts w:asciiTheme="minorBidi" w:eastAsia="Times New Roman" w:hAnsiTheme="minorBidi"/>
                <w:rtl/>
              </w:rPr>
              <w:t>); בן הרבי (</w:t>
            </w:r>
            <w:r w:rsidRPr="009C76A5">
              <w:rPr>
                <w:rFonts w:asciiTheme="minorBidi" w:eastAsia="Times New Roman" w:hAnsiTheme="minorBidi"/>
                <w:b/>
                <w:bCs/>
                <w:rtl/>
              </w:rPr>
              <w:t>חיל</w:t>
            </w:r>
            <w:r w:rsidRPr="009C76A5">
              <w:rPr>
                <w:rFonts w:asciiTheme="minorBidi" w:eastAsia="Times New Roman" w:hAnsiTheme="minorBidi"/>
                <w:rtl/>
              </w:rPr>
              <w:t xml:space="preserve"> </w:t>
            </w:r>
            <w:r w:rsidRPr="009C76A5">
              <w:rPr>
                <w:rFonts w:asciiTheme="minorBidi" w:eastAsia="Times New Roman" w:hAnsiTheme="minorBidi"/>
                <w:b/>
                <w:bCs/>
                <w:rtl/>
              </w:rPr>
              <w:t>הפרשים ועוד סיפורים</w:t>
            </w:r>
            <w:r w:rsidRPr="009C76A5">
              <w:rPr>
                <w:rFonts w:asciiTheme="minorBidi" w:eastAsia="Times New Roman" w:hAnsiTheme="minorBidi"/>
                <w:rtl/>
              </w:rPr>
              <w:t xml:space="preserve">, כתר, </w:t>
            </w:r>
            <w:r w:rsidRPr="009C76A5">
              <w:rPr>
                <w:rFonts w:asciiTheme="minorBidi" w:eastAsia="Times New Roman" w:hAnsiTheme="minorBidi"/>
                <w:cs/>
              </w:rPr>
              <w:t>‎</w:t>
            </w:r>
            <w:r w:rsidRPr="009C76A5">
              <w:rPr>
                <w:rFonts w:asciiTheme="minorBidi" w:eastAsia="Times New Roman" w:hAnsiTheme="minorBidi"/>
              </w:rPr>
              <w:t>1987</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בשביס-זינגר יצחק</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המפתח (</w:t>
            </w:r>
            <w:r w:rsidRPr="009C76A5">
              <w:rPr>
                <w:rFonts w:asciiTheme="minorBidi" w:eastAsia="Times New Roman" w:hAnsiTheme="minorBidi"/>
                <w:b/>
                <w:bCs/>
                <w:rtl/>
              </w:rPr>
              <w:t>המפתח</w:t>
            </w:r>
            <w:r w:rsidRPr="009C76A5">
              <w:rPr>
                <w:rFonts w:asciiTheme="minorBidi" w:eastAsia="Times New Roman" w:hAnsiTheme="minorBidi"/>
                <w:rtl/>
              </w:rPr>
              <w:t xml:space="preserve">, ספרית פועלים, </w:t>
            </w:r>
            <w:r w:rsidRPr="009C76A5">
              <w:rPr>
                <w:rFonts w:asciiTheme="minorBidi" w:eastAsia="Times New Roman" w:hAnsiTheme="minorBidi"/>
                <w:cs/>
              </w:rPr>
              <w:t>‎</w:t>
            </w:r>
            <w:r w:rsidRPr="009C76A5">
              <w:rPr>
                <w:rFonts w:asciiTheme="minorBidi" w:eastAsia="Times New Roman" w:hAnsiTheme="minorBidi"/>
              </w:rPr>
              <w:t>1978</w:t>
            </w:r>
            <w:r w:rsidRPr="009C76A5">
              <w:rPr>
                <w:rFonts w:asciiTheme="minorBidi" w:eastAsia="Times New Roman" w:hAnsiTheme="minorBidi"/>
                <w:rtl/>
              </w:rPr>
              <w:t>); גימפל תם (</w:t>
            </w:r>
            <w:r w:rsidRPr="009C76A5">
              <w:rPr>
                <w:rFonts w:asciiTheme="minorBidi" w:eastAsia="Times New Roman" w:hAnsiTheme="minorBidi"/>
                <w:b/>
                <w:bCs/>
                <w:rtl/>
              </w:rPr>
              <w:t>חורבן קרשב ועוד סיפורים</w:t>
            </w:r>
            <w:r w:rsidRPr="009C76A5">
              <w:rPr>
                <w:rFonts w:asciiTheme="minorBidi" w:eastAsia="Times New Roman" w:hAnsiTheme="minorBidi"/>
                <w:rtl/>
              </w:rPr>
              <w:t>, כרמל, 2000)</w:t>
            </w:r>
          </w:p>
          <w:p w:rsidR="009C76A5" w:rsidRPr="009C76A5" w:rsidRDefault="009C76A5" w:rsidP="009C76A5">
            <w:pPr>
              <w:spacing w:after="0" w:line="240" w:lineRule="auto"/>
              <w:rPr>
                <w:rFonts w:asciiTheme="minorBidi" w:eastAsia="Times New Roman" w:hAnsiTheme="minorBidi"/>
                <w:sz w:val="16"/>
                <w:szCs w:val="16"/>
                <w:rtl/>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בוקצ'יו ג'ובאני</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הבז (</w:t>
            </w:r>
            <w:r w:rsidRPr="009C76A5">
              <w:rPr>
                <w:rFonts w:asciiTheme="minorBidi" w:eastAsia="Times New Roman" w:hAnsiTheme="minorBidi"/>
                <w:b/>
                <w:bCs/>
                <w:rtl/>
              </w:rPr>
              <w:t>דקאמרון - ספר עשרת הימים</w:t>
            </w:r>
            <w:r w:rsidRPr="009C76A5">
              <w:rPr>
                <w:rFonts w:asciiTheme="minorBidi" w:eastAsia="Times New Roman" w:hAnsiTheme="minorBidi"/>
                <w:rtl/>
              </w:rPr>
              <w:t xml:space="preserve">, כרמל, </w:t>
            </w:r>
            <w:r w:rsidRPr="009C76A5">
              <w:rPr>
                <w:rFonts w:asciiTheme="minorBidi" w:eastAsia="Times New Roman" w:hAnsiTheme="minorBidi"/>
                <w:cs/>
              </w:rPr>
              <w:t>‎</w:t>
            </w:r>
            <w:r w:rsidRPr="009C76A5">
              <w:rPr>
                <w:rFonts w:asciiTheme="minorBidi" w:eastAsia="Times New Roman" w:hAnsiTheme="minorBidi"/>
              </w:rPr>
              <w:t>2000</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גוגול ניקולאי</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האדרת (</w:t>
            </w:r>
            <w:r w:rsidRPr="009C76A5">
              <w:rPr>
                <w:rFonts w:asciiTheme="minorBidi" w:eastAsia="Times New Roman" w:hAnsiTheme="minorBidi"/>
                <w:b/>
                <w:bCs/>
                <w:rtl/>
              </w:rPr>
              <w:t>סיפורים פטרבורגיים</w:t>
            </w:r>
            <w:r w:rsidRPr="009C76A5">
              <w:rPr>
                <w:rFonts w:asciiTheme="minorBidi" w:eastAsia="Times New Roman" w:hAnsiTheme="minorBidi"/>
                <w:rtl/>
              </w:rPr>
              <w:t xml:space="preserve">, הקיבוץ המאוחד, </w:t>
            </w:r>
            <w:r w:rsidRPr="009C76A5">
              <w:rPr>
                <w:rFonts w:asciiTheme="minorBidi" w:eastAsia="Times New Roman" w:hAnsiTheme="minorBidi"/>
                <w:cs/>
              </w:rPr>
              <w:t>‎</w:t>
            </w:r>
            <w:r w:rsidRPr="009C76A5">
              <w:rPr>
                <w:rFonts w:asciiTheme="minorBidi" w:eastAsia="Times New Roman" w:hAnsiTheme="minorBidi"/>
              </w:rPr>
              <w:t>1992</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דוקטורוב אדגר לורנס</w:t>
            </w:r>
          </w:p>
          <w:p w:rsidR="009C76A5" w:rsidRPr="009C76A5" w:rsidRDefault="009C76A5" w:rsidP="009C76A5">
            <w:pPr>
              <w:spacing w:after="0" w:line="240" w:lineRule="auto"/>
              <w:rPr>
                <w:rFonts w:asciiTheme="minorBidi" w:eastAsia="Times New Roman" w:hAnsiTheme="minorBidi"/>
                <w:sz w:val="16"/>
                <w:szCs w:val="16"/>
              </w:rPr>
            </w:pP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הסופר במשפחה (</w:t>
            </w:r>
            <w:r w:rsidRPr="009C76A5">
              <w:rPr>
                <w:rFonts w:asciiTheme="minorBidi" w:eastAsia="Times New Roman" w:hAnsiTheme="minorBidi"/>
                <w:b/>
                <w:bCs/>
                <w:rtl/>
              </w:rPr>
              <w:t>חיי המשוררים</w:t>
            </w:r>
            <w:r w:rsidRPr="009C76A5">
              <w:rPr>
                <w:rFonts w:asciiTheme="minorBidi" w:eastAsia="Times New Roman" w:hAnsiTheme="minorBidi"/>
                <w:rtl/>
              </w:rPr>
              <w:t xml:space="preserve">, זמורה-ביתן, </w:t>
            </w:r>
            <w:r w:rsidRPr="009C76A5">
              <w:rPr>
                <w:rFonts w:asciiTheme="minorBidi" w:eastAsia="Times New Roman" w:hAnsiTheme="minorBidi"/>
                <w:cs/>
              </w:rPr>
              <w:t>‎</w:t>
            </w:r>
            <w:r w:rsidRPr="009C76A5">
              <w:rPr>
                <w:rFonts w:asciiTheme="minorBidi" w:eastAsia="Times New Roman" w:hAnsiTheme="minorBidi"/>
              </w:rPr>
              <w:t>1988</w:t>
            </w:r>
            <w:r w:rsidRPr="009C76A5">
              <w:rPr>
                <w:rFonts w:asciiTheme="minorBidi" w:eastAsia="Times New Roman" w:hAnsiTheme="minorBidi"/>
                <w:rtl/>
              </w:rPr>
              <w:t>)</w:t>
            </w: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lastRenderedPageBreak/>
              <w:t>המינגווי ארנסט</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הרוצחים (</w:t>
            </w:r>
            <w:r w:rsidRPr="009C76A5">
              <w:rPr>
                <w:rFonts w:asciiTheme="minorBidi" w:eastAsia="Times New Roman" w:hAnsiTheme="minorBidi"/>
                <w:b/>
                <w:bCs/>
                <w:rtl/>
              </w:rPr>
              <w:t>גברים ללא נשים</w:t>
            </w:r>
            <w:r w:rsidRPr="009C76A5">
              <w:rPr>
                <w:rFonts w:asciiTheme="minorBidi" w:eastAsia="Times New Roman" w:hAnsiTheme="minorBidi"/>
                <w:rtl/>
              </w:rPr>
              <w:t xml:space="preserve">, זמורה-ביתן, </w:t>
            </w:r>
            <w:r w:rsidRPr="009C76A5">
              <w:rPr>
                <w:rFonts w:asciiTheme="minorBidi" w:eastAsia="Times New Roman" w:hAnsiTheme="minorBidi"/>
                <w:cs/>
              </w:rPr>
              <w:t>‎</w:t>
            </w:r>
            <w:r w:rsidRPr="009C76A5">
              <w:rPr>
                <w:rFonts w:asciiTheme="minorBidi" w:eastAsia="Times New Roman" w:hAnsiTheme="minorBidi"/>
              </w:rPr>
              <w:t>1988</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לוי פרימו</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התלמיד (</w:t>
            </w:r>
            <w:r w:rsidRPr="009C76A5">
              <w:rPr>
                <w:rFonts w:asciiTheme="minorBidi" w:eastAsia="Times New Roman" w:hAnsiTheme="minorBidi"/>
                <w:b/>
                <w:bCs/>
                <w:rtl/>
              </w:rPr>
              <w:t>זמן שאול</w:t>
            </w:r>
            <w:r w:rsidRPr="009C76A5">
              <w:rPr>
                <w:rFonts w:asciiTheme="minorBidi" w:eastAsia="Times New Roman" w:hAnsiTheme="minorBidi"/>
                <w:rtl/>
              </w:rPr>
              <w:t xml:space="preserve">, הקיבוץ המאוחד, </w:t>
            </w:r>
            <w:r w:rsidRPr="009C76A5">
              <w:rPr>
                <w:rFonts w:asciiTheme="minorBidi" w:eastAsia="Times New Roman" w:hAnsiTheme="minorBidi"/>
                <w:cs/>
              </w:rPr>
              <w:t>‎</w:t>
            </w:r>
            <w:r w:rsidRPr="009C76A5">
              <w:rPr>
                <w:rFonts w:asciiTheme="minorBidi" w:eastAsia="Times New Roman" w:hAnsiTheme="minorBidi"/>
              </w:rPr>
              <w:t>1988</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tl/>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מארקס גבריאל גרסייה</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איש זקן מאוד עם כנפיים עצומות (</w:t>
            </w:r>
            <w:r w:rsidRPr="009C76A5">
              <w:rPr>
                <w:rFonts w:asciiTheme="minorBidi" w:eastAsia="Times New Roman" w:hAnsiTheme="minorBidi"/>
                <w:b/>
                <w:bCs/>
                <w:rtl/>
              </w:rPr>
              <w:t>הסיפור העצוב שלא ייאמן על ארנדירה התמה וסבתה האכזרית</w:t>
            </w:r>
            <w:r w:rsidRPr="009C76A5">
              <w:rPr>
                <w:rFonts w:asciiTheme="minorBidi" w:eastAsia="Times New Roman" w:hAnsiTheme="minorBidi"/>
                <w:rtl/>
              </w:rPr>
              <w:t xml:space="preserve">, שוקן, </w:t>
            </w:r>
            <w:r w:rsidRPr="009C76A5">
              <w:rPr>
                <w:rFonts w:asciiTheme="minorBidi" w:eastAsia="Times New Roman" w:hAnsiTheme="minorBidi"/>
                <w:cs/>
              </w:rPr>
              <w:t>‎</w:t>
            </w:r>
            <w:r w:rsidRPr="009C76A5">
              <w:rPr>
                <w:rFonts w:asciiTheme="minorBidi" w:eastAsia="Times New Roman" w:hAnsiTheme="minorBidi"/>
              </w:rPr>
              <w:t>1986</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מופסן גי דה</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העלמה פרל (</w:t>
            </w:r>
            <w:r w:rsidRPr="009C76A5">
              <w:rPr>
                <w:rFonts w:asciiTheme="minorBidi" w:eastAsia="Times New Roman" w:hAnsiTheme="minorBidi"/>
                <w:b/>
                <w:bCs/>
                <w:rtl/>
              </w:rPr>
              <w:t>הירושה</w:t>
            </w:r>
            <w:r w:rsidRPr="009C76A5">
              <w:rPr>
                <w:rFonts w:asciiTheme="minorBidi" w:eastAsia="Times New Roman" w:hAnsiTheme="minorBidi"/>
                <w:rtl/>
              </w:rPr>
              <w:t xml:space="preserve">, עם עובד, </w:t>
            </w:r>
            <w:r w:rsidRPr="009C76A5">
              <w:rPr>
                <w:rFonts w:asciiTheme="minorBidi" w:eastAsia="Times New Roman" w:hAnsiTheme="minorBidi"/>
                <w:cs/>
              </w:rPr>
              <w:t>‎</w:t>
            </w:r>
            <w:r w:rsidRPr="009C76A5">
              <w:rPr>
                <w:rFonts w:asciiTheme="minorBidi" w:eastAsia="Times New Roman" w:hAnsiTheme="minorBidi"/>
              </w:rPr>
              <w:t>1977</w:t>
            </w:r>
            <w:r w:rsidRPr="009C76A5">
              <w:rPr>
                <w:rFonts w:asciiTheme="minorBidi" w:eastAsia="Times New Roman" w:hAnsiTheme="minorBidi"/>
                <w:rtl/>
              </w:rPr>
              <w:t xml:space="preserve">; אור-עם, </w:t>
            </w:r>
            <w:r w:rsidRPr="009C76A5">
              <w:rPr>
                <w:rFonts w:asciiTheme="minorBidi" w:eastAsia="Times New Roman" w:hAnsiTheme="minorBidi"/>
                <w:cs/>
              </w:rPr>
              <w:t>‎</w:t>
            </w:r>
            <w:r w:rsidRPr="009C76A5">
              <w:rPr>
                <w:rFonts w:asciiTheme="minorBidi" w:eastAsia="Times New Roman" w:hAnsiTheme="minorBidi"/>
              </w:rPr>
              <w:t>1982</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מחפוז נג'יב</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אחרי עשרים שנה (</w:t>
            </w:r>
            <w:r w:rsidRPr="009C76A5">
              <w:rPr>
                <w:rFonts w:asciiTheme="minorBidi" w:eastAsia="Times New Roman" w:hAnsiTheme="minorBidi"/>
                <w:b/>
                <w:bCs/>
                <w:rtl/>
              </w:rPr>
              <w:t>מקום על פני האדמה</w:t>
            </w:r>
            <w:r w:rsidRPr="009C76A5">
              <w:rPr>
                <w:rFonts w:asciiTheme="minorBidi" w:eastAsia="Times New Roman" w:hAnsiTheme="minorBidi"/>
                <w:rtl/>
              </w:rPr>
              <w:t xml:space="preserve">, ואן-ליר, </w:t>
            </w:r>
            <w:r w:rsidRPr="009C76A5">
              <w:rPr>
                <w:rFonts w:asciiTheme="minorBidi" w:eastAsia="Times New Roman" w:hAnsiTheme="minorBidi"/>
                <w:cs/>
              </w:rPr>
              <w:t>‎</w:t>
            </w:r>
            <w:r w:rsidRPr="009C76A5">
              <w:rPr>
                <w:rFonts w:asciiTheme="minorBidi" w:eastAsia="Times New Roman" w:hAnsiTheme="minorBidi"/>
              </w:rPr>
              <w:t>1986</w:t>
            </w:r>
            <w:r w:rsidRPr="009C76A5">
              <w:rPr>
                <w:rFonts w:asciiTheme="minorBidi" w:eastAsia="Times New Roman" w:hAnsiTheme="minorBidi"/>
                <w:rtl/>
              </w:rPr>
              <w:t>); בית בעל שם רע; הפנסיונר (</w:t>
            </w:r>
            <w:r w:rsidRPr="009C76A5">
              <w:rPr>
                <w:rFonts w:asciiTheme="minorBidi" w:eastAsia="Times New Roman" w:hAnsiTheme="minorBidi"/>
                <w:b/>
                <w:bCs/>
                <w:rtl/>
              </w:rPr>
              <w:t>הגנב והכלבים וסיפורים אחרים</w:t>
            </w:r>
            <w:r w:rsidRPr="009C76A5">
              <w:rPr>
                <w:rFonts w:asciiTheme="minorBidi" w:eastAsia="Times New Roman" w:hAnsiTheme="minorBidi"/>
                <w:rtl/>
              </w:rPr>
              <w:t xml:space="preserve">, ספרית פועלים, </w:t>
            </w:r>
            <w:r w:rsidRPr="009C76A5">
              <w:rPr>
                <w:rFonts w:asciiTheme="minorBidi" w:eastAsia="Times New Roman" w:hAnsiTheme="minorBidi"/>
                <w:cs/>
              </w:rPr>
              <w:t>‎</w:t>
            </w:r>
            <w:r w:rsidRPr="009C76A5">
              <w:rPr>
                <w:rFonts w:asciiTheme="minorBidi" w:eastAsia="Times New Roman" w:hAnsiTheme="minorBidi"/>
              </w:rPr>
              <w:t>1970</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מנספילד קתרין</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הזבוב (</w:t>
            </w:r>
            <w:r w:rsidRPr="009C76A5">
              <w:rPr>
                <w:rFonts w:asciiTheme="minorBidi" w:eastAsia="Times New Roman" w:hAnsiTheme="minorBidi"/>
                <w:b/>
                <w:bCs/>
                <w:rtl/>
              </w:rPr>
              <w:t>הספרות</w:t>
            </w:r>
            <w:r w:rsidRPr="009C76A5">
              <w:rPr>
                <w:rFonts w:asciiTheme="minorBidi" w:eastAsia="Times New Roman" w:hAnsiTheme="minorBidi"/>
                <w:rtl/>
              </w:rPr>
              <w:t>, כרך א', 2, 1986)</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נבוקוב ולדימיר</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רגע של חסד (</w:t>
            </w:r>
            <w:r w:rsidRPr="009C76A5">
              <w:rPr>
                <w:rFonts w:asciiTheme="minorBidi" w:eastAsia="Times New Roman" w:hAnsiTheme="minorBidi"/>
                <w:b/>
                <w:bCs/>
                <w:rtl/>
              </w:rPr>
              <w:t>תריסר רוסי</w:t>
            </w:r>
            <w:r w:rsidRPr="009C76A5">
              <w:rPr>
                <w:rFonts w:asciiTheme="minorBidi" w:eastAsia="Times New Roman" w:hAnsiTheme="minorBidi"/>
                <w:rtl/>
              </w:rPr>
              <w:t xml:space="preserve">, הקיבוץ המאוחד, </w:t>
            </w:r>
            <w:r w:rsidRPr="009C76A5">
              <w:rPr>
                <w:rFonts w:asciiTheme="minorBidi" w:eastAsia="Times New Roman" w:hAnsiTheme="minorBidi"/>
                <w:cs/>
              </w:rPr>
              <w:t>‎</w:t>
            </w:r>
            <w:r w:rsidRPr="009C76A5">
              <w:rPr>
                <w:rFonts w:asciiTheme="minorBidi" w:eastAsia="Times New Roman" w:hAnsiTheme="minorBidi"/>
              </w:rPr>
              <w:t>1994</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סלינג'ר ג'רום דוד</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יום נפלא לדגי בננה; מר קרסולי שלנו בקונטיקט (</w:t>
            </w:r>
            <w:r w:rsidRPr="009C76A5">
              <w:rPr>
                <w:rFonts w:asciiTheme="minorBidi" w:eastAsia="Times New Roman" w:hAnsiTheme="minorBidi"/>
                <w:b/>
                <w:bCs/>
                <w:rtl/>
              </w:rPr>
              <w:t>לאסמה</w:t>
            </w:r>
            <w:r w:rsidRPr="009C76A5">
              <w:rPr>
                <w:rFonts w:asciiTheme="minorBidi" w:eastAsia="Times New Roman" w:hAnsiTheme="minorBidi"/>
                <w:rtl/>
              </w:rPr>
              <w:t xml:space="preserve">, </w:t>
            </w:r>
            <w:r w:rsidRPr="009C76A5">
              <w:rPr>
                <w:rFonts w:asciiTheme="minorBidi" w:eastAsia="Times New Roman" w:hAnsiTheme="minorBidi"/>
                <w:b/>
                <w:bCs/>
                <w:rtl/>
              </w:rPr>
              <w:t>באהבה ובסאוב</w:t>
            </w:r>
            <w:r w:rsidRPr="009C76A5">
              <w:rPr>
                <w:rFonts w:asciiTheme="minorBidi" w:eastAsia="Times New Roman" w:hAnsiTheme="minorBidi"/>
                <w:rtl/>
              </w:rPr>
              <w:t xml:space="preserve">, סימן קריאה, </w:t>
            </w:r>
            <w:r w:rsidRPr="009C76A5">
              <w:rPr>
                <w:rFonts w:asciiTheme="minorBidi" w:eastAsia="Times New Roman" w:hAnsiTheme="minorBidi"/>
                <w:cs/>
              </w:rPr>
              <w:t>‎</w:t>
            </w:r>
            <w:r w:rsidRPr="009C76A5">
              <w:rPr>
                <w:rFonts w:asciiTheme="minorBidi" w:eastAsia="Times New Roman" w:hAnsiTheme="minorBidi"/>
              </w:rPr>
              <w:t>1979</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עזאם סמירה</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השעון והאדם (</w:t>
            </w:r>
            <w:r w:rsidRPr="009C76A5">
              <w:rPr>
                <w:rFonts w:asciiTheme="minorBidi" w:eastAsia="Times New Roman" w:hAnsiTheme="minorBidi"/>
                <w:b/>
                <w:bCs/>
                <w:rtl/>
              </w:rPr>
              <w:t>סיפורים פלשתיניים</w:t>
            </w:r>
            <w:r w:rsidRPr="009C76A5">
              <w:rPr>
                <w:rFonts w:asciiTheme="minorBidi" w:eastAsia="Times New Roman" w:hAnsiTheme="minorBidi"/>
                <w:rtl/>
              </w:rPr>
              <w:t xml:space="preserve">, עקד, </w:t>
            </w:r>
            <w:r w:rsidRPr="009C76A5">
              <w:rPr>
                <w:rFonts w:asciiTheme="minorBidi" w:eastAsia="Times New Roman" w:hAnsiTheme="minorBidi"/>
                <w:cs/>
              </w:rPr>
              <w:t>‎</w:t>
            </w:r>
            <w:r w:rsidRPr="009C76A5">
              <w:rPr>
                <w:rFonts w:asciiTheme="minorBidi" w:eastAsia="Times New Roman" w:hAnsiTheme="minorBidi"/>
              </w:rPr>
              <w:t>1970</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פו אדגר אלן</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הבור והמטוטלת (</w:t>
            </w:r>
            <w:r w:rsidRPr="009C76A5">
              <w:rPr>
                <w:rFonts w:asciiTheme="minorBidi" w:eastAsia="Times New Roman" w:hAnsiTheme="minorBidi"/>
                <w:b/>
                <w:bCs/>
                <w:rtl/>
              </w:rPr>
              <w:t>הבור והמטוטלת</w:t>
            </w:r>
            <w:r w:rsidRPr="009C76A5">
              <w:rPr>
                <w:rFonts w:asciiTheme="minorBidi" w:eastAsia="Times New Roman" w:hAnsiTheme="minorBidi"/>
                <w:rtl/>
              </w:rPr>
              <w:t xml:space="preserve">, קלאסי כיס, עם עובד, </w:t>
            </w:r>
            <w:r w:rsidRPr="009C76A5">
              <w:rPr>
                <w:rFonts w:asciiTheme="minorBidi" w:eastAsia="Times New Roman" w:hAnsiTheme="minorBidi"/>
                <w:cs/>
              </w:rPr>
              <w:t>‎</w:t>
            </w:r>
            <w:r w:rsidRPr="009C76A5">
              <w:rPr>
                <w:rFonts w:asciiTheme="minorBidi" w:eastAsia="Times New Roman" w:hAnsiTheme="minorBidi"/>
              </w:rPr>
              <w:t>1997</w:t>
            </w:r>
            <w:r w:rsidRPr="009C76A5">
              <w:rPr>
                <w:rFonts w:asciiTheme="minorBidi" w:eastAsia="Times New Roman" w:hAnsiTheme="minorBidi"/>
                <w:rtl/>
              </w:rPr>
              <w:t>); אלאונורה (</w:t>
            </w:r>
            <w:r w:rsidRPr="009C76A5">
              <w:rPr>
                <w:rFonts w:asciiTheme="minorBidi" w:eastAsia="Times New Roman" w:hAnsiTheme="minorBidi"/>
                <w:b/>
                <w:bCs/>
                <w:rtl/>
              </w:rPr>
              <w:t>מעשי הרצח ברחוב מורג</w:t>
            </w:r>
            <w:r w:rsidRPr="009C76A5">
              <w:rPr>
                <w:rFonts w:asciiTheme="minorBidi" w:eastAsia="Times New Roman" w:hAnsiTheme="minorBidi"/>
                <w:rtl/>
              </w:rPr>
              <w:t>, מחברות לספרות, תשכ"ו)</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פוקנר ויליאם</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ורד לאמילי (</w:t>
            </w:r>
            <w:r w:rsidRPr="009C76A5">
              <w:rPr>
                <w:rFonts w:asciiTheme="minorBidi" w:eastAsia="Times New Roman" w:hAnsiTheme="minorBidi"/>
                <w:b/>
                <w:bCs/>
                <w:rtl/>
              </w:rPr>
              <w:t>סימן קריאה,</w:t>
            </w:r>
            <w:r w:rsidRPr="009C76A5">
              <w:rPr>
                <w:rFonts w:asciiTheme="minorBidi" w:eastAsia="Times New Roman" w:hAnsiTheme="minorBidi"/>
                <w:rtl/>
              </w:rPr>
              <w:t xml:space="preserve"> </w:t>
            </w:r>
            <w:r w:rsidRPr="009C76A5">
              <w:rPr>
                <w:rFonts w:asciiTheme="minorBidi" w:eastAsia="Times New Roman" w:hAnsiTheme="minorBidi"/>
                <w:cs/>
              </w:rPr>
              <w:t>‎</w:t>
            </w:r>
            <w:r w:rsidRPr="009C76A5">
              <w:rPr>
                <w:rFonts w:asciiTheme="minorBidi" w:eastAsia="Times New Roman" w:hAnsiTheme="minorBidi"/>
              </w:rPr>
              <w:t>1, 1972</w:t>
            </w:r>
            <w:r w:rsidRPr="009C76A5">
              <w:rPr>
                <w:rFonts w:asciiTheme="minorBidi" w:eastAsia="Times New Roman" w:hAnsiTheme="minorBidi"/>
                <w:rtl/>
              </w:rPr>
              <w:t xml:space="preserve">; </w:t>
            </w:r>
            <w:r w:rsidRPr="009C76A5">
              <w:rPr>
                <w:rFonts w:asciiTheme="minorBidi" w:eastAsia="Times New Roman" w:hAnsiTheme="minorBidi"/>
                <w:b/>
                <w:bCs/>
                <w:rtl/>
              </w:rPr>
              <w:t>ורד לאמילי - מסתורין ואהבה</w:t>
            </w:r>
            <w:r w:rsidRPr="009C76A5">
              <w:rPr>
                <w:rFonts w:asciiTheme="minorBidi" w:eastAsia="Times New Roman" w:hAnsiTheme="minorBidi"/>
                <w:rtl/>
              </w:rPr>
              <w:t xml:space="preserve">, עקד, </w:t>
            </w:r>
            <w:r w:rsidRPr="009C76A5">
              <w:rPr>
                <w:rFonts w:asciiTheme="minorBidi" w:eastAsia="Times New Roman" w:hAnsiTheme="minorBidi"/>
                <w:cs/>
              </w:rPr>
              <w:t>‎</w:t>
            </w:r>
            <w:r w:rsidRPr="009C76A5">
              <w:rPr>
                <w:rFonts w:asciiTheme="minorBidi" w:eastAsia="Times New Roman" w:hAnsiTheme="minorBidi"/>
              </w:rPr>
              <w:t>1993</w:t>
            </w:r>
            <w:r w:rsidRPr="009C76A5">
              <w:rPr>
                <w:rFonts w:asciiTheme="minorBidi" w:eastAsia="Times New Roman" w:hAnsiTheme="minorBidi"/>
                <w:rtl/>
              </w:rPr>
              <w:t>); אמבר מובער (</w:t>
            </w:r>
            <w:r w:rsidRPr="009C76A5">
              <w:rPr>
                <w:rFonts w:asciiTheme="minorBidi" w:eastAsia="Times New Roman" w:hAnsiTheme="minorBidi"/>
                <w:b/>
                <w:bCs/>
                <w:rtl/>
              </w:rPr>
              <w:t>סימן קריאה</w:t>
            </w:r>
            <w:r w:rsidRPr="009C76A5">
              <w:rPr>
                <w:rFonts w:asciiTheme="minorBidi" w:eastAsia="Times New Roman" w:hAnsiTheme="minorBidi"/>
                <w:rtl/>
              </w:rPr>
              <w:t xml:space="preserve">, </w:t>
            </w:r>
            <w:r w:rsidRPr="009C76A5">
              <w:rPr>
                <w:rFonts w:asciiTheme="minorBidi" w:eastAsia="Times New Roman" w:hAnsiTheme="minorBidi"/>
                <w:cs/>
              </w:rPr>
              <w:t>‎</w:t>
            </w:r>
            <w:r w:rsidRPr="009C76A5">
              <w:rPr>
                <w:rFonts w:asciiTheme="minorBidi" w:eastAsia="Times New Roman" w:hAnsiTheme="minorBidi"/>
              </w:rPr>
              <w:t>1</w:t>
            </w:r>
            <w:r w:rsidRPr="009C76A5">
              <w:rPr>
                <w:rFonts w:asciiTheme="minorBidi" w:eastAsia="Times New Roman" w:hAnsiTheme="minorBidi"/>
                <w:rtl/>
              </w:rPr>
              <w:t>, 1972)</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פיילי גרייס</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שיחה עם אבי (</w:t>
            </w:r>
            <w:r w:rsidRPr="009C76A5">
              <w:rPr>
                <w:rFonts w:asciiTheme="minorBidi" w:eastAsia="Times New Roman" w:hAnsiTheme="minorBidi"/>
                <w:b/>
                <w:bCs/>
                <w:rtl/>
              </w:rPr>
              <w:t>סימן קריאה</w:t>
            </w:r>
            <w:r w:rsidRPr="009C76A5">
              <w:rPr>
                <w:rFonts w:asciiTheme="minorBidi" w:eastAsia="Times New Roman" w:hAnsiTheme="minorBidi"/>
                <w:rtl/>
              </w:rPr>
              <w:t xml:space="preserve">, </w:t>
            </w:r>
            <w:r w:rsidRPr="009C76A5">
              <w:rPr>
                <w:rFonts w:asciiTheme="minorBidi" w:eastAsia="Times New Roman" w:hAnsiTheme="minorBidi"/>
                <w:cs/>
              </w:rPr>
              <w:t>‎</w:t>
            </w:r>
            <w:r w:rsidRPr="009C76A5">
              <w:rPr>
                <w:rFonts w:asciiTheme="minorBidi" w:eastAsia="Times New Roman" w:hAnsiTheme="minorBidi"/>
              </w:rPr>
              <w:t>17-16, 1973</w:t>
            </w:r>
            <w:r w:rsidRPr="009C76A5">
              <w:rPr>
                <w:rFonts w:asciiTheme="minorBidi" w:eastAsia="Times New Roman" w:hAnsiTheme="minorBidi"/>
                <w:rtl/>
              </w:rPr>
              <w:t xml:space="preserve">; </w:t>
            </w:r>
            <w:r w:rsidRPr="009C76A5">
              <w:rPr>
                <w:rFonts w:asciiTheme="minorBidi" w:eastAsia="Times New Roman" w:hAnsiTheme="minorBidi"/>
                <w:b/>
                <w:bCs/>
                <w:rtl/>
              </w:rPr>
              <w:t>סיפורים אמריקאיים משנות ה-</w:t>
            </w:r>
            <w:r w:rsidRPr="009C76A5">
              <w:rPr>
                <w:rFonts w:asciiTheme="minorBidi" w:eastAsia="Times New Roman" w:hAnsiTheme="minorBidi"/>
                <w:b/>
                <w:bCs/>
                <w:cs/>
              </w:rPr>
              <w:t>‎</w:t>
            </w:r>
            <w:r w:rsidRPr="009C76A5">
              <w:rPr>
                <w:rFonts w:asciiTheme="minorBidi" w:eastAsia="Times New Roman" w:hAnsiTheme="minorBidi"/>
                <w:b/>
                <w:bCs/>
                <w:rtl/>
              </w:rPr>
              <w:t>60 וה-</w:t>
            </w:r>
            <w:r w:rsidRPr="009C76A5">
              <w:rPr>
                <w:rFonts w:asciiTheme="minorBidi" w:eastAsia="Times New Roman" w:hAnsiTheme="minorBidi"/>
                <w:b/>
                <w:bCs/>
                <w:cs/>
              </w:rPr>
              <w:t>‎</w:t>
            </w:r>
            <w:r w:rsidRPr="009C76A5">
              <w:rPr>
                <w:rFonts w:asciiTheme="minorBidi" w:eastAsia="Times New Roman" w:hAnsiTheme="minorBidi"/>
                <w:b/>
                <w:bCs/>
              </w:rPr>
              <w:t>70</w:t>
            </w:r>
            <w:r w:rsidRPr="009C76A5">
              <w:rPr>
                <w:rFonts w:asciiTheme="minorBidi" w:eastAsia="Times New Roman" w:hAnsiTheme="minorBidi"/>
                <w:b/>
                <w:bCs/>
                <w:rtl/>
              </w:rPr>
              <w:t>,</w:t>
            </w:r>
            <w:r w:rsidRPr="009C76A5">
              <w:rPr>
                <w:rFonts w:asciiTheme="minorBidi" w:eastAsia="Times New Roman" w:hAnsiTheme="minorBidi"/>
                <w:rtl/>
              </w:rPr>
              <w:t xml:space="preserve"> עם עובד, </w:t>
            </w:r>
            <w:r w:rsidRPr="009C76A5">
              <w:rPr>
                <w:rFonts w:asciiTheme="minorBidi" w:eastAsia="Times New Roman" w:hAnsiTheme="minorBidi"/>
                <w:cs/>
              </w:rPr>
              <w:t>‎</w:t>
            </w:r>
            <w:r w:rsidRPr="009C76A5">
              <w:rPr>
                <w:rFonts w:asciiTheme="minorBidi" w:eastAsia="Times New Roman" w:hAnsiTheme="minorBidi"/>
              </w:rPr>
              <w:t>1993</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פינק אידה</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הגן המפליג למרחקים; ציפורים; המחבוא (</w:t>
            </w:r>
            <w:r w:rsidRPr="009C76A5">
              <w:rPr>
                <w:rFonts w:asciiTheme="minorBidi" w:eastAsia="Times New Roman" w:hAnsiTheme="minorBidi"/>
                <w:b/>
                <w:bCs/>
                <w:rtl/>
              </w:rPr>
              <w:t>הגן המפליג למרחקים</w:t>
            </w:r>
            <w:r w:rsidRPr="009C76A5">
              <w:rPr>
                <w:rFonts w:asciiTheme="minorBidi" w:eastAsia="Times New Roman" w:hAnsiTheme="minorBidi"/>
                <w:rtl/>
              </w:rPr>
              <w:t xml:space="preserve">, ספרית פועלים, 1988; וכן: </w:t>
            </w:r>
            <w:r w:rsidRPr="009C76A5">
              <w:rPr>
                <w:rFonts w:asciiTheme="minorBidi" w:eastAsia="Times New Roman" w:hAnsiTheme="minorBidi"/>
                <w:b/>
                <w:bCs/>
                <w:rtl/>
              </w:rPr>
              <w:t>כל הסיפורים</w:t>
            </w:r>
            <w:r w:rsidRPr="009C76A5">
              <w:rPr>
                <w:rFonts w:asciiTheme="minorBidi" w:eastAsia="Times New Roman" w:hAnsiTheme="minorBidi"/>
                <w:rtl/>
              </w:rPr>
              <w:t>, עם עובד, 2004)</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צ'כוב אנטון פבלוביץ'</w:t>
            </w:r>
          </w:p>
          <w:p w:rsidR="009C76A5" w:rsidRPr="009C76A5" w:rsidRDefault="009C76A5" w:rsidP="009C76A5">
            <w:pPr>
              <w:spacing w:after="0" w:line="240" w:lineRule="auto"/>
              <w:rPr>
                <w:rFonts w:asciiTheme="minorBidi" w:eastAsia="Times New Roman" w:hAnsiTheme="minorBidi"/>
                <w:sz w:val="16"/>
                <w:szCs w:val="16"/>
              </w:rPr>
            </w:pP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כינורו של רוטשילד; יגון (</w:t>
            </w:r>
            <w:r w:rsidRPr="009C76A5">
              <w:rPr>
                <w:rFonts w:asciiTheme="minorBidi" w:eastAsia="Times New Roman" w:hAnsiTheme="minorBidi"/>
                <w:b/>
                <w:bCs/>
                <w:rtl/>
              </w:rPr>
              <w:t>מבחר סיפורי צ'כוב לבתי ספר</w:t>
            </w:r>
            <w:r w:rsidRPr="009C76A5">
              <w:rPr>
                <w:rFonts w:asciiTheme="minorBidi" w:eastAsia="Times New Roman" w:hAnsiTheme="minorBidi"/>
                <w:rtl/>
              </w:rPr>
              <w:t xml:space="preserve">, טברסקי, </w:t>
            </w:r>
            <w:r w:rsidRPr="009C76A5">
              <w:rPr>
                <w:rFonts w:asciiTheme="minorBidi" w:eastAsia="Times New Roman" w:hAnsiTheme="minorBidi"/>
                <w:cs/>
              </w:rPr>
              <w:t>‎</w:t>
            </w:r>
            <w:r w:rsidRPr="009C76A5">
              <w:rPr>
                <w:rFonts w:asciiTheme="minorBidi" w:eastAsia="Times New Roman" w:hAnsiTheme="minorBidi"/>
              </w:rPr>
              <w:t>1966</w:t>
            </w:r>
            <w:r w:rsidRPr="009C76A5">
              <w:rPr>
                <w:rFonts w:asciiTheme="minorBidi" w:eastAsia="Times New Roman" w:hAnsiTheme="minorBidi"/>
                <w:rtl/>
              </w:rPr>
              <w:t>)</w:t>
            </w: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קפקא פרנץ</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גזר הדין (</w:t>
            </w:r>
            <w:r w:rsidRPr="009C76A5">
              <w:rPr>
                <w:rFonts w:asciiTheme="minorBidi" w:eastAsia="Times New Roman" w:hAnsiTheme="minorBidi"/>
                <w:b/>
                <w:bCs/>
                <w:rtl/>
              </w:rPr>
              <w:t>גזר הדין וסיפורים אחרים</w:t>
            </w:r>
            <w:r w:rsidRPr="009C76A5">
              <w:rPr>
                <w:rFonts w:asciiTheme="minorBidi" w:eastAsia="Times New Roman" w:hAnsiTheme="minorBidi"/>
                <w:rtl/>
              </w:rPr>
              <w:t xml:space="preserve">, עם עובד, </w:t>
            </w:r>
            <w:r w:rsidRPr="009C76A5">
              <w:rPr>
                <w:rFonts w:asciiTheme="minorBidi" w:eastAsia="Times New Roman" w:hAnsiTheme="minorBidi"/>
                <w:cs/>
              </w:rPr>
              <w:t>‎</w:t>
            </w:r>
            <w:r w:rsidRPr="009C76A5">
              <w:rPr>
                <w:rFonts w:asciiTheme="minorBidi" w:eastAsia="Times New Roman" w:hAnsiTheme="minorBidi"/>
              </w:rPr>
              <w:t>1997</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קרבר ריימונד</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דבר קטן וטוב; נוצות; קאתדראלה (</w:t>
            </w:r>
            <w:r w:rsidRPr="009C76A5">
              <w:rPr>
                <w:rFonts w:asciiTheme="minorBidi" w:eastAsia="Times New Roman" w:hAnsiTheme="minorBidi"/>
                <w:b/>
                <w:bCs/>
                <w:rtl/>
              </w:rPr>
              <w:t>דבר קטן וטוב</w:t>
            </w:r>
            <w:r w:rsidRPr="009C76A5">
              <w:rPr>
                <w:rFonts w:asciiTheme="minorBidi" w:eastAsia="Times New Roman" w:hAnsiTheme="minorBidi"/>
                <w:rtl/>
              </w:rPr>
              <w:t xml:space="preserve">, כתר, </w:t>
            </w:r>
            <w:r w:rsidRPr="009C76A5">
              <w:rPr>
                <w:rFonts w:asciiTheme="minorBidi" w:eastAsia="Times New Roman" w:hAnsiTheme="minorBidi"/>
                <w:cs/>
              </w:rPr>
              <w:t>‎</w:t>
            </w:r>
            <w:r w:rsidRPr="009C76A5">
              <w:rPr>
                <w:rFonts w:asciiTheme="minorBidi" w:eastAsia="Times New Roman" w:hAnsiTheme="minorBidi"/>
              </w:rPr>
              <w:t>1986</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after="0" w:line="240" w:lineRule="auto"/>
              <w:rPr>
                <w:rFonts w:asciiTheme="minorBidi" w:eastAsia="Times New Roman" w:hAnsiTheme="minorBidi"/>
              </w:rPr>
            </w:pPr>
            <w:r w:rsidRPr="009C76A5">
              <w:rPr>
                <w:rFonts w:asciiTheme="minorBidi" w:eastAsia="Times New Roman" w:hAnsiTheme="minorBidi"/>
                <w:rtl/>
              </w:rPr>
              <w:t>שלום עליכם</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Default="009C76A5" w:rsidP="009C76A5">
            <w:pPr>
              <w:spacing w:after="0" w:line="240" w:lineRule="auto"/>
              <w:rPr>
                <w:rFonts w:asciiTheme="minorBidi" w:eastAsia="Times New Roman" w:hAnsiTheme="minorBidi"/>
                <w:rtl/>
              </w:rPr>
            </w:pPr>
            <w:r w:rsidRPr="009C76A5">
              <w:rPr>
                <w:rFonts w:asciiTheme="minorBidi" w:eastAsia="Times New Roman" w:hAnsiTheme="minorBidi"/>
                <w:rtl/>
              </w:rPr>
              <w:t>אהבתי הראשונה (</w:t>
            </w:r>
            <w:r w:rsidRPr="009C76A5">
              <w:rPr>
                <w:rFonts w:asciiTheme="minorBidi" w:eastAsia="Times New Roman" w:hAnsiTheme="minorBidi"/>
                <w:b/>
                <w:bCs/>
                <w:rtl/>
              </w:rPr>
              <w:t>הסיפור הקצר</w:t>
            </w:r>
            <w:r w:rsidRPr="009C76A5">
              <w:rPr>
                <w:rFonts w:asciiTheme="minorBidi" w:eastAsia="Times New Roman" w:hAnsiTheme="minorBidi"/>
                <w:rtl/>
              </w:rPr>
              <w:t xml:space="preserve">, ספרית פועלים, </w:t>
            </w:r>
            <w:r w:rsidRPr="009C76A5">
              <w:rPr>
                <w:rFonts w:asciiTheme="minorBidi" w:eastAsia="Times New Roman" w:hAnsiTheme="minorBidi"/>
                <w:cs/>
              </w:rPr>
              <w:t>‎</w:t>
            </w:r>
            <w:r w:rsidRPr="009C76A5">
              <w:rPr>
                <w:rFonts w:asciiTheme="minorBidi" w:eastAsia="Times New Roman" w:hAnsiTheme="minorBidi"/>
              </w:rPr>
              <w:t>1977</w:t>
            </w:r>
            <w:r w:rsidRPr="009C76A5">
              <w:rPr>
                <w:rFonts w:asciiTheme="minorBidi" w:eastAsia="Times New Roman" w:hAnsiTheme="minorBidi"/>
                <w:rtl/>
              </w:rPr>
              <w:t>)</w:t>
            </w:r>
          </w:p>
          <w:p w:rsidR="009C76A5" w:rsidRPr="009C76A5" w:rsidRDefault="009C76A5" w:rsidP="009C76A5">
            <w:pPr>
              <w:spacing w:after="0" w:line="240" w:lineRule="auto"/>
              <w:rPr>
                <w:rFonts w:asciiTheme="minorBidi" w:eastAsia="Times New Roman" w:hAnsiTheme="minorBidi"/>
                <w:sz w:val="16"/>
                <w:szCs w:val="16"/>
              </w:rPr>
            </w:pPr>
          </w:p>
        </w:tc>
      </w:tr>
      <w:tr w:rsidR="009C76A5" w:rsidRPr="00784C83" w:rsidTr="009C76A5">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before="100" w:beforeAutospacing="1" w:after="100" w:afterAutospacing="1" w:line="240" w:lineRule="auto"/>
              <w:rPr>
                <w:rFonts w:asciiTheme="minorBidi" w:eastAsia="Times New Roman" w:hAnsiTheme="minorBidi"/>
              </w:rPr>
            </w:pPr>
            <w:r w:rsidRPr="009C76A5">
              <w:rPr>
                <w:rFonts w:asciiTheme="minorBidi" w:eastAsia="Times New Roman" w:hAnsiTheme="minorBidi"/>
                <w:rtl/>
              </w:rPr>
              <w:t>קלייטס היינריך פון</w:t>
            </w:r>
          </w:p>
        </w:tc>
        <w:tc>
          <w:tcPr>
            <w:tcW w:w="6712" w:type="dxa"/>
            <w:tcBorders>
              <w:top w:val="single" w:sz="6" w:space="0" w:color="BDC79C"/>
              <w:left w:val="single" w:sz="6" w:space="0" w:color="BDC79C"/>
              <w:bottom w:val="single" w:sz="6" w:space="0" w:color="BDC79C"/>
              <w:right w:val="single" w:sz="6" w:space="0" w:color="BDC79C"/>
            </w:tcBorders>
            <w:shd w:val="clear" w:color="auto" w:fill="auto"/>
            <w:hideMark/>
          </w:tcPr>
          <w:p w:rsidR="009C76A5" w:rsidRPr="009C76A5" w:rsidRDefault="009C76A5" w:rsidP="009C76A5">
            <w:pPr>
              <w:spacing w:before="100" w:beforeAutospacing="1" w:after="100" w:afterAutospacing="1" w:line="240" w:lineRule="auto"/>
              <w:rPr>
                <w:rFonts w:asciiTheme="minorBidi" w:eastAsia="Times New Roman" w:hAnsiTheme="minorBidi"/>
              </w:rPr>
            </w:pPr>
            <w:r w:rsidRPr="009C76A5">
              <w:rPr>
                <w:rFonts w:asciiTheme="minorBidi" w:eastAsia="Times New Roman" w:hAnsiTheme="minorBidi"/>
                <w:rtl/>
              </w:rPr>
              <w:t>רעידת אדמה בצ'ילי (קולהאס ואחרים), הקיבוץ המאוחד, 2002</w:t>
            </w:r>
          </w:p>
        </w:tc>
      </w:tr>
    </w:tbl>
    <w:p w:rsidR="009930E7" w:rsidRDefault="009930E7" w:rsidP="00543166">
      <w:pPr>
        <w:shd w:val="clear" w:color="auto" w:fill="D6E3BC" w:themeFill="accent3" w:themeFillTint="66"/>
        <w:spacing w:before="100" w:beforeAutospacing="1" w:after="100" w:afterAutospacing="1" w:line="240" w:lineRule="auto"/>
        <w:outlineLvl w:val="2"/>
        <w:rPr>
          <w:rFonts w:asciiTheme="minorBidi" w:eastAsia="Times New Roman" w:hAnsiTheme="minorBidi" w:cs="Arial"/>
          <w:b/>
          <w:bCs/>
          <w:rtl/>
        </w:rPr>
      </w:pPr>
    </w:p>
    <w:p w:rsidR="009C76A5" w:rsidRPr="00543166" w:rsidRDefault="00C4359D" w:rsidP="00543166">
      <w:pPr>
        <w:shd w:val="clear" w:color="auto" w:fill="D6E3BC" w:themeFill="accent3" w:themeFillTint="66"/>
        <w:spacing w:before="100" w:beforeAutospacing="1" w:after="100" w:afterAutospacing="1" w:line="240" w:lineRule="auto"/>
        <w:outlineLvl w:val="2"/>
        <w:rPr>
          <w:rFonts w:asciiTheme="minorBidi" w:eastAsia="Times New Roman" w:hAnsiTheme="minorBidi"/>
          <w:b/>
          <w:bCs/>
        </w:rPr>
      </w:pPr>
      <w:r w:rsidRPr="00543166">
        <w:rPr>
          <w:rFonts w:asciiTheme="minorBidi" w:eastAsia="Times New Roman" w:hAnsiTheme="minorBidi" w:cs="Arial" w:hint="cs"/>
          <w:b/>
          <w:bCs/>
          <w:rtl/>
        </w:rPr>
        <w:t>המורה</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יוכל</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ללמד</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על</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פי</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בחירתו</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סיפור</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נוסף</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במסגרת</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ההערכה</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הבית</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ספרית</w:t>
      </w:r>
      <w:r w:rsidRPr="00543166">
        <w:rPr>
          <w:rFonts w:asciiTheme="minorBidi" w:eastAsia="Times New Roman" w:hAnsiTheme="minorBidi" w:cs="Arial"/>
          <w:b/>
          <w:bCs/>
          <w:rtl/>
        </w:rPr>
        <w:t xml:space="preserve"> (</w:t>
      </w:r>
      <w:r w:rsidRPr="00543166">
        <w:rPr>
          <w:rFonts w:asciiTheme="minorBidi" w:eastAsia="Times New Roman" w:hAnsiTheme="minorBidi" w:cs="Arial" w:hint="cs"/>
          <w:b/>
          <w:bCs/>
          <w:rtl/>
        </w:rPr>
        <w:t>במסגרת</w:t>
      </w:r>
      <w:r w:rsidRPr="00543166">
        <w:rPr>
          <w:rFonts w:asciiTheme="minorBidi" w:eastAsia="Times New Roman" w:hAnsiTheme="minorBidi" w:cs="Arial"/>
          <w:b/>
          <w:bCs/>
          <w:rtl/>
        </w:rPr>
        <w:t xml:space="preserve"> </w:t>
      </w:r>
      <w:r w:rsidR="00543166">
        <w:rPr>
          <w:rFonts w:asciiTheme="minorBidi" w:eastAsia="Times New Roman" w:hAnsiTheme="minorBidi" w:cs="Arial" w:hint="cs"/>
          <w:b/>
          <w:bCs/>
          <w:rtl/>
        </w:rPr>
        <w:br/>
      </w:r>
      <w:r w:rsidRPr="00543166">
        <w:rPr>
          <w:rFonts w:asciiTheme="minorBidi" w:eastAsia="Times New Roman" w:hAnsiTheme="minorBidi" w:cs="Arial" w:hint="cs"/>
          <w:b/>
          <w:bCs/>
          <w:rtl/>
        </w:rPr>
        <w:t>ה</w:t>
      </w:r>
      <w:r w:rsidRPr="00543166">
        <w:rPr>
          <w:rFonts w:asciiTheme="minorBidi" w:eastAsia="Times New Roman" w:hAnsiTheme="minorBidi" w:cs="Arial"/>
          <w:b/>
          <w:bCs/>
          <w:rtl/>
        </w:rPr>
        <w:t>- 30%).</w:t>
      </w:r>
    </w:p>
    <w:p w:rsidR="00B0360A" w:rsidRDefault="00B0360A" w:rsidP="003534D9">
      <w:pPr>
        <w:rPr>
          <w:rFonts w:ascii="Arial" w:eastAsia="Times New Roman" w:hAnsi="Arial" w:cs="Arial"/>
          <w:b/>
          <w:bCs/>
          <w:sz w:val="24"/>
          <w:szCs w:val="24"/>
          <w:u w:val="single"/>
          <w:rtl/>
        </w:rPr>
      </w:pPr>
    </w:p>
    <w:p w:rsidR="00B0360A" w:rsidRDefault="00B0360A" w:rsidP="003534D9">
      <w:pPr>
        <w:rPr>
          <w:rFonts w:ascii="Arial" w:eastAsia="Times New Roman" w:hAnsi="Arial" w:cs="Arial"/>
          <w:b/>
          <w:bCs/>
          <w:sz w:val="24"/>
          <w:szCs w:val="24"/>
          <w:u w:val="single"/>
          <w:rtl/>
        </w:rPr>
      </w:pPr>
    </w:p>
    <w:p w:rsidR="009930E7" w:rsidRPr="009930E7" w:rsidRDefault="009930E7">
      <w:pPr>
        <w:bidi w:val="0"/>
        <w:rPr>
          <w:rFonts w:ascii="Arial" w:eastAsia="Times New Roman" w:hAnsi="Arial" w:cs="Arial"/>
          <w:b/>
          <w:bCs/>
          <w:sz w:val="28"/>
          <w:szCs w:val="28"/>
          <w:rtl/>
        </w:rPr>
      </w:pPr>
      <w:bookmarkStart w:id="32" w:name="נובלה"/>
      <w:r w:rsidRPr="009930E7">
        <w:rPr>
          <w:rFonts w:ascii="Arial" w:eastAsia="Times New Roman" w:hAnsi="Arial" w:cs="Arial"/>
          <w:b/>
          <w:bCs/>
          <w:sz w:val="28"/>
          <w:szCs w:val="28"/>
          <w:rtl/>
        </w:rPr>
        <w:br w:type="page"/>
      </w:r>
    </w:p>
    <w:p w:rsidR="003E7070" w:rsidRDefault="00765F62" w:rsidP="00EA237C">
      <w:pPr>
        <w:rPr>
          <w:rFonts w:ascii="Arial" w:hAnsi="Arial" w:cs="Arial"/>
          <w:b/>
          <w:bCs/>
          <w:rtl/>
        </w:rPr>
      </w:pPr>
      <w:r w:rsidRPr="00026330">
        <w:rPr>
          <w:rFonts w:ascii="Arial" w:eastAsia="Times New Roman" w:hAnsi="Arial" w:cs="Arial"/>
          <w:b/>
          <w:bCs/>
          <w:sz w:val="28"/>
          <w:szCs w:val="28"/>
          <w:u w:val="single"/>
          <w:rtl/>
        </w:rPr>
        <w:lastRenderedPageBreak/>
        <w:t>רומן</w:t>
      </w:r>
      <w:bookmarkEnd w:id="32"/>
      <w:r w:rsidR="00EA237C">
        <w:rPr>
          <w:rFonts w:ascii="Arial" w:eastAsia="Times New Roman" w:hAnsi="Arial" w:cs="Arial" w:hint="cs"/>
          <w:b/>
          <w:bCs/>
          <w:sz w:val="28"/>
          <w:szCs w:val="28"/>
          <w:u w:val="single"/>
          <w:rtl/>
        </w:rPr>
        <w:t>,</w:t>
      </w:r>
      <w:r w:rsidRPr="00026330">
        <w:rPr>
          <w:rFonts w:ascii="Arial" w:eastAsia="Times New Roman" w:hAnsi="Arial" w:cs="Arial"/>
          <w:b/>
          <w:bCs/>
          <w:sz w:val="28"/>
          <w:szCs w:val="28"/>
          <w:u w:val="single"/>
          <w:rtl/>
        </w:rPr>
        <w:t xml:space="preserve"> נובלה</w:t>
      </w:r>
      <w:r w:rsidR="0083212D" w:rsidRPr="00026330">
        <w:rPr>
          <w:rFonts w:ascii="Arial" w:eastAsia="Times New Roman" w:hAnsi="Arial" w:cs="Arial" w:hint="cs"/>
          <w:b/>
          <w:bCs/>
          <w:sz w:val="28"/>
          <w:szCs w:val="28"/>
          <w:u w:val="single"/>
          <w:rtl/>
        </w:rPr>
        <w:t xml:space="preserve"> וספרי קריאה</w:t>
      </w:r>
      <w:r w:rsidRPr="00026330">
        <w:rPr>
          <w:rFonts w:ascii="Arial" w:eastAsia="Times New Roman" w:hAnsi="Arial" w:cs="Arial"/>
          <w:b/>
          <w:bCs/>
          <w:sz w:val="28"/>
          <w:szCs w:val="28"/>
          <w:rtl/>
        </w:rPr>
        <w:t xml:space="preserve"> </w:t>
      </w:r>
      <w:r w:rsidRPr="00026330">
        <w:rPr>
          <w:rFonts w:ascii="Arial" w:eastAsia="Times New Roman" w:hAnsi="Arial" w:cs="Arial"/>
          <w:sz w:val="28"/>
          <w:szCs w:val="28"/>
          <w:rtl/>
        </w:rPr>
        <w:t xml:space="preserve"> </w:t>
      </w:r>
      <w:r w:rsidRPr="00765F62">
        <w:rPr>
          <w:rFonts w:ascii="Arial" w:eastAsia="Times New Roman" w:hAnsi="Arial" w:cs="Arial"/>
          <w:rtl/>
        </w:rPr>
        <w:t xml:space="preserve">(רומן / נובלה, </w:t>
      </w:r>
      <w:r w:rsidR="00EA237C">
        <w:rPr>
          <w:rFonts w:ascii="Arial" w:eastAsia="Times New Roman" w:hAnsi="Arial" w:cs="Arial" w:hint="cs"/>
          <w:rtl/>
        </w:rPr>
        <w:t xml:space="preserve">בין 15 </w:t>
      </w:r>
      <w:r w:rsidR="00EA237C">
        <w:rPr>
          <w:rFonts w:ascii="Arial" w:eastAsia="Times New Roman" w:hAnsi="Arial" w:cs="Arial"/>
          <w:rtl/>
        </w:rPr>
        <w:t>–</w:t>
      </w:r>
      <w:r w:rsidR="00EA237C">
        <w:rPr>
          <w:rFonts w:ascii="Arial" w:eastAsia="Times New Roman" w:hAnsi="Arial" w:cs="Arial" w:hint="cs"/>
          <w:rtl/>
        </w:rPr>
        <w:t xml:space="preserve"> 20 </w:t>
      </w:r>
      <w:r w:rsidRPr="00765F62">
        <w:rPr>
          <w:rFonts w:ascii="Arial" w:eastAsia="Times New Roman" w:hAnsi="Arial" w:cs="Arial"/>
          <w:rtl/>
        </w:rPr>
        <w:t>שיעורים)</w:t>
      </w:r>
    </w:p>
    <w:p w:rsidR="00765F62" w:rsidRPr="00765F62" w:rsidRDefault="00765F62" w:rsidP="00EA237C">
      <w:pPr>
        <w:rPr>
          <w:rFonts w:asciiTheme="minorBidi" w:eastAsia="Times New Roman" w:hAnsiTheme="minorBidi"/>
        </w:rPr>
      </w:pPr>
      <w:r w:rsidRPr="00765F62">
        <w:rPr>
          <w:rFonts w:asciiTheme="minorBidi" w:eastAsia="Times New Roman" w:hAnsiTheme="minorBidi"/>
          <w:rtl/>
        </w:rPr>
        <w:t xml:space="preserve">אחת </w:t>
      </w:r>
      <w:r w:rsidR="00EA237C">
        <w:rPr>
          <w:rFonts w:asciiTheme="minorBidi" w:eastAsia="Times New Roman" w:hAnsiTheme="minorBidi" w:hint="cs"/>
          <w:rtl/>
        </w:rPr>
        <w:t>משתי</w:t>
      </w:r>
      <w:r w:rsidRPr="00765F62">
        <w:rPr>
          <w:rFonts w:asciiTheme="minorBidi" w:eastAsia="Times New Roman" w:hAnsiTheme="minorBidi"/>
          <w:rtl/>
        </w:rPr>
        <w:t xml:space="preserve"> האפשרויות המפורטות להלן:</w:t>
      </w:r>
    </w:p>
    <w:p w:rsidR="00233F12" w:rsidRPr="00765F62" w:rsidRDefault="00233F12" w:rsidP="00D21D70">
      <w:pPr>
        <w:numPr>
          <w:ilvl w:val="0"/>
          <w:numId w:val="8"/>
        </w:numPr>
        <w:rPr>
          <w:rFonts w:asciiTheme="minorBidi" w:eastAsia="Times New Roman" w:hAnsiTheme="minorBidi"/>
          <w:rtl/>
        </w:rPr>
      </w:pPr>
      <w:bookmarkStart w:id="33" w:name="כוכבית"/>
      <w:r w:rsidRPr="00765F62">
        <w:rPr>
          <w:rFonts w:asciiTheme="minorBidi" w:eastAsia="Times New Roman" w:hAnsiTheme="minorBidi"/>
          <w:b/>
          <w:bCs/>
          <w:rtl/>
        </w:rPr>
        <w:t>רומן אחד</w:t>
      </w:r>
      <w:r w:rsidR="00D21D70">
        <w:rPr>
          <w:rFonts w:asciiTheme="minorBidi" w:eastAsia="Times New Roman" w:hAnsiTheme="minorBidi" w:hint="cs"/>
          <w:b/>
          <w:bCs/>
          <w:rtl/>
        </w:rPr>
        <w:t>, או נובלה אחת</w:t>
      </w:r>
      <w:r w:rsidRPr="00765F62">
        <w:rPr>
          <w:rFonts w:asciiTheme="minorBidi" w:eastAsia="Times New Roman" w:hAnsiTheme="minorBidi"/>
          <w:rtl/>
        </w:rPr>
        <w:t xml:space="preserve"> מהרשימה (עברי או מתורגם) – </w:t>
      </w:r>
      <w:r w:rsidRPr="00765F62">
        <w:rPr>
          <w:rFonts w:asciiTheme="minorBidi" w:hAnsiTheme="minorBidi"/>
          <w:rtl/>
        </w:rPr>
        <w:t xml:space="preserve"> להערכה חיצונית (70%). </w:t>
      </w:r>
    </w:p>
    <w:p w:rsidR="00765F62" w:rsidRPr="00765F62" w:rsidRDefault="00765F62" w:rsidP="00D21D70">
      <w:pPr>
        <w:numPr>
          <w:ilvl w:val="0"/>
          <w:numId w:val="8"/>
        </w:numPr>
        <w:rPr>
          <w:rFonts w:asciiTheme="minorBidi" w:eastAsia="Times New Roman" w:hAnsiTheme="minorBidi"/>
          <w:rtl/>
        </w:rPr>
      </w:pPr>
      <w:r w:rsidRPr="00765F62">
        <w:rPr>
          <w:rFonts w:asciiTheme="minorBidi" w:eastAsia="Times New Roman" w:hAnsiTheme="minorBidi"/>
          <w:b/>
          <w:bCs/>
          <w:rtl/>
        </w:rPr>
        <w:t>רומן</w:t>
      </w:r>
      <w:bookmarkEnd w:id="33"/>
      <w:r w:rsidRPr="00765F62">
        <w:rPr>
          <w:rFonts w:asciiTheme="minorBidi" w:eastAsia="Times New Roman" w:hAnsiTheme="minorBidi"/>
          <w:b/>
          <w:bCs/>
          <w:rtl/>
        </w:rPr>
        <w:t xml:space="preserve"> אחד</w:t>
      </w:r>
      <w:r w:rsidRPr="00765F62">
        <w:rPr>
          <w:rFonts w:asciiTheme="minorBidi" w:eastAsia="Times New Roman" w:hAnsiTheme="minorBidi"/>
          <w:rtl/>
        </w:rPr>
        <w:t xml:space="preserve"> </w:t>
      </w:r>
      <w:r w:rsidRPr="00D21D70">
        <w:rPr>
          <w:rFonts w:asciiTheme="minorBidi" w:eastAsia="Times New Roman" w:hAnsiTheme="minorBidi"/>
          <w:b/>
          <w:bCs/>
          <w:rtl/>
        </w:rPr>
        <w:t>מהמסומנים בכוכבית</w:t>
      </w:r>
      <w:r w:rsidRPr="00765F62">
        <w:rPr>
          <w:rFonts w:asciiTheme="minorBidi" w:eastAsia="Times New Roman" w:hAnsiTheme="minorBidi"/>
          <w:rtl/>
        </w:rPr>
        <w:t xml:space="preserve"> (ניתן </w:t>
      </w:r>
      <w:r w:rsidR="00D21D70">
        <w:rPr>
          <w:rFonts w:asciiTheme="minorBidi" w:eastAsia="Times New Roman" w:hAnsiTheme="minorBidi" w:hint="cs"/>
          <w:rtl/>
        </w:rPr>
        <w:t xml:space="preserve">לצמצם את מספר ספרי הקריאה ולהעביר </w:t>
      </w:r>
      <w:r w:rsidRPr="00765F62">
        <w:rPr>
          <w:rFonts w:asciiTheme="minorBidi" w:eastAsia="Times New Roman" w:hAnsiTheme="minorBidi"/>
          <w:rtl/>
        </w:rPr>
        <w:t>כ- 10 שעות משעות ההערכה הבית ספרית [30%] לצורך הוראת הרומן המסומן בכוכבית).</w:t>
      </w:r>
    </w:p>
    <w:p w:rsidR="00233F12" w:rsidRPr="00233F12" w:rsidRDefault="00233F12" w:rsidP="00576404">
      <w:pPr>
        <w:pStyle w:val="ae"/>
        <w:numPr>
          <w:ilvl w:val="0"/>
          <w:numId w:val="8"/>
        </w:numPr>
        <w:shd w:val="clear" w:color="auto" w:fill="D6E3BC" w:themeFill="accent3" w:themeFillTint="66"/>
        <w:spacing w:before="100" w:beforeAutospacing="1" w:after="100" w:afterAutospacing="1" w:line="240" w:lineRule="auto"/>
        <w:outlineLvl w:val="2"/>
        <w:rPr>
          <w:rFonts w:asciiTheme="minorBidi" w:eastAsia="Times New Roman" w:hAnsiTheme="minorBidi"/>
          <w:rtl/>
        </w:rPr>
      </w:pPr>
      <w:bookmarkStart w:id="34" w:name="e"/>
      <w:r>
        <w:rPr>
          <w:rFonts w:ascii="Arial" w:eastAsia="Times New Roman" w:hAnsi="Arial" w:cs="Arial" w:hint="cs"/>
          <w:b/>
          <w:bCs/>
          <w:rtl/>
        </w:rPr>
        <w:t xml:space="preserve">ספרי קריאה </w:t>
      </w:r>
      <w:r>
        <w:rPr>
          <w:rFonts w:ascii="Arial" w:eastAsia="Times New Roman" w:hAnsi="Arial" w:cs="Arial"/>
          <w:b/>
          <w:bCs/>
          <w:rtl/>
        </w:rPr>
        <w:t>–</w:t>
      </w:r>
      <w:r>
        <w:rPr>
          <w:rFonts w:ascii="Arial" w:eastAsia="Times New Roman" w:hAnsi="Arial" w:cs="Arial" w:hint="cs"/>
          <w:b/>
          <w:bCs/>
          <w:rtl/>
        </w:rPr>
        <w:t xml:space="preserve">  </w:t>
      </w:r>
      <w:r w:rsidRPr="00233F12">
        <w:rPr>
          <w:rFonts w:ascii="Arial" w:eastAsia="Times New Roman" w:hAnsi="Arial" w:cs="Arial"/>
          <w:b/>
          <w:bCs/>
          <w:rtl/>
        </w:rPr>
        <w:t>הקריאה החופשית</w:t>
      </w:r>
      <w:bookmarkEnd w:id="34"/>
      <w:r>
        <w:rPr>
          <w:rFonts w:asciiTheme="minorBidi" w:eastAsia="Times New Roman" w:hAnsiTheme="minorBidi" w:hint="cs"/>
          <w:rtl/>
        </w:rPr>
        <w:br/>
      </w:r>
    </w:p>
    <w:p w:rsidR="00E6693B" w:rsidRPr="00E6693B" w:rsidRDefault="00233F12" w:rsidP="00576404">
      <w:pPr>
        <w:pStyle w:val="ae"/>
        <w:numPr>
          <w:ilvl w:val="1"/>
          <w:numId w:val="8"/>
        </w:numPr>
        <w:shd w:val="clear" w:color="auto" w:fill="D6E3BC" w:themeFill="accent3" w:themeFillTint="66"/>
        <w:spacing w:before="100" w:beforeAutospacing="1" w:after="100" w:afterAutospacing="1" w:line="240" w:lineRule="auto"/>
        <w:outlineLvl w:val="2"/>
        <w:rPr>
          <w:rFonts w:asciiTheme="minorBidi" w:hAnsiTheme="minorBidi"/>
          <w:b/>
          <w:bCs/>
          <w:sz w:val="20"/>
          <w:szCs w:val="20"/>
        </w:rPr>
      </w:pPr>
      <w:r w:rsidRPr="00233F12">
        <w:rPr>
          <w:rFonts w:asciiTheme="minorBidi" w:eastAsia="Times New Roman" w:hAnsiTheme="minorBidi"/>
          <w:rtl/>
        </w:rPr>
        <w:t xml:space="preserve">במסגרת הערכה הבית ספרית (30%) התלמידים יקראו </w:t>
      </w:r>
      <w:r w:rsidRPr="00233F12">
        <w:rPr>
          <w:rFonts w:asciiTheme="minorBidi" w:eastAsia="Times New Roman" w:hAnsiTheme="minorBidi"/>
          <w:b/>
          <w:bCs/>
          <w:u w:val="single"/>
          <w:rtl/>
        </w:rPr>
        <w:t>בין ארבעה לשישה ספרים</w:t>
      </w:r>
      <w:r w:rsidRPr="00233F12">
        <w:rPr>
          <w:rFonts w:asciiTheme="minorBidi" w:eastAsia="Times New Roman" w:hAnsiTheme="minorBidi"/>
          <w:rtl/>
        </w:rPr>
        <w:t xml:space="preserve"> (וזאת,</w:t>
      </w:r>
      <w:r w:rsidR="00E6693B">
        <w:rPr>
          <w:rFonts w:asciiTheme="minorBidi" w:eastAsia="Times New Roman" w:hAnsiTheme="minorBidi"/>
          <w:rtl/>
        </w:rPr>
        <w:t xml:space="preserve"> בנוסף לרומן שילמד בפרק רומן)</w:t>
      </w:r>
      <w:r w:rsidR="00E6693B">
        <w:rPr>
          <w:rFonts w:asciiTheme="minorBidi" w:eastAsia="Times New Roman" w:hAnsiTheme="minorBidi" w:hint="cs"/>
          <w:rtl/>
        </w:rPr>
        <w:t>.</w:t>
      </w:r>
      <w:r w:rsidRPr="00233F12">
        <w:rPr>
          <w:rFonts w:asciiTheme="minorBidi" w:eastAsia="Times New Roman" w:hAnsiTheme="minorBidi"/>
          <w:rtl/>
        </w:rPr>
        <w:t xml:space="preserve"> </w:t>
      </w:r>
      <w:r w:rsidR="00576404">
        <w:rPr>
          <w:rFonts w:asciiTheme="minorBidi" w:eastAsia="Times New Roman" w:hAnsiTheme="minorBidi" w:hint="cs"/>
          <w:rtl/>
        </w:rPr>
        <w:br/>
      </w:r>
    </w:p>
    <w:p w:rsidR="00233F12" w:rsidRPr="00233F12" w:rsidRDefault="00233F12" w:rsidP="00576404">
      <w:pPr>
        <w:pStyle w:val="ae"/>
        <w:numPr>
          <w:ilvl w:val="1"/>
          <w:numId w:val="8"/>
        </w:numPr>
        <w:shd w:val="clear" w:color="auto" w:fill="D6E3BC" w:themeFill="accent3" w:themeFillTint="66"/>
        <w:spacing w:before="100" w:beforeAutospacing="1" w:after="100" w:afterAutospacing="1" w:line="240" w:lineRule="auto"/>
        <w:outlineLvl w:val="2"/>
        <w:rPr>
          <w:rFonts w:asciiTheme="minorBidi" w:hAnsiTheme="minorBidi"/>
          <w:b/>
          <w:bCs/>
          <w:sz w:val="20"/>
          <w:szCs w:val="20"/>
          <w:rtl/>
        </w:rPr>
      </w:pPr>
      <w:r w:rsidRPr="00233F12">
        <w:rPr>
          <w:rFonts w:asciiTheme="minorBidi" w:eastAsia="Times New Roman" w:hAnsiTheme="minorBidi"/>
          <w:rtl/>
        </w:rPr>
        <w:t xml:space="preserve">שלושה מן הספרים יבחרו על ידי המורים, יקראו בקריאה מונחית וידונו בכיתה. </w:t>
      </w:r>
      <w:r w:rsidR="00576404">
        <w:rPr>
          <w:rFonts w:asciiTheme="minorBidi" w:eastAsia="Times New Roman" w:hAnsiTheme="minorBidi" w:hint="cs"/>
          <w:rtl/>
        </w:rPr>
        <w:t xml:space="preserve">יתר </w:t>
      </w:r>
      <w:r w:rsidRPr="00233F12">
        <w:rPr>
          <w:rFonts w:asciiTheme="minorBidi" w:eastAsia="Times New Roman" w:hAnsiTheme="minorBidi"/>
          <w:rtl/>
        </w:rPr>
        <w:t>הספרים יבחרו ע"י התלמידים, עפ"י טעמם האישי ותוך התייעצות עם מוריהם.</w:t>
      </w:r>
      <w:r w:rsidR="00576404">
        <w:rPr>
          <w:rFonts w:asciiTheme="minorBidi" w:hAnsiTheme="minorBidi" w:hint="cs"/>
          <w:b/>
          <w:bCs/>
          <w:sz w:val="20"/>
          <w:szCs w:val="20"/>
          <w:rtl/>
        </w:rPr>
        <w:br/>
      </w:r>
    </w:p>
    <w:p w:rsidR="00233F12" w:rsidRPr="00233F12" w:rsidRDefault="00233F12" w:rsidP="00576404">
      <w:pPr>
        <w:pStyle w:val="ae"/>
        <w:numPr>
          <w:ilvl w:val="1"/>
          <w:numId w:val="8"/>
        </w:numPr>
        <w:shd w:val="clear" w:color="auto" w:fill="D6E3BC" w:themeFill="accent3" w:themeFillTint="66"/>
        <w:spacing w:before="100" w:beforeAutospacing="1" w:after="100" w:afterAutospacing="1" w:line="240" w:lineRule="auto"/>
        <w:outlineLvl w:val="2"/>
        <w:rPr>
          <w:rFonts w:asciiTheme="minorBidi" w:hAnsiTheme="minorBidi"/>
          <w:b/>
          <w:bCs/>
          <w:rtl/>
        </w:rPr>
      </w:pPr>
      <w:r w:rsidRPr="00233F12">
        <w:rPr>
          <w:rFonts w:asciiTheme="minorBidi" w:eastAsia="Times New Roman" w:hAnsiTheme="minorBidi"/>
          <w:rtl/>
        </w:rPr>
        <w:t>הערכת הקריאה החופשית תיעשה על ידי מורי בית הספר בהסתמך על פעילויות כגון: יומן מסע קריאה המתעד את הרשמים והמחשבות בזמן הקריאה; דיון קבוצתי בספר שנבחר לקריאה על ידי כמה תלמידים; המלצה מנומקת שתוצג בפני הכיתה בעל פה או על גבי עיתון קיר המיועד לכך, ועוד. ור</w:t>
      </w:r>
      <w:r>
        <w:rPr>
          <w:rFonts w:asciiTheme="minorBidi" w:eastAsia="Times New Roman" w:hAnsiTheme="minorBidi" w:hint="cs"/>
          <w:rtl/>
        </w:rPr>
        <w:t>או</w:t>
      </w:r>
      <w:r w:rsidRPr="00233F12">
        <w:rPr>
          <w:rFonts w:asciiTheme="minorBidi" w:eastAsia="Times New Roman" w:hAnsiTheme="minorBidi"/>
          <w:rtl/>
        </w:rPr>
        <w:t xml:space="preserve"> התייחסות לדרכי הערכה </w:t>
      </w:r>
      <w:r w:rsidRPr="00233F12">
        <w:rPr>
          <w:rFonts w:asciiTheme="minorBidi" w:eastAsia="Times New Roman" w:hAnsiTheme="minorBidi" w:hint="cs"/>
          <w:rtl/>
        </w:rPr>
        <w:t>אלטרנטיביות</w:t>
      </w:r>
      <w:r w:rsidRPr="00233F12">
        <w:rPr>
          <w:rFonts w:asciiTheme="minorBidi" w:eastAsia="Times New Roman" w:hAnsiTheme="minorBidi"/>
          <w:rtl/>
        </w:rPr>
        <w:t xml:space="preserve"> במבוא לתכנה"ל בספרות.</w:t>
      </w:r>
      <w:r w:rsidR="00576404">
        <w:rPr>
          <w:rFonts w:asciiTheme="minorBidi" w:hAnsiTheme="minorBidi" w:hint="cs"/>
          <w:b/>
          <w:bCs/>
          <w:rtl/>
        </w:rPr>
        <w:br/>
      </w:r>
    </w:p>
    <w:p w:rsidR="00233F12" w:rsidRPr="00233F12" w:rsidRDefault="00233F12" w:rsidP="00875E6F">
      <w:pPr>
        <w:pStyle w:val="ae"/>
        <w:numPr>
          <w:ilvl w:val="1"/>
          <w:numId w:val="8"/>
        </w:numPr>
        <w:shd w:val="clear" w:color="auto" w:fill="D6E3BC" w:themeFill="accent3" w:themeFillTint="66"/>
        <w:spacing w:before="100" w:beforeAutospacing="1" w:after="100" w:afterAutospacing="1" w:line="240" w:lineRule="auto"/>
        <w:outlineLvl w:val="2"/>
        <w:rPr>
          <w:rFonts w:asciiTheme="minorBidi" w:hAnsiTheme="minorBidi"/>
          <w:rtl/>
        </w:rPr>
      </w:pPr>
      <w:r w:rsidRPr="00233F12">
        <w:rPr>
          <w:rFonts w:asciiTheme="minorBidi" w:hAnsiTheme="minorBidi" w:hint="cs"/>
          <w:rtl/>
        </w:rPr>
        <w:t>להוראת ספרי הקריאה (קריאה מונחית הצגת תוצרי תלמידים ועוד) יוקדשו</w:t>
      </w:r>
      <w:r w:rsidR="00E6693B">
        <w:rPr>
          <w:rFonts w:asciiTheme="minorBidi" w:hAnsiTheme="minorBidi" w:hint="cs"/>
          <w:rtl/>
        </w:rPr>
        <w:t xml:space="preserve"> </w:t>
      </w:r>
      <w:r w:rsidR="00E6693B">
        <w:rPr>
          <w:rFonts w:asciiTheme="minorBidi" w:hAnsiTheme="minorBidi"/>
          <w:rtl/>
        </w:rPr>
        <w:br/>
      </w:r>
      <w:r w:rsidR="00E6693B">
        <w:rPr>
          <w:rFonts w:asciiTheme="minorBidi" w:hAnsiTheme="minorBidi" w:hint="cs"/>
          <w:rtl/>
        </w:rPr>
        <w:t>כ-</w:t>
      </w:r>
      <w:r w:rsidRPr="00233F12">
        <w:rPr>
          <w:rFonts w:asciiTheme="minorBidi" w:hAnsiTheme="minorBidi" w:hint="cs"/>
          <w:rtl/>
        </w:rPr>
        <w:t xml:space="preserve"> </w:t>
      </w:r>
      <w:r w:rsidR="00875E6F">
        <w:rPr>
          <w:rFonts w:asciiTheme="minorBidi" w:hAnsiTheme="minorBidi" w:hint="cs"/>
          <w:rtl/>
        </w:rPr>
        <w:t>16</w:t>
      </w:r>
      <w:r w:rsidRPr="00233F12">
        <w:rPr>
          <w:rFonts w:asciiTheme="minorBidi" w:hAnsiTheme="minorBidi" w:hint="cs"/>
          <w:rtl/>
        </w:rPr>
        <w:t xml:space="preserve"> ש'</w:t>
      </w:r>
      <w:r>
        <w:rPr>
          <w:rFonts w:asciiTheme="minorBidi" w:hAnsiTheme="minorBidi" w:hint="cs"/>
          <w:rtl/>
        </w:rPr>
        <w:t>.</w:t>
      </w:r>
    </w:p>
    <w:p w:rsidR="00EA4E47" w:rsidRPr="00EA4E47" w:rsidRDefault="00EA4E47" w:rsidP="00EA4E47">
      <w:pPr>
        <w:spacing w:before="100" w:beforeAutospacing="1" w:after="100" w:afterAutospacing="1" w:line="240" w:lineRule="auto"/>
        <w:rPr>
          <w:rFonts w:ascii="Arial" w:eastAsia="Times New Roman" w:hAnsi="Arial" w:cs="Arial"/>
          <w:rtl/>
        </w:rPr>
      </w:pPr>
      <w:r w:rsidRPr="00EA4E47">
        <w:rPr>
          <w:rFonts w:ascii="Arial" w:hAnsi="Arial" w:cs="Arial"/>
          <w:rtl/>
        </w:rPr>
        <w:br/>
      </w:r>
      <w:hyperlink r:id="rId33" w:tgtFrame="_blank" w:tooltip="נוהל לאישור הוראת יצירות שאינן בתכנית הלימודים בספרות" w:history="1">
        <w:r w:rsidRPr="00EA4E47">
          <w:rPr>
            <w:rFonts w:ascii="Arial" w:eastAsia="Times New Roman" w:hAnsi="Arial" w:cs="Arial"/>
            <w:color w:val="0000FF"/>
            <w:u w:val="single"/>
            <w:rtl/>
          </w:rPr>
          <w:t>נוהל לאישור הוראת יצירות שאינן בתכנית הלימודים בספרות </w:t>
        </w:r>
      </w:hyperlink>
    </w:p>
    <w:p w:rsidR="00EA4E47" w:rsidRPr="00EA4E47" w:rsidRDefault="00EA4E47" w:rsidP="00EA4E47">
      <w:pPr>
        <w:numPr>
          <w:ilvl w:val="0"/>
          <w:numId w:val="9"/>
        </w:numPr>
        <w:spacing w:before="100" w:beforeAutospacing="1" w:after="100" w:afterAutospacing="1" w:line="240" w:lineRule="auto"/>
        <w:rPr>
          <w:rFonts w:asciiTheme="minorBidi" w:eastAsia="Times New Roman" w:hAnsiTheme="minorBidi"/>
          <w:rtl/>
        </w:rPr>
      </w:pPr>
      <w:r w:rsidRPr="00E601A8">
        <w:rPr>
          <w:rFonts w:ascii="Times New Roman" w:eastAsia="Times New Roman" w:hAnsi="Times New Roman" w:cs="Times New Roman"/>
          <w:sz w:val="24"/>
          <w:szCs w:val="24"/>
        </w:rPr>
        <w:t> </w:t>
      </w:r>
      <w:hyperlink w:anchor="רומן" w:history="1">
        <w:r w:rsidRPr="00D7466D">
          <w:rPr>
            <w:rStyle w:val="Hyperlink"/>
            <w:rFonts w:asciiTheme="minorBidi" w:eastAsia="Times New Roman" w:hAnsiTheme="minorBidi"/>
            <w:rtl/>
          </w:rPr>
          <w:t>רומן</w:t>
        </w:r>
        <w:r w:rsidRPr="00D7466D">
          <w:rPr>
            <w:rStyle w:val="Hyperlink"/>
            <w:rFonts w:asciiTheme="minorBidi" w:eastAsia="Times New Roman" w:hAnsiTheme="minorBidi"/>
          </w:rPr>
          <w:t xml:space="preserve"> </w:t>
        </w:r>
        <w:r w:rsidRPr="00D7466D">
          <w:rPr>
            <w:rStyle w:val="Hyperlink"/>
            <w:rFonts w:asciiTheme="minorBidi" w:eastAsia="Times New Roman" w:hAnsiTheme="minorBidi"/>
            <w:rtl/>
          </w:rPr>
          <w:t>עברי</w:t>
        </w:r>
      </w:hyperlink>
    </w:p>
    <w:p w:rsidR="00EA4E47" w:rsidRPr="00EA4E47" w:rsidRDefault="00EA4E47" w:rsidP="00EA4E47">
      <w:pPr>
        <w:numPr>
          <w:ilvl w:val="0"/>
          <w:numId w:val="9"/>
        </w:num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rPr>
        <w:t> </w:t>
      </w:r>
      <w:hyperlink w:anchor="רומן2" w:history="1">
        <w:r w:rsidRPr="002F7CAF">
          <w:rPr>
            <w:rStyle w:val="Hyperlink"/>
            <w:rFonts w:asciiTheme="minorBidi" w:eastAsia="Times New Roman" w:hAnsiTheme="minorBidi"/>
            <w:rtl/>
          </w:rPr>
          <w:t>רומן</w:t>
        </w:r>
        <w:r w:rsidRPr="002F7CAF">
          <w:rPr>
            <w:rStyle w:val="Hyperlink"/>
            <w:rFonts w:asciiTheme="minorBidi" w:eastAsia="Times New Roman" w:hAnsiTheme="minorBidi"/>
          </w:rPr>
          <w:t xml:space="preserve"> </w:t>
        </w:r>
        <w:r w:rsidRPr="002F7CAF">
          <w:rPr>
            <w:rStyle w:val="Hyperlink"/>
            <w:rFonts w:asciiTheme="minorBidi" w:eastAsia="Times New Roman" w:hAnsiTheme="minorBidi"/>
            <w:rtl/>
          </w:rPr>
          <w:t>מתורגם</w:t>
        </w:r>
      </w:hyperlink>
    </w:p>
    <w:p w:rsidR="00EA4E47" w:rsidRPr="00EA4E47" w:rsidRDefault="00EA4E47" w:rsidP="00EA4E47">
      <w:pPr>
        <w:numPr>
          <w:ilvl w:val="0"/>
          <w:numId w:val="9"/>
        </w:num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rPr>
        <w:t> </w:t>
      </w:r>
      <w:hyperlink w:anchor="נובלה" w:history="1">
        <w:r w:rsidRPr="00CC7959">
          <w:rPr>
            <w:rStyle w:val="Hyperlink"/>
            <w:rFonts w:asciiTheme="minorBidi" w:eastAsia="Times New Roman" w:hAnsiTheme="minorBidi"/>
            <w:rtl/>
          </w:rPr>
          <w:t>נובלה</w:t>
        </w:r>
        <w:r w:rsidRPr="00CC7959">
          <w:rPr>
            <w:rStyle w:val="Hyperlink"/>
            <w:rFonts w:asciiTheme="minorBidi" w:eastAsia="Times New Roman" w:hAnsiTheme="minorBidi"/>
          </w:rPr>
          <w:t xml:space="preserve"> </w:t>
        </w:r>
        <w:r w:rsidRPr="00CC7959">
          <w:rPr>
            <w:rStyle w:val="Hyperlink"/>
            <w:rFonts w:asciiTheme="minorBidi" w:eastAsia="Times New Roman" w:hAnsiTheme="minorBidi"/>
            <w:rtl/>
          </w:rPr>
          <w:t>עברית</w:t>
        </w:r>
      </w:hyperlink>
    </w:p>
    <w:p w:rsidR="00EA4E47" w:rsidRPr="00EA4E47" w:rsidRDefault="00EA4E47" w:rsidP="00EA4E47">
      <w:pPr>
        <w:numPr>
          <w:ilvl w:val="0"/>
          <w:numId w:val="9"/>
        </w:num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rPr>
        <w:t> </w:t>
      </w:r>
      <w:hyperlink w:anchor="נובלה2" w:history="1">
        <w:r w:rsidRPr="00EE0C9C">
          <w:rPr>
            <w:rStyle w:val="Hyperlink"/>
            <w:rFonts w:asciiTheme="minorBidi" w:eastAsia="Times New Roman" w:hAnsiTheme="minorBidi"/>
            <w:rtl/>
          </w:rPr>
          <w:t>נובלה</w:t>
        </w:r>
        <w:r w:rsidRPr="00EE0C9C">
          <w:rPr>
            <w:rStyle w:val="Hyperlink"/>
            <w:rFonts w:asciiTheme="minorBidi" w:eastAsia="Times New Roman" w:hAnsiTheme="minorBidi"/>
          </w:rPr>
          <w:t xml:space="preserve"> </w:t>
        </w:r>
        <w:r w:rsidRPr="00EE0C9C">
          <w:rPr>
            <w:rStyle w:val="Hyperlink"/>
            <w:rFonts w:asciiTheme="minorBidi" w:eastAsia="Times New Roman" w:hAnsiTheme="minorBidi"/>
            <w:rtl/>
          </w:rPr>
          <w:t>מתורגמת</w:t>
        </w:r>
      </w:hyperlink>
    </w:p>
    <w:p w:rsidR="00EA4E47" w:rsidRDefault="00EA4E47" w:rsidP="00EA4E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4E47">
        <w:rPr>
          <w:rFonts w:asciiTheme="minorBidi" w:eastAsia="Times New Roman" w:hAnsiTheme="minorBidi"/>
        </w:rPr>
        <w:t> </w:t>
      </w:r>
      <w:hyperlink w:anchor="הקריאה" w:history="1">
        <w:r w:rsidRPr="00D20647">
          <w:rPr>
            <w:rStyle w:val="Hyperlink"/>
            <w:rFonts w:asciiTheme="minorBidi" w:eastAsia="Times New Roman" w:hAnsiTheme="minorBidi"/>
            <w:rtl/>
          </w:rPr>
          <w:t>הקריאה</w:t>
        </w:r>
        <w:r w:rsidRPr="00D20647">
          <w:rPr>
            <w:rStyle w:val="Hyperlink"/>
            <w:rFonts w:asciiTheme="minorBidi" w:eastAsia="Times New Roman" w:hAnsiTheme="minorBidi"/>
          </w:rPr>
          <w:t xml:space="preserve"> </w:t>
        </w:r>
        <w:r w:rsidRPr="00D20647">
          <w:rPr>
            <w:rStyle w:val="Hyperlink"/>
            <w:rFonts w:asciiTheme="minorBidi" w:eastAsia="Times New Roman" w:hAnsiTheme="minorBidi"/>
            <w:rtl/>
          </w:rPr>
          <w:t>החופשית</w:t>
        </w:r>
      </w:hyperlink>
    </w:p>
    <w:p w:rsidR="009930E7" w:rsidRDefault="009930E7" w:rsidP="00EA4E47">
      <w:pPr>
        <w:spacing w:before="100" w:beforeAutospacing="1" w:after="100" w:afterAutospacing="1" w:line="240" w:lineRule="auto"/>
        <w:outlineLvl w:val="2"/>
        <w:rPr>
          <w:rFonts w:ascii="Arial" w:eastAsia="Times New Roman" w:hAnsi="Arial" w:cs="Arial"/>
          <w:b/>
          <w:bCs/>
          <w:rtl/>
        </w:rPr>
      </w:pPr>
      <w:bookmarkStart w:id="35" w:name="רומן"/>
    </w:p>
    <w:p w:rsidR="00EA4E47" w:rsidRPr="00EA4E47" w:rsidRDefault="00EA4E47" w:rsidP="00EA4E47">
      <w:pPr>
        <w:spacing w:before="100" w:beforeAutospacing="1" w:after="100" w:afterAutospacing="1" w:line="240" w:lineRule="auto"/>
        <w:outlineLvl w:val="2"/>
        <w:rPr>
          <w:rFonts w:ascii="Arial" w:eastAsia="Times New Roman" w:hAnsi="Arial" w:cs="Arial"/>
          <w:b/>
          <w:bCs/>
        </w:rPr>
      </w:pPr>
      <w:r w:rsidRPr="00EA4E47">
        <w:rPr>
          <w:rFonts w:ascii="Arial" w:eastAsia="Times New Roman" w:hAnsi="Arial" w:cs="Arial"/>
          <w:b/>
          <w:bCs/>
          <w:rtl/>
        </w:rPr>
        <w:t xml:space="preserve">רומן </w:t>
      </w:r>
      <w:bookmarkEnd w:id="35"/>
      <w:r w:rsidRPr="00EA4E47">
        <w:rPr>
          <w:rFonts w:ascii="Arial" w:eastAsia="Times New Roman" w:hAnsi="Arial" w:cs="Arial"/>
          <w:b/>
          <w:bCs/>
          <w:rtl/>
        </w:rPr>
        <w:t>עברי</w:t>
      </w:r>
    </w:p>
    <w:tbl>
      <w:tblPr>
        <w:bidiVisual/>
        <w:tblW w:w="7428"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560"/>
        <w:gridCol w:w="5868"/>
      </w:tblGrid>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אורפז יצחק</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מסע דניאל</w:t>
            </w:r>
            <w:r w:rsidRPr="00EA4E47">
              <w:rPr>
                <w:rFonts w:asciiTheme="minorBidi" w:eastAsia="Times New Roman" w:hAnsiTheme="minorBidi"/>
                <w:rtl/>
              </w:rPr>
              <w:t xml:space="preserve"> (עם עובד, 1969)</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איתן רחל</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ברקיע החמישי</w:t>
            </w:r>
            <w:r w:rsidRPr="00EA4E47">
              <w:rPr>
                <w:rFonts w:asciiTheme="minorBidi" w:eastAsia="Times New Roman" w:hAnsiTheme="minorBidi"/>
                <w:rtl/>
              </w:rPr>
              <w:t xml:space="preserve"> (עם עובד, תשל"ב)</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אלמוג רות</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שורשי אוויר</w:t>
            </w:r>
            <w:r w:rsidRPr="00EA4E47">
              <w:rPr>
                <w:rFonts w:asciiTheme="minorBidi" w:eastAsia="Times New Roman" w:hAnsiTheme="minorBidi"/>
                <w:rtl/>
              </w:rPr>
              <w:t xml:space="preserve"> (כתר, </w:t>
            </w:r>
            <w:r w:rsidRPr="00EA4E47">
              <w:rPr>
                <w:rFonts w:asciiTheme="minorBidi" w:eastAsia="Times New Roman" w:hAnsiTheme="minorBidi"/>
                <w:cs/>
              </w:rPr>
              <w:t>‎</w:t>
            </w:r>
            <w:r w:rsidRPr="00EA4E47">
              <w:rPr>
                <w:rFonts w:asciiTheme="minorBidi" w:eastAsia="Times New Roman" w:hAnsiTheme="minorBidi"/>
              </w:rPr>
              <w:t>1987</w:t>
            </w:r>
            <w:r w:rsidRPr="00EA4E47">
              <w:rPr>
                <w:rFonts w:asciiTheme="minorBidi" w:eastAsia="Times New Roman" w:hAnsiTheme="minorBidi"/>
                <w:rtl/>
              </w:rPr>
              <w:t>)</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אפלפלד אהרון</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תור הפלאות</w:t>
            </w:r>
            <w:r w:rsidRPr="00EA4E47">
              <w:rPr>
                <w:rFonts w:asciiTheme="minorBidi" w:eastAsia="Times New Roman" w:hAnsiTheme="minorBidi"/>
                <w:rtl/>
              </w:rPr>
              <w:t xml:space="preserve"> (הקיבוץ המאוחד, תשל"ח); </w:t>
            </w:r>
            <w:r w:rsidRPr="00EA4E47">
              <w:rPr>
                <w:rFonts w:asciiTheme="minorBidi" w:eastAsia="Times New Roman" w:hAnsiTheme="minorBidi"/>
                <w:b/>
                <w:bCs/>
                <w:rtl/>
              </w:rPr>
              <w:t>קטרינה</w:t>
            </w:r>
            <w:r w:rsidRPr="00EA4E47">
              <w:rPr>
                <w:rFonts w:asciiTheme="minorBidi" w:eastAsia="Times New Roman" w:hAnsiTheme="minorBidi"/>
                <w:rtl/>
              </w:rPr>
              <w:t xml:space="preserve"> (כתר, </w:t>
            </w:r>
            <w:r w:rsidRPr="00EA4E47">
              <w:rPr>
                <w:rFonts w:asciiTheme="minorBidi" w:eastAsia="Times New Roman" w:hAnsiTheme="minorBidi"/>
                <w:cs/>
              </w:rPr>
              <w:t>‎</w:t>
            </w:r>
            <w:r w:rsidRPr="00EA4E47">
              <w:rPr>
                <w:rFonts w:asciiTheme="minorBidi" w:eastAsia="Times New Roman" w:hAnsiTheme="minorBidi"/>
              </w:rPr>
              <w:t>1989</w:t>
            </w:r>
            <w:r w:rsidRPr="00EA4E47">
              <w:rPr>
                <w:rFonts w:asciiTheme="minorBidi" w:eastAsia="Times New Roman" w:hAnsiTheme="minorBidi"/>
                <w:rtl/>
              </w:rPr>
              <w:t>)</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 באר חיים</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נוצות</w:t>
            </w:r>
            <w:r w:rsidRPr="00EA4E47">
              <w:rPr>
                <w:rFonts w:asciiTheme="minorBidi" w:eastAsia="Times New Roman" w:hAnsiTheme="minorBidi"/>
                <w:rtl/>
              </w:rPr>
              <w:t xml:space="preserve"> (עם עובד, תש"מ); </w:t>
            </w:r>
            <w:r w:rsidRPr="00EA4E47">
              <w:rPr>
                <w:rFonts w:asciiTheme="minorBidi" w:eastAsia="Times New Roman" w:hAnsiTheme="minorBidi"/>
                <w:b/>
                <w:bCs/>
                <w:rtl/>
              </w:rPr>
              <w:t>חבלים</w:t>
            </w:r>
            <w:r w:rsidRPr="00EA4E47">
              <w:rPr>
                <w:rFonts w:asciiTheme="minorBidi" w:eastAsia="Times New Roman" w:hAnsiTheme="minorBidi"/>
                <w:rtl/>
              </w:rPr>
              <w:t xml:space="preserve"> (עם עובד, תשנ"ח)</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בן נר יצחק</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בוקר של שוטים</w:t>
            </w:r>
            <w:r w:rsidRPr="00EA4E47">
              <w:rPr>
                <w:rFonts w:asciiTheme="minorBidi" w:eastAsia="Times New Roman" w:hAnsiTheme="minorBidi"/>
                <w:rtl/>
              </w:rPr>
              <w:t xml:space="preserve"> (כתר, </w:t>
            </w:r>
            <w:r w:rsidRPr="00EA4E47">
              <w:rPr>
                <w:rFonts w:asciiTheme="minorBidi" w:eastAsia="Times New Roman" w:hAnsiTheme="minorBidi"/>
                <w:cs/>
              </w:rPr>
              <w:t>‎</w:t>
            </w:r>
            <w:r w:rsidRPr="00EA4E47">
              <w:rPr>
                <w:rFonts w:asciiTheme="minorBidi" w:eastAsia="Times New Roman" w:hAnsiTheme="minorBidi"/>
              </w:rPr>
              <w:t>1992</w:t>
            </w:r>
            <w:r w:rsidRPr="00EA4E47">
              <w:rPr>
                <w:rFonts w:asciiTheme="minorBidi" w:eastAsia="Times New Roman" w:hAnsiTheme="minorBidi"/>
                <w:rtl/>
              </w:rPr>
              <w:t>)</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ברטוב חנוך</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פצעי בגרות</w:t>
            </w:r>
            <w:r w:rsidRPr="00EA4E47">
              <w:rPr>
                <w:rFonts w:asciiTheme="minorBidi" w:eastAsia="Times New Roman" w:hAnsiTheme="minorBidi"/>
                <w:rtl/>
              </w:rPr>
              <w:t xml:space="preserve"> (עם עובד, תשמ"ז)</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בר-יוסף יהושע</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עיר קסומה</w:t>
            </w:r>
            <w:r w:rsidRPr="00EA4E47">
              <w:rPr>
                <w:rFonts w:asciiTheme="minorBidi" w:eastAsia="Times New Roman" w:hAnsiTheme="minorBidi"/>
                <w:rtl/>
              </w:rPr>
              <w:t>* (הקיבוץ המאוחד, תשל"ט)</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גולדברג לאה</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240" w:lineRule="auto"/>
              <w:rPr>
                <w:rFonts w:asciiTheme="minorBidi" w:eastAsia="Times New Roman" w:hAnsiTheme="minorBidi"/>
              </w:rPr>
            </w:pPr>
            <w:r w:rsidRPr="00EA4E47">
              <w:rPr>
                <w:rFonts w:asciiTheme="minorBidi" w:eastAsia="Times New Roman" w:hAnsiTheme="minorBidi"/>
                <w:b/>
                <w:bCs/>
                <w:rtl/>
              </w:rPr>
              <w:t xml:space="preserve">והוא האור </w:t>
            </w:r>
            <w:r w:rsidRPr="00EA4E47">
              <w:rPr>
                <w:rFonts w:asciiTheme="minorBidi" w:eastAsia="Times New Roman" w:hAnsiTheme="minorBidi"/>
                <w:rtl/>
              </w:rPr>
              <w:t>(הספרייה החדשה,2005 [1946])</w:t>
            </w:r>
          </w:p>
        </w:tc>
      </w:tr>
      <w:tr w:rsidR="00EA4E47" w:rsidRPr="00EA4E47" w:rsidTr="00EA4E47">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240" w:lineRule="auto"/>
              <w:rPr>
                <w:rFonts w:asciiTheme="minorBidi" w:eastAsia="Times New Roman" w:hAnsiTheme="minorBidi"/>
              </w:rPr>
            </w:pPr>
            <w:r w:rsidRPr="00EA4E47">
              <w:rPr>
                <w:rFonts w:asciiTheme="minorBidi" w:eastAsia="Times New Roman" w:hAnsiTheme="minorBidi"/>
                <w:rtl/>
              </w:rPr>
              <w:lastRenderedPageBreak/>
              <w:t>גרוסמן דוד</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240" w:lineRule="auto"/>
              <w:rPr>
                <w:rFonts w:asciiTheme="minorBidi" w:eastAsia="Times New Roman" w:hAnsiTheme="minorBidi"/>
                <w:rtl/>
              </w:rPr>
            </w:pPr>
            <w:r w:rsidRPr="00EA4E47">
              <w:rPr>
                <w:rFonts w:asciiTheme="minorBidi" w:eastAsia="Times New Roman" w:hAnsiTheme="minorBidi"/>
                <w:b/>
                <w:bCs/>
                <w:rtl/>
              </w:rPr>
              <w:t>מומיק </w:t>
            </w:r>
            <w:r w:rsidRPr="00EA4E47">
              <w:rPr>
                <w:rFonts w:asciiTheme="minorBidi" w:eastAsia="Times New Roman" w:hAnsiTheme="minorBidi"/>
                <w:rtl/>
              </w:rPr>
              <w:t>(הקיבוץ המאוחד, 2006)</w:t>
            </w:r>
            <w:r w:rsidR="008C6F06">
              <w:rPr>
                <w:rFonts w:asciiTheme="minorBidi" w:eastAsia="Times New Roman" w:hAnsiTheme="minorBidi" w:hint="cs"/>
                <w:rtl/>
              </w:rPr>
              <w:t xml:space="preserve">; </w:t>
            </w:r>
            <w:r w:rsidR="008C6F06">
              <w:rPr>
                <w:rFonts w:asciiTheme="minorBidi" w:eastAsia="Times New Roman" w:hAnsiTheme="minorBidi" w:hint="cs"/>
                <w:b/>
                <w:bCs/>
                <w:rtl/>
              </w:rPr>
              <w:t>ספר הדקדוק הפנימי</w:t>
            </w:r>
            <w:r w:rsidR="00656D61">
              <w:rPr>
                <w:rFonts w:asciiTheme="minorBidi" w:eastAsia="Times New Roman" w:hAnsiTheme="minorBidi" w:hint="cs"/>
                <w:rtl/>
              </w:rPr>
              <w:t>*</w:t>
            </w:r>
            <w:r w:rsidR="008C6F06">
              <w:rPr>
                <w:rFonts w:asciiTheme="minorBidi" w:eastAsia="Times New Roman" w:hAnsiTheme="minorBidi" w:hint="cs"/>
                <w:rtl/>
              </w:rPr>
              <w:t xml:space="preserve"> (הקיבוץ המאוחד, 1991)</w:t>
            </w:r>
            <w:r w:rsidRPr="00EA4E47">
              <w:rPr>
                <w:rFonts w:asciiTheme="minorBidi" w:eastAsia="Times New Roman" w:hAnsiTheme="minorBidi"/>
                <w:rtl/>
              </w:rPr>
              <w:t> </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הנדל יהודית</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החמסין האחרון</w:t>
            </w:r>
            <w:r w:rsidRPr="00EA4E47">
              <w:rPr>
                <w:rFonts w:asciiTheme="minorBidi" w:eastAsia="Times New Roman" w:hAnsiTheme="minorBidi"/>
                <w:rtl/>
              </w:rPr>
              <w:t xml:space="preserve"> (הקיבוץ המאוחד, תשנ"ג)</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יהושע אברהם ב'</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sz w:val="10"/>
                <w:szCs w:val="10"/>
              </w:rPr>
            </w:pPr>
            <w:r w:rsidRPr="00EA4E47">
              <w:rPr>
                <w:rFonts w:asciiTheme="minorBidi" w:eastAsia="Times New Roman" w:hAnsiTheme="minorBidi"/>
                <w:b/>
                <w:bCs/>
                <w:rtl/>
              </w:rPr>
              <w:t>המאהב</w:t>
            </w:r>
            <w:r w:rsidRPr="00EA4E47">
              <w:rPr>
                <w:rFonts w:asciiTheme="minorBidi" w:eastAsia="Times New Roman" w:hAnsiTheme="minorBidi"/>
                <w:rtl/>
              </w:rPr>
              <w:t xml:space="preserve"> (שוקן, 2002); </w:t>
            </w:r>
            <w:r w:rsidRPr="00EA4E47">
              <w:rPr>
                <w:rFonts w:asciiTheme="minorBidi" w:eastAsia="Times New Roman" w:hAnsiTheme="minorBidi"/>
                <w:b/>
                <w:bCs/>
                <w:rtl/>
              </w:rPr>
              <w:t>גירושים מאוחרים</w:t>
            </w:r>
            <w:r w:rsidRPr="00EA4E47">
              <w:rPr>
                <w:rFonts w:asciiTheme="minorBidi" w:eastAsia="Times New Roman" w:hAnsiTheme="minorBidi"/>
                <w:rtl/>
              </w:rPr>
              <w:t xml:space="preserve"> (הקיבוץ המאוחד, תשנ"א); </w:t>
            </w:r>
            <w:r w:rsidRPr="00EA4E47">
              <w:rPr>
                <w:rFonts w:asciiTheme="minorBidi" w:eastAsia="Times New Roman" w:hAnsiTheme="minorBidi"/>
                <w:b/>
                <w:bCs/>
                <w:rtl/>
              </w:rPr>
              <w:t>מר מאני</w:t>
            </w:r>
            <w:r w:rsidRPr="00EA4E47">
              <w:rPr>
                <w:rFonts w:asciiTheme="minorBidi" w:eastAsia="Times New Roman" w:hAnsiTheme="minorBidi"/>
                <w:rtl/>
              </w:rPr>
              <w:t xml:space="preserve">* (הקיבוץ המאוחד, תש"ן); </w:t>
            </w:r>
            <w:r w:rsidRPr="00EA4E47">
              <w:rPr>
                <w:rFonts w:asciiTheme="minorBidi" w:eastAsia="Times New Roman" w:hAnsiTheme="minorBidi"/>
                <w:b/>
                <w:bCs/>
                <w:rtl/>
              </w:rPr>
              <w:t>השיבה</w:t>
            </w:r>
            <w:r w:rsidRPr="00EA4E47">
              <w:rPr>
                <w:rFonts w:asciiTheme="minorBidi" w:eastAsia="Times New Roman" w:hAnsiTheme="minorBidi"/>
                <w:rtl/>
              </w:rPr>
              <w:t xml:space="preserve"> </w:t>
            </w:r>
            <w:r w:rsidRPr="00EA4E47">
              <w:rPr>
                <w:rFonts w:asciiTheme="minorBidi" w:eastAsia="Times New Roman" w:hAnsiTheme="minorBidi"/>
                <w:b/>
                <w:bCs/>
                <w:rtl/>
              </w:rPr>
              <w:t>מהודו</w:t>
            </w:r>
            <w:r w:rsidRPr="00EA4E47">
              <w:rPr>
                <w:rFonts w:asciiTheme="minorBidi" w:eastAsia="Times New Roman" w:hAnsiTheme="minorBidi"/>
                <w:rtl/>
              </w:rPr>
              <w:t xml:space="preserve"> (הקיבוץ המאוחד, 1994) </w:t>
            </w:r>
            <w:r w:rsidRPr="00EA4E47">
              <w:rPr>
                <w:rFonts w:asciiTheme="minorBidi" w:eastAsia="Times New Roman" w:hAnsiTheme="minorBidi"/>
                <w:b/>
                <w:bCs/>
                <w:rtl/>
              </w:rPr>
              <w:t>שליחותו של הממונה על משאבי אנוש</w:t>
            </w:r>
            <w:r w:rsidRPr="00EA4E47">
              <w:rPr>
                <w:rFonts w:asciiTheme="minorBidi" w:eastAsia="Times New Roman" w:hAnsiTheme="minorBidi"/>
                <w:rtl/>
              </w:rPr>
              <w:t xml:space="preserve"> (הקיבוץ המאוחד, </w:t>
            </w:r>
            <w:r w:rsidRPr="00EA4E47">
              <w:rPr>
                <w:rFonts w:asciiTheme="minorBidi" w:eastAsia="Times New Roman" w:hAnsiTheme="minorBidi"/>
                <w:b/>
                <w:bCs/>
                <w:rtl/>
              </w:rPr>
              <w:t>2004</w:t>
            </w:r>
            <w:r w:rsidRPr="00EA4E47">
              <w:rPr>
                <w:rFonts w:asciiTheme="minorBidi" w:eastAsia="Times New Roman" w:hAnsiTheme="minorBidi"/>
                <w:rtl/>
              </w:rPr>
              <w:t>)</w:t>
            </w:r>
            <w:r>
              <w:rPr>
                <w:rFonts w:asciiTheme="minorBidi" w:eastAsia="Times New Roman" w:hAnsiTheme="minorBidi"/>
                <w:rtl/>
              </w:rPr>
              <w:br/>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לפיד שולמית</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גיא אוני</w:t>
            </w:r>
            <w:r w:rsidRPr="00EA4E47">
              <w:rPr>
                <w:rFonts w:asciiTheme="minorBidi" w:eastAsia="Times New Roman" w:hAnsiTheme="minorBidi"/>
                <w:rtl/>
              </w:rPr>
              <w:t xml:space="preserve"> (כתר, </w:t>
            </w:r>
            <w:r w:rsidRPr="00EA4E47">
              <w:rPr>
                <w:rFonts w:asciiTheme="minorBidi" w:eastAsia="Times New Roman" w:hAnsiTheme="minorBidi"/>
                <w:cs/>
              </w:rPr>
              <w:t>‎</w:t>
            </w:r>
            <w:r w:rsidRPr="00EA4E47">
              <w:rPr>
                <w:rFonts w:asciiTheme="minorBidi" w:eastAsia="Times New Roman" w:hAnsiTheme="minorBidi"/>
              </w:rPr>
              <w:t>1982</w:t>
            </w:r>
            <w:r w:rsidRPr="00EA4E47">
              <w:rPr>
                <w:rFonts w:asciiTheme="minorBidi" w:eastAsia="Times New Roman" w:hAnsiTheme="minorBidi"/>
                <w:rtl/>
              </w:rPr>
              <w:t>)</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מגד אהרון</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sz w:val="10"/>
                <w:szCs w:val="10"/>
              </w:rPr>
            </w:pPr>
            <w:r w:rsidRPr="00EA4E47">
              <w:rPr>
                <w:rFonts w:asciiTheme="minorBidi" w:eastAsia="Times New Roman" w:hAnsiTheme="minorBidi"/>
                <w:b/>
                <w:bCs/>
                <w:rtl/>
              </w:rPr>
              <w:t>החי על המת</w:t>
            </w:r>
            <w:r w:rsidRPr="00EA4E47">
              <w:rPr>
                <w:rFonts w:asciiTheme="minorBidi" w:eastAsia="Times New Roman" w:hAnsiTheme="minorBidi"/>
                <w:rtl/>
              </w:rPr>
              <w:t xml:space="preserve"> (עם עובד, תשכ"א; וכן: אחוזת בית, 2006), </w:t>
            </w:r>
            <w:r w:rsidRPr="00EA4E47">
              <w:rPr>
                <w:rFonts w:asciiTheme="minorBidi" w:eastAsia="Times New Roman" w:hAnsiTheme="minorBidi"/>
                <w:b/>
                <w:bCs/>
                <w:rtl/>
              </w:rPr>
              <w:t>פויגלמן</w:t>
            </w:r>
            <w:r w:rsidRPr="00EA4E47">
              <w:rPr>
                <w:rFonts w:asciiTheme="minorBidi" w:eastAsia="Times New Roman" w:hAnsiTheme="minorBidi"/>
                <w:rtl/>
              </w:rPr>
              <w:t xml:space="preserve"> (עם עובד, תשמ"ז); </w:t>
            </w:r>
            <w:r w:rsidRPr="00EA4E47">
              <w:rPr>
                <w:rFonts w:asciiTheme="minorBidi" w:eastAsia="Times New Roman" w:hAnsiTheme="minorBidi"/>
                <w:b/>
                <w:bCs/>
                <w:rtl/>
              </w:rPr>
              <w:t>מסע באב</w:t>
            </w:r>
            <w:r w:rsidRPr="00EA4E47">
              <w:rPr>
                <w:rFonts w:asciiTheme="minorBidi" w:eastAsia="Times New Roman" w:hAnsiTheme="minorBidi"/>
                <w:rtl/>
              </w:rPr>
              <w:t xml:space="preserve"> (עם עובד, תש"מ)</w:t>
            </w:r>
            <w:r>
              <w:rPr>
                <w:rFonts w:asciiTheme="minorBidi" w:eastAsia="Times New Roman" w:hAnsiTheme="minorBidi" w:hint="cs"/>
                <w:rtl/>
              </w:rPr>
              <w:br/>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מיכאל סמי</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חצוצרה בוואדי</w:t>
            </w:r>
            <w:r w:rsidRPr="00EA4E47">
              <w:rPr>
                <w:rFonts w:asciiTheme="minorBidi" w:eastAsia="Times New Roman" w:hAnsiTheme="minorBidi"/>
                <w:rtl/>
              </w:rPr>
              <w:t xml:space="preserve"> (עם עובד, תשמ"ז); </w:t>
            </w:r>
            <w:r w:rsidRPr="00EA4E47">
              <w:rPr>
                <w:rFonts w:asciiTheme="minorBidi" w:eastAsia="Times New Roman" w:hAnsiTheme="minorBidi"/>
                <w:b/>
                <w:bCs/>
                <w:rtl/>
              </w:rPr>
              <w:t>חסות</w:t>
            </w:r>
            <w:r w:rsidRPr="00EA4E47">
              <w:rPr>
                <w:rFonts w:asciiTheme="minorBidi" w:eastAsia="Times New Roman" w:hAnsiTheme="minorBidi"/>
                <w:rtl/>
              </w:rPr>
              <w:t xml:space="preserve"> (עם עובד, תשל"ז)</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נבו אשכול</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b/>
                <w:bCs/>
                <w:rtl/>
              </w:rPr>
              <w:t>ארבעה בתים וגעגוע</w:t>
            </w:r>
            <w:r w:rsidRPr="00EA4E47">
              <w:rPr>
                <w:rFonts w:asciiTheme="minorBidi" w:eastAsia="Times New Roman" w:hAnsiTheme="minorBidi"/>
                <w:rtl/>
              </w:rPr>
              <w:t xml:space="preserve"> (זמורה ביתן, 1992)</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סמילנסקי יזהר</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מקדמות</w:t>
            </w:r>
            <w:r w:rsidRPr="00EA4E47">
              <w:rPr>
                <w:rFonts w:asciiTheme="minorBidi" w:eastAsia="Times New Roman" w:hAnsiTheme="minorBidi"/>
                <w:rtl/>
              </w:rPr>
              <w:t>* (זמורה ביתן, תשנ"ב)</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עגנון שמואל יוסף</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sz w:val="10"/>
                <w:szCs w:val="10"/>
              </w:rPr>
            </w:pPr>
            <w:r w:rsidRPr="00EA4E47">
              <w:rPr>
                <w:rFonts w:asciiTheme="minorBidi" w:eastAsia="Times New Roman" w:hAnsiTheme="minorBidi"/>
                <w:b/>
                <w:bCs/>
                <w:rtl/>
              </w:rPr>
              <w:t>סיפור פשוט</w:t>
            </w:r>
            <w:r w:rsidRPr="00EA4E47">
              <w:rPr>
                <w:rFonts w:asciiTheme="minorBidi" w:eastAsia="Times New Roman" w:hAnsiTheme="minorBidi"/>
                <w:rtl/>
              </w:rPr>
              <w:t xml:space="preserve"> (</w:t>
            </w:r>
            <w:r w:rsidRPr="00EA4E47">
              <w:rPr>
                <w:rFonts w:asciiTheme="minorBidi" w:eastAsia="Times New Roman" w:hAnsiTheme="minorBidi"/>
                <w:b/>
                <w:bCs/>
                <w:rtl/>
              </w:rPr>
              <w:t>כל סיפורי ש"י עגנון</w:t>
            </w:r>
            <w:r w:rsidRPr="00EA4E47">
              <w:rPr>
                <w:rFonts w:asciiTheme="minorBidi" w:eastAsia="Times New Roman" w:hAnsiTheme="minorBidi"/>
                <w:rtl/>
              </w:rPr>
              <w:t xml:space="preserve">, כרך ג': </w:t>
            </w:r>
            <w:r w:rsidRPr="00EA4E47">
              <w:rPr>
                <w:rFonts w:asciiTheme="minorBidi" w:eastAsia="Times New Roman" w:hAnsiTheme="minorBidi"/>
                <w:b/>
                <w:bCs/>
                <w:rtl/>
              </w:rPr>
              <w:t>על כפות המנעול</w:t>
            </w:r>
            <w:r w:rsidRPr="00EA4E47">
              <w:rPr>
                <w:rFonts w:asciiTheme="minorBidi" w:eastAsia="Times New Roman" w:hAnsiTheme="minorBidi"/>
                <w:rtl/>
              </w:rPr>
              <w:t xml:space="preserve">, שוקן, 1998; וכן: </w:t>
            </w:r>
            <w:r w:rsidRPr="00EA4E47">
              <w:rPr>
                <w:rFonts w:asciiTheme="minorBidi" w:eastAsia="Times New Roman" w:hAnsiTheme="minorBidi"/>
                <w:b/>
                <w:bCs/>
                <w:rtl/>
              </w:rPr>
              <w:t>סיפור פשוט</w:t>
            </w:r>
            <w:r w:rsidRPr="00EA4E47">
              <w:rPr>
                <w:rFonts w:asciiTheme="minorBidi" w:eastAsia="Times New Roman" w:hAnsiTheme="minorBidi"/>
                <w:rtl/>
              </w:rPr>
              <w:t xml:space="preserve">*, כולל הערות וביאורים, שוקן, 1998)); </w:t>
            </w:r>
            <w:r w:rsidRPr="00EA4E47">
              <w:rPr>
                <w:rFonts w:asciiTheme="minorBidi" w:eastAsia="Times New Roman" w:hAnsiTheme="minorBidi"/>
                <w:b/>
                <w:bCs/>
                <w:rtl/>
              </w:rPr>
              <w:t>שירה</w:t>
            </w:r>
            <w:r w:rsidRPr="00EA4E47">
              <w:rPr>
                <w:rFonts w:asciiTheme="minorBidi" w:eastAsia="Times New Roman" w:hAnsiTheme="minorBidi"/>
                <w:rtl/>
              </w:rPr>
              <w:t>* (שוקן, 1999)</w:t>
            </w:r>
            <w:r>
              <w:rPr>
                <w:rFonts w:asciiTheme="minorBidi" w:eastAsia="Times New Roman" w:hAnsiTheme="minorBidi" w:hint="cs"/>
                <w:rtl/>
              </w:rPr>
              <w:br/>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עוז עמוס</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sz w:val="10"/>
                <w:szCs w:val="10"/>
              </w:rPr>
            </w:pPr>
            <w:r w:rsidRPr="00EA4E47">
              <w:rPr>
                <w:rFonts w:asciiTheme="minorBidi" w:eastAsia="Times New Roman" w:hAnsiTheme="minorBidi"/>
                <w:b/>
                <w:bCs/>
                <w:rtl/>
              </w:rPr>
              <w:t>מיכאל שלי</w:t>
            </w:r>
            <w:r w:rsidRPr="00EA4E47">
              <w:rPr>
                <w:rFonts w:asciiTheme="minorBidi" w:eastAsia="Times New Roman" w:hAnsiTheme="minorBidi"/>
                <w:rtl/>
              </w:rPr>
              <w:t xml:space="preserve"> (עם עובד, תשכ"ח; וכן: כתר, 1990); </w:t>
            </w:r>
            <w:r w:rsidRPr="00EA4E47">
              <w:rPr>
                <w:rFonts w:asciiTheme="minorBidi" w:eastAsia="Times New Roman" w:hAnsiTheme="minorBidi"/>
                <w:b/>
                <w:bCs/>
                <w:rtl/>
              </w:rPr>
              <w:t>מנוחה נכונה</w:t>
            </w:r>
            <w:r w:rsidRPr="00EA4E47">
              <w:rPr>
                <w:rFonts w:asciiTheme="minorBidi" w:eastAsia="Times New Roman" w:hAnsiTheme="minorBidi"/>
                <w:rtl/>
              </w:rPr>
              <w:t xml:space="preserve"> (עם עובד, תשמ"ב); </w:t>
            </w:r>
            <w:r w:rsidRPr="00EA4E47">
              <w:rPr>
                <w:rFonts w:asciiTheme="minorBidi" w:eastAsia="Times New Roman" w:hAnsiTheme="minorBidi"/>
                <w:b/>
                <w:bCs/>
                <w:rtl/>
              </w:rPr>
              <w:t>קופסה שחורה</w:t>
            </w:r>
            <w:r w:rsidRPr="00EA4E47">
              <w:rPr>
                <w:rFonts w:asciiTheme="minorBidi" w:eastAsia="Times New Roman" w:hAnsiTheme="minorBidi"/>
                <w:rtl/>
              </w:rPr>
              <w:t xml:space="preserve"> (עם עובד, תשמ"ז; וכן: כתר, 1996)</w:t>
            </w:r>
            <w:r>
              <w:rPr>
                <w:rFonts w:asciiTheme="minorBidi" w:eastAsia="Times New Roman" w:hAnsiTheme="minorBidi"/>
              </w:rPr>
              <w:br/>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עמיר אלי</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מפריח היונים</w:t>
            </w:r>
            <w:r w:rsidRPr="00EA4E47">
              <w:rPr>
                <w:rFonts w:asciiTheme="minorBidi" w:eastAsia="Times New Roman" w:hAnsiTheme="minorBidi"/>
                <w:rtl/>
              </w:rPr>
              <w:t xml:space="preserve"> (עם עובד, 1992)</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פוגל דוד</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חיי נישואים</w:t>
            </w:r>
            <w:r w:rsidRPr="00EA4E47">
              <w:rPr>
                <w:rFonts w:asciiTheme="minorBidi" w:eastAsia="Times New Roman" w:hAnsiTheme="minorBidi"/>
                <w:rtl/>
              </w:rPr>
              <w:t>* (הקיבוץ המאוחד, 1986)</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ק' צטניק</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השעון</w:t>
            </w:r>
            <w:r w:rsidRPr="00EA4E47">
              <w:rPr>
                <w:rFonts w:asciiTheme="minorBidi" w:eastAsia="Times New Roman" w:hAnsiTheme="minorBidi"/>
                <w:rtl/>
              </w:rPr>
              <w:t xml:space="preserve"> (מוסד ביאליק, תשל"ב)</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קנז יהושע</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sz w:val="10"/>
                <w:szCs w:val="10"/>
                <w:rtl/>
              </w:rPr>
            </w:pPr>
            <w:r w:rsidRPr="00EA4E47">
              <w:rPr>
                <w:rFonts w:asciiTheme="minorBidi" w:eastAsia="Times New Roman" w:hAnsiTheme="minorBidi"/>
                <w:b/>
                <w:bCs/>
                <w:rtl/>
              </w:rPr>
              <w:t>התגנבות יחידים</w:t>
            </w:r>
            <w:r w:rsidRPr="00EA4E47">
              <w:rPr>
                <w:rFonts w:asciiTheme="minorBidi" w:eastAsia="Times New Roman" w:hAnsiTheme="minorBidi"/>
                <w:rtl/>
              </w:rPr>
              <w:t xml:space="preserve">* (עם עובד, 2006); </w:t>
            </w:r>
            <w:r w:rsidRPr="00EA4E47">
              <w:rPr>
                <w:rFonts w:asciiTheme="minorBidi" w:eastAsia="Times New Roman" w:hAnsiTheme="minorBidi"/>
                <w:b/>
                <w:bCs/>
                <w:rtl/>
              </w:rPr>
              <w:t>מחזיר אהבות קודמות</w:t>
            </w:r>
            <w:r w:rsidRPr="00EA4E47">
              <w:rPr>
                <w:rFonts w:asciiTheme="minorBidi" w:eastAsia="Times New Roman" w:hAnsiTheme="minorBidi"/>
                <w:rtl/>
              </w:rPr>
              <w:t xml:space="preserve"> (עם עובד, 1997)</w:t>
            </w:r>
            <w:r>
              <w:rPr>
                <w:rFonts w:asciiTheme="minorBidi" w:eastAsia="Times New Roman" w:hAnsiTheme="minorBidi"/>
                <w:rtl/>
              </w:rPr>
              <w:br/>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קניוק יורם</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sz w:val="10"/>
                <w:szCs w:val="10"/>
              </w:rPr>
            </w:pPr>
            <w:r w:rsidRPr="00EA4E47">
              <w:rPr>
                <w:rFonts w:asciiTheme="minorBidi" w:eastAsia="Times New Roman" w:hAnsiTheme="minorBidi"/>
                <w:b/>
                <w:bCs/>
                <w:rtl/>
              </w:rPr>
              <w:t>חימו מלך ירושלים</w:t>
            </w:r>
            <w:r w:rsidRPr="00EA4E47">
              <w:rPr>
                <w:rFonts w:asciiTheme="minorBidi" w:eastAsia="Times New Roman" w:hAnsiTheme="minorBidi"/>
                <w:rtl/>
              </w:rPr>
              <w:t xml:space="preserve"> (עם עובד, 1987); </w:t>
            </w:r>
            <w:r w:rsidRPr="00EA4E47">
              <w:rPr>
                <w:rFonts w:asciiTheme="minorBidi" w:eastAsia="Times New Roman" w:hAnsiTheme="minorBidi"/>
                <w:b/>
                <w:bCs/>
                <w:rtl/>
              </w:rPr>
              <w:t>אדם בן כלב</w:t>
            </w:r>
            <w:r w:rsidRPr="00EA4E47">
              <w:rPr>
                <w:rFonts w:asciiTheme="minorBidi" w:eastAsia="Times New Roman" w:hAnsiTheme="minorBidi"/>
                <w:rtl/>
              </w:rPr>
              <w:t xml:space="preserve"> (ספרית פועלים, 1981; וכן: משכל, 2005)</w:t>
            </w:r>
            <w:r>
              <w:rPr>
                <w:rFonts w:asciiTheme="minorBidi" w:eastAsia="Times New Roman" w:hAnsiTheme="minorBidi"/>
              </w:rPr>
              <w:br/>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קשוע סייד</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גוף שני יחיד</w:t>
            </w:r>
            <w:r w:rsidRPr="00EA4E47">
              <w:rPr>
                <w:rFonts w:asciiTheme="minorBidi" w:eastAsia="Times New Roman" w:hAnsiTheme="minorBidi"/>
                <w:rtl/>
              </w:rPr>
              <w:t xml:space="preserve"> (כתר, 2010) </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ראובני אהרון</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שמות</w:t>
            </w:r>
            <w:r w:rsidRPr="00EA4E47">
              <w:rPr>
                <w:rFonts w:asciiTheme="minorBidi" w:eastAsia="Times New Roman" w:hAnsiTheme="minorBidi"/>
                <w:rtl/>
              </w:rPr>
              <w:t xml:space="preserve"> (עם עובד, תש"ל)</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רביניאן דורית</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החתונות שלנו</w:t>
            </w:r>
            <w:r w:rsidRPr="00EA4E47">
              <w:rPr>
                <w:rFonts w:asciiTheme="minorBidi" w:eastAsia="Times New Roman" w:hAnsiTheme="minorBidi"/>
                <w:rtl/>
              </w:rPr>
              <w:t xml:space="preserve"> (עם עובד, </w:t>
            </w:r>
            <w:r w:rsidRPr="00EA4E47">
              <w:rPr>
                <w:rFonts w:asciiTheme="minorBidi" w:eastAsia="Times New Roman" w:hAnsiTheme="minorBidi"/>
                <w:cs/>
              </w:rPr>
              <w:t>‎</w:t>
            </w:r>
            <w:r w:rsidRPr="00EA4E47">
              <w:rPr>
                <w:rFonts w:asciiTheme="minorBidi" w:eastAsia="Times New Roman" w:hAnsiTheme="minorBidi"/>
              </w:rPr>
              <w:t>1999</w:t>
            </w:r>
            <w:r w:rsidRPr="00EA4E47">
              <w:rPr>
                <w:rFonts w:asciiTheme="minorBidi" w:eastAsia="Times New Roman" w:hAnsiTheme="minorBidi"/>
                <w:rtl/>
              </w:rPr>
              <w:t>)</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שבתאי יעקב</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זכרון דברים</w:t>
            </w:r>
            <w:r w:rsidRPr="00EA4E47">
              <w:rPr>
                <w:rFonts w:asciiTheme="minorBidi" w:eastAsia="Times New Roman" w:hAnsiTheme="minorBidi"/>
                <w:rtl/>
              </w:rPr>
              <w:t>* (הקיבוץ המאוחד, 2005)</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שדה פנחס</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החיים כמשל</w:t>
            </w:r>
            <w:r w:rsidRPr="00EA4E47">
              <w:rPr>
                <w:rFonts w:asciiTheme="minorBidi" w:eastAsia="Times New Roman" w:hAnsiTheme="minorBidi"/>
                <w:rtl/>
              </w:rPr>
              <w:t xml:space="preserve"> (שוקן, </w:t>
            </w:r>
            <w:r w:rsidRPr="00EA4E47">
              <w:rPr>
                <w:rFonts w:asciiTheme="minorBidi" w:eastAsia="Times New Roman" w:hAnsiTheme="minorBidi"/>
                <w:cs/>
              </w:rPr>
              <w:t>‎</w:t>
            </w:r>
            <w:r w:rsidRPr="00EA4E47">
              <w:rPr>
                <w:rFonts w:asciiTheme="minorBidi" w:eastAsia="Times New Roman" w:hAnsiTheme="minorBidi"/>
              </w:rPr>
              <w:t>1977</w:t>
            </w:r>
            <w:r w:rsidRPr="00EA4E47">
              <w:rPr>
                <w:rFonts w:asciiTheme="minorBidi" w:eastAsia="Times New Roman" w:hAnsiTheme="minorBidi"/>
                <w:rtl/>
              </w:rPr>
              <w:t>)</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שחם נתן</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before="100" w:beforeAutospacing="1" w:after="100" w:afterAutospacing="1" w:line="240" w:lineRule="auto"/>
              <w:rPr>
                <w:rFonts w:asciiTheme="minorBidi" w:eastAsia="Times New Roman" w:hAnsiTheme="minorBidi"/>
              </w:rPr>
            </w:pPr>
            <w:r w:rsidRPr="00EA4E47">
              <w:rPr>
                <w:rFonts w:asciiTheme="minorBidi" w:eastAsia="Times New Roman" w:hAnsiTheme="minorBidi"/>
                <w:b/>
                <w:bCs/>
                <w:rtl/>
              </w:rPr>
              <w:t>רביעיית רוזנדורף</w:t>
            </w:r>
            <w:r w:rsidRPr="00EA4E47">
              <w:rPr>
                <w:rFonts w:asciiTheme="minorBidi" w:eastAsia="Times New Roman" w:hAnsiTheme="minorBidi"/>
                <w:rtl/>
              </w:rPr>
              <w:t xml:space="preserve"> (עם עובד, תשמ"ז)</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שילה שרה</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jc w:val="both"/>
              <w:rPr>
                <w:rFonts w:asciiTheme="minorBidi" w:eastAsia="Times New Roman" w:hAnsiTheme="minorBidi"/>
              </w:rPr>
            </w:pPr>
            <w:r w:rsidRPr="00EA4E47">
              <w:rPr>
                <w:rFonts w:asciiTheme="minorBidi" w:eastAsia="Times New Roman" w:hAnsiTheme="minorBidi"/>
                <w:b/>
                <w:bCs/>
                <w:rtl/>
              </w:rPr>
              <w:t>"שום גמדים לא יבואו"</w:t>
            </w:r>
            <w:r w:rsidRPr="00EA4E47">
              <w:rPr>
                <w:rFonts w:asciiTheme="minorBidi" w:eastAsia="Times New Roman" w:hAnsiTheme="minorBidi"/>
                <w:rtl/>
              </w:rPr>
              <w:t xml:space="preserve"> (הוצאת עם עובד, 2005)</w:t>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שלו מאיר</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240" w:lineRule="auto"/>
              <w:rPr>
                <w:rFonts w:asciiTheme="minorBidi" w:eastAsia="Times New Roman" w:hAnsiTheme="minorBidi"/>
                <w:sz w:val="10"/>
                <w:szCs w:val="10"/>
                <w:rtl/>
              </w:rPr>
            </w:pPr>
            <w:r w:rsidRPr="00EA4E47">
              <w:rPr>
                <w:rFonts w:asciiTheme="minorBidi" w:eastAsia="Times New Roman" w:hAnsiTheme="minorBidi"/>
                <w:b/>
                <w:bCs/>
                <w:rtl/>
              </w:rPr>
              <w:t>רומן רוסי</w:t>
            </w:r>
            <w:r w:rsidRPr="00EA4E47">
              <w:rPr>
                <w:rFonts w:asciiTheme="minorBidi" w:eastAsia="Times New Roman" w:hAnsiTheme="minorBidi"/>
                <w:rtl/>
              </w:rPr>
              <w:t xml:space="preserve"> (עם עובד, תשמ"ח); </w:t>
            </w:r>
            <w:r w:rsidRPr="00EA4E47">
              <w:rPr>
                <w:rFonts w:asciiTheme="minorBidi" w:eastAsia="Times New Roman" w:hAnsiTheme="minorBidi"/>
                <w:b/>
                <w:bCs/>
                <w:rtl/>
              </w:rPr>
              <w:t>כימים אחדים</w:t>
            </w:r>
            <w:r w:rsidRPr="00EA4E47">
              <w:rPr>
                <w:rFonts w:asciiTheme="minorBidi" w:eastAsia="Times New Roman" w:hAnsiTheme="minorBidi"/>
                <w:rtl/>
              </w:rPr>
              <w:t xml:space="preserve"> (עם עובד, תשנ"ד); </w:t>
            </w:r>
            <w:r w:rsidRPr="00EA4E47">
              <w:rPr>
                <w:rFonts w:asciiTheme="minorBidi" w:eastAsia="Times New Roman" w:hAnsiTheme="minorBidi"/>
                <w:b/>
                <w:bCs/>
                <w:rtl/>
              </w:rPr>
              <w:t>יונה ונער</w:t>
            </w:r>
            <w:r w:rsidRPr="00EA4E47">
              <w:rPr>
                <w:rFonts w:asciiTheme="minorBidi" w:eastAsia="Times New Roman" w:hAnsiTheme="minorBidi"/>
                <w:rtl/>
              </w:rPr>
              <w:t xml:space="preserve"> (עם עובד, 2006)</w:t>
            </w:r>
            <w:r>
              <w:rPr>
                <w:rFonts w:asciiTheme="minorBidi" w:eastAsia="Times New Roman" w:hAnsiTheme="minorBidi"/>
                <w:rtl/>
              </w:rPr>
              <w:br/>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שמיר משה</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240" w:lineRule="auto"/>
              <w:jc w:val="both"/>
              <w:rPr>
                <w:rFonts w:asciiTheme="minorBidi" w:eastAsia="Times New Roman" w:hAnsiTheme="minorBidi"/>
                <w:sz w:val="10"/>
                <w:szCs w:val="10"/>
              </w:rPr>
            </w:pPr>
            <w:r w:rsidRPr="00EA4E47">
              <w:rPr>
                <w:rFonts w:asciiTheme="minorBidi" w:eastAsia="Times New Roman" w:hAnsiTheme="minorBidi"/>
                <w:b/>
                <w:bCs/>
                <w:rtl/>
              </w:rPr>
              <w:t>הוא הלך בשדות</w:t>
            </w:r>
            <w:r w:rsidRPr="00EA4E47">
              <w:rPr>
                <w:rFonts w:asciiTheme="minorBidi" w:eastAsia="Times New Roman" w:hAnsiTheme="minorBidi"/>
                <w:rtl/>
              </w:rPr>
              <w:t xml:space="preserve"> (עם עובד, תשל"ג); </w:t>
            </w:r>
            <w:r w:rsidRPr="00EA4E47">
              <w:rPr>
                <w:rFonts w:asciiTheme="minorBidi" w:eastAsia="Times New Roman" w:hAnsiTheme="minorBidi"/>
                <w:b/>
                <w:bCs/>
                <w:rtl/>
              </w:rPr>
              <w:t>פרקי אליק</w:t>
            </w:r>
            <w:r w:rsidRPr="00EA4E47">
              <w:rPr>
                <w:rFonts w:asciiTheme="minorBidi" w:eastAsia="Times New Roman" w:hAnsiTheme="minorBidi"/>
                <w:rtl/>
              </w:rPr>
              <w:t xml:space="preserve"> (עם עובד, תשל"ג)</w:t>
            </w:r>
            <w:r>
              <w:rPr>
                <w:rFonts w:asciiTheme="minorBidi" w:eastAsia="Times New Roman" w:hAnsiTheme="minorBidi" w:hint="cs"/>
                <w:rtl/>
              </w:rPr>
              <w:br/>
            </w:r>
          </w:p>
        </w:tc>
      </w:tr>
      <w:tr w:rsidR="00EA4E47" w:rsidRPr="00EA4E47" w:rsidTr="00EA4E47">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360" w:lineRule="auto"/>
              <w:rPr>
                <w:rFonts w:asciiTheme="minorBidi" w:eastAsia="Times New Roman" w:hAnsiTheme="minorBidi"/>
              </w:rPr>
            </w:pPr>
            <w:r w:rsidRPr="00EA4E47">
              <w:rPr>
                <w:rFonts w:asciiTheme="minorBidi" w:eastAsia="Times New Roman" w:hAnsiTheme="minorBidi"/>
                <w:rtl/>
              </w:rPr>
              <w:t>תמוז בנימין</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A4E47" w:rsidRPr="00EA4E47" w:rsidRDefault="00EA4E47" w:rsidP="00EA4E47">
            <w:pPr>
              <w:spacing w:after="0" w:line="240" w:lineRule="auto"/>
              <w:jc w:val="both"/>
              <w:rPr>
                <w:rFonts w:asciiTheme="minorBidi" w:eastAsia="Times New Roman" w:hAnsiTheme="minorBidi"/>
              </w:rPr>
            </w:pPr>
            <w:r w:rsidRPr="00EA4E47">
              <w:rPr>
                <w:rFonts w:asciiTheme="minorBidi" w:eastAsia="Times New Roman" w:hAnsiTheme="minorBidi"/>
                <w:b/>
                <w:bCs/>
                <w:rtl/>
              </w:rPr>
              <w:t>מינוטאור</w:t>
            </w:r>
            <w:r w:rsidRPr="00EA4E47">
              <w:rPr>
                <w:rFonts w:asciiTheme="minorBidi" w:eastAsia="Times New Roman" w:hAnsiTheme="minorBidi"/>
                <w:rtl/>
              </w:rPr>
              <w:t xml:space="preserve"> (הקיבוץ המאוחד, תש"מ); </w:t>
            </w:r>
            <w:r w:rsidRPr="00EA4E47">
              <w:rPr>
                <w:rFonts w:asciiTheme="minorBidi" w:eastAsia="Times New Roman" w:hAnsiTheme="minorBidi"/>
                <w:b/>
                <w:bCs/>
                <w:rtl/>
              </w:rPr>
              <w:t>רקוויאם לנעמן</w:t>
            </w:r>
            <w:r w:rsidRPr="00EA4E47">
              <w:rPr>
                <w:rFonts w:asciiTheme="minorBidi" w:eastAsia="Times New Roman" w:hAnsiTheme="minorBidi"/>
                <w:rtl/>
              </w:rPr>
              <w:t xml:space="preserve"> (זמורה ביתן, מודן, תשל"ח)</w:t>
            </w:r>
          </w:p>
        </w:tc>
      </w:tr>
    </w:tbl>
    <w:p w:rsidR="00EA4E47" w:rsidRDefault="00EA4E47" w:rsidP="00EA4E47">
      <w:pPr>
        <w:spacing w:before="100" w:beforeAutospacing="1" w:after="100" w:afterAutospacing="1" w:line="240" w:lineRule="auto"/>
        <w:rPr>
          <w:rFonts w:ascii="Times New Roman" w:eastAsia="Times New Roman" w:hAnsi="Times New Roman" w:cs="Times New Roman"/>
          <w:sz w:val="24"/>
          <w:szCs w:val="24"/>
          <w:rtl/>
        </w:rPr>
      </w:pPr>
    </w:p>
    <w:p w:rsidR="00D7466D" w:rsidRPr="002F7CAF" w:rsidRDefault="00D7466D" w:rsidP="00EA4E47">
      <w:pPr>
        <w:spacing w:before="100" w:beforeAutospacing="1" w:after="100" w:afterAutospacing="1" w:line="240" w:lineRule="auto"/>
        <w:rPr>
          <w:rFonts w:asciiTheme="minorBidi" w:eastAsia="Times New Roman" w:hAnsiTheme="minorBidi"/>
          <w:sz w:val="20"/>
          <w:szCs w:val="20"/>
          <w:rtl/>
        </w:rPr>
      </w:pPr>
      <w:bookmarkStart w:id="36" w:name="רומן2"/>
      <w:r w:rsidRPr="002F7CAF">
        <w:rPr>
          <w:rFonts w:asciiTheme="minorBidi" w:eastAsia="Times New Roman" w:hAnsiTheme="minorBidi"/>
          <w:b/>
          <w:bCs/>
          <w:rtl/>
        </w:rPr>
        <w:lastRenderedPageBreak/>
        <w:t>רומן מתורגם</w:t>
      </w:r>
    </w:p>
    <w:tbl>
      <w:tblPr>
        <w:bidiVisual/>
        <w:tblW w:w="7428"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560"/>
        <w:gridCol w:w="5868"/>
      </w:tblGrid>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bookmarkEnd w:id="36"/>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אוסטר פול</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ארמון הירח</w:t>
            </w:r>
            <w:r w:rsidRPr="002F7CAF">
              <w:rPr>
                <w:rFonts w:asciiTheme="minorBidi" w:eastAsia="Times New Roman" w:hAnsiTheme="minorBidi"/>
                <w:rtl/>
              </w:rPr>
              <w:t xml:space="preserve"> (עם עובד, 1994); </w:t>
            </w:r>
            <w:r w:rsidRPr="002F7CAF">
              <w:rPr>
                <w:rFonts w:asciiTheme="minorBidi" w:eastAsia="Times New Roman" w:hAnsiTheme="minorBidi"/>
                <w:b/>
                <w:bCs/>
                <w:rtl/>
              </w:rPr>
              <w:t>מוסיקת המקרה</w:t>
            </w:r>
            <w:r w:rsidRPr="002F7CAF">
              <w:rPr>
                <w:rFonts w:asciiTheme="minorBidi" w:eastAsia="Times New Roman" w:hAnsiTheme="minorBidi"/>
                <w:rtl/>
              </w:rPr>
              <w:t xml:space="preserve"> (עם עובד, 1992)</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אורוול ג'ורג'</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1984</w:t>
            </w:r>
            <w:r w:rsidRPr="002F7CAF">
              <w:rPr>
                <w:rFonts w:asciiTheme="minorBidi" w:eastAsia="Times New Roman" w:hAnsiTheme="minorBidi"/>
                <w:rtl/>
              </w:rPr>
              <w:t xml:space="preserve"> (עם עובד, תשל"ג)</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אז'אר אמיל (גארי)</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כל החיים לפניו</w:t>
            </w:r>
            <w:r w:rsidRPr="002F7CAF">
              <w:rPr>
                <w:rFonts w:asciiTheme="minorBidi" w:eastAsia="Times New Roman" w:hAnsiTheme="minorBidi"/>
                <w:rtl/>
              </w:rPr>
              <w:t xml:space="preserve"> (עם עובד, תשמ"ד)</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אייטמטוב צ'ינגיס</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והים אינו כלה*</w:t>
            </w:r>
            <w:r w:rsidRPr="002F7CAF">
              <w:rPr>
                <w:rFonts w:asciiTheme="minorBidi" w:eastAsia="Times New Roman" w:hAnsiTheme="minorBidi"/>
                <w:rtl/>
              </w:rPr>
              <w:t xml:space="preserve"> (עם עובד, 1994)</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אליוט ג'ורג'</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הטחנה על הנהר הפלוס (כרמל, 1998)</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גולדינג ויליאם ג'רלד</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בעל זבוב</w:t>
            </w:r>
            <w:r w:rsidRPr="002F7CAF">
              <w:rPr>
                <w:rFonts w:asciiTheme="minorBidi" w:eastAsia="Times New Roman" w:hAnsiTheme="minorBidi"/>
                <w:rtl/>
              </w:rPr>
              <w:t xml:space="preserve"> (עם עובד,1968)</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בולגקוב מיכאיל</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האמן ומרגריטה</w:t>
            </w:r>
            <w:r w:rsidRPr="002F7CAF">
              <w:rPr>
                <w:rFonts w:asciiTheme="minorBidi" w:eastAsia="Times New Roman" w:hAnsiTheme="minorBidi"/>
                <w:rtl/>
              </w:rPr>
              <w:t>* (ידיעות אחרונות - ספרי חמד, 1999)</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בל היינריך</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המוקיון</w:t>
            </w:r>
            <w:r w:rsidRPr="002F7CAF">
              <w:rPr>
                <w:rFonts w:asciiTheme="minorBidi" w:eastAsia="Times New Roman" w:hAnsiTheme="minorBidi"/>
                <w:rtl/>
              </w:rPr>
              <w:t xml:space="preserve"> (מסדה, 1971)</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בלזק אונורה דה</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אבא גוריו</w:t>
            </w:r>
            <w:r w:rsidRPr="002F7CAF">
              <w:rPr>
                <w:rFonts w:asciiTheme="minorBidi" w:eastAsia="Times New Roman" w:hAnsiTheme="minorBidi"/>
                <w:rtl/>
              </w:rPr>
              <w:t xml:space="preserve"> (הקיבוץ המאוחד, 1992); </w:t>
            </w:r>
            <w:r w:rsidRPr="002F7CAF">
              <w:rPr>
                <w:rFonts w:asciiTheme="minorBidi" w:eastAsia="Times New Roman" w:hAnsiTheme="minorBidi"/>
                <w:b/>
                <w:bCs/>
                <w:rtl/>
              </w:rPr>
              <w:t>הדודן פונס</w:t>
            </w:r>
            <w:r w:rsidRPr="002F7CAF">
              <w:rPr>
                <w:rFonts w:asciiTheme="minorBidi" w:eastAsia="Times New Roman" w:hAnsiTheme="minorBidi"/>
                <w:rtl/>
              </w:rPr>
              <w:t xml:space="preserve"> (עם עובד, 1981)</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ברונטה אמילי</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אנקת גבהים</w:t>
            </w:r>
            <w:r w:rsidRPr="002F7CAF">
              <w:rPr>
                <w:rFonts w:asciiTheme="minorBidi" w:eastAsia="Times New Roman" w:hAnsiTheme="minorBidi"/>
                <w:rtl/>
              </w:rPr>
              <w:t xml:space="preserve"> (כתר, 1990)</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ברונטה שרלוט</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ג'יין אייר</w:t>
            </w:r>
            <w:r w:rsidRPr="002F7CAF">
              <w:rPr>
                <w:rFonts w:asciiTheme="minorBidi" w:eastAsia="Times New Roman" w:hAnsiTheme="minorBidi"/>
                <w:rtl/>
              </w:rPr>
              <w:t xml:space="preserve"> (מ.ניומן ח.ש.ד.)</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בשביס-זינגר יצחק</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העבד</w:t>
            </w:r>
            <w:r w:rsidRPr="002F7CAF">
              <w:rPr>
                <w:rFonts w:asciiTheme="minorBidi" w:eastAsia="Times New Roman" w:hAnsiTheme="minorBidi"/>
                <w:rtl/>
              </w:rPr>
              <w:t xml:space="preserve"> (עם עובד,2002)</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גארי רומן</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עפיפונים</w:t>
            </w:r>
            <w:r w:rsidRPr="002F7CAF">
              <w:rPr>
                <w:rFonts w:asciiTheme="minorBidi" w:eastAsia="Times New Roman" w:hAnsiTheme="minorBidi"/>
                <w:rtl/>
              </w:rPr>
              <w:t xml:space="preserve"> (עם עובד, 1983)</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גרין גרהם</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מסעותי עם דודתי</w:t>
            </w:r>
            <w:r w:rsidRPr="002F7CAF">
              <w:rPr>
                <w:rFonts w:asciiTheme="minorBidi" w:eastAsia="Times New Roman" w:hAnsiTheme="minorBidi"/>
                <w:rtl/>
              </w:rPr>
              <w:t xml:space="preserve"> (עם עובד, תשנ"ד)</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דה לוקה ארי</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 xml:space="preserve">הר אדוני </w:t>
            </w:r>
            <w:r w:rsidRPr="002F7CAF">
              <w:rPr>
                <w:rFonts w:asciiTheme="minorBidi" w:eastAsia="Times New Roman" w:hAnsiTheme="minorBidi"/>
                <w:rtl/>
              </w:rPr>
              <w:t>(הקיבוץ המאוחד,2003)</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דוסטויבסקי פיודור מ'</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החטא ועונשו</w:t>
            </w:r>
            <w:r w:rsidRPr="002F7CAF">
              <w:rPr>
                <w:rFonts w:asciiTheme="minorBidi" w:eastAsia="Times New Roman" w:hAnsiTheme="minorBidi"/>
                <w:rtl/>
              </w:rPr>
              <w:t>* (ידיעות אחרונות, 1995)</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דיקנס צ'רלס</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sz w:val="10"/>
                <w:szCs w:val="10"/>
              </w:rPr>
            </w:pPr>
            <w:r w:rsidRPr="002F7CAF">
              <w:rPr>
                <w:rFonts w:asciiTheme="minorBidi" w:eastAsia="Times New Roman" w:hAnsiTheme="minorBidi"/>
                <w:b/>
                <w:bCs/>
                <w:rtl/>
              </w:rPr>
              <w:t>תקוות גדולות</w:t>
            </w:r>
            <w:r w:rsidRPr="002F7CAF">
              <w:rPr>
                <w:rFonts w:asciiTheme="minorBidi" w:eastAsia="Times New Roman" w:hAnsiTheme="minorBidi"/>
                <w:rtl/>
              </w:rPr>
              <w:t xml:space="preserve"> (ספרית פועלים, 1983); </w:t>
            </w:r>
            <w:r w:rsidRPr="002F7CAF">
              <w:rPr>
                <w:rFonts w:asciiTheme="minorBidi" w:eastAsia="Times New Roman" w:hAnsiTheme="minorBidi"/>
                <w:b/>
                <w:bCs/>
                <w:rtl/>
              </w:rPr>
              <w:t>דוד קופרפילד</w:t>
            </w:r>
            <w:r w:rsidRPr="002F7CAF">
              <w:rPr>
                <w:rFonts w:asciiTheme="minorBidi" w:eastAsia="Times New Roman" w:hAnsiTheme="minorBidi"/>
                <w:rtl/>
              </w:rPr>
              <w:t xml:space="preserve"> (דביר וזמורה ביתן, 1987)</w:t>
            </w:r>
            <w:r>
              <w:rPr>
                <w:rFonts w:asciiTheme="minorBidi" w:eastAsia="Times New Roman" w:hAnsiTheme="minorBidi" w:hint="cs"/>
                <w:rtl/>
              </w:rPr>
              <w:br/>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הסה הרמן</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נרקיס וגולדמונד (שוקן, תשל"ח)</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הרפר לי</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אל תיגע בזמיר</w:t>
            </w:r>
            <w:r w:rsidRPr="002F7CAF">
              <w:rPr>
                <w:rFonts w:asciiTheme="minorBidi" w:eastAsia="Times New Roman" w:hAnsiTheme="minorBidi"/>
                <w:rtl/>
              </w:rPr>
              <w:t xml:space="preserve"> (עם עובד, תשמ"ד)</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וולף וירג'יניה</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sz w:val="10"/>
                <w:szCs w:val="10"/>
              </w:rPr>
            </w:pPr>
            <w:r w:rsidRPr="002F7CAF">
              <w:rPr>
                <w:rFonts w:asciiTheme="minorBidi" w:eastAsia="Times New Roman" w:hAnsiTheme="minorBidi"/>
                <w:b/>
                <w:bCs/>
                <w:rtl/>
              </w:rPr>
              <w:t>אל המגדלור</w:t>
            </w:r>
            <w:r w:rsidRPr="002F7CAF">
              <w:rPr>
                <w:rFonts w:asciiTheme="minorBidi" w:eastAsia="Times New Roman" w:hAnsiTheme="minorBidi"/>
                <w:rtl/>
              </w:rPr>
              <w:t>* (מפעלים אוניברסיטאיים להוצאה לאור, סימן קריאה, 1975)</w:t>
            </w:r>
            <w:r>
              <w:rPr>
                <w:rFonts w:asciiTheme="minorBidi" w:eastAsia="Times New Roman" w:hAnsiTheme="minorBidi" w:hint="cs"/>
                <w:rtl/>
              </w:rPr>
              <w:br/>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ויילד אוסקר</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תמונת דוריאן גריי</w:t>
            </w:r>
            <w:r w:rsidRPr="002F7CAF">
              <w:rPr>
                <w:rFonts w:asciiTheme="minorBidi" w:eastAsia="Times New Roman" w:hAnsiTheme="minorBidi"/>
                <w:rtl/>
              </w:rPr>
              <w:t xml:space="preserve"> (אור-עם, 1984; וכן: פן הוצאה לאור, 2006))</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טולסטוי לב</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אנה קרנינה</w:t>
            </w:r>
            <w:r w:rsidRPr="002F7CAF">
              <w:rPr>
                <w:rFonts w:asciiTheme="minorBidi" w:eastAsia="Times New Roman" w:hAnsiTheme="minorBidi"/>
                <w:rtl/>
              </w:rPr>
              <w:t>* (עם עובד, 1999)</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מאן תומס</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בית בודנברוק</w:t>
            </w:r>
            <w:r w:rsidRPr="002F7CAF">
              <w:rPr>
                <w:rFonts w:asciiTheme="minorBidi" w:eastAsia="Times New Roman" w:hAnsiTheme="minorBidi"/>
                <w:rtl/>
              </w:rPr>
              <w:t>* (עם עובד, 2003)</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לורנס דיוויד הרברט</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בנים ואוהבים</w:t>
            </w:r>
            <w:r w:rsidRPr="002F7CAF">
              <w:rPr>
                <w:rFonts w:asciiTheme="minorBidi" w:eastAsia="Times New Roman" w:hAnsiTheme="minorBidi"/>
                <w:rtl/>
              </w:rPr>
              <w:t xml:space="preserve"> (שוקן, תשמ"א; וכן: פן הוצאה לאור, 2005)</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מארקס גבריאל גרסייה</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sz w:val="10"/>
                <w:szCs w:val="10"/>
              </w:rPr>
            </w:pPr>
            <w:r w:rsidRPr="002F7CAF">
              <w:rPr>
                <w:rFonts w:asciiTheme="minorBidi" w:eastAsia="Times New Roman" w:hAnsiTheme="minorBidi"/>
                <w:b/>
                <w:bCs/>
                <w:rtl/>
              </w:rPr>
              <w:t>מאה שנים של בדידות</w:t>
            </w:r>
            <w:r w:rsidRPr="002F7CAF">
              <w:rPr>
                <w:rFonts w:asciiTheme="minorBidi" w:eastAsia="Times New Roman" w:hAnsiTheme="minorBidi"/>
                <w:rtl/>
              </w:rPr>
              <w:t xml:space="preserve">* (עם עובד, 2002); </w:t>
            </w:r>
            <w:r w:rsidRPr="002F7CAF">
              <w:rPr>
                <w:rFonts w:asciiTheme="minorBidi" w:eastAsia="Times New Roman" w:hAnsiTheme="minorBidi"/>
                <w:b/>
                <w:bCs/>
                <w:rtl/>
              </w:rPr>
              <w:t>אהבה בימי כולרה</w:t>
            </w:r>
            <w:r w:rsidRPr="002F7CAF">
              <w:rPr>
                <w:rFonts w:asciiTheme="minorBidi" w:eastAsia="Times New Roman" w:hAnsiTheme="minorBidi"/>
                <w:rtl/>
              </w:rPr>
              <w:t xml:space="preserve"> (עם עובד, תשמ"ט)</w:t>
            </w:r>
            <w:r>
              <w:rPr>
                <w:rFonts w:asciiTheme="minorBidi" w:eastAsia="Times New Roman" w:hAnsiTheme="minorBidi" w:hint="cs"/>
                <w:rtl/>
              </w:rPr>
              <w:br/>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מוריסון טוני</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העין הכי כחולה</w:t>
            </w:r>
            <w:r w:rsidRPr="002F7CAF">
              <w:rPr>
                <w:rFonts w:asciiTheme="minorBidi" w:eastAsia="Times New Roman" w:hAnsiTheme="minorBidi"/>
                <w:rtl/>
              </w:rPr>
              <w:t xml:space="preserve"> (הקיבוץ המאוחד, 1996)</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מלמוד ברנרד</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העוזר</w:t>
            </w:r>
            <w:r w:rsidRPr="002F7CAF">
              <w:rPr>
                <w:rFonts w:asciiTheme="minorBidi" w:eastAsia="Times New Roman" w:hAnsiTheme="minorBidi"/>
                <w:rtl/>
              </w:rPr>
              <w:t xml:space="preserve"> (עם עובד, תש"מ)</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ממי אלבר</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נציב המלח</w:t>
            </w:r>
            <w:r w:rsidRPr="002F7CAF">
              <w:rPr>
                <w:rFonts w:asciiTheme="minorBidi" w:eastAsia="Times New Roman" w:hAnsiTheme="minorBidi"/>
                <w:rtl/>
              </w:rPr>
              <w:t xml:space="preserve"> (עם עובד, תשכ"ד)</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סאראמאגו ז'וזה</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על העיוורון</w:t>
            </w:r>
            <w:r w:rsidRPr="002F7CAF">
              <w:rPr>
                <w:rFonts w:asciiTheme="minorBidi" w:eastAsia="Times New Roman" w:hAnsiTheme="minorBidi"/>
                <w:rtl/>
              </w:rPr>
              <w:t xml:space="preserve"> ((הקיבוץ המאוחד, 2000)</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 xml:space="preserve">סלינג'ר ג'רום </w:t>
            </w:r>
            <w:r w:rsidRPr="002F7CAF">
              <w:rPr>
                <w:rFonts w:asciiTheme="minorBidi" w:eastAsia="Times New Roman" w:hAnsiTheme="minorBidi"/>
                <w:rtl/>
              </w:rPr>
              <w:lastRenderedPageBreak/>
              <w:t>דיוויד</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lastRenderedPageBreak/>
              <w:t>התפסן בשדה השיפון</w:t>
            </w:r>
            <w:r w:rsidRPr="002F7CAF">
              <w:rPr>
                <w:rFonts w:asciiTheme="minorBidi" w:eastAsia="Times New Roman" w:hAnsiTheme="minorBidi"/>
                <w:rtl/>
              </w:rPr>
              <w:t xml:space="preserve"> (עם עובד, 1975)</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lastRenderedPageBreak/>
              <w:t>פוקנר ויליאם</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sz w:val="10"/>
                <w:szCs w:val="10"/>
              </w:rPr>
            </w:pPr>
            <w:r w:rsidRPr="002F7CAF">
              <w:rPr>
                <w:rFonts w:asciiTheme="minorBidi" w:eastAsia="Times New Roman" w:hAnsiTheme="minorBidi"/>
                <w:b/>
                <w:bCs/>
                <w:rtl/>
              </w:rPr>
              <w:t>הקול והזעם</w:t>
            </w:r>
            <w:r w:rsidRPr="002F7CAF">
              <w:rPr>
                <w:rFonts w:asciiTheme="minorBidi" w:eastAsia="Times New Roman" w:hAnsiTheme="minorBidi"/>
                <w:rtl/>
              </w:rPr>
              <w:t xml:space="preserve">* (ספרית פועלים, תשל"ג); </w:t>
            </w:r>
            <w:r w:rsidRPr="002F7CAF">
              <w:rPr>
                <w:rFonts w:asciiTheme="minorBidi" w:eastAsia="Times New Roman" w:hAnsiTheme="minorBidi"/>
                <w:b/>
                <w:bCs/>
                <w:rtl/>
              </w:rPr>
              <w:t>אור באוגוסט</w:t>
            </w:r>
            <w:r w:rsidRPr="002F7CAF">
              <w:rPr>
                <w:rFonts w:asciiTheme="minorBidi" w:eastAsia="Times New Roman" w:hAnsiTheme="minorBidi"/>
                <w:rtl/>
              </w:rPr>
              <w:t>* (ספרית פועלים, 1968)</w:t>
            </w:r>
            <w:r>
              <w:rPr>
                <w:rFonts w:asciiTheme="minorBidi" w:eastAsia="Times New Roman" w:hAnsiTheme="minorBidi" w:hint="cs"/>
                <w:rtl/>
              </w:rPr>
              <w:br/>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פיצ'ג'ראלד פרנסיס סקוט</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sz w:val="10"/>
                <w:szCs w:val="10"/>
              </w:rPr>
            </w:pPr>
            <w:r w:rsidRPr="002F7CAF">
              <w:rPr>
                <w:rFonts w:asciiTheme="minorBidi" w:eastAsia="Times New Roman" w:hAnsiTheme="minorBidi"/>
                <w:b/>
                <w:bCs/>
                <w:rtl/>
              </w:rPr>
              <w:t>גטסבי הגדול</w:t>
            </w:r>
            <w:r w:rsidRPr="002F7CAF">
              <w:rPr>
                <w:rFonts w:asciiTheme="minorBidi" w:eastAsia="Times New Roman" w:hAnsiTheme="minorBidi"/>
                <w:rtl/>
              </w:rPr>
              <w:t xml:space="preserve"> (מפעלים אוניברסיטאיים להוצאה לאור, תשל"ד); </w:t>
            </w:r>
            <w:r w:rsidRPr="002F7CAF">
              <w:rPr>
                <w:rFonts w:asciiTheme="minorBidi" w:eastAsia="Times New Roman" w:hAnsiTheme="minorBidi"/>
                <w:b/>
                <w:bCs/>
                <w:rtl/>
              </w:rPr>
              <w:t>ענוג הוא הלילה</w:t>
            </w:r>
            <w:r w:rsidRPr="002F7CAF">
              <w:rPr>
                <w:rFonts w:asciiTheme="minorBidi" w:eastAsia="Times New Roman" w:hAnsiTheme="minorBidi"/>
                <w:rtl/>
              </w:rPr>
              <w:t xml:space="preserve"> (עם עובד, תשל"ד)</w:t>
            </w:r>
            <w:r>
              <w:rPr>
                <w:rFonts w:asciiTheme="minorBidi" w:eastAsia="Times New Roman" w:hAnsiTheme="minorBidi" w:hint="cs"/>
                <w:rtl/>
              </w:rPr>
              <w:br/>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פלובר גוסטב</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מאדאם בובארי</w:t>
            </w:r>
            <w:r w:rsidRPr="002F7CAF">
              <w:rPr>
                <w:rFonts w:asciiTheme="minorBidi" w:eastAsia="Times New Roman" w:hAnsiTheme="minorBidi"/>
                <w:rtl/>
              </w:rPr>
              <w:t>* (ספרית פועלים, 1957; וכן: תשנ"א)</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פרלה יהושע</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יהודים סתם</w:t>
            </w:r>
            <w:r w:rsidRPr="002F7CAF">
              <w:rPr>
                <w:rFonts w:asciiTheme="minorBidi" w:eastAsia="Times New Roman" w:hAnsiTheme="minorBidi"/>
                <w:rtl/>
              </w:rPr>
              <w:t xml:space="preserve"> (הקיבוץ המאוחד, 1992)</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פריש מקס</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הומו פאבר</w:t>
            </w:r>
            <w:r w:rsidRPr="002F7CAF">
              <w:rPr>
                <w:rFonts w:asciiTheme="minorBidi" w:eastAsia="Times New Roman" w:hAnsiTheme="minorBidi"/>
                <w:rtl/>
              </w:rPr>
              <w:t xml:space="preserve"> (ספרית פועלים, 1982)</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קאמי אלבר</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sz w:val="10"/>
                <w:szCs w:val="10"/>
              </w:rPr>
            </w:pPr>
            <w:r w:rsidRPr="002F7CAF">
              <w:rPr>
                <w:rFonts w:asciiTheme="minorBidi" w:eastAsia="Times New Roman" w:hAnsiTheme="minorBidi"/>
                <w:b/>
                <w:bCs/>
                <w:rtl/>
              </w:rPr>
              <w:t>הדבר*</w:t>
            </w:r>
            <w:r w:rsidRPr="002F7CAF">
              <w:rPr>
                <w:rFonts w:asciiTheme="minorBidi" w:eastAsia="Times New Roman" w:hAnsiTheme="minorBidi"/>
                <w:rtl/>
              </w:rPr>
              <w:t xml:space="preserve"> (עם עובד, 2001); </w:t>
            </w:r>
            <w:r w:rsidRPr="002F7CAF">
              <w:rPr>
                <w:rFonts w:asciiTheme="minorBidi" w:eastAsia="Times New Roman" w:hAnsiTheme="minorBidi"/>
                <w:b/>
                <w:bCs/>
                <w:rtl/>
              </w:rPr>
              <w:t>הזר</w:t>
            </w:r>
            <w:r w:rsidRPr="002F7CAF">
              <w:rPr>
                <w:rFonts w:asciiTheme="minorBidi" w:eastAsia="Times New Roman" w:hAnsiTheme="minorBidi"/>
                <w:rtl/>
              </w:rPr>
              <w:t xml:space="preserve"> (עם עובד, 1985); </w:t>
            </w:r>
            <w:r w:rsidRPr="002F7CAF">
              <w:rPr>
                <w:rFonts w:asciiTheme="minorBidi" w:eastAsia="Times New Roman" w:hAnsiTheme="minorBidi"/>
                <w:b/>
                <w:bCs/>
                <w:rtl/>
              </w:rPr>
              <w:t>אדם הראשון</w:t>
            </w:r>
            <w:r w:rsidRPr="002F7CAF">
              <w:rPr>
                <w:rFonts w:asciiTheme="minorBidi" w:eastAsia="Times New Roman" w:hAnsiTheme="minorBidi"/>
                <w:rtl/>
              </w:rPr>
              <w:t xml:space="preserve"> (עם עובד, תשנ"ה)</w:t>
            </w:r>
            <w:r>
              <w:rPr>
                <w:rFonts w:asciiTheme="minorBidi" w:eastAsia="Times New Roman" w:hAnsiTheme="minorBidi" w:hint="cs"/>
                <w:rtl/>
              </w:rPr>
              <w:br/>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קונדרה מילן</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ספר הצחוק והשכחה</w:t>
            </w:r>
            <w:r w:rsidRPr="002F7CAF">
              <w:rPr>
                <w:rFonts w:asciiTheme="minorBidi" w:eastAsia="Times New Roman" w:hAnsiTheme="minorBidi"/>
                <w:rtl/>
              </w:rPr>
              <w:t xml:space="preserve"> (זמורה ביתן, תשמ"א)</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קזנצאקיס ניקוס</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חייו ומעלליו של אלכסיס זורבס (זורבה היווני) (עם עובד, תשנ"ו)</w:t>
            </w:r>
          </w:p>
        </w:tc>
      </w:tr>
      <w:tr w:rsidR="002F7CAF" w:rsidRPr="002F7CAF" w:rsidTr="002F7CAF">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rtl/>
              </w:rPr>
              <w:t>קפקא פרנץ</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2F7CAF" w:rsidRPr="002F7CAF" w:rsidRDefault="002F7CAF" w:rsidP="002F7CAF">
            <w:pPr>
              <w:spacing w:after="0" w:line="240" w:lineRule="auto"/>
              <w:rPr>
                <w:rFonts w:asciiTheme="minorBidi" w:eastAsia="Times New Roman" w:hAnsiTheme="minorBidi"/>
              </w:rPr>
            </w:pPr>
            <w:r w:rsidRPr="002F7CAF">
              <w:rPr>
                <w:rFonts w:asciiTheme="minorBidi" w:eastAsia="Times New Roman" w:hAnsiTheme="minorBidi"/>
                <w:b/>
                <w:bCs/>
                <w:rtl/>
              </w:rPr>
              <w:t>המשפט</w:t>
            </w:r>
            <w:r w:rsidRPr="002F7CAF">
              <w:rPr>
                <w:rFonts w:asciiTheme="minorBidi" w:eastAsia="Times New Roman" w:hAnsiTheme="minorBidi"/>
                <w:rtl/>
              </w:rPr>
              <w:t>* (שוקן, תשנ"ב)</w:t>
            </w:r>
          </w:p>
        </w:tc>
      </w:tr>
    </w:tbl>
    <w:p w:rsidR="00D7466D" w:rsidRPr="00EA4E47" w:rsidRDefault="00D7466D" w:rsidP="00EA4E47">
      <w:pPr>
        <w:spacing w:before="100" w:beforeAutospacing="1" w:after="100" w:afterAutospacing="1" w:line="240" w:lineRule="auto"/>
        <w:rPr>
          <w:rFonts w:ascii="Times New Roman" w:eastAsia="Times New Roman" w:hAnsi="Times New Roman" w:cs="Times New Roman"/>
          <w:sz w:val="24"/>
          <w:szCs w:val="24"/>
        </w:rPr>
      </w:pPr>
    </w:p>
    <w:p w:rsidR="0056330D" w:rsidRPr="0056330D" w:rsidRDefault="0056330D" w:rsidP="0056330D">
      <w:pPr>
        <w:spacing w:before="100" w:beforeAutospacing="1" w:after="100" w:afterAutospacing="1" w:line="240" w:lineRule="auto"/>
        <w:outlineLvl w:val="2"/>
        <w:rPr>
          <w:rFonts w:asciiTheme="minorBidi" w:eastAsia="Times New Roman" w:hAnsiTheme="minorBidi"/>
          <w:b/>
          <w:bCs/>
          <w:rtl/>
        </w:rPr>
      </w:pPr>
      <w:r w:rsidRPr="0056330D">
        <w:rPr>
          <w:rFonts w:asciiTheme="minorBidi" w:eastAsia="Times New Roman" w:hAnsiTheme="minorBidi"/>
          <w:b/>
          <w:bCs/>
          <w:rtl/>
        </w:rPr>
        <w:t>נובלה עברית</w:t>
      </w:r>
    </w:p>
    <w:tbl>
      <w:tblPr>
        <w:bidiVisual/>
        <w:tblW w:w="7988"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751"/>
        <w:gridCol w:w="6237"/>
      </w:tblGrid>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אורפז יצחק</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sz w:val="10"/>
                <w:szCs w:val="10"/>
              </w:rPr>
            </w:pPr>
            <w:r w:rsidRPr="0056330D">
              <w:rPr>
                <w:rFonts w:asciiTheme="minorBidi" w:eastAsia="Times New Roman" w:hAnsiTheme="minorBidi"/>
                <w:b/>
                <w:bCs/>
                <w:rtl/>
              </w:rPr>
              <w:t>נמלים</w:t>
            </w:r>
            <w:r w:rsidRPr="0056330D">
              <w:rPr>
                <w:rFonts w:asciiTheme="minorBidi" w:eastAsia="Times New Roman" w:hAnsiTheme="minorBidi"/>
                <w:rtl/>
              </w:rPr>
              <w:t xml:space="preserve"> (</w:t>
            </w:r>
            <w:r w:rsidRPr="0056330D">
              <w:rPr>
                <w:rFonts w:asciiTheme="minorBidi" w:eastAsia="Times New Roman" w:hAnsiTheme="minorBidi"/>
                <w:b/>
                <w:bCs/>
                <w:rtl/>
              </w:rPr>
              <w:t>שלוש נובלות</w:t>
            </w:r>
            <w:r w:rsidRPr="0056330D">
              <w:rPr>
                <w:rFonts w:asciiTheme="minorBidi" w:eastAsia="Times New Roman" w:hAnsiTheme="minorBidi"/>
                <w:rtl/>
              </w:rPr>
              <w:t xml:space="preserve">, ספריית פועלים, תשל"ב; וכן: </w:t>
            </w:r>
            <w:r w:rsidRPr="0056330D">
              <w:rPr>
                <w:rFonts w:asciiTheme="minorBidi" w:eastAsia="Times New Roman" w:hAnsiTheme="minorBidi"/>
                <w:b/>
                <w:bCs/>
                <w:rtl/>
              </w:rPr>
              <w:t>לילה בסנטה פאולינה</w:t>
            </w:r>
            <w:r w:rsidRPr="0056330D">
              <w:rPr>
                <w:rFonts w:asciiTheme="minorBidi" w:eastAsia="Times New Roman" w:hAnsiTheme="minorBidi"/>
                <w:rtl/>
              </w:rPr>
              <w:t>, גוונים, 1997)</w:t>
            </w:r>
            <w:r>
              <w:rPr>
                <w:rFonts w:asciiTheme="minorBidi" w:eastAsia="Times New Roman" w:hAnsiTheme="minorBidi" w:hint="cs"/>
                <w:rtl/>
              </w:rPr>
              <w:br/>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ביאליק חיים נחמן</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מאחורי הגדר</w:t>
            </w:r>
            <w:r w:rsidRPr="0056330D">
              <w:rPr>
                <w:rFonts w:asciiTheme="minorBidi" w:eastAsia="Times New Roman" w:hAnsiTheme="minorBidi"/>
                <w:rtl/>
              </w:rPr>
              <w:t xml:space="preserve"> (</w:t>
            </w:r>
            <w:r w:rsidRPr="0056330D">
              <w:rPr>
                <w:rFonts w:asciiTheme="minorBidi" w:eastAsia="Times New Roman" w:hAnsiTheme="minorBidi"/>
                <w:b/>
                <w:bCs/>
                <w:rtl/>
              </w:rPr>
              <w:t>סיפורים</w:t>
            </w:r>
            <w:r w:rsidRPr="0056330D">
              <w:rPr>
                <w:rFonts w:asciiTheme="minorBidi" w:eastAsia="Times New Roman" w:hAnsiTheme="minorBidi"/>
                <w:rtl/>
              </w:rPr>
              <w:t xml:space="preserve">, דביר, 1938; וכן: </w:t>
            </w:r>
            <w:hyperlink r:id="rId34" w:tooltip="מאחורי הגדר ביאליק" w:history="1">
              <w:r w:rsidRPr="0056330D">
                <w:rPr>
                  <w:rFonts w:asciiTheme="minorBidi" w:eastAsia="Times New Roman" w:hAnsiTheme="minorBidi"/>
                  <w:color w:val="0000FF"/>
                  <w:u w:val="single"/>
                  <w:rtl/>
                </w:rPr>
                <w:t>פרוייקט בן יהודה</w:t>
              </w:r>
            </w:hyperlink>
            <w:r w:rsidRPr="0056330D">
              <w:rPr>
                <w:rFonts w:asciiTheme="minorBidi" w:eastAsia="Times New Roman" w:hAnsiTheme="minorBidi"/>
                <w:rtl/>
              </w:rPr>
              <w:t>)</w:t>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בן נר יצחק</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עתליה</w:t>
            </w:r>
            <w:r w:rsidRPr="0056330D">
              <w:rPr>
                <w:rFonts w:asciiTheme="minorBidi" w:eastAsia="Times New Roman" w:hAnsiTheme="minorBidi"/>
                <w:rtl/>
              </w:rPr>
              <w:t xml:space="preserve"> (</w:t>
            </w:r>
            <w:r w:rsidRPr="0056330D">
              <w:rPr>
                <w:rFonts w:asciiTheme="minorBidi" w:eastAsia="Times New Roman" w:hAnsiTheme="minorBidi"/>
                <w:b/>
                <w:bCs/>
                <w:rtl/>
              </w:rPr>
              <w:t>אחרי הגשם: שלושה סיפורים</w:t>
            </w:r>
            <w:r w:rsidRPr="0056330D">
              <w:rPr>
                <w:rFonts w:asciiTheme="minorBidi" w:eastAsia="Times New Roman" w:hAnsiTheme="minorBidi"/>
                <w:rtl/>
              </w:rPr>
              <w:t xml:space="preserve">, כתר, </w:t>
            </w:r>
            <w:r w:rsidRPr="0056330D">
              <w:rPr>
                <w:rFonts w:asciiTheme="minorBidi" w:eastAsia="Times New Roman" w:hAnsiTheme="minorBidi"/>
                <w:cs/>
              </w:rPr>
              <w:t>‎</w:t>
            </w:r>
            <w:r w:rsidRPr="0056330D">
              <w:rPr>
                <w:rFonts w:asciiTheme="minorBidi" w:eastAsia="Times New Roman" w:hAnsiTheme="minorBidi"/>
              </w:rPr>
              <w:t>1979</w:t>
            </w:r>
            <w:r w:rsidRPr="0056330D">
              <w:rPr>
                <w:rFonts w:asciiTheme="minorBidi" w:eastAsia="Times New Roman" w:hAnsiTheme="minorBidi"/>
                <w:rtl/>
              </w:rPr>
              <w:t>)</w:t>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הראבן שולמית</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נביא</w:t>
            </w:r>
            <w:r w:rsidRPr="0056330D">
              <w:rPr>
                <w:rFonts w:asciiTheme="minorBidi" w:eastAsia="Times New Roman" w:hAnsiTheme="minorBidi"/>
                <w:rtl/>
              </w:rPr>
              <w:t xml:space="preserve">; </w:t>
            </w:r>
            <w:r w:rsidRPr="0056330D">
              <w:rPr>
                <w:rFonts w:asciiTheme="minorBidi" w:eastAsia="Times New Roman" w:hAnsiTheme="minorBidi"/>
                <w:b/>
                <w:bCs/>
                <w:rtl/>
              </w:rPr>
              <w:t>אחרי הילדות</w:t>
            </w:r>
            <w:r w:rsidRPr="0056330D">
              <w:rPr>
                <w:rFonts w:asciiTheme="minorBidi" w:eastAsia="Times New Roman" w:hAnsiTheme="minorBidi"/>
                <w:rtl/>
              </w:rPr>
              <w:t xml:space="preserve">; </w:t>
            </w:r>
            <w:r w:rsidRPr="0056330D">
              <w:rPr>
                <w:rFonts w:asciiTheme="minorBidi" w:eastAsia="Times New Roman" w:hAnsiTheme="minorBidi"/>
                <w:b/>
                <w:bCs/>
                <w:rtl/>
              </w:rPr>
              <w:t>שונא הנסים</w:t>
            </w:r>
            <w:r w:rsidRPr="0056330D">
              <w:rPr>
                <w:rFonts w:asciiTheme="minorBidi" w:eastAsia="Times New Roman" w:hAnsiTheme="minorBidi"/>
                <w:rtl/>
              </w:rPr>
              <w:t xml:space="preserve"> (</w:t>
            </w:r>
            <w:r w:rsidRPr="0056330D">
              <w:rPr>
                <w:rFonts w:asciiTheme="minorBidi" w:eastAsia="Times New Roman" w:hAnsiTheme="minorBidi"/>
                <w:b/>
                <w:bCs/>
                <w:rtl/>
              </w:rPr>
              <w:t>צימאון</w:t>
            </w:r>
            <w:r w:rsidRPr="0056330D">
              <w:rPr>
                <w:rFonts w:asciiTheme="minorBidi" w:eastAsia="Times New Roman" w:hAnsiTheme="minorBidi"/>
                <w:rtl/>
              </w:rPr>
              <w:t>, דביר, תשנ"ו)</w:t>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טביב מרדכי</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כינורו של יוסי</w:t>
            </w:r>
            <w:r w:rsidRPr="0056330D">
              <w:rPr>
                <w:rFonts w:asciiTheme="minorBidi" w:eastAsia="Times New Roman" w:hAnsiTheme="minorBidi"/>
                <w:rtl/>
              </w:rPr>
              <w:t xml:space="preserve"> (עם עובד, </w:t>
            </w:r>
            <w:r w:rsidRPr="0056330D">
              <w:rPr>
                <w:rFonts w:asciiTheme="minorBidi" w:eastAsia="Times New Roman" w:hAnsiTheme="minorBidi"/>
                <w:cs/>
              </w:rPr>
              <w:t>‎</w:t>
            </w:r>
            <w:r w:rsidRPr="0056330D">
              <w:rPr>
                <w:rFonts w:asciiTheme="minorBidi" w:eastAsia="Times New Roman" w:hAnsiTheme="minorBidi"/>
              </w:rPr>
              <w:t>1964</w:t>
            </w:r>
            <w:r w:rsidRPr="0056330D">
              <w:rPr>
                <w:rFonts w:asciiTheme="minorBidi" w:eastAsia="Times New Roman" w:hAnsiTheme="minorBidi"/>
                <w:rtl/>
              </w:rPr>
              <w:t>)</w:t>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יהושע אברהם ב'</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שלושה ימים וילד</w:t>
            </w:r>
            <w:r w:rsidRPr="0056330D">
              <w:rPr>
                <w:rFonts w:asciiTheme="minorBidi" w:eastAsia="Times New Roman" w:hAnsiTheme="minorBidi"/>
                <w:rtl/>
              </w:rPr>
              <w:t xml:space="preserve"> (</w:t>
            </w:r>
            <w:r w:rsidRPr="0056330D">
              <w:rPr>
                <w:rFonts w:asciiTheme="minorBidi" w:eastAsia="Times New Roman" w:hAnsiTheme="minorBidi"/>
                <w:b/>
                <w:bCs/>
                <w:rtl/>
              </w:rPr>
              <w:t>כל</w:t>
            </w:r>
            <w:r w:rsidRPr="0056330D">
              <w:rPr>
                <w:rFonts w:asciiTheme="minorBidi" w:eastAsia="Times New Roman" w:hAnsiTheme="minorBidi"/>
                <w:rtl/>
              </w:rPr>
              <w:t xml:space="preserve"> </w:t>
            </w:r>
            <w:r w:rsidRPr="0056330D">
              <w:rPr>
                <w:rFonts w:asciiTheme="minorBidi" w:eastAsia="Times New Roman" w:hAnsiTheme="minorBidi"/>
                <w:b/>
                <w:bCs/>
                <w:rtl/>
              </w:rPr>
              <w:t>הסיפורים</w:t>
            </w:r>
            <w:r w:rsidRPr="0056330D">
              <w:rPr>
                <w:rFonts w:asciiTheme="minorBidi" w:eastAsia="Times New Roman" w:hAnsiTheme="minorBidi"/>
                <w:rtl/>
              </w:rPr>
              <w:t>, הקיבוץ המאוחד, 1993)</w:t>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כהנא-כרמון עמליה</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sz w:val="10"/>
                <w:szCs w:val="10"/>
              </w:rPr>
            </w:pPr>
            <w:r w:rsidRPr="0056330D">
              <w:rPr>
                <w:rFonts w:asciiTheme="minorBidi" w:eastAsia="Times New Roman" w:hAnsiTheme="minorBidi"/>
                <w:b/>
                <w:bCs/>
                <w:rtl/>
              </w:rPr>
              <w:t>לב הקיץ לב האור</w:t>
            </w:r>
            <w:r w:rsidRPr="0056330D">
              <w:rPr>
                <w:rFonts w:asciiTheme="minorBidi" w:eastAsia="Times New Roman" w:hAnsiTheme="minorBidi"/>
                <w:rtl/>
              </w:rPr>
              <w:t xml:space="preserve"> (</w:t>
            </w:r>
            <w:r w:rsidRPr="0056330D">
              <w:rPr>
                <w:rFonts w:asciiTheme="minorBidi" w:eastAsia="Times New Roman" w:hAnsiTheme="minorBidi"/>
                <w:b/>
                <w:bCs/>
                <w:rtl/>
              </w:rPr>
              <w:t>בכפיפה אחת</w:t>
            </w:r>
            <w:r w:rsidRPr="0056330D">
              <w:rPr>
                <w:rFonts w:asciiTheme="minorBidi" w:eastAsia="Times New Roman" w:hAnsiTheme="minorBidi"/>
                <w:rtl/>
              </w:rPr>
              <w:t xml:space="preserve">, הקיבוץ המאוחד, </w:t>
            </w:r>
            <w:r w:rsidRPr="0056330D">
              <w:rPr>
                <w:rFonts w:asciiTheme="minorBidi" w:eastAsia="Times New Roman" w:hAnsiTheme="minorBidi"/>
                <w:cs/>
              </w:rPr>
              <w:t>‎</w:t>
            </w:r>
            <w:r w:rsidRPr="0056330D">
              <w:rPr>
                <w:rFonts w:asciiTheme="minorBidi" w:eastAsia="Times New Roman" w:hAnsiTheme="minorBidi"/>
              </w:rPr>
              <w:t>1971</w:t>
            </w:r>
            <w:r w:rsidRPr="0056330D">
              <w:rPr>
                <w:rFonts w:asciiTheme="minorBidi" w:eastAsia="Times New Roman" w:hAnsiTheme="minorBidi"/>
                <w:rtl/>
              </w:rPr>
              <w:t>; כאן נגור: חמש נובלות, הקיבוץ המאוחד, תשנ"ו)</w:t>
            </w:r>
            <w:r>
              <w:rPr>
                <w:rFonts w:asciiTheme="minorBidi" w:eastAsia="Times New Roman" w:hAnsiTheme="minorBidi" w:hint="cs"/>
                <w:rtl/>
              </w:rPr>
              <w:br/>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סמילנסקי יזהר</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sz w:val="10"/>
                <w:szCs w:val="10"/>
              </w:rPr>
            </w:pPr>
            <w:r w:rsidRPr="0056330D">
              <w:rPr>
                <w:rFonts w:asciiTheme="minorBidi" w:eastAsia="Times New Roman" w:hAnsiTheme="minorBidi"/>
                <w:b/>
                <w:bCs/>
                <w:rtl/>
              </w:rPr>
              <w:t>חרבת חזעה</w:t>
            </w:r>
            <w:r w:rsidRPr="0056330D">
              <w:rPr>
                <w:rFonts w:asciiTheme="minorBidi" w:eastAsia="Times New Roman" w:hAnsiTheme="minorBidi"/>
                <w:rtl/>
              </w:rPr>
              <w:t xml:space="preserve"> (</w:t>
            </w:r>
            <w:r w:rsidRPr="0056330D">
              <w:rPr>
                <w:rFonts w:asciiTheme="minorBidi" w:eastAsia="Times New Roman" w:hAnsiTheme="minorBidi"/>
                <w:b/>
                <w:bCs/>
                <w:rtl/>
              </w:rPr>
              <w:t>ארבעה סיפורים</w:t>
            </w:r>
            <w:r w:rsidRPr="0056330D">
              <w:rPr>
                <w:rFonts w:asciiTheme="minorBidi" w:eastAsia="Times New Roman" w:hAnsiTheme="minorBidi"/>
                <w:rtl/>
              </w:rPr>
              <w:t xml:space="preserve">, הקיבוץ המאוחד, 1984; וכן: </w:t>
            </w:r>
            <w:r w:rsidRPr="0056330D">
              <w:rPr>
                <w:rFonts w:asciiTheme="minorBidi" w:eastAsia="Times New Roman" w:hAnsiTheme="minorBidi"/>
                <w:b/>
                <w:bCs/>
                <w:rtl/>
              </w:rPr>
              <w:t>חרבת חזעה ועוד שלושה סיפורי מלחמה</w:t>
            </w:r>
            <w:r w:rsidRPr="0056330D">
              <w:rPr>
                <w:rFonts w:asciiTheme="minorBidi" w:eastAsia="Times New Roman" w:hAnsiTheme="minorBidi"/>
                <w:rtl/>
              </w:rPr>
              <w:t>, זמורה ביתן, 1989)</w:t>
            </w:r>
            <w:r>
              <w:rPr>
                <w:rFonts w:asciiTheme="minorBidi" w:eastAsia="Times New Roman" w:hAnsiTheme="minorBidi" w:hint="cs"/>
                <w:rtl/>
              </w:rPr>
              <w:br/>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סרי דן בניה</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עוגיות המלח של סבתא סולטנא</w:t>
            </w:r>
            <w:r w:rsidRPr="0056330D">
              <w:rPr>
                <w:rFonts w:asciiTheme="minorBidi" w:eastAsia="Times New Roman" w:hAnsiTheme="minorBidi"/>
                <w:rtl/>
              </w:rPr>
              <w:t xml:space="preserve"> (כתר, </w:t>
            </w:r>
            <w:r w:rsidRPr="0056330D">
              <w:rPr>
                <w:rFonts w:asciiTheme="minorBidi" w:eastAsia="Times New Roman" w:hAnsiTheme="minorBidi"/>
                <w:cs/>
              </w:rPr>
              <w:t>‎</w:t>
            </w:r>
            <w:r w:rsidRPr="0056330D">
              <w:rPr>
                <w:rFonts w:asciiTheme="minorBidi" w:eastAsia="Times New Roman" w:hAnsiTheme="minorBidi"/>
              </w:rPr>
              <w:t>1988</w:t>
            </w:r>
            <w:r w:rsidRPr="0056330D">
              <w:rPr>
                <w:rFonts w:asciiTheme="minorBidi" w:eastAsia="Times New Roman" w:hAnsiTheme="minorBidi"/>
                <w:rtl/>
              </w:rPr>
              <w:t>)</w:t>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עגנון ש"י</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בדמי ימיה</w:t>
            </w:r>
            <w:r w:rsidRPr="0056330D">
              <w:rPr>
                <w:rFonts w:asciiTheme="minorBidi" w:eastAsia="Times New Roman" w:hAnsiTheme="minorBidi"/>
                <w:rtl/>
              </w:rPr>
              <w:t xml:space="preserve"> (</w:t>
            </w:r>
            <w:r w:rsidRPr="0056330D">
              <w:rPr>
                <w:rFonts w:asciiTheme="minorBidi" w:eastAsia="Times New Roman" w:hAnsiTheme="minorBidi"/>
                <w:b/>
                <w:bCs/>
                <w:rtl/>
              </w:rPr>
              <w:t>על כפות המנעול</w:t>
            </w:r>
            <w:r w:rsidRPr="0056330D">
              <w:rPr>
                <w:rFonts w:asciiTheme="minorBidi" w:eastAsia="Times New Roman" w:hAnsiTheme="minorBidi"/>
                <w:rtl/>
              </w:rPr>
              <w:t>,שוקן,1998)</w:t>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קורן ישעיהו</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לוויה בצהריים</w:t>
            </w:r>
            <w:r w:rsidRPr="0056330D">
              <w:rPr>
                <w:rFonts w:asciiTheme="minorBidi" w:eastAsia="Times New Roman" w:hAnsiTheme="minorBidi"/>
                <w:rtl/>
              </w:rPr>
              <w:t xml:space="preserve"> (מפעלים אוניברסיטאיים להוצאה לאור, </w:t>
            </w:r>
            <w:r w:rsidRPr="0056330D">
              <w:rPr>
                <w:rFonts w:asciiTheme="minorBidi" w:eastAsia="Times New Roman" w:hAnsiTheme="minorBidi"/>
                <w:cs/>
              </w:rPr>
              <w:t>‎</w:t>
            </w:r>
            <w:r w:rsidRPr="0056330D">
              <w:rPr>
                <w:rFonts w:asciiTheme="minorBidi" w:eastAsia="Times New Roman" w:hAnsiTheme="minorBidi"/>
              </w:rPr>
              <w:t>1974</w:t>
            </w:r>
            <w:r w:rsidRPr="0056330D">
              <w:rPr>
                <w:rFonts w:asciiTheme="minorBidi" w:eastAsia="Times New Roman" w:hAnsiTheme="minorBidi"/>
                <w:rtl/>
              </w:rPr>
              <w:t>)</w:t>
            </w:r>
          </w:p>
        </w:tc>
      </w:tr>
      <w:tr w:rsidR="0056330D" w:rsidRPr="0056330D" w:rsidTr="002104EA">
        <w:trPr>
          <w:trHeight w:val="374"/>
        </w:trPr>
        <w:tc>
          <w:tcPr>
            <w:tcW w:w="1751"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rtl/>
              </w:rPr>
              <w:t>קסטל-בלום אורלי</w:t>
            </w:r>
          </w:p>
        </w:tc>
        <w:tc>
          <w:tcPr>
            <w:tcW w:w="6237" w:type="dxa"/>
            <w:tcBorders>
              <w:top w:val="single" w:sz="6" w:space="0" w:color="BDC79C"/>
              <w:left w:val="single" w:sz="6" w:space="0" w:color="BDC79C"/>
              <w:bottom w:val="single" w:sz="6" w:space="0" w:color="BDC79C"/>
              <w:right w:val="single" w:sz="6" w:space="0" w:color="BDC79C"/>
            </w:tcBorders>
            <w:shd w:val="clear" w:color="auto" w:fill="auto"/>
            <w:hideMark/>
          </w:tcPr>
          <w:p w:rsidR="0056330D" w:rsidRPr="0056330D" w:rsidRDefault="0056330D" w:rsidP="0056330D">
            <w:pPr>
              <w:spacing w:after="0" w:line="240" w:lineRule="auto"/>
              <w:rPr>
                <w:rFonts w:asciiTheme="minorBidi" w:eastAsia="Times New Roman" w:hAnsiTheme="minorBidi"/>
              </w:rPr>
            </w:pPr>
            <w:r w:rsidRPr="0056330D">
              <w:rPr>
                <w:rFonts w:asciiTheme="minorBidi" w:eastAsia="Times New Roman" w:hAnsiTheme="minorBidi"/>
                <w:b/>
                <w:bCs/>
                <w:rtl/>
              </w:rPr>
              <w:t>המינה ליזה</w:t>
            </w:r>
            <w:r w:rsidRPr="0056330D">
              <w:rPr>
                <w:rFonts w:asciiTheme="minorBidi" w:eastAsia="Times New Roman" w:hAnsiTheme="minorBidi"/>
                <w:rtl/>
              </w:rPr>
              <w:t xml:space="preserve"> (כתר, </w:t>
            </w:r>
            <w:r w:rsidRPr="0056330D">
              <w:rPr>
                <w:rFonts w:asciiTheme="minorBidi" w:eastAsia="Times New Roman" w:hAnsiTheme="minorBidi"/>
                <w:cs/>
              </w:rPr>
              <w:t>‎</w:t>
            </w:r>
            <w:r w:rsidRPr="0056330D">
              <w:rPr>
                <w:rFonts w:asciiTheme="minorBidi" w:eastAsia="Times New Roman" w:hAnsiTheme="minorBidi"/>
              </w:rPr>
              <w:t>1995</w:t>
            </w:r>
            <w:r w:rsidRPr="0056330D">
              <w:rPr>
                <w:rFonts w:asciiTheme="minorBidi" w:eastAsia="Times New Roman" w:hAnsiTheme="minorBidi"/>
                <w:rtl/>
              </w:rPr>
              <w:t xml:space="preserve">); </w:t>
            </w:r>
            <w:r w:rsidRPr="0056330D">
              <w:rPr>
                <w:rFonts w:asciiTheme="minorBidi" w:eastAsia="Times New Roman" w:hAnsiTheme="minorBidi"/>
                <w:b/>
                <w:bCs/>
                <w:rtl/>
              </w:rPr>
              <w:t>רדיקלים חופשיים</w:t>
            </w:r>
            <w:r w:rsidRPr="0056330D">
              <w:rPr>
                <w:rFonts w:asciiTheme="minorBidi" w:eastAsia="Times New Roman" w:hAnsiTheme="minorBidi"/>
                <w:rtl/>
              </w:rPr>
              <w:t xml:space="preserve"> (כתר, 2000)</w:t>
            </w:r>
          </w:p>
        </w:tc>
      </w:tr>
    </w:tbl>
    <w:p w:rsidR="00EA4E47" w:rsidRDefault="00EA4E47" w:rsidP="00765F62">
      <w:pPr>
        <w:rPr>
          <w:rFonts w:asciiTheme="minorBidi" w:hAnsiTheme="minorBidi"/>
          <w:b/>
          <w:bCs/>
          <w:rtl/>
        </w:rPr>
      </w:pPr>
    </w:p>
    <w:p w:rsidR="00B0360A" w:rsidRDefault="00B0360A" w:rsidP="00CC7959">
      <w:pPr>
        <w:spacing w:after="0" w:line="240" w:lineRule="auto"/>
        <w:outlineLvl w:val="2"/>
        <w:rPr>
          <w:rFonts w:asciiTheme="minorBidi" w:eastAsia="Times New Roman" w:hAnsiTheme="minorBidi"/>
          <w:b/>
          <w:bCs/>
          <w:rtl/>
        </w:rPr>
      </w:pPr>
      <w:bookmarkStart w:id="37" w:name="נובלה2"/>
    </w:p>
    <w:p w:rsidR="00CC7959" w:rsidRPr="00CC7959" w:rsidRDefault="00CC7959" w:rsidP="00CC7959">
      <w:pPr>
        <w:spacing w:after="0" w:line="240" w:lineRule="auto"/>
        <w:outlineLvl w:val="2"/>
        <w:rPr>
          <w:rFonts w:asciiTheme="minorBidi" w:eastAsia="Times New Roman" w:hAnsiTheme="minorBidi"/>
          <w:b/>
          <w:bCs/>
        </w:rPr>
      </w:pPr>
      <w:r w:rsidRPr="00CC7959">
        <w:rPr>
          <w:rFonts w:asciiTheme="minorBidi" w:eastAsia="Times New Roman" w:hAnsiTheme="minorBidi"/>
          <w:b/>
          <w:bCs/>
          <w:rtl/>
        </w:rPr>
        <w:t>נובלה מתורגמת</w:t>
      </w:r>
      <w:r>
        <w:rPr>
          <w:rFonts w:asciiTheme="minorBidi" w:eastAsia="Times New Roman" w:hAnsiTheme="minorBidi" w:hint="cs"/>
          <w:b/>
          <w:bCs/>
          <w:rtl/>
        </w:rPr>
        <w:br/>
      </w:r>
    </w:p>
    <w:tbl>
      <w:tblPr>
        <w:bidiVisual/>
        <w:tblW w:w="9072"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701"/>
        <w:gridCol w:w="7371"/>
      </w:tblGrid>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bookmarkEnd w:id="37"/>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t>אייטמטוב צ'ינגיס</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b/>
                <w:bCs/>
                <w:rtl/>
              </w:rPr>
              <w:t>ג'מילה</w:t>
            </w:r>
            <w:r w:rsidRPr="00CC7959">
              <w:rPr>
                <w:rFonts w:asciiTheme="minorBidi" w:eastAsia="Times New Roman" w:hAnsiTheme="minorBidi"/>
                <w:rtl/>
              </w:rPr>
              <w:t xml:space="preserve"> (עם עובד, 2005)</w:t>
            </w:r>
          </w:p>
        </w:tc>
      </w:tr>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t>הראבל בוהומיל</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jc w:val="both"/>
              <w:rPr>
                <w:rFonts w:asciiTheme="minorBidi" w:eastAsia="Times New Roman" w:hAnsiTheme="minorBidi"/>
              </w:rPr>
            </w:pPr>
            <w:r w:rsidRPr="00CC7959">
              <w:rPr>
                <w:rFonts w:asciiTheme="minorBidi" w:eastAsia="Times New Roman" w:hAnsiTheme="minorBidi"/>
                <w:b/>
                <w:bCs/>
                <w:rtl/>
              </w:rPr>
              <w:t>העיירה שבה נעצר הזמן</w:t>
            </w:r>
            <w:r w:rsidRPr="00CC7959">
              <w:rPr>
                <w:rFonts w:asciiTheme="minorBidi" w:eastAsia="Times New Roman" w:hAnsiTheme="minorBidi"/>
                <w:rtl/>
              </w:rPr>
              <w:t xml:space="preserve"> (עקד, </w:t>
            </w:r>
            <w:r w:rsidRPr="00CC7959">
              <w:rPr>
                <w:rFonts w:asciiTheme="minorBidi" w:eastAsia="Times New Roman" w:hAnsiTheme="minorBidi"/>
                <w:cs/>
              </w:rPr>
              <w:t>‎</w:t>
            </w:r>
            <w:r w:rsidRPr="00CC7959">
              <w:rPr>
                <w:rFonts w:asciiTheme="minorBidi" w:eastAsia="Times New Roman" w:hAnsiTheme="minorBidi"/>
              </w:rPr>
              <w:t>1994</w:t>
            </w:r>
            <w:r w:rsidRPr="00CC7959">
              <w:rPr>
                <w:rFonts w:asciiTheme="minorBidi" w:eastAsia="Times New Roman" w:hAnsiTheme="minorBidi"/>
                <w:rtl/>
              </w:rPr>
              <w:t>)</w:t>
            </w:r>
          </w:p>
        </w:tc>
      </w:tr>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t>בולגאקוב מיכאיל</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jc w:val="both"/>
              <w:rPr>
                <w:rFonts w:asciiTheme="minorBidi" w:eastAsia="Times New Roman" w:hAnsiTheme="minorBidi"/>
              </w:rPr>
            </w:pPr>
            <w:r w:rsidRPr="00CC7959">
              <w:rPr>
                <w:rFonts w:asciiTheme="minorBidi" w:eastAsia="Times New Roman" w:hAnsiTheme="minorBidi"/>
                <w:b/>
                <w:bCs/>
                <w:rtl/>
              </w:rPr>
              <w:t>לב כלב: סיפור מפלצתי</w:t>
            </w:r>
            <w:r w:rsidRPr="00CC7959">
              <w:rPr>
                <w:rFonts w:asciiTheme="minorBidi" w:eastAsia="Times New Roman" w:hAnsiTheme="minorBidi"/>
                <w:rtl/>
              </w:rPr>
              <w:t> (משכל, 2002)</w:t>
            </w:r>
          </w:p>
        </w:tc>
      </w:tr>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lastRenderedPageBreak/>
              <w:t>המינגווי ארנסט</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jc w:val="both"/>
              <w:rPr>
                <w:rFonts w:asciiTheme="minorBidi" w:eastAsia="Times New Roman" w:hAnsiTheme="minorBidi"/>
              </w:rPr>
            </w:pPr>
            <w:r w:rsidRPr="00CC7959">
              <w:rPr>
                <w:rFonts w:asciiTheme="minorBidi" w:eastAsia="Times New Roman" w:hAnsiTheme="minorBidi"/>
                <w:b/>
                <w:bCs/>
                <w:rtl/>
              </w:rPr>
              <w:t>הזקן והים</w:t>
            </w:r>
            <w:r w:rsidRPr="00CC7959">
              <w:rPr>
                <w:rFonts w:asciiTheme="minorBidi" w:eastAsia="Times New Roman" w:hAnsiTheme="minorBidi"/>
                <w:rtl/>
              </w:rPr>
              <w:t xml:space="preserve"> (עם עובד, </w:t>
            </w:r>
            <w:r w:rsidRPr="00CC7959">
              <w:rPr>
                <w:rFonts w:asciiTheme="minorBidi" w:eastAsia="Times New Roman" w:hAnsiTheme="minorBidi"/>
                <w:cs/>
              </w:rPr>
              <w:t>‎</w:t>
            </w:r>
            <w:r w:rsidRPr="00CC7959">
              <w:rPr>
                <w:rFonts w:asciiTheme="minorBidi" w:eastAsia="Times New Roman" w:hAnsiTheme="minorBidi"/>
              </w:rPr>
              <w:t>1980</w:t>
            </w:r>
            <w:r w:rsidRPr="00CC7959">
              <w:rPr>
                <w:rFonts w:asciiTheme="minorBidi" w:eastAsia="Times New Roman" w:hAnsiTheme="minorBidi"/>
                <w:rtl/>
              </w:rPr>
              <w:t>)</w:t>
            </w:r>
          </w:p>
        </w:tc>
      </w:tr>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t>זיסקינד פטריק</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jc w:val="both"/>
              <w:rPr>
                <w:rFonts w:asciiTheme="minorBidi" w:eastAsia="Times New Roman" w:hAnsiTheme="minorBidi"/>
              </w:rPr>
            </w:pPr>
            <w:r w:rsidRPr="00CC7959">
              <w:rPr>
                <w:rFonts w:asciiTheme="minorBidi" w:eastAsia="Times New Roman" w:hAnsiTheme="minorBidi"/>
                <w:b/>
                <w:bCs/>
                <w:rtl/>
              </w:rPr>
              <w:t>היונה</w:t>
            </w:r>
            <w:r w:rsidRPr="00CC7959">
              <w:rPr>
                <w:rFonts w:asciiTheme="minorBidi" w:eastAsia="Times New Roman" w:hAnsiTheme="minorBidi"/>
                <w:rtl/>
              </w:rPr>
              <w:t xml:space="preserve"> (עם עובד, </w:t>
            </w:r>
            <w:r w:rsidRPr="00CC7959">
              <w:rPr>
                <w:rFonts w:asciiTheme="minorBidi" w:eastAsia="Times New Roman" w:hAnsiTheme="minorBidi"/>
                <w:cs/>
              </w:rPr>
              <w:t>‎</w:t>
            </w:r>
            <w:r w:rsidRPr="00CC7959">
              <w:rPr>
                <w:rFonts w:asciiTheme="minorBidi" w:eastAsia="Times New Roman" w:hAnsiTheme="minorBidi"/>
              </w:rPr>
              <w:t>1986</w:t>
            </w:r>
            <w:r w:rsidRPr="00CC7959">
              <w:rPr>
                <w:rFonts w:asciiTheme="minorBidi" w:eastAsia="Times New Roman" w:hAnsiTheme="minorBidi"/>
                <w:rtl/>
              </w:rPr>
              <w:t>)</w:t>
            </w:r>
          </w:p>
        </w:tc>
      </w:tr>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t>מאן תומס</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jc w:val="both"/>
              <w:rPr>
                <w:rFonts w:asciiTheme="minorBidi" w:eastAsia="Times New Roman" w:hAnsiTheme="minorBidi"/>
              </w:rPr>
            </w:pPr>
            <w:r w:rsidRPr="00CC7959">
              <w:rPr>
                <w:rFonts w:asciiTheme="minorBidi" w:eastAsia="Times New Roman" w:hAnsiTheme="minorBidi"/>
                <w:b/>
                <w:bCs/>
                <w:rtl/>
              </w:rPr>
              <w:t>טוניו קריגר</w:t>
            </w:r>
            <w:r w:rsidRPr="00CC7959">
              <w:rPr>
                <w:rFonts w:asciiTheme="minorBidi" w:eastAsia="Times New Roman" w:hAnsiTheme="minorBidi"/>
                <w:rtl/>
              </w:rPr>
              <w:t xml:space="preserve">; </w:t>
            </w:r>
            <w:r w:rsidRPr="00CC7959">
              <w:rPr>
                <w:rFonts w:asciiTheme="minorBidi" w:eastAsia="Times New Roman" w:hAnsiTheme="minorBidi"/>
                <w:b/>
                <w:bCs/>
                <w:rtl/>
              </w:rPr>
              <w:t>מוות בוונציה</w:t>
            </w:r>
            <w:r w:rsidRPr="00CC7959">
              <w:rPr>
                <w:rFonts w:asciiTheme="minorBidi" w:eastAsia="Times New Roman" w:hAnsiTheme="minorBidi"/>
                <w:rtl/>
              </w:rPr>
              <w:t xml:space="preserve"> (</w:t>
            </w:r>
            <w:r w:rsidRPr="00CC7959">
              <w:rPr>
                <w:rFonts w:asciiTheme="minorBidi" w:eastAsia="Times New Roman" w:hAnsiTheme="minorBidi"/>
                <w:b/>
                <w:bCs/>
                <w:rtl/>
              </w:rPr>
              <w:t>מוות בוונציה וסיפורים אחרים</w:t>
            </w:r>
            <w:r w:rsidRPr="00CC7959">
              <w:rPr>
                <w:rFonts w:asciiTheme="minorBidi" w:eastAsia="Times New Roman" w:hAnsiTheme="minorBidi"/>
                <w:rtl/>
              </w:rPr>
              <w:t xml:space="preserve">, הקיבוץ המאוחד, </w:t>
            </w:r>
            <w:r w:rsidRPr="00CC7959">
              <w:rPr>
                <w:rFonts w:asciiTheme="minorBidi" w:eastAsia="Times New Roman" w:hAnsiTheme="minorBidi"/>
                <w:cs/>
              </w:rPr>
              <w:t>‎</w:t>
            </w:r>
            <w:r w:rsidRPr="00CC7959">
              <w:rPr>
                <w:rFonts w:asciiTheme="minorBidi" w:eastAsia="Times New Roman" w:hAnsiTheme="minorBidi"/>
              </w:rPr>
              <w:t>1988</w:t>
            </w:r>
            <w:r w:rsidRPr="00CC7959">
              <w:rPr>
                <w:rFonts w:asciiTheme="minorBidi" w:eastAsia="Times New Roman" w:hAnsiTheme="minorBidi"/>
                <w:rtl/>
              </w:rPr>
              <w:t>)</w:t>
            </w:r>
          </w:p>
        </w:tc>
      </w:tr>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t>מוריאק פרנסואה</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jc w:val="both"/>
              <w:rPr>
                <w:rFonts w:asciiTheme="minorBidi" w:eastAsia="Times New Roman" w:hAnsiTheme="minorBidi"/>
              </w:rPr>
            </w:pPr>
            <w:r w:rsidRPr="00CC7959">
              <w:rPr>
                <w:rFonts w:asciiTheme="minorBidi" w:eastAsia="Times New Roman" w:hAnsiTheme="minorBidi"/>
                <w:b/>
                <w:bCs/>
                <w:rtl/>
              </w:rPr>
              <w:t>הנשיקה למצורע</w:t>
            </w:r>
            <w:r w:rsidRPr="00CC7959">
              <w:rPr>
                <w:rFonts w:asciiTheme="minorBidi" w:eastAsia="Times New Roman" w:hAnsiTheme="minorBidi"/>
                <w:rtl/>
              </w:rPr>
              <w:t xml:space="preserve"> ; </w:t>
            </w:r>
            <w:r w:rsidRPr="00CC7959">
              <w:rPr>
                <w:rFonts w:asciiTheme="minorBidi" w:eastAsia="Times New Roman" w:hAnsiTheme="minorBidi"/>
                <w:b/>
                <w:bCs/>
                <w:rtl/>
              </w:rPr>
              <w:t>הורתו</w:t>
            </w:r>
            <w:r w:rsidRPr="00CC7959">
              <w:rPr>
                <w:rFonts w:asciiTheme="minorBidi" w:eastAsia="Times New Roman" w:hAnsiTheme="minorBidi"/>
                <w:rtl/>
              </w:rPr>
              <w:t xml:space="preserve"> (</w:t>
            </w:r>
            <w:r w:rsidRPr="00CC7959">
              <w:rPr>
                <w:rFonts w:asciiTheme="minorBidi" w:eastAsia="Times New Roman" w:hAnsiTheme="minorBidi"/>
                <w:b/>
                <w:bCs/>
                <w:rtl/>
              </w:rPr>
              <w:t>הנשיקה למצורע</w:t>
            </w:r>
            <w:r w:rsidRPr="00CC7959">
              <w:rPr>
                <w:rFonts w:asciiTheme="minorBidi" w:eastAsia="Times New Roman" w:hAnsiTheme="minorBidi"/>
                <w:rtl/>
              </w:rPr>
              <w:t>, עם עובד, תשמ"א)</w:t>
            </w:r>
          </w:p>
        </w:tc>
      </w:tr>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t>מלוויל הרמן</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jc w:val="both"/>
              <w:rPr>
                <w:rFonts w:asciiTheme="minorBidi" w:eastAsia="Times New Roman" w:hAnsiTheme="minorBidi"/>
              </w:rPr>
            </w:pPr>
            <w:r w:rsidRPr="00CC7959">
              <w:rPr>
                <w:rFonts w:asciiTheme="minorBidi" w:eastAsia="Times New Roman" w:hAnsiTheme="minorBidi"/>
                <w:b/>
                <w:bCs/>
                <w:rtl/>
              </w:rPr>
              <w:t>ברטלבי</w:t>
            </w:r>
            <w:r w:rsidRPr="00CC7959">
              <w:rPr>
                <w:rFonts w:asciiTheme="minorBidi" w:eastAsia="Times New Roman" w:hAnsiTheme="minorBidi"/>
                <w:rtl/>
              </w:rPr>
              <w:t xml:space="preserve"> (משרד הביטחון, ספריית תרמיל; </w:t>
            </w:r>
            <w:r w:rsidRPr="00CC7959">
              <w:rPr>
                <w:rFonts w:asciiTheme="minorBidi" w:eastAsia="Times New Roman" w:hAnsiTheme="minorBidi"/>
                <w:cs/>
              </w:rPr>
              <w:t>‎</w:t>
            </w:r>
            <w:r w:rsidRPr="00CC7959">
              <w:rPr>
                <w:rFonts w:asciiTheme="minorBidi" w:eastAsia="Times New Roman" w:hAnsiTheme="minorBidi"/>
              </w:rPr>
              <w:t>1988</w:t>
            </w:r>
            <w:r w:rsidRPr="00CC7959">
              <w:rPr>
                <w:rFonts w:asciiTheme="minorBidi" w:eastAsia="Times New Roman" w:hAnsiTheme="minorBidi"/>
                <w:rtl/>
              </w:rPr>
              <w:t>; וכן: </w:t>
            </w:r>
            <w:r w:rsidRPr="00CC7959">
              <w:rPr>
                <w:rFonts w:asciiTheme="minorBidi" w:eastAsia="Times New Roman" w:hAnsiTheme="minorBidi"/>
                <w:b/>
                <w:bCs/>
                <w:rtl/>
              </w:rPr>
              <w:t>המעורר</w:t>
            </w:r>
            <w:r w:rsidRPr="00CC7959">
              <w:rPr>
                <w:rFonts w:asciiTheme="minorBidi" w:eastAsia="Times New Roman" w:hAnsiTheme="minorBidi"/>
                <w:rtl/>
              </w:rPr>
              <w:t xml:space="preserve"> מס' </w:t>
            </w:r>
            <w:r w:rsidRPr="00CC7959">
              <w:rPr>
                <w:rFonts w:asciiTheme="minorBidi" w:eastAsia="Times New Roman" w:hAnsiTheme="minorBidi"/>
                <w:cs/>
              </w:rPr>
              <w:t>‎</w:t>
            </w:r>
            <w:r w:rsidRPr="00CC7959">
              <w:rPr>
                <w:rFonts w:asciiTheme="minorBidi" w:eastAsia="Times New Roman" w:hAnsiTheme="minorBidi"/>
              </w:rPr>
              <w:t>2, 1997</w:t>
            </w:r>
            <w:r w:rsidRPr="00CC7959">
              <w:rPr>
                <w:rFonts w:asciiTheme="minorBidi" w:eastAsia="Times New Roman" w:hAnsiTheme="minorBidi"/>
                <w:rtl/>
              </w:rPr>
              <w:t>)</w:t>
            </w:r>
          </w:p>
        </w:tc>
      </w:tr>
      <w:tr w:rsidR="00CC7959" w:rsidRPr="00CC7959" w:rsidTr="002104EA">
        <w:trPr>
          <w:trHeight w:val="374"/>
        </w:trPr>
        <w:tc>
          <w:tcPr>
            <w:tcW w:w="170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rPr>
                <w:rFonts w:asciiTheme="minorBidi" w:eastAsia="Times New Roman" w:hAnsiTheme="minorBidi"/>
              </w:rPr>
            </w:pPr>
            <w:r w:rsidRPr="00CC7959">
              <w:rPr>
                <w:rFonts w:asciiTheme="minorBidi" w:eastAsia="Times New Roman" w:hAnsiTheme="minorBidi"/>
                <w:rtl/>
              </w:rPr>
              <w:t>סטיינבק ג'ון</w:t>
            </w:r>
          </w:p>
        </w:tc>
        <w:tc>
          <w:tcPr>
            <w:tcW w:w="7371" w:type="dxa"/>
            <w:tcBorders>
              <w:top w:val="single" w:sz="6" w:space="0" w:color="BDC79C"/>
              <w:left w:val="single" w:sz="6" w:space="0" w:color="BDC79C"/>
              <w:bottom w:val="single" w:sz="6" w:space="0" w:color="BDC79C"/>
              <w:right w:val="single" w:sz="6" w:space="0" w:color="BDC79C"/>
            </w:tcBorders>
            <w:shd w:val="clear" w:color="auto" w:fill="auto"/>
            <w:hideMark/>
          </w:tcPr>
          <w:p w:rsidR="00CC7959" w:rsidRPr="00CC7959" w:rsidRDefault="00CC7959" w:rsidP="00CC7959">
            <w:pPr>
              <w:spacing w:after="0" w:line="240" w:lineRule="auto"/>
              <w:jc w:val="both"/>
              <w:rPr>
                <w:rFonts w:asciiTheme="minorBidi" w:eastAsia="Times New Roman" w:hAnsiTheme="minorBidi"/>
              </w:rPr>
            </w:pPr>
            <w:r w:rsidRPr="00CC7959">
              <w:rPr>
                <w:rFonts w:asciiTheme="minorBidi" w:eastAsia="Times New Roman" w:hAnsiTheme="minorBidi"/>
                <w:b/>
                <w:bCs/>
                <w:rtl/>
              </w:rPr>
              <w:t>של עכברים ואנשים</w:t>
            </w:r>
            <w:r w:rsidRPr="00CC7959">
              <w:rPr>
                <w:rFonts w:asciiTheme="minorBidi" w:eastAsia="Times New Roman" w:hAnsiTheme="minorBidi"/>
                <w:rtl/>
              </w:rPr>
              <w:t xml:space="preserve"> (הספרייה החדשה, 2011)</w:t>
            </w:r>
          </w:p>
        </w:tc>
      </w:tr>
    </w:tbl>
    <w:p w:rsidR="00CA5AFC" w:rsidRDefault="00CA5AFC" w:rsidP="00D20647">
      <w:pPr>
        <w:rPr>
          <w:rFonts w:asciiTheme="minorBidi" w:hAnsiTheme="minorBidi"/>
          <w:b/>
          <w:bCs/>
          <w:rtl/>
        </w:rPr>
      </w:pPr>
    </w:p>
    <w:p w:rsidR="00B0360A" w:rsidRDefault="00B0360A" w:rsidP="00D20647">
      <w:pPr>
        <w:rPr>
          <w:rFonts w:ascii="Arial" w:eastAsia="Times New Roman" w:hAnsi="Arial" w:cs="Arial"/>
          <w:b/>
          <w:bCs/>
          <w:sz w:val="32"/>
          <w:szCs w:val="32"/>
          <w:u w:val="single"/>
          <w:rtl/>
        </w:rPr>
      </w:pPr>
    </w:p>
    <w:p w:rsidR="00CA5AFC" w:rsidRDefault="00CA5AFC" w:rsidP="00D20647">
      <w:pPr>
        <w:rPr>
          <w:rFonts w:ascii="Arial" w:hAnsi="Arial" w:cs="Arial"/>
          <w:b/>
          <w:bCs/>
          <w:rtl/>
        </w:rPr>
      </w:pPr>
      <w:bookmarkStart w:id="38" w:name="דרמה1"/>
      <w:r w:rsidRPr="00CA5AFC">
        <w:rPr>
          <w:rFonts w:ascii="Arial" w:eastAsia="Times New Roman" w:hAnsi="Arial" w:cs="Arial"/>
          <w:b/>
          <w:bCs/>
          <w:sz w:val="32"/>
          <w:szCs w:val="32"/>
          <w:u w:val="single"/>
          <w:rtl/>
        </w:rPr>
        <w:t>דרמה</w:t>
      </w:r>
      <w:r w:rsidRPr="00CA5AFC">
        <w:rPr>
          <w:rFonts w:ascii="Arial" w:eastAsia="Times New Roman" w:hAnsi="Arial" w:cs="Arial"/>
          <w:b/>
          <w:bCs/>
          <w:sz w:val="24"/>
          <w:szCs w:val="24"/>
          <w:rtl/>
        </w:rPr>
        <w:t xml:space="preserve"> </w:t>
      </w:r>
      <w:r>
        <w:rPr>
          <w:rFonts w:ascii="Arial" w:eastAsia="Times New Roman" w:hAnsi="Arial" w:cs="Arial" w:hint="cs"/>
          <w:sz w:val="24"/>
          <w:szCs w:val="24"/>
          <w:rtl/>
        </w:rPr>
        <w:t xml:space="preserve"> </w:t>
      </w:r>
      <w:bookmarkEnd w:id="38"/>
      <w:r w:rsidRPr="00CA5AFC">
        <w:rPr>
          <w:rFonts w:ascii="Arial" w:eastAsia="Times New Roman" w:hAnsi="Arial" w:cs="Arial"/>
          <w:rtl/>
        </w:rPr>
        <w:t>(2 מחזות, כ-17 שיעורים למחזה, סה"כ 34 ש')</w:t>
      </w:r>
    </w:p>
    <w:p w:rsidR="00CC5DCB" w:rsidRPr="00CC5DCB" w:rsidRDefault="00CC5DCB" w:rsidP="00CC5DCB">
      <w:pPr>
        <w:rPr>
          <w:rFonts w:asciiTheme="minorBidi" w:hAnsiTheme="minorBidi"/>
          <w:b/>
          <w:bCs/>
          <w:rtl/>
        </w:rPr>
      </w:pPr>
      <w:r w:rsidRPr="00CC5DCB">
        <w:rPr>
          <w:rFonts w:asciiTheme="minorBidi" w:eastAsia="Times New Roman" w:hAnsiTheme="minorBidi"/>
          <w:rtl/>
        </w:rPr>
        <w:t xml:space="preserve">במסגרת פרק זה יילמדו </w:t>
      </w:r>
      <w:r w:rsidRPr="00CC5DCB">
        <w:rPr>
          <w:rFonts w:asciiTheme="minorBidi" w:eastAsia="Times New Roman" w:hAnsiTheme="minorBidi"/>
          <w:b/>
          <w:bCs/>
          <w:u w:val="single"/>
          <w:rtl/>
        </w:rPr>
        <w:t>שני</w:t>
      </w:r>
      <w:r w:rsidRPr="00CC5DCB">
        <w:rPr>
          <w:rFonts w:asciiTheme="minorBidi" w:eastAsia="Times New Roman" w:hAnsiTheme="minorBidi"/>
          <w:rtl/>
        </w:rPr>
        <w:t xml:space="preserve"> מחזות: טרגדיה אחת מאת סופוקלס או מאת שקספיר, ומחזה מודרני אחד.</w:t>
      </w:r>
      <w:r w:rsidRPr="00CC5DCB">
        <w:rPr>
          <w:rFonts w:asciiTheme="minorBidi" w:eastAsia="Times New Roman" w:hAnsiTheme="minorBidi"/>
          <w:rtl/>
        </w:rPr>
        <w:br/>
        <w:t>במסגרת ההערכה החיצונית (70%) יוערכו: אחד מהמחזות (על פי בחירת המורה) וכן מאפייני הדרמה ויסודות הטרגדיה.</w:t>
      </w:r>
    </w:p>
    <w:p w:rsidR="00CC5DCB" w:rsidRPr="00CC5DCB" w:rsidRDefault="00CC5DCB" w:rsidP="001F2525">
      <w:pPr>
        <w:shd w:val="clear" w:color="auto" w:fill="D6E3BC" w:themeFill="accent3" w:themeFillTint="66"/>
        <w:spacing w:before="100" w:beforeAutospacing="1" w:after="100" w:afterAutospacing="1" w:line="240" w:lineRule="auto"/>
        <w:outlineLvl w:val="2"/>
        <w:rPr>
          <w:rFonts w:asciiTheme="minorBidi" w:hAnsiTheme="minorBidi"/>
        </w:rPr>
      </w:pPr>
      <w:r w:rsidRPr="001F2525">
        <w:rPr>
          <w:rFonts w:asciiTheme="minorBidi" w:eastAsia="Times New Roman" w:hAnsiTheme="minorBidi"/>
          <w:rtl/>
        </w:rPr>
        <w:t>במסגרת ההערכה הבית ספרית (30%) יוערך: המחזה</w:t>
      </w:r>
      <w:r w:rsidRPr="001F2525">
        <w:rPr>
          <w:rFonts w:asciiTheme="minorBidi" w:hAnsiTheme="minorBidi"/>
          <w:b/>
          <w:bCs/>
          <w:rtl/>
        </w:rPr>
        <w:t xml:space="preserve"> </w:t>
      </w:r>
      <w:r w:rsidRPr="001F2525">
        <w:rPr>
          <w:rFonts w:asciiTheme="minorBidi" w:hAnsiTheme="minorBidi"/>
          <w:rtl/>
        </w:rPr>
        <w:t>הנוס</w:t>
      </w:r>
      <w:r w:rsidR="001F2525" w:rsidRPr="001F2525">
        <w:rPr>
          <w:rFonts w:asciiTheme="minorBidi" w:hAnsiTheme="minorBidi" w:hint="cs"/>
          <w:rtl/>
        </w:rPr>
        <w:t>ף.</w:t>
      </w:r>
    </w:p>
    <w:p w:rsidR="00CC5DCB" w:rsidRPr="00CC5DCB" w:rsidRDefault="00CC5DCB" w:rsidP="00CC5DCB">
      <w:pPr>
        <w:spacing w:before="100" w:beforeAutospacing="1" w:after="100" w:afterAutospacing="1" w:line="240" w:lineRule="auto"/>
        <w:rPr>
          <w:rFonts w:asciiTheme="minorBidi" w:eastAsia="Times New Roman" w:hAnsiTheme="minorBidi"/>
        </w:rPr>
      </w:pPr>
      <w:r w:rsidRPr="00CC5DCB">
        <w:rPr>
          <w:rFonts w:asciiTheme="minorBidi" w:hAnsiTheme="minorBidi"/>
        </w:rPr>
        <w:t xml:space="preserve"> </w:t>
      </w:r>
      <w:hyperlink r:id="rId35" w:tgtFrame="_blank" w:tooltip="נוהל לאישור הוראת יצירות שאינן בתכנית הלימודים בספרות" w:history="1">
        <w:r w:rsidRPr="00CC5DCB">
          <w:rPr>
            <w:rFonts w:asciiTheme="minorBidi" w:eastAsia="Times New Roman" w:hAnsiTheme="minorBidi"/>
            <w:color w:val="0000FF"/>
            <w:u w:val="single"/>
            <w:rtl/>
          </w:rPr>
          <w:t>נוהל לאישור הוראת יצירות שאינן בתכנית הלימודים</w:t>
        </w:r>
        <w:r w:rsidRPr="00CC5DCB">
          <w:rPr>
            <w:rFonts w:asciiTheme="minorBidi" w:eastAsia="Times New Roman" w:hAnsiTheme="minorBidi"/>
            <w:color w:val="0000FF"/>
            <w:u w:val="single"/>
          </w:rPr>
          <w:t xml:space="preserve"> </w:t>
        </w:r>
        <w:r w:rsidRPr="00CC5DCB">
          <w:rPr>
            <w:rFonts w:asciiTheme="minorBidi" w:eastAsia="Times New Roman" w:hAnsiTheme="minorBidi"/>
            <w:color w:val="0000FF"/>
            <w:u w:val="single"/>
            <w:rtl/>
          </w:rPr>
          <w:t>בספרות</w:t>
        </w:r>
        <w:r w:rsidRPr="00CC5DCB">
          <w:rPr>
            <w:rFonts w:asciiTheme="minorBidi" w:eastAsia="Times New Roman" w:hAnsiTheme="minorBidi"/>
            <w:color w:val="0000FF"/>
            <w:u w:val="single"/>
          </w:rPr>
          <w:t> </w:t>
        </w:r>
      </w:hyperlink>
    </w:p>
    <w:p w:rsidR="00CC5DCB" w:rsidRPr="00CC5DCB" w:rsidRDefault="009E5A82" w:rsidP="00CC5DCB">
      <w:pPr>
        <w:numPr>
          <w:ilvl w:val="0"/>
          <w:numId w:val="10"/>
        </w:numPr>
        <w:spacing w:before="100" w:beforeAutospacing="1" w:after="100" w:afterAutospacing="1" w:line="240" w:lineRule="auto"/>
        <w:rPr>
          <w:rFonts w:asciiTheme="minorBidi" w:eastAsia="Times New Roman" w:hAnsiTheme="minorBidi"/>
        </w:rPr>
      </w:pPr>
      <w:hyperlink w:anchor="טרגדיה" w:history="1">
        <w:r w:rsidR="00CC5DCB" w:rsidRPr="00E557FD">
          <w:rPr>
            <w:rStyle w:val="Hyperlink"/>
            <w:rFonts w:asciiTheme="minorBidi" w:eastAsia="Times New Roman" w:hAnsiTheme="minorBidi"/>
            <w:rtl/>
          </w:rPr>
          <w:t>טרגדיה</w:t>
        </w:r>
      </w:hyperlink>
    </w:p>
    <w:p w:rsidR="00CC5DCB" w:rsidRPr="00CC5DCB" w:rsidRDefault="009E5A82" w:rsidP="00CC5DCB">
      <w:pPr>
        <w:numPr>
          <w:ilvl w:val="0"/>
          <w:numId w:val="10"/>
        </w:numPr>
        <w:spacing w:before="100" w:beforeAutospacing="1" w:after="100" w:afterAutospacing="1" w:line="240" w:lineRule="auto"/>
        <w:rPr>
          <w:rFonts w:asciiTheme="minorBidi" w:eastAsia="Times New Roman" w:hAnsiTheme="minorBidi"/>
        </w:rPr>
      </w:pPr>
      <w:hyperlink w:anchor="מחזה" w:history="1">
        <w:r w:rsidR="00CC5DCB" w:rsidRPr="00786E22">
          <w:rPr>
            <w:rStyle w:val="Hyperlink"/>
            <w:rFonts w:asciiTheme="minorBidi" w:eastAsia="Times New Roman" w:hAnsiTheme="minorBidi"/>
            <w:rtl/>
          </w:rPr>
          <w:t>מחזה</w:t>
        </w:r>
        <w:r w:rsidR="00CC5DCB" w:rsidRPr="00786E22">
          <w:rPr>
            <w:rStyle w:val="Hyperlink"/>
            <w:rFonts w:asciiTheme="minorBidi" w:eastAsia="Times New Roman" w:hAnsiTheme="minorBidi"/>
          </w:rPr>
          <w:t xml:space="preserve"> </w:t>
        </w:r>
        <w:r w:rsidR="00CC5DCB" w:rsidRPr="00786E22">
          <w:rPr>
            <w:rStyle w:val="Hyperlink"/>
            <w:rFonts w:asciiTheme="minorBidi" w:eastAsia="Times New Roman" w:hAnsiTheme="minorBidi"/>
            <w:rtl/>
          </w:rPr>
          <w:t>מתורגם</w:t>
        </w:r>
      </w:hyperlink>
    </w:p>
    <w:p w:rsidR="00CC5DCB" w:rsidRPr="00CC5DCB" w:rsidRDefault="009E5A82" w:rsidP="00CC5DCB">
      <w:pPr>
        <w:numPr>
          <w:ilvl w:val="0"/>
          <w:numId w:val="10"/>
        </w:numPr>
        <w:spacing w:before="100" w:beforeAutospacing="1" w:after="100" w:afterAutospacing="1" w:line="240" w:lineRule="auto"/>
        <w:rPr>
          <w:rFonts w:asciiTheme="minorBidi" w:eastAsia="Times New Roman" w:hAnsiTheme="minorBidi"/>
        </w:rPr>
      </w:pPr>
      <w:hyperlink w:anchor="מחזה2" w:history="1">
        <w:r w:rsidR="00CC5DCB" w:rsidRPr="00786E22">
          <w:rPr>
            <w:rStyle w:val="Hyperlink"/>
            <w:rFonts w:asciiTheme="minorBidi" w:eastAsia="Times New Roman" w:hAnsiTheme="minorBidi"/>
            <w:rtl/>
          </w:rPr>
          <w:t>מחזה</w:t>
        </w:r>
        <w:r w:rsidR="00CC5DCB" w:rsidRPr="00786E22">
          <w:rPr>
            <w:rStyle w:val="Hyperlink"/>
            <w:rFonts w:asciiTheme="minorBidi" w:eastAsia="Times New Roman" w:hAnsiTheme="minorBidi"/>
          </w:rPr>
          <w:t xml:space="preserve"> </w:t>
        </w:r>
        <w:r w:rsidR="00CC5DCB" w:rsidRPr="00786E22">
          <w:rPr>
            <w:rStyle w:val="Hyperlink"/>
            <w:rFonts w:asciiTheme="minorBidi" w:eastAsia="Times New Roman" w:hAnsiTheme="minorBidi"/>
            <w:rtl/>
          </w:rPr>
          <w:t>עברי</w:t>
        </w:r>
      </w:hyperlink>
    </w:p>
    <w:p w:rsidR="00E557FD" w:rsidRDefault="00E557FD" w:rsidP="00E557FD">
      <w:pPr>
        <w:spacing w:before="100" w:beforeAutospacing="1" w:after="100" w:afterAutospacing="1" w:line="240" w:lineRule="auto"/>
        <w:rPr>
          <w:rFonts w:ascii="Arial" w:eastAsia="Times New Roman" w:hAnsi="Arial" w:cs="Arial"/>
          <w:sz w:val="24"/>
          <w:szCs w:val="24"/>
          <w:rtl/>
        </w:rPr>
      </w:pPr>
      <w:r w:rsidRPr="00E557FD">
        <w:rPr>
          <w:rFonts w:ascii="Arial" w:eastAsia="Times New Roman" w:hAnsi="Arial" w:cs="Arial"/>
          <w:rtl/>
        </w:rPr>
        <w:t>רשימת המחזות לבחירה:</w:t>
      </w:r>
    </w:p>
    <w:p w:rsidR="00E557FD" w:rsidRPr="00E557FD" w:rsidRDefault="00E557FD" w:rsidP="00E557FD">
      <w:pPr>
        <w:spacing w:before="100" w:beforeAutospacing="1" w:after="100" w:afterAutospacing="1" w:line="240" w:lineRule="auto"/>
        <w:rPr>
          <w:rFonts w:ascii="Arial" w:eastAsia="Times New Roman" w:hAnsi="Arial" w:cs="Arial"/>
        </w:rPr>
      </w:pPr>
      <w:bookmarkStart w:id="39" w:name="טרגדיה"/>
      <w:r w:rsidRPr="00E557FD">
        <w:rPr>
          <w:rFonts w:ascii="Arial" w:eastAsia="Times New Roman" w:hAnsi="Arial" w:cs="Arial"/>
          <w:b/>
          <w:bCs/>
          <w:rtl/>
        </w:rPr>
        <w:t>טרגדיה</w:t>
      </w:r>
      <w:r w:rsidRPr="00E557FD">
        <w:rPr>
          <w:rFonts w:ascii="Arial" w:eastAsia="Times New Roman" w:hAnsi="Arial" w:cs="Arial"/>
        </w:rPr>
        <w:t> </w:t>
      </w:r>
      <w:r w:rsidRPr="00E557FD">
        <w:rPr>
          <w:rFonts w:ascii="Arial" w:eastAsia="Times New Roman" w:hAnsi="Arial" w:cs="Arial"/>
          <w:b/>
          <w:bCs/>
          <w:rtl/>
        </w:rPr>
        <w:t>קלאסית:</w:t>
      </w:r>
    </w:p>
    <w:tbl>
      <w:tblPr>
        <w:bidiVisual/>
        <w:tblW w:w="7428"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560"/>
        <w:gridCol w:w="5868"/>
      </w:tblGrid>
      <w:tr w:rsidR="00E557FD" w:rsidRPr="002731BA" w:rsidTr="002731BA">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bookmarkEnd w:id="39"/>
          <w:p w:rsidR="00E557FD" w:rsidRPr="002731BA" w:rsidRDefault="00E557FD" w:rsidP="00B0360A">
            <w:pPr>
              <w:spacing w:after="0"/>
              <w:rPr>
                <w:rFonts w:asciiTheme="minorBidi" w:eastAsia="Times New Roman" w:hAnsiTheme="minorBidi"/>
              </w:rPr>
            </w:pPr>
            <w:r w:rsidRPr="002731BA">
              <w:rPr>
                <w:rFonts w:asciiTheme="minorBidi" w:eastAsia="Times New Roman" w:hAnsiTheme="minorBidi"/>
                <w:rtl/>
              </w:rPr>
              <w:t xml:space="preserve">סופוקלס </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E557FD" w:rsidRPr="009A4360" w:rsidRDefault="00E557FD" w:rsidP="00B0360A">
            <w:pPr>
              <w:spacing w:after="0"/>
              <w:rPr>
                <w:rFonts w:asciiTheme="minorBidi" w:eastAsia="Times New Roman" w:hAnsiTheme="minorBidi"/>
                <w:sz w:val="10"/>
                <w:szCs w:val="10"/>
              </w:rPr>
            </w:pPr>
            <w:r w:rsidRPr="002731BA">
              <w:rPr>
                <w:rFonts w:asciiTheme="minorBidi" w:eastAsia="Times New Roman" w:hAnsiTheme="minorBidi"/>
                <w:b/>
                <w:bCs/>
                <w:rtl/>
              </w:rPr>
              <w:t>אנטיגונה</w:t>
            </w:r>
            <w:r w:rsidRPr="002731BA">
              <w:rPr>
                <w:rFonts w:asciiTheme="minorBidi" w:eastAsia="Times New Roman" w:hAnsiTheme="minorBidi"/>
                <w:rtl/>
              </w:rPr>
              <w:t xml:space="preserve"> (דביר, </w:t>
            </w:r>
            <w:r w:rsidRPr="002731BA">
              <w:rPr>
                <w:rFonts w:asciiTheme="minorBidi" w:eastAsia="Times New Roman" w:hAnsiTheme="minorBidi"/>
                <w:cs/>
              </w:rPr>
              <w:t>‎</w:t>
            </w:r>
            <w:r w:rsidRPr="002731BA">
              <w:rPr>
                <w:rFonts w:asciiTheme="minorBidi" w:eastAsia="Times New Roman" w:hAnsiTheme="minorBidi"/>
              </w:rPr>
              <w:t>1970</w:t>
            </w:r>
            <w:r w:rsidRPr="002731BA">
              <w:rPr>
                <w:rFonts w:asciiTheme="minorBidi" w:eastAsia="Times New Roman" w:hAnsiTheme="minorBidi"/>
                <w:rtl/>
              </w:rPr>
              <w:t xml:space="preserve">; מוסד ביאליק, </w:t>
            </w:r>
            <w:r w:rsidRPr="002731BA">
              <w:rPr>
                <w:rFonts w:asciiTheme="minorBidi" w:eastAsia="Times New Roman" w:hAnsiTheme="minorBidi"/>
                <w:cs/>
              </w:rPr>
              <w:t>‎</w:t>
            </w:r>
            <w:r w:rsidRPr="002731BA">
              <w:rPr>
                <w:rFonts w:asciiTheme="minorBidi" w:eastAsia="Times New Roman" w:hAnsiTheme="minorBidi"/>
              </w:rPr>
              <w:t>1971</w:t>
            </w:r>
            <w:r w:rsidRPr="002731BA">
              <w:rPr>
                <w:rFonts w:asciiTheme="minorBidi" w:eastAsia="Times New Roman" w:hAnsiTheme="minorBidi"/>
                <w:rtl/>
              </w:rPr>
              <w:t xml:space="preserve">; שוקן, </w:t>
            </w:r>
            <w:r w:rsidRPr="002731BA">
              <w:rPr>
                <w:rFonts w:asciiTheme="minorBidi" w:eastAsia="Times New Roman" w:hAnsiTheme="minorBidi"/>
                <w:cs/>
              </w:rPr>
              <w:t>‎</w:t>
            </w:r>
            <w:r w:rsidRPr="002731BA">
              <w:rPr>
                <w:rFonts w:asciiTheme="minorBidi" w:eastAsia="Times New Roman" w:hAnsiTheme="minorBidi"/>
              </w:rPr>
              <w:t>1990</w:t>
            </w:r>
            <w:r w:rsidRPr="002731BA">
              <w:rPr>
                <w:rFonts w:asciiTheme="minorBidi" w:eastAsia="Times New Roman" w:hAnsiTheme="minorBidi"/>
                <w:rtl/>
              </w:rPr>
              <w:t xml:space="preserve">); </w:t>
            </w:r>
            <w:r w:rsidRPr="002731BA">
              <w:rPr>
                <w:rFonts w:asciiTheme="minorBidi" w:eastAsia="Times New Roman" w:hAnsiTheme="minorBidi"/>
                <w:b/>
                <w:bCs/>
                <w:rtl/>
              </w:rPr>
              <w:t>אדיפוס המלך</w:t>
            </w:r>
            <w:r w:rsidRPr="002731BA">
              <w:rPr>
                <w:rFonts w:asciiTheme="minorBidi" w:eastAsia="Times New Roman" w:hAnsiTheme="minorBidi"/>
                <w:rtl/>
              </w:rPr>
              <w:t xml:space="preserve"> (מוסד ביאליק, </w:t>
            </w:r>
            <w:r w:rsidRPr="002731BA">
              <w:rPr>
                <w:rFonts w:asciiTheme="minorBidi" w:eastAsia="Times New Roman" w:hAnsiTheme="minorBidi"/>
                <w:cs/>
              </w:rPr>
              <w:t>‎</w:t>
            </w:r>
            <w:r w:rsidRPr="002731BA">
              <w:rPr>
                <w:rFonts w:asciiTheme="minorBidi" w:eastAsia="Times New Roman" w:hAnsiTheme="minorBidi"/>
              </w:rPr>
              <w:t>1971</w:t>
            </w:r>
            <w:r w:rsidRPr="002731BA">
              <w:rPr>
                <w:rFonts w:asciiTheme="minorBidi" w:eastAsia="Times New Roman" w:hAnsiTheme="minorBidi"/>
                <w:rtl/>
              </w:rPr>
              <w:t xml:space="preserve">; שוקן, </w:t>
            </w:r>
            <w:r w:rsidRPr="002731BA">
              <w:rPr>
                <w:rFonts w:asciiTheme="minorBidi" w:eastAsia="Times New Roman" w:hAnsiTheme="minorBidi"/>
                <w:cs/>
              </w:rPr>
              <w:t>‎</w:t>
            </w:r>
            <w:r w:rsidRPr="002731BA">
              <w:rPr>
                <w:rFonts w:asciiTheme="minorBidi" w:eastAsia="Times New Roman" w:hAnsiTheme="minorBidi"/>
              </w:rPr>
              <w:t>1994</w:t>
            </w:r>
            <w:r w:rsidRPr="002731BA">
              <w:rPr>
                <w:rFonts w:asciiTheme="minorBidi" w:eastAsia="Times New Roman" w:hAnsiTheme="minorBidi"/>
                <w:rtl/>
              </w:rPr>
              <w:t>)</w:t>
            </w:r>
            <w:r w:rsidR="002731BA">
              <w:rPr>
                <w:rFonts w:asciiTheme="minorBidi" w:eastAsia="Times New Roman" w:hAnsiTheme="minorBidi" w:hint="cs"/>
                <w:rtl/>
              </w:rPr>
              <w:br/>
            </w:r>
          </w:p>
        </w:tc>
      </w:tr>
      <w:tr w:rsidR="00E557FD" w:rsidRPr="002731BA" w:rsidTr="002731BA">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E557FD" w:rsidRPr="002731BA" w:rsidRDefault="00E557FD" w:rsidP="00B0360A">
            <w:pPr>
              <w:spacing w:after="0"/>
              <w:rPr>
                <w:rFonts w:asciiTheme="minorBidi" w:eastAsia="Times New Roman" w:hAnsiTheme="minorBidi"/>
              </w:rPr>
            </w:pPr>
            <w:r w:rsidRPr="002731BA">
              <w:rPr>
                <w:rFonts w:asciiTheme="minorBidi" w:eastAsia="Times New Roman" w:hAnsiTheme="minorBidi"/>
                <w:rtl/>
              </w:rPr>
              <w:t>שקספיר ויליאם</w:t>
            </w:r>
          </w:p>
        </w:tc>
        <w:tc>
          <w:tcPr>
            <w:tcW w:w="5868" w:type="dxa"/>
            <w:tcBorders>
              <w:top w:val="single" w:sz="6" w:space="0" w:color="BDC79C"/>
              <w:left w:val="single" w:sz="6" w:space="0" w:color="BDC79C"/>
              <w:bottom w:val="single" w:sz="6" w:space="0" w:color="BDC79C"/>
              <w:right w:val="single" w:sz="6" w:space="0" w:color="BDC79C"/>
            </w:tcBorders>
            <w:shd w:val="clear" w:color="auto" w:fill="auto"/>
            <w:hideMark/>
          </w:tcPr>
          <w:p w:rsidR="009A4360" w:rsidRDefault="00E557FD" w:rsidP="00B0360A">
            <w:pPr>
              <w:spacing w:after="0"/>
              <w:rPr>
                <w:rFonts w:asciiTheme="minorBidi" w:eastAsia="Times New Roman" w:hAnsiTheme="minorBidi"/>
                <w:b/>
                <w:bCs/>
                <w:rtl/>
              </w:rPr>
            </w:pPr>
            <w:r w:rsidRPr="002731BA">
              <w:rPr>
                <w:rFonts w:asciiTheme="minorBidi" w:eastAsia="Times New Roman" w:hAnsiTheme="minorBidi"/>
                <w:b/>
                <w:bCs/>
                <w:rtl/>
              </w:rPr>
              <w:t>המלט</w:t>
            </w:r>
            <w:r w:rsidRPr="002731BA">
              <w:rPr>
                <w:rFonts w:asciiTheme="minorBidi" w:eastAsia="Times New Roman" w:hAnsiTheme="minorBidi"/>
                <w:rtl/>
              </w:rPr>
              <w:t xml:space="preserve"> (אור-עם, </w:t>
            </w:r>
            <w:r w:rsidRPr="002731BA">
              <w:rPr>
                <w:rFonts w:asciiTheme="minorBidi" w:eastAsia="Times New Roman" w:hAnsiTheme="minorBidi"/>
                <w:cs/>
              </w:rPr>
              <w:t>‎</w:t>
            </w:r>
            <w:r w:rsidRPr="002731BA">
              <w:rPr>
                <w:rFonts w:asciiTheme="minorBidi" w:eastAsia="Times New Roman" w:hAnsiTheme="minorBidi"/>
              </w:rPr>
              <w:t>1973</w:t>
            </w:r>
            <w:r w:rsidRPr="002731BA">
              <w:rPr>
                <w:rFonts w:asciiTheme="minorBidi" w:eastAsia="Times New Roman" w:hAnsiTheme="minorBidi"/>
                <w:rtl/>
              </w:rPr>
              <w:t xml:space="preserve">; דביר, </w:t>
            </w:r>
            <w:r w:rsidRPr="002731BA">
              <w:rPr>
                <w:rFonts w:asciiTheme="minorBidi" w:eastAsia="Times New Roman" w:hAnsiTheme="minorBidi"/>
                <w:cs/>
              </w:rPr>
              <w:t>‎</w:t>
            </w:r>
            <w:r w:rsidRPr="002731BA">
              <w:rPr>
                <w:rFonts w:asciiTheme="minorBidi" w:eastAsia="Times New Roman" w:hAnsiTheme="minorBidi"/>
              </w:rPr>
              <w:t>1981</w:t>
            </w:r>
            <w:r w:rsidRPr="002731BA">
              <w:rPr>
                <w:rFonts w:asciiTheme="minorBidi" w:eastAsia="Times New Roman" w:hAnsiTheme="minorBidi"/>
                <w:rtl/>
              </w:rPr>
              <w:t xml:space="preserve">); </w:t>
            </w:r>
          </w:p>
          <w:p w:rsidR="009A4360" w:rsidRDefault="00E557FD" w:rsidP="00B0360A">
            <w:pPr>
              <w:spacing w:after="0"/>
              <w:rPr>
                <w:rFonts w:asciiTheme="minorBidi" w:eastAsia="Times New Roman" w:hAnsiTheme="minorBidi"/>
                <w:b/>
                <w:bCs/>
                <w:rtl/>
              </w:rPr>
            </w:pPr>
            <w:r w:rsidRPr="002731BA">
              <w:rPr>
                <w:rFonts w:asciiTheme="minorBidi" w:eastAsia="Times New Roman" w:hAnsiTheme="minorBidi"/>
                <w:b/>
                <w:bCs/>
                <w:rtl/>
              </w:rPr>
              <w:t>מקבת</w:t>
            </w:r>
            <w:r w:rsidRPr="002731BA">
              <w:rPr>
                <w:rFonts w:asciiTheme="minorBidi" w:eastAsia="Times New Roman" w:hAnsiTheme="minorBidi"/>
                <w:rtl/>
              </w:rPr>
              <w:t xml:space="preserve"> (הקיבוץ המאוחד, </w:t>
            </w:r>
            <w:r w:rsidRPr="002731BA">
              <w:rPr>
                <w:rFonts w:asciiTheme="minorBidi" w:eastAsia="Times New Roman" w:hAnsiTheme="minorBidi"/>
                <w:cs/>
              </w:rPr>
              <w:t>‎</w:t>
            </w:r>
            <w:r w:rsidRPr="002731BA">
              <w:rPr>
                <w:rFonts w:asciiTheme="minorBidi" w:eastAsia="Times New Roman" w:hAnsiTheme="minorBidi"/>
              </w:rPr>
              <w:t>1971</w:t>
            </w:r>
            <w:r w:rsidRPr="002731BA">
              <w:rPr>
                <w:rFonts w:asciiTheme="minorBidi" w:eastAsia="Times New Roman" w:hAnsiTheme="minorBidi"/>
                <w:rtl/>
              </w:rPr>
              <w:t xml:space="preserve">; עם עובד, </w:t>
            </w:r>
            <w:r w:rsidRPr="002731BA">
              <w:rPr>
                <w:rFonts w:asciiTheme="minorBidi" w:eastAsia="Times New Roman" w:hAnsiTheme="minorBidi"/>
                <w:cs/>
              </w:rPr>
              <w:t>‎</w:t>
            </w:r>
            <w:r w:rsidRPr="002731BA">
              <w:rPr>
                <w:rFonts w:asciiTheme="minorBidi" w:eastAsia="Times New Roman" w:hAnsiTheme="minorBidi"/>
              </w:rPr>
              <w:t>1986</w:t>
            </w:r>
            <w:r w:rsidRPr="002731BA">
              <w:rPr>
                <w:rFonts w:asciiTheme="minorBidi" w:eastAsia="Times New Roman" w:hAnsiTheme="minorBidi"/>
                <w:rtl/>
              </w:rPr>
              <w:t xml:space="preserve">); </w:t>
            </w:r>
          </w:p>
          <w:p w:rsidR="009A4360" w:rsidRDefault="00E557FD" w:rsidP="00B0360A">
            <w:pPr>
              <w:spacing w:after="0"/>
              <w:rPr>
                <w:rFonts w:asciiTheme="minorBidi" w:eastAsia="Times New Roman" w:hAnsiTheme="minorBidi"/>
                <w:b/>
                <w:bCs/>
                <w:rtl/>
              </w:rPr>
            </w:pPr>
            <w:r w:rsidRPr="002731BA">
              <w:rPr>
                <w:rFonts w:asciiTheme="minorBidi" w:eastAsia="Times New Roman" w:hAnsiTheme="minorBidi"/>
                <w:b/>
                <w:bCs/>
                <w:rtl/>
              </w:rPr>
              <w:t>המלך ליר</w:t>
            </w:r>
            <w:r w:rsidRPr="002731BA">
              <w:rPr>
                <w:rFonts w:asciiTheme="minorBidi" w:eastAsia="Times New Roman" w:hAnsiTheme="minorBidi"/>
                <w:rtl/>
              </w:rPr>
              <w:t xml:space="preserve"> (מוסד ביאליק, </w:t>
            </w:r>
            <w:r w:rsidRPr="002731BA">
              <w:rPr>
                <w:rFonts w:asciiTheme="minorBidi" w:eastAsia="Times New Roman" w:hAnsiTheme="minorBidi"/>
                <w:cs/>
              </w:rPr>
              <w:t>‎</w:t>
            </w:r>
            <w:r w:rsidRPr="002731BA">
              <w:rPr>
                <w:rFonts w:asciiTheme="minorBidi" w:eastAsia="Times New Roman" w:hAnsiTheme="minorBidi"/>
              </w:rPr>
              <w:t>1971</w:t>
            </w:r>
            <w:r w:rsidRPr="002731BA">
              <w:rPr>
                <w:rFonts w:asciiTheme="minorBidi" w:eastAsia="Times New Roman" w:hAnsiTheme="minorBidi"/>
                <w:rtl/>
              </w:rPr>
              <w:t xml:space="preserve">; אור-עם, </w:t>
            </w:r>
            <w:r w:rsidRPr="002731BA">
              <w:rPr>
                <w:rFonts w:asciiTheme="minorBidi" w:eastAsia="Times New Roman" w:hAnsiTheme="minorBidi"/>
                <w:cs/>
              </w:rPr>
              <w:t>‎</w:t>
            </w:r>
            <w:r w:rsidRPr="002731BA">
              <w:rPr>
                <w:rFonts w:asciiTheme="minorBidi" w:eastAsia="Times New Roman" w:hAnsiTheme="minorBidi"/>
              </w:rPr>
              <w:t>1994</w:t>
            </w:r>
            <w:r w:rsidRPr="002731BA">
              <w:rPr>
                <w:rFonts w:asciiTheme="minorBidi" w:eastAsia="Times New Roman" w:hAnsiTheme="minorBidi"/>
                <w:rtl/>
              </w:rPr>
              <w:t xml:space="preserve">); </w:t>
            </w:r>
          </w:p>
          <w:p w:rsidR="00E557FD" w:rsidRPr="009A4360" w:rsidRDefault="00E557FD" w:rsidP="00B0360A">
            <w:pPr>
              <w:spacing w:after="0"/>
              <w:rPr>
                <w:rFonts w:asciiTheme="minorBidi" w:eastAsia="Times New Roman" w:hAnsiTheme="minorBidi"/>
                <w:sz w:val="10"/>
                <w:szCs w:val="10"/>
              </w:rPr>
            </w:pPr>
            <w:r w:rsidRPr="002731BA">
              <w:rPr>
                <w:rFonts w:asciiTheme="minorBidi" w:eastAsia="Times New Roman" w:hAnsiTheme="minorBidi"/>
                <w:b/>
                <w:bCs/>
                <w:rtl/>
              </w:rPr>
              <w:t>אותלו</w:t>
            </w:r>
            <w:r w:rsidRPr="002731BA">
              <w:rPr>
                <w:rFonts w:asciiTheme="minorBidi" w:eastAsia="Times New Roman" w:hAnsiTheme="minorBidi"/>
                <w:rtl/>
              </w:rPr>
              <w:t xml:space="preserve"> (דביר, </w:t>
            </w:r>
            <w:r w:rsidRPr="002731BA">
              <w:rPr>
                <w:rFonts w:asciiTheme="minorBidi" w:eastAsia="Times New Roman" w:hAnsiTheme="minorBidi"/>
                <w:cs/>
              </w:rPr>
              <w:t>‎</w:t>
            </w:r>
            <w:r w:rsidRPr="002731BA">
              <w:rPr>
                <w:rFonts w:asciiTheme="minorBidi" w:eastAsia="Times New Roman" w:hAnsiTheme="minorBidi"/>
              </w:rPr>
              <w:t>1991</w:t>
            </w:r>
            <w:r w:rsidRPr="002731BA">
              <w:rPr>
                <w:rFonts w:asciiTheme="minorBidi" w:eastAsia="Times New Roman" w:hAnsiTheme="minorBidi"/>
                <w:rtl/>
              </w:rPr>
              <w:t>)</w:t>
            </w:r>
            <w:r w:rsidR="009A4360">
              <w:rPr>
                <w:rFonts w:asciiTheme="minorBidi" w:eastAsia="Times New Roman" w:hAnsiTheme="minorBidi" w:hint="cs"/>
                <w:rtl/>
              </w:rPr>
              <w:br/>
            </w:r>
          </w:p>
        </w:tc>
      </w:tr>
    </w:tbl>
    <w:p w:rsidR="00786E22" w:rsidRDefault="00786E22">
      <w:pPr>
        <w:bidi w:val="0"/>
        <w:rPr>
          <w:rFonts w:ascii="Arial" w:eastAsia="Times New Roman" w:hAnsi="Arial" w:cs="Arial"/>
          <w:sz w:val="24"/>
          <w:szCs w:val="24"/>
          <w:rtl/>
        </w:rPr>
      </w:pPr>
    </w:p>
    <w:p w:rsidR="00786E22" w:rsidRPr="00786E22" w:rsidRDefault="00786E22" w:rsidP="00B0360A">
      <w:pPr>
        <w:spacing w:after="120" w:line="240" w:lineRule="auto"/>
        <w:rPr>
          <w:rFonts w:ascii="Arial" w:eastAsia="Times New Roman" w:hAnsi="Arial" w:cs="Arial"/>
          <w:b/>
          <w:bCs/>
          <w:rtl/>
        </w:rPr>
      </w:pPr>
      <w:r w:rsidRPr="00786E22">
        <w:rPr>
          <w:rFonts w:ascii="Arial" w:eastAsia="Times New Roman" w:hAnsi="Arial" w:cs="Arial"/>
          <w:b/>
          <w:bCs/>
          <w:rtl/>
        </w:rPr>
        <w:t>דרמה מודרנית:</w:t>
      </w:r>
    </w:p>
    <w:p w:rsidR="00786E22" w:rsidRPr="00E72F45" w:rsidRDefault="00786E22" w:rsidP="00B0360A">
      <w:pPr>
        <w:spacing w:after="120" w:line="240" w:lineRule="auto"/>
        <w:rPr>
          <w:rFonts w:ascii="Times New Roman" w:eastAsia="Times New Roman" w:hAnsi="Times New Roman" w:cs="Times New Roman"/>
          <w:sz w:val="24"/>
          <w:szCs w:val="24"/>
          <w:rtl/>
        </w:rPr>
      </w:pPr>
      <w:bookmarkStart w:id="40" w:name="מחזה"/>
      <w:r w:rsidRPr="00786E22">
        <w:rPr>
          <w:rFonts w:ascii="Arial" w:eastAsia="Times New Roman" w:hAnsi="Arial" w:cs="Arial"/>
          <w:b/>
          <w:bCs/>
          <w:rtl/>
        </w:rPr>
        <w:t>מחזה מתורגם</w:t>
      </w:r>
    </w:p>
    <w:tbl>
      <w:tblPr>
        <w:bidiVisual/>
        <w:tblW w:w="8221"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651"/>
        <w:gridCol w:w="6570"/>
      </w:tblGrid>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bookmarkEnd w:id="40"/>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אנסקי ש.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הדיבוק</w:t>
            </w:r>
            <w:r w:rsidRPr="00786E22">
              <w:rPr>
                <w:rFonts w:asciiTheme="minorBidi" w:eastAsia="Times New Roman" w:hAnsiTheme="minorBidi"/>
                <w:rtl/>
              </w:rPr>
              <w:t xml:space="preserve"> (חמו"ל, </w:t>
            </w:r>
            <w:r w:rsidRPr="00786E22">
              <w:rPr>
                <w:rFonts w:asciiTheme="minorBidi" w:eastAsia="Times New Roman" w:hAnsiTheme="minorBidi"/>
                <w:cs/>
              </w:rPr>
              <w:t>‎</w:t>
            </w:r>
            <w:r w:rsidRPr="00786E22">
              <w:rPr>
                <w:rFonts w:asciiTheme="minorBidi" w:eastAsia="Times New Roman" w:hAnsiTheme="minorBidi"/>
              </w:rPr>
              <w:t>1975</w:t>
            </w:r>
            <w:r w:rsidRPr="00786E22">
              <w:rPr>
                <w:rFonts w:asciiTheme="minorBidi" w:eastAsia="Times New Roman" w:hAnsiTheme="minorBidi"/>
                <w:rtl/>
              </w:rPr>
              <w:t xml:space="preserve">; אור עם, </w:t>
            </w:r>
            <w:r w:rsidRPr="00786E22">
              <w:rPr>
                <w:rFonts w:asciiTheme="minorBidi" w:eastAsia="Times New Roman" w:hAnsiTheme="minorBidi"/>
                <w:cs/>
              </w:rPr>
              <w:t>‎</w:t>
            </w:r>
            <w:r w:rsidRPr="00786E22">
              <w:rPr>
                <w:rFonts w:asciiTheme="minorBidi" w:eastAsia="Times New Roman" w:hAnsiTheme="minorBidi"/>
              </w:rPr>
              <w:t>1983</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איבסן הנריק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בית בובות</w:t>
            </w:r>
            <w:r w:rsidRPr="00786E22">
              <w:rPr>
                <w:rFonts w:asciiTheme="minorBidi" w:eastAsia="Times New Roman" w:hAnsiTheme="minorBidi"/>
                <w:rtl/>
              </w:rPr>
              <w:t xml:space="preserve"> (אור-עם, </w:t>
            </w:r>
            <w:r w:rsidRPr="00786E22">
              <w:rPr>
                <w:rFonts w:asciiTheme="minorBidi" w:eastAsia="Times New Roman" w:hAnsiTheme="minorBidi"/>
                <w:cs/>
              </w:rPr>
              <w:t>‎</w:t>
            </w:r>
            <w:r w:rsidRPr="00786E22">
              <w:rPr>
                <w:rFonts w:asciiTheme="minorBidi" w:eastAsia="Times New Roman" w:hAnsiTheme="minorBidi"/>
              </w:rPr>
              <w:t>1983</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ברכט ברטולד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מעגל הגיר הקווקזי</w:t>
            </w:r>
            <w:r w:rsidRPr="00786E22">
              <w:rPr>
                <w:rFonts w:asciiTheme="minorBidi" w:eastAsia="Times New Roman" w:hAnsiTheme="minorBidi"/>
                <w:rtl/>
              </w:rPr>
              <w:t xml:space="preserve"> (אור-עם, </w:t>
            </w:r>
            <w:r w:rsidRPr="00786E22">
              <w:rPr>
                <w:rFonts w:asciiTheme="minorBidi" w:eastAsia="Times New Roman" w:hAnsiTheme="minorBidi"/>
                <w:cs/>
              </w:rPr>
              <w:t>‎</w:t>
            </w:r>
            <w:r w:rsidRPr="00786E22">
              <w:rPr>
                <w:rFonts w:asciiTheme="minorBidi" w:eastAsia="Times New Roman" w:hAnsiTheme="minorBidi"/>
              </w:rPr>
              <w:t>1984</w:t>
            </w:r>
            <w:r w:rsidRPr="00786E22">
              <w:rPr>
                <w:rFonts w:asciiTheme="minorBidi" w:eastAsia="Times New Roman" w:hAnsiTheme="minorBidi"/>
                <w:rtl/>
              </w:rPr>
              <w:t xml:space="preserve">); </w:t>
            </w:r>
            <w:r w:rsidRPr="00786E22">
              <w:rPr>
                <w:rFonts w:asciiTheme="minorBidi" w:eastAsia="Times New Roman" w:hAnsiTheme="minorBidi"/>
                <w:b/>
                <w:bCs/>
                <w:rtl/>
              </w:rPr>
              <w:t>אמא קוראז'</w:t>
            </w:r>
            <w:r w:rsidRPr="00786E22">
              <w:rPr>
                <w:rFonts w:asciiTheme="minorBidi" w:eastAsia="Times New Roman" w:hAnsiTheme="minorBidi"/>
                <w:rtl/>
              </w:rPr>
              <w:t xml:space="preserve"> (עם עובד, </w:t>
            </w:r>
            <w:r w:rsidRPr="00786E22">
              <w:rPr>
                <w:rFonts w:asciiTheme="minorBidi" w:eastAsia="Times New Roman" w:hAnsiTheme="minorBidi"/>
                <w:cs/>
              </w:rPr>
              <w:t>‎</w:t>
            </w:r>
            <w:r w:rsidRPr="00786E22">
              <w:rPr>
                <w:rFonts w:asciiTheme="minorBidi" w:eastAsia="Times New Roman" w:hAnsiTheme="minorBidi"/>
              </w:rPr>
              <w:t>1986</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דירנמט פרידריך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ביקור הגברת הזקנה</w:t>
            </w:r>
            <w:r w:rsidRPr="00786E22">
              <w:rPr>
                <w:rFonts w:asciiTheme="minorBidi" w:eastAsia="Times New Roman" w:hAnsiTheme="minorBidi"/>
                <w:rtl/>
              </w:rPr>
              <w:t xml:space="preserve"> (אור-עם, </w:t>
            </w:r>
            <w:r w:rsidRPr="00786E22">
              <w:rPr>
                <w:rFonts w:asciiTheme="minorBidi" w:eastAsia="Times New Roman" w:hAnsiTheme="minorBidi"/>
                <w:cs/>
              </w:rPr>
              <w:t>‎</w:t>
            </w:r>
            <w:r w:rsidRPr="00786E22">
              <w:rPr>
                <w:rFonts w:asciiTheme="minorBidi" w:eastAsia="Times New Roman" w:hAnsiTheme="minorBidi"/>
              </w:rPr>
              <w:t>1983</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lastRenderedPageBreak/>
              <w:t xml:space="preserve">ויליאמס טנסי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ביבר הזכוכית</w:t>
            </w:r>
            <w:r w:rsidRPr="00786E22">
              <w:rPr>
                <w:rFonts w:asciiTheme="minorBidi" w:eastAsia="Times New Roman" w:hAnsiTheme="minorBidi"/>
                <w:rtl/>
              </w:rPr>
              <w:t xml:space="preserve"> (אור-עם, </w:t>
            </w:r>
            <w:r w:rsidRPr="00786E22">
              <w:rPr>
                <w:rFonts w:asciiTheme="minorBidi" w:eastAsia="Times New Roman" w:hAnsiTheme="minorBidi"/>
                <w:cs/>
              </w:rPr>
              <w:t>‎</w:t>
            </w:r>
            <w:r w:rsidRPr="00786E22">
              <w:rPr>
                <w:rFonts w:asciiTheme="minorBidi" w:eastAsia="Times New Roman" w:hAnsiTheme="minorBidi"/>
              </w:rPr>
              <w:t>1982</w:t>
            </w:r>
            <w:r w:rsidRPr="00786E22">
              <w:rPr>
                <w:rFonts w:asciiTheme="minorBidi" w:eastAsia="Times New Roman" w:hAnsiTheme="minorBidi"/>
                <w:rtl/>
              </w:rPr>
              <w:t xml:space="preserve">); </w:t>
            </w:r>
            <w:r w:rsidRPr="00786E22">
              <w:rPr>
                <w:rFonts w:asciiTheme="minorBidi" w:eastAsia="Times New Roman" w:hAnsiTheme="minorBidi"/>
                <w:b/>
                <w:bCs/>
                <w:rtl/>
              </w:rPr>
              <w:t>חשמלית ושמה תשוקה</w:t>
            </w:r>
            <w:r w:rsidRPr="00786E22">
              <w:rPr>
                <w:rFonts w:asciiTheme="minorBidi" w:eastAsia="Times New Roman" w:hAnsiTheme="minorBidi"/>
                <w:rtl/>
              </w:rPr>
              <w:t xml:space="preserve"> (אור-עם, תשמ"ו)</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לורקה גרסיה פדריקו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ירמה</w:t>
            </w:r>
            <w:r w:rsidRPr="00786E22">
              <w:rPr>
                <w:rFonts w:asciiTheme="minorBidi" w:eastAsia="Times New Roman" w:hAnsiTheme="minorBidi"/>
                <w:rtl/>
              </w:rPr>
              <w:t xml:space="preserve"> (מחזות, הקיבוץ המאוחד, </w:t>
            </w:r>
            <w:r w:rsidRPr="00786E22">
              <w:rPr>
                <w:rFonts w:asciiTheme="minorBidi" w:eastAsia="Times New Roman" w:hAnsiTheme="minorBidi"/>
                <w:cs/>
              </w:rPr>
              <w:t>‎</w:t>
            </w:r>
            <w:r w:rsidRPr="00786E22">
              <w:rPr>
                <w:rFonts w:asciiTheme="minorBidi" w:eastAsia="Times New Roman" w:hAnsiTheme="minorBidi"/>
              </w:rPr>
              <w:t>1965</w:t>
            </w:r>
            <w:r w:rsidRPr="00786E22">
              <w:rPr>
                <w:rFonts w:asciiTheme="minorBidi" w:eastAsia="Times New Roman" w:hAnsiTheme="minorBidi"/>
                <w:rtl/>
              </w:rPr>
              <w:t xml:space="preserve">; עם עובד, </w:t>
            </w:r>
            <w:r w:rsidRPr="00786E22">
              <w:rPr>
                <w:rFonts w:asciiTheme="minorBidi" w:eastAsia="Times New Roman" w:hAnsiTheme="minorBidi"/>
                <w:cs/>
              </w:rPr>
              <w:t>‎</w:t>
            </w:r>
            <w:r w:rsidRPr="00786E22">
              <w:rPr>
                <w:rFonts w:asciiTheme="minorBidi" w:eastAsia="Times New Roman" w:hAnsiTheme="minorBidi"/>
              </w:rPr>
              <w:t>1988</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מילר ארתור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מותו של סוכן</w:t>
            </w:r>
            <w:r w:rsidRPr="00786E22">
              <w:rPr>
                <w:rFonts w:asciiTheme="minorBidi" w:eastAsia="Times New Roman" w:hAnsiTheme="minorBidi"/>
                <w:rtl/>
              </w:rPr>
              <w:t xml:space="preserve"> (אור-עם, </w:t>
            </w:r>
            <w:r w:rsidRPr="00786E22">
              <w:rPr>
                <w:rFonts w:asciiTheme="minorBidi" w:eastAsia="Times New Roman" w:hAnsiTheme="minorBidi"/>
                <w:cs/>
              </w:rPr>
              <w:t>‎</w:t>
            </w:r>
            <w:r w:rsidRPr="00786E22">
              <w:rPr>
                <w:rFonts w:asciiTheme="minorBidi" w:eastAsia="Times New Roman" w:hAnsiTheme="minorBidi"/>
              </w:rPr>
              <w:t>1986</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סטרינדברג אוגוסט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העלמה יוליה</w:t>
            </w:r>
            <w:r w:rsidRPr="00786E22">
              <w:rPr>
                <w:rFonts w:asciiTheme="minorBidi" w:eastAsia="Times New Roman" w:hAnsiTheme="minorBidi"/>
                <w:rtl/>
              </w:rPr>
              <w:t xml:space="preserve"> (אור-עם, </w:t>
            </w:r>
            <w:r w:rsidRPr="00786E22">
              <w:rPr>
                <w:rFonts w:asciiTheme="minorBidi" w:eastAsia="Times New Roman" w:hAnsiTheme="minorBidi"/>
                <w:cs/>
              </w:rPr>
              <w:t>‎</w:t>
            </w:r>
            <w:r w:rsidRPr="00786E22">
              <w:rPr>
                <w:rFonts w:asciiTheme="minorBidi" w:eastAsia="Times New Roman" w:hAnsiTheme="minorBidi"/>
              </w:rPr>
              <w:t>1985</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פינטר הרולד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החדר</w:t>
            </w:r>
            <w:r w:rsidRPr="00786E22">
              <w:rPr>
                <w:rFonts w:asciiTheme="minorBidi" w:eastAsia="Times New Roman" w:hAnsiTheme="minorBidi"/>
                <w:rtl/>
              </w:rPr>
              <w:t xml:space="preserve"> (אור-עם, </w:t>
            </w:r>
            <w:r w:rsidRPr="00786E22">
              <w:rPr>
                <w:rFonts w:asciiTheme="minorBidi" w:eastAsia="Times New Roman" w:hAnsiTheme="minorBidi"/>
                <w:cs/>
              </w:rPr>
              <w:t>‎</w:t>
            </w:r>
            <w:r w:rsidRPr="00786E22">
              <w:rPr>
                <w:rFonts w:asciiTheme="minorBidi" w:eastAsia="Times New Roman" w:hAnsiTheme="minorBidi"/>
              </w:rPr>
              <w:t>1988</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פירנדלו לואיג'י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שש נפשות מחפשות מחבר</w:t>
            </w:r>
            <w:r w:rsidRPr="00786E22">
              <w:rPr>
                <w:rFonts w:asciiTheme="minorBidi" w:eastAsia="Times New Roman" w:hAnsiTheme="minorBidi"/>
                <w:rtl/>
              </w:rPr>
              <w:t xml:space="preserve"> (מרכז ישראלי לדרמה, </w:t>
            </w:r>
            <w:r w:rsidRPr="00786E22">
              <w:rPr>
                <w:rFonts w:asciiTheme="minorBidi" w:eastAsia="Times New Roman" w:hAnsiTheme="minorBidi"/>
                <w:cs/>
              </w:rPr>
              <w:t>‎</w:t>
            </w:r>
            <w:r w:rsidRPr="00786E22">
              <w:rPr>
                <w:rFonts w:asciiTheme="minorBidi" w:eastAsia="Times New Roman" w:hAnsiTheme="minorBidi"/>
              </w:rPr>
              <w:t>1990</w:t>
            </w:r>
            <w:r w:rsidRPr="00786E22">
              <w:rPr>
                <w:rFonts w:asciiTheme="minorBidi" w:eastAsia="Times New Roman" w:hAnsiTheme="minorBidi"/>
                <w:rtl/>
              </w:rPr>
              <w:t xml:space="preserve">) </w:t>
            </w:r>
          </w:p>
        </w:tc>
      </w:tr>
      <w:tr w:rsidR="00786E22" w:rsidRPr="00786E22" w:rsidTr="00786E22">
        <w:trPr>
          <w:trHeight w:val="374"/>
        </w:trPr>
        <w:tc>
          <w:tcPr>
            <w:tcW w:w="1651"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Theme="minorBidi" w:eastAsia="Times New Roman" w:hAnsiTheme="minorBidi"/>
              </w:rPr>
            </w:pPr>
            <w:r w:rsidRPr="00786E22">
              <w:rPr>
                <w:rFonts w:asciiTheme="minorBidi" w:eastAsia="Times New Roman" w:hAnsiTheme="minorBidi"/>
                <w:rtl/>
              </w:rPr>
              <w:t xml:space="preserve">צ'כוב אנטון </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Theme="minorBidi" w:eastAsia="Times New Roman" w:hAnsiTheme="minorBidi"/>
              </w:rPr>
            </w:pPr>
            <w:r w:rsidRPr="00786E22">
              <w:rPr>
                <w:rFonts w:asciiTheme="minorBidi" w:eastAsia="Times New Roman" w:hAnsiTheme="minorBidi"/>
                <w:b/>
                <w:bCs/>
                <w:rtl/>
              </w:rPr>
              <w:t>גן הדובדבנים</w:t>
            </w:r>
            <w:r w:rsidRPr="00786E22">
              <w:rPr>
                <w:rFonts w:asciiTheme="minorBidi" w:eastAsia="Times New Roman" w:hAnsiTheme="minorBidi"/>
                <w:rtl/>
              </w:rPr>
              <w:t xml:space="preserve">; </w:t>
            </w:r>
            <w:r w:rsidRPr="00786E22">
              <w:rPr>
                <w:rFonts w:asciiTheme="minorBidi" w:eastAsia="Times New Roman" w:hAnsiTheme="minorBidi"/>
                <w:b/>
                <w:bCs/>
                <w:rtl/>
              </w:rPr>
              <w:t>שלוש אחיות</w:t>
            </w:r>
            <w:r w:rsidRPr="00786E22">
              <w:rPr>
                <w:rFonts w:asciiTheme="minorBidi" w:eastAsia="Times New Roman" w:hAnsiTheme="minorBidi"/>
                <w:rtl/>
              </w:rPr>
              <w:t xml:space="preserve"> (ארבעה מחזות, עם עובד, </w:t>
            </w:r>
            <w:r w:rsidRPr="00786E22">
              <w:rPr>
                <w:rFonts w:asciiTheme="minorBidi" w:eastAsia="Times New Roman" w:hAnsiTheme="minorBidi"/>
                <w:cs/>
              </w:rPr>
              <w:t>‎</w:t>
            </w:r>
            <w:r w:rsidRPr="00786E22">
              <w:rPr>
                <w:rFonts w:asciiTheme="minorBidi" w:eastAsia="Times New Roman" w:hAnsiTheme="minorBidi"/>
              </w:rPr>
              <w:t>1973</w:t>
            </w:r>
            <w:r w:rsidRPr="00786E22">
              <w:rPr>
                <w:rFonts w:asciiTheme="minorBidi" w:eastAsia="Times New Roman" w:hAnsiTheme="minorBidi"/>
                <w:rtl/>
              </w:rPr>
              <w:t xml:space="preserve">) </w:t>
            </w:r>
          </w:p>
        </w:tc>
      </w:tr>
    </w:tbl>
    <w:p w:rsidR="00786E22" w:rsidRPr="00786E22" w:rsidRDefault="00786E22" w:rsidP="00786E22">
      <w:pPr>
        <w:spacing w:before="100" w:beforeAutospacing="1" w:after="100" w:afterAutospacing="1" w:line="240" w:lineRule="auto"/>
        <w:rPr>
          <w:rFonts w:ascii="Arial" w:eastAsia="Times New Roman" w:hAnsi="Arial" w:cs="Arial"/>
          <w:sz w:val="24"/>
          <w:szCs w:val="24"/>
        </w:rPr>
      </w:pPr>
      <w:bookmarkStart w:id="41" w:name="מחזה2"/>
      <w:r w:rsidRPr="00786E22">
        <w:rPr>
          <w:rFonts w:ascii="Arial" w:eastAsia="Times New Roman" w:hAnsi="Arial" w:cs="Arial"/>
          <w:b/>
          <w:bCs/>
          <w:rtl/>
        </w:rPr>
        <w:t>מחזה עברי</w:t>
      </w:r>
      <w:r w:rsidRPr="00786E22">
        <w:rPr>
          <w:rFonts w:ascii="Arial" w:eastAsia="Times New Roman" w:hAnsi="Arial" w:cs="Arial"/>
        </w:rPr>
        <w:t> </w:t>
      </w:r>
      <w:bookmarkEnd w:id="41"/>
    </w:p>
    <w:tbl>
      <w:tblPr>
        <w:bidiVisual/>
        <w:tblW w:w="8130"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560"/>
        <w:gridCol w:w="6570"/>
      </w:tblGrid>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אלוני ניסים</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sz w:val="10"/>
                <w:szCs w:val="10"/>
              </w:rPr>
            </w:pPr>
            <w:r w:rsidRPr="00786E22">
              <w:rPr>
                <w:rFonts w:ascii="Arial" w:eastAsia="Times New Roman" w:hAnsi="Arial" w:cs="Arial"/>
                <w:b/>
                <w:bCs/>
                <w:rtl/>
              </w:rPr>
              <w:t>הכלה וציד הפרפרים</w:t>
            </w:r>
            <w:r w:rsidRPr="00786E22">
              <w:rPr>
                <w:rFonts w:ascii="Arial" w:eastAsia="Times New Roman" w:hAnsi="Arial" w:cs="Arial"/>
                <w:rtl/>
              </w:rPr>
              <w:t xml:space="preserve"> (הקיבוץ המאוחד, </w:t>
            </w:r>
            <w:r w:rsidRPr="00786E22">
              <w:rPr>
                <w:rFonts w:ascii="Arial" w:eastAsia="Times New Roman" w:hAnsi="Arial" w:cs="Arial"/>
                <w:cs/>
              </w:rPr>
              <w:t>‎</w:t>
            </w:r>
            <w:r w:rsidRPr="00786E22">
              <w:rPr>
                <w:rFonts w:ascii="Arial" w:eastAsia="Times New Roman" w:hAnsi="Arial" w:cs="Arial"/>
              </w:rPr>
              <w:t>1980</w:t>
            </w:r>
            <w:r w:rsidRPr="00786E22">
              <w:rPr>
                <w:rFonts w:ascii="Arial" w:eastAsia="Times New Roman" w:hAnsi="Arial" w:cs="Arial"/>
                <w:rtl/>
              </w:rPr>
              <w:t xml:space="preserve">); </w:t>
            </w:r>
            <w:r w:rsidRPr="00786E22">
              <w:rPr>
                <w:rFonts w:ascii="Arial" w:eastAsia="Times New Roman" w:hAnsi="Arial" w:cs="Arial"/>
                <w:b/>
                <w:bCs/>
                <w:rtl/>
              </w:rPr>
              <w:t>הנסיכה האמריקאית</w:t>
            </w:r>
            <w:r w:rsidRPr="00786E22">
              <w:rPr>
                <w:rFonts w:ascii="Arial" w:eastAsia="Times New Roman" w:hAnsi="Arial" w:cs="Arial"/>
                <w:rtl/>
              </w:rPr>
              <w:t xml:space="preserve"> (עמיקם, </w:t>
            </w:r>
            <w:r w:rsidRPr="00786E22">
              <w:rPr>
                <w:rFonts w:ascii="Arial" w:eastAsia="Times New Roman" w:hAnsi="Arial" w:cs="Arial"/>
                <w:cs/>
              </w:rPr>
              <w:t>‎</w:t>
            </w:r>
            <w:r w:rsidRPr="00786E22">
              <w:rPr>
                <w:rFonts w:ascii="Arial" w:eastAsia="Times New Roman" w:hAnsi="Arial" w:cs="Arial"/>
              </w:rPr>
              <w:t>1963</w:t>
            </w:r>
            <w:r w:rsidRPr="00786E22">
              <w:rPr>
                <w:rFonts w:ascii="Arial" w:eastAsia="Times New Roman" w:hAnsi="Arial" w:cs="Arial"/>
                <w:rtl/>
              </w:rPr>
              <w:t xml:space="preserve">); </w:t>
            </w:r>
            <w:r w:rsidRPr="00786E22">
              <w:rPr>
                <w:rFonts w:ascii="Arial" w:eastAsia="Times New Roman" w:hAnsi="Arial" w:cs="Arial"/>
                <w:b/>
                <w:bCs/>
                <w:rtl/>
              </w:rPr>
              <w:t>אכזר מכל המלך</w:t>
            </w:r>
            <w:r w:rsidRPr="00786E22">
              <w:rPr>
                <w:rFonts w:ascii="Arial" w:eastAsia="Times New Roman" w:hAnsi="Arial" w:cs="Arial"/>
                <w:rtl/>
              </w:rPr>
              <w:t xml:space="preserve"> (ידיעות אחרונות, ספרי חמד, </w:t>
            </w:r>
            <w:r w:rsidRPr="00786E22">
              <w:rPr>
                <w:rFonts w:ascii="Arial" w:eastAsia="Times New Roman" w:hAnsi="Arial" w:cs="Arial"/>
                <w:cs/>
              </w:rPr>
              <w:t>‎</w:t>
            </w:r>
            <w:r w:rsidRPr="00786E22">
              <w:rPr>
                <w:rFonts w:ascii="Arial" w:eastAsia="Times New Roman" w:hAnsi="Arial" w:cs="Arial"/>
              </w:rPr>
              <w:t>1997</w:t>
            </w:r>
            <w:r w:rsidRPr="00786E22">
              <w:rPr>
                <w:rFonts w:ascii="Arial" w:eastAsia="Times New Roman" w:hAnsi="Arial" w:cs="Arial"/>
                <w:rtl/>
              </w:rPr>
              <w:t>)</w:t>
            </w:r>
            <w:r>
              <w:rPr>
                <w:rFonts w:ascii="Arial" w:eastAsia="Times New Roman" w:hAnsi="Arial" w:cs="Arial" w:hint="cs"/>
                <w:rtl/>
              </w:rPr>
              <w:br/>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אלתרמן נתן</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Arial" w:eastAsia="Times New Roman" w:hAnsi="Arial" w:cs="Arial"/>
              </w:rPr>
            </w:pPr>
            <w:r w:rsidRPr="00786E22">
              <w:rPr>
                <w:rFonts w:ascii="Arial" w:eastAsia="Times New Roman" w:hAnsi="Arial" w:cs="Arial"/>
                <w:b/>
                <w:bCs/>
                <w:rtl/>
              </w:rPr>
              <w:t>פונדק הרוחות</w:t>
            </w:r>
            <w:r w:rsidRPr="00786E22">
              <w:rPr>
                <w:rFonts w:ascii="Arial" w:eastAsia="Times New Roman" w:hAnsi="Arial" w:cs="Arial"/>
                <w:rtl/>
              </w:rPr>
              <w:t xml:space="preserve"> (הקיבוץ המאוחד, </w:t>
            </w:r>
            <w:r w:rsidRPr="00786E22">
              <w:rPr>
                <w:rFonts w:ascii="Arial" w:eastAsia="Times New Roman" w:hAnsi="Arial" w:cs="Arial"/>
                <w:cs/>
              </w:rPr>
              <w:t>‎</w:t>
            </w:r>
            <w:r w:rsidRPr="00786E22">
              <w:rPr>
                <w:rFonts w:ascii="Arial" w:eastAsia="Times New Roman" w:hAnsi="Arial" w:cs="Arial"/>
              </w:rPr>
              <w:t>1974</w:t>
            </w:r>
            <w:r w:rsidRPr="00786E22">
              <w:rPr>
                <w:rFonts w:ascii="Arial" w:eastAsia="Times New Roman" w:hAnsi="Arial" w:cs="Arial"/>
                <w:rtl/>
              </w:rPr>
              <w:t>)</w:t>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בן שמחון גבריאל</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Arial" w:eastAsia="Times New Roman" w:hAnsi="Arial" w:cs="Arial"/>
              </w:rPr>
            </w:pPr>
            <w:r w:rsidRPr="00786E22">
              <w:rPr>
                <w:rFonts w:ascii="Arial" w:eastAsia="Times New Roman" w:hAnsi="Arial" w:cs="Arial"/>
                <w:b/>
                <w:bCs/>
                <w:rtl/>
              </w:rPr>
              <w:t>מלך מרוקאי</w:t>
            </w:r>
            <w:r w:rsidRPr="00786E22">
              <w:rPr>
                <w:rFonts w:ascii="Arial" w:eastAsia="Times New Roman" w:hAnsi="Arial" w:cs="Arial"/>
                <w:rtl/>
              </w:rPr>
              <w:t xml:space="preserve"> (עדי, </w:t>
            </w:r>
            <w:r w:rsidRPr="00786E22">
              <w:rPr>
                <w:rFonts w:ascii="Arial" w:eastAsia="Times New Roman" w:hAnsi="Arial" w:cs="Arial"/>
                <w:cs/>
              </w:rPr>
              <w:t>‎</w:t>
            </w:r>
            <w:r w:rsidRPr="00786E22">
              <w:rPr>
                <w:rFonts w:ascii="Arial" w:eastAsia="Times New Roman" w:hAnsi="Arial" w:cs="Arial"/>
              </w:rPr>
              <w:t>1980</w:t>
            </w:r>
            <w:r w:rsidRPr="00786E22">
              <w:rPr>
                <w:rFonts w:ascii="Arial" w:eastAsia="Times New Roman" w:hAnsi="Arial" w:cs="Arial"/>
                <w:rtl/>
              </w:rPr>
              <w:t>)</w:t>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בר יוסף יוסף</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Arial" w:eastAsia="Times New Roman" w:hAnsi="Arial" w:cs="Arial"/>
              </w:rPr>
            </w:pPr>
            <w:r w:rsidRPr="00786E22">
              <w:rPr>
                <w:rFonts w:ascii="Arial" w:eastAsia="Times New Roman" w:hAnsi="Arial" w:cs="Arial"/>
                <w:b/>
                <w:bCs/>
                <w:rtl/>
              </w:rPr>
              <w:t>אנשים קשים</w:t>
            </w:r>
            <w:r w:rsidRPr="00786E22">
              <w:rPr>
                <w:rFonts w:ascii="Arial" w:eastAsia="Times New Roman" w:hAnsi="Arial" w:cs="Arial"/>
                <w:rtl/>
              </w:rPr>
              <w:t xml:space="preserve"> (מפעלים אוניברסיטאיים להוצאה לאור, </w:t>
            </w:r>
            <w:r w:rsidRPr="00786E22">
              <w:rPr>
                <w:rFonts w:ascii="Arial" w:eastAsia="Times New Roman" w:hAnsi="Arial" w:cs="Arial"/>
                <w:cs/>
              </w:rPr>
              <w:t>‎</w:t>
            </w:r>
            <w:r w:rsidRPr="00786E22">
              <w:rPr>
                <w:rFonts w:ascii="Arial" w:eastAsia="Times New Roman" w:hAnsi="Arial" w:cs="Arial"/>
              </w:rPr>
              <w:t>1983</w:t>
            </w:r>
            <w:r w:rsidRPr="00786E22">
              <w:rPr>
                <w:rFonts w:ascii="Arial" w:eastAsia="Times New Roman" w:hAnsi="Arial" w:cs="Arial"/>
                <w:rtl/>
              </w:rPr>
              <w:t>)</w:t>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לוין חנוך</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sz w:val="10"/>
                <w:szCs w:val="10"/>
                <w:rtl/>
              </w:rPr>
            </w:pPr>
            <w:r w:rsidRPr="00786E22">
              <w:rPr>
                <w:rFonts w:ascii="Arial" w:eastAsia="Times New Roman" w:hAnsi="Arial" w:cs="Arial"/>
                <w:b/>
                <w:bCs/>
                <w:rtl/>
              </w:rPr>
              <w:t>חפץ</w:t>
            </w:r>
            <w:r w:rsidRPr="00786E22">
              <w:rPr>
                <w:rFonts w:ascii="Arial" w:eastAsia="Times New Roman" w:hAnsi="Arial" w:cs="Arial"/>
                <w:rtl/>
              </w:rPr>
              <w:t xml:space="preserve"> (</w:t>
            </w:r>
            <w:r w:rsidRPr="00786E22">
              <w:rPr>
                <w:rFonts w:ascii="Arial" w:eastAsia="Times New Roman" w:hAnsi="Arial" w:cs="Arial"/>
                <w:b/>
                <w:bCs/>
                <w:rtl/>
              </w:rPr>
              <w:t>חפץ ואחרים</w:t>
            </w:r>
            <w:r w:rsidRPr="00786E22">
              <w:rPr>
                <w:rFonts w:ascii="Arial" w:eastAsia="Times New Roman" w:hAnsi="Arial" w:cs="Arial"/>
                <w:rtl/>
              </w:rPr>
              <w:t xml:space="preserve">, הקיבוץ המאוחד, </w:t>
            </w:r>
            <w:r w:rsidRPr="00786E22">
              <w:rPr>
                <w:rFonts w:ascii="Arial" w:eastAsia="Times New Roman" w:hAnsi="Arial" w:cs="Arial"/>
                <w:cs/>
              </w:rPr>
              <w:t>‎</w:t>
            </w:r>
            <w:r w:rsidRPr="00786E22">
              <w:rPr>
                <w:rFonts w:ascii="Arial" w:eastAsia="Times New Roman" w:hAnsi="Arial" w:cs="Arial"/>
              </w:rPr>
              <w:t>1988</w:t>
            </w:r>
            <w:r w:rsidRPr="00786E22">
              <w:rPr>
                <w:rFonts w:ascii="Arial" w:eastAsia="Times New Roman" w:hAnsi="Arial" w:cs="Arial"/>
                <w:rtl/>
              </w:rPr>
              <w:t xml:space="preserve">); </w:t>
            </w:r>
            <w:r w:rsidRPr="00786E22">
              <w:rPr>
                <w:rFonts w:ascii="Arial" w:eastAsia="Times New Roman" w:hAnsi="Arial" w:cs="Arial"/>
                <w:b/>
                <w:bCs/>
                <w:rtl/>
              </w:rPr>
              <w:t>הילד חולם</w:t>
            </w:r>
            <w:r w:rsidRPr="00786E22">
              <w:rPr>
                <w:rFonts w:ascii="Arial" w:eastAsia="Times New Roman" w:hAnsi="Arial" w:cs="Arial"/>
                <w:rtl/>
              </w:rPr>
              <w:t xml:space="preserve"> (</w:t>
            </w:r>
            <w:r w:rsidRPr="00786E22">
              <w:rPr>
                <w:rFonts w:ascii="Arial" w:eastAsia="Times New Roman" w:hAnsi="Arial" w:cs="Arial"/>
                <w:b/>
                <w:bCs/>
                <w:rtl/>
              </w:rPr>
              <w:t>מלאכת החיים ואחרים</w:t>
            </w:r>
            <w:r w:rsidRPr="00786E22">
              <w:rPr>
                <w:rFonts w:ascii="Arial" w:eastAsia="Times New Roman" w:hAnsi="Arial" w:cs="Arial"/>
                <w:rtl/>
              </w:rPr>
              <w:t xml:space="preserve">, הקיבוץ המאוחד, </w:t>
            </w:r>
            <w:r w:rsidRPr="00786E22">
              <w:rPr>
                <w:rFonts w:ascii="Arial" w:eastAsia="Times New Roman" w:hAnsi="Arial" w:cs="Arial"/>
                <w:cs/>
              </w:rPr>
              <w:t>‎</w:t>
            </w:r>
            <w:r w:rsidRPr="00786E22">
              <w:rPr>
                <w:rFonts w:ascii="Arial" w:eastAsia="Times New Roman" w:hAnsi="Arial" w:cs="Arial"/>
              </w:rPr>
              <w:t>1991</w:t>
            </w:r>
            <w:r w:rsidRPr="00786E22">
              <w:rPr>
                <w:rFonts w:ascii="Arial" w:eastAsia="Times New Roman" w:hAnsi="Arial" w:cs="Arial"/>
                <w:rtl/>
              </w:rPr>
              <w:t>)</w:t>
            </w:r>
            <w:r>
              <w:rPr>
                <w:rFonts w:ascii="Arial" w:eastAsia="Times New Roman" w:hAnsi="Arial" w:cs="Arial"/>
                <w:rtl/>
              </w:rPr>
              <w:br/>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לפיד שולמית</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Arial" w:eastAsia="Times New Roman" w:hAnsi="Arial" w:cs="Arial"/>
              </w:rPr>
            </w:pPr>
            <w:r w:rsidRPr="00786E22">
              <w:rPr>
                <w:rFonts w:ascii="Arial" w:eastAsia="Times New Roman" w:hAnsi="Arial" w:cs="Arial"/>
                <w:b/>
                <w:bCs/>
                <w:rtl/>
              </w:rPr>
              <w:t>רכוש נטוש</w:t>
            </w:r>
            <w:r w:rsidRPr="00786E22">
              <w:rPr>
                <w:rFonts w:ascii="Arial" w:eastAsia="Times New Roman" w:hAnsi="Arial" w:cs="Arial"/>
                <w:rtl/>
              </w:rPr>
              <w:t xml:space="preserve"> (אור-עם, </w:t>
            </w:r>
            <w:r w:rsidRPr="00786E22">
              <w:rPr>
                <w:rFonts w:ascii="Arial" w:eastAsia="Times New Roman" w:hAnsi="Arial" w:cs="Arial"/>
                <w:cs/>
              </w:rPr>
              <w:t>‎</w:t>
            </w:r>
            <w:r w:rsidRPr="00786E22">
              <w:rPr>
                <w:rFonts w:ascii="Arial" w:eastAsia="Times New Roman" w:hAnsi="Arial" w:cs="Arial"/>
              </w:rPr>
              <w:t>1991</w:t>
            </w:r>
            <w:r w:rsidRPr="00786E22">
              <w:rPr>
                <w:rFonts w:ascii="Arial" w:eastAsia="Times New Roman" w:hAnsi="Arial" w:cs="Arial"/>
                <w:rtl/>
              </w:rPr>
              <w:t>)</w:t>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סובול יהושע</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Arial" w:eastAsia="Times New Roman" w:hAnsi="Arial" w:cs="Arial"/>
              </w:rPr>
            </w:pPr>
            <w:r w:rsidRPr="00786E22">
              <w:rPr>
                <w:rFonts w:ascii="Arial" w:eastAsia="Times New Roman" w:hAnsi="Arial" w:cs="Arial"/>
                <w:b/>
                <w:bCs/>
                <w:rtl/>
              </w:rPr>
              <w:t>גטו</w:t>
            </w:r>
            <w:r w:rsidRPr="00786E22">
              <w:rPr>
                <w:rFonts w:ascii="Arial" w:eastAsia="Times New Roman" w:hAnsi="Arial" w:cs="Arial"/>
                <w:rtl/>
              </w:rPr>
              <w:t xml:space="preserve"> (אור-עם, </w:t>
            </w:r>
            <w:r w:rsidRPr="00786E22">
              <w:rPr>
                <w:rFonts w:ascii="Arial" w:eastAsia="Times New Roman" w:hAnsi="Arial" w:cs="Arial"/>
                <w:cs/>
              </w:rPr>
              <w:t>‎</w:t>
            </w:r>
            <w:r w:rsidRPr="00786E22">
              <w:rPr>
                <w:rFonts w:ascii="Arial" w:eastAsia="Times New Roman" w:hAnsi="Arial" w:cs="Arial"/>
              </w:rPr>
              <w:t>1989</w:t>
            </w:r>
            <w:r w:rsidRPr="00786E22">
              <w:rPr>
                <w:rFonts w:ascii="Arial" w:eastAsia="Times New Roman" w:hAnsi="Arial" w:cs="Arial"/>
                <w:rtl/>
              </w:rPr>
              <w:t xml:space="preserve">); </w:t>
            </w:r>
            <w:r w:rsidRPr="00786E22">
              <w:rPr>
                <w:rFonts w:ascii="Arial" w:eastAsia="Times New Roman" w:hAnsi="Arial" w:cs="Arial"/>
                <w:b/>
                <w:bCs/>
                <w:rtl/>
              </w:rPr>
              <w:t>ליל העשרים</w:t>
            </w:r>
            <w:r w:rsidRPr="00786E22">
              <w:rPr>
                <w:rFonts w:ascii="Arial" w:eastAsia="Times New Roman" w:hAnsi="Arial" w:cs="Arial"/>
                <w:rtl/>
              </w:rPr>
              <w:t xml:space="preserve"> (אור-עם, </w:t>
            </w:r>
            <w:r w:rsidRPr="00786E22">
              <w:rPr>
                <w:rFonts w:ascii="Arial" w:eastAsia="Times New Roman" w:hAnsi="Arial" w:cs="Arial"/>
                <w:cs/>
              </w:rPr>
              <w:t>‎</w:t>
            </w:r>
            <w:r w:rsidRPr="00786E22">
              <w:rPr>
                <w:rFonts w:ascii="Arial" w:eastAsia="Times New Roman" w:hAnsi="Arial" w:cs="Arial"/>
              </w:rPr>
              <w:t>1990</w:t>
            </w:r>
            <w:r w:rsidRPr="00786E22">
              <w:rPr>
                <w:rFonts w:ascii="Arial" w:eastAsia="Times New Roman" w:hAnsi="Arial" w:cs="Arial"/>
                <w:rtl/>
              </w:rPr>
              <w:t>)</w:t>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רז אברהם</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Arial" w:eastAsia="Times New Roman" w:hAnsi="Arial" w:cs="Arial"/>
              </w:rPr>
            </w:pPr>
            <w:r w:rsidRPr="00786E22">
              <w:rPr>
                <w:rFonts w:ascii="Arial" w:eastAsia="Times New Roman" w:hAnsi="Arial" w:cs="Arial"/>
                <w:b/>
                <w:bCs/>
                <w:rtl/>
              </w:rPr>
              <w:t>לא ביום ולא בלילה</w:t>
            </w:r>
            <w:r w:rsidRPr="00786E22">
              <w:rPr>
                <w:rFonts w:ascii="Arial" w:eastAsia="Times New Roman" w:hAnsi="Arial" w:cs="Arial"/>
                <w:rtl/>
              </w:rPr>
              <w:t xml:space="preserve"> (מפעל השכפול, אוניברסיטת ת"א, </w:t>
            </w:r>
            <w:r w:rsidRPr="00786E22">
              <w:rPr>
                <w:rFonts w:ascii="Arial" w:eastAsia="Times New Roman" w:hAnsi="Arial" w:cs="Arial"/>
                <w:cs/>
              </w:rPr>
              <w:t>‎</w:t>
            </w:r>
            <w:r w:rsidRPr="00786E22">
              <w:rPr>
                <w:rFonts w:ascii="Arial" w:eastAsia="Times New Roman" w:hAnsi="Arial" w:cs="Arial"/>
              </w:rPr>
              <w:t>1968</w:t>
            </w:r>
            <w:r w:rsidRPr="00786E22">
              <w:rPr>
                <w:rFonts w:ascii="Arial" w:eastAsia="Times New Roman" w:hAnsi="Arial" w:cs="Arial"/>
                <w:rtl/>
              </w:rPr>
              <w:t>)</w:t>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שבתאי יעקב</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Arial" w:eastAsia="Times New Roman" w:hAnsi="Arial" w:cs="Arial"/>
              </w:rPr>
            </w:pPr>
            <w:r w:rsidRPr="00786E22">
              <w:rPr>
                <w:rFonts w:ascii="Arial" w:eastAsia="Times New Roman" w:hAnsi="Arial" w:cs="Arial"/>
                <w:b/>
                <w:bCs/>
                <w:rtl/>
              </w:rPr>
              <w:t>נמר חברבורות</w:t>
            </w:r>
            <w:r w:rsidRPr="00786E22">
              <w:rPr>
                <w:rFonts w:ascii="Arial" w:eastAsia="Times New Roman" w:hAnsi="Arial" w:cs="Arial"/>
                <w:rtl/>
              </w:rPr>
              <w:t xml:space="preserve"> (הקיבוץ המאוחד, </w:t>
            </w:r>
            <w:r w:rsidRPr="00786E22">
              <w:rPr>
                <w:rFonts w:ascii="Arial" w:eastAsia="Times New Roman" w:hAnsi="Arial" w:cs="Arial"/>
                <w:cs/>
              </w:rPr>
              <w:t>‎</w:t>
            </w:r>
            <w:r w:rsidRPr="00786E22">
              <w:rPr>
                <w:rFonts w:ascii="Arial" w:eastAsia="Times New Roman" w:hAnsi="Arial" w:cs="Arial"/>
              </w:rPr>
              <w:t>1985</w:t>
            </w:r>
            <w:r w:rsidRPr="00786E22">
              <w:rPr>
                <w:rFonts w:ascii="Arial" w:eastAsia="Times New Roman" w:hAnsi="Arial" w:cs="Arial"/>
                <w:rtl/>
              </w:rPr>
              <w:t>)</w:t>
            </w:r>
          </w:p>
        </w:tc>
      </w:tr>
      <w:tr w:rsidR="00786E22" w:rsidRPr="00786E22" w:rsidTr="00786E22">
        <w:trPr>
          <w:trHeight w:val="374"/>
        </w:trPr>
        <w:tc>
          <w:tcPr>
            <w:tcW w:w="156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rPr>
                <w:rFonts w:ascii="Arial" w:eastAsia="Times New Roman" w:hAnsi="Arial" w:cs="Arial"/>
              </w:rPr>
            </w:pPr>
            <w:r w:rsidRPr="00786E22">
              <w:rPr>
                <w:rFonts w:ascii="Arial" w:eastAsia="Times New Roman" w:hAnsi="Arial" w:cs="Arial"/>
                <w:rtl/>
              </w:rPr>
              <w:t>תומר בן ציון</w:t>
            </w:r>
          </w:p>
        </w:tc>
        <w:tc>
          <w:tcPr>
            <w:tcW w:w="6570" w:type="dxa"/>
            <w:tcBorders>
              <w:top w:val="single" w:sz="6" w:space="0" w:color="BDC79C"/>
              <w:left w:val="single" w:sz="6" w:space="0" w:color="BDC79C"/>
              <w:bottom w:val="single" w:sz="6" w:space="0" w:color="BDC79C"/>
              <w:right w:val="single" w:sz="6" w:space="0" w:color="BDC79C"/>
            </w:tcBorders>
            <w:shd w:val="clear" w:color="auto" w:fill="auto"/>
            <w:hideMark/>
          </w:tcPr>
          <w:p w:rsidR="00786E22" w:rsidRPr="00786E22" w:rsidRDefault="00786E22" w:rsidP="00786E22">
            <w:pPr>
              <w:spacing w:after="0" w:line="240" w:lineRule="auto"/>
              <w:jc w:val="both"/>
              <w:rPr>
                <w:rFonts w:ascii="Arial" w:eastAsia="Times New Roman" w:hAnsi="Arial" w:cs="Arial"/>
              </w:rPr>
            </w:pPr>
            <w:r w:rsidRPr="00786E22">
              <w:rPr>
                <w:rFonts w:ascii="Arial" w:eastAsia="Times New Roman" w:hAnsi="Arial" w:cs="Arial"/>
                <w:b/>
                <w:bCs/>
                <w:rtl/>
              </w:rPr>
              <w:t>ילדי הצל</w:t>
            </w:r>
            <w:r w:rsidRPr="00786E22">
              <w:rPr>
                <w:rFonts w:ascii="Arial" w:eastAsia="Times New Roman" w:hAnsi="Arial" w:cs="Arial"/>
                <w:rtl/>
              </w:rPr>
              <w:t xml:space="preserve"> (עמיקם, </w:t>
            </w:r>
            <w:r w:rsidRPr="00786E22">
              <w:rPr>
                <w:rFonts w:ascii="Arial" w:eastAsia="Times New Roman" w:hAnsi="Arial" w:cs="Arial"/>
                <w:cs/>
              </w:rPr>
              <w:t>‎</w:t>
            </w:r>
            <w:r w:rsidRPr="00786E22">
              <w:rPr>
                <w:rFonts w:ascii="Arial" w:eastAsia="Times New Roman" w:hAnsi="Arial" w:cs="Arial"/>
              </w:rPr>
              <w:t>1963</w:t>
            </w:r>
            <w:r w:rsidRPr="00786E22">
              <w:rPr>
                <w:rFonts w:ascii="Arial" w:eastAsia="Times New Roman" w:hAnsi="Arial" w:cs="Arial"/>
                <w:rtl/>
              </w:rPr>
              <w:t>)</w:t>
            </w:r>
          </w:p>
        </w:tc>
      </w:tr>
    </w:tbl>
    <w:p w:rsidR="00BA13A3" w:rsidRDefault="00BA13A3">
      <w:pPr>
        <w:bidi w:val="0"/>
        <w:rPr>
          <w:rFonts w:ascii="Arial" w:eastAsia="Times New Roman" w:hAnsi="Arial" w:cs="Arial"/>
          <w:sz w:val="24"/>
          <w:szCs w:val="24"/>
          <w:rtl/>
        </w:rPr>
      </w:pPr>
    </w:p>
    <w:p w:rsidR="00BA13A3" w:rsidRDefault="00BA13A3" w:rsidP="009308A1">
      <w:pPr>
        <w:spacing w:before="100" w:beforeAutospacing="1" w:after="100" w:afterAutospacing="1" w:line="240" w:lineRule="auto"/>
        <w:rPr>
          <w:rFonts w:ascii="Arial" w:eastAsia="Times New Roman" w:hAnsi="Arial" w:cs="Arial"/>
          <w:rtl/>
        </w:rPr>
      </w:pPr>
      <w:bookmarkStart w:id="42" w:name="מסכמת"/>
      <w:r w:rsidRPr="00BA13A3">
        <w:rPr>
          <w:rFonts w:ascii="Arial" w:eastAsia="Times New Roman" w:hAnsi="Arial" w:cs="Arial"/>
          <w:b/>
          <w:bCs/>
          <w:sz w:val="24"/>
          <w:szCs w:val="24"/>
          <w:rtl/>
        </w:rPr>
        <w:t>טבלה</w:t>
      </w:r>
      <w:bookmarkEnd w:id="42"/>
      <w:r w:rsidRPr="00BA13A3">
        <w:rPr>
          <w:rFonts w:ascii="Arial" w:eastAsia="Times New Roman" w:hAnsi="Arial" w:cs="Arial"/>
          <w:b/>
          <w:bCs/>
          <w:sz w:val="24"/>
          <w:szCs w:val="24"/>
          <w:rtl/>
        </w:rPr>
        <w:t xml:space="preserve"> מסכמת</w:t>
      </w:r>
      <w:r w:rsidR="00AF0D24">
        <w:rPr>
          <w:rFonts w:ascii="Arial" w:eastAsia="Times New Roman" w:hAnsi="Arial" w:cs="Arial" w:hint="cs"/>
          <w:b/>
          <w:bCs/>
          <w:sz w:val="24"/>
          <w:szCs w:val="24"/>
          <w:rtl/>
        </w:rPr>
        <w:t xml:space="preserve"> של תכנית הלימודים המותאמת</w:t>
      </w:r>
      <w:r w:rsidR="00A0641C">
        <w:rPr>
          <w:rFonts w:ascii="Arial" w:eastAsia="Times New Roman" w:hAnsi="Arial" w:cs="Arial" w:hint="cs"/>
          <w:b/>
          <w:bCs/>
          <w:sz w:val="24"/>
          <w:szCs w:val="24"/>
          <w:rtl/>
        </w:rPr>
        <w:t xml:space="preserve"> (2 </w:t>
      </w:r>
      <w:r w:rsidR="009308A1">
        <w:rPr>
          <w:rFonts w:ascii="Arial" w:eastAsia="Times New Roman" w:hAnsi="Arial" w:cs="Arial" w:hint="cs"/>
          <w:b/>
          <w:bCs/>
          <w:sz w:val="24"/>
          <w:szCs w:val="24"/>
          <w:rtl/>
        </w:rPr>
        <w:t>יח"ל</w:t>
      </w:r>
      <w:r w:rsidR="00A0641C">
        <w:rPr>
          <w:rFonts w:ascii="Arial" w:eastAsia="Times New Roman" w:hAnsi="Arial" w:cs="Arial" w:hint="cs"/>
          <w:b/>
          <w:bCs/>
          <w:sz w:val="24"/>
          <w:szCs w:val="24"/>
          <w:rtl/>
        </w:rPr>
        <w:t>)</w:t>
      </w:r>
      <w:r w:rsidRPr="00BA13A3">
        <w:rPr>
          <w:rFonts w:ascii="Arial" w:eastAsia="Times New Roman" w:hAnsi="Arial" w:cs="Arial"/>
          <w:sz w:val="24"/>
          <w:szCs w:val="24"/>
          <w:rtl/>
        </w:rPr>
        <w:t>:</w:t>
      </w:r>
    </w:p>
    <w:tbl>
      <w:tblPr>
        <w:tblStyle w:val="af3"/>
        <w:bidiVisual/>
        <w:tblW w:w="10632" w:type="dxa"/>
        <w:tblInd w:w="-1084" w:type="dxa"/>
        <w:tblLayout w:type="fixed"/>
        <w:tblLook w:val="04A0" w:firstRow="1" w:lastRow="0" w:firstColumn="1" w:lastColumn="0" w:noHBand="0" w:noVBand="1"/>
      </w:tblPr>
      <w:tblGrid>
        <w:gridCol w:w="1418"/>
        <w:gridCol w:w="5812"/>
        <w:gridCol w:w="3402"/>
      </w:tblGrid>
      <w:tr w:rsidR="00BA13A3" w:rsidTr="000B5B82">
        <w:trPr>
          <w:trHeight w:val="437"/>
        </w:trPr>
        <w:tc>
          <w:tcPr>
            <w:tcW w:w="1418" w:type="dxa"/>
            <w:vAlign w:val="center"/>
          </w:tcPr>
          <w:p w:rsidR="00BA13A3" w:rsidRPr="00BA13A3" w:rsidRDefault="00BA13A3" w:rsidP="00BA13A3">
            <w:pPr>
              <w:jc w:val="center"/>
              <w:rPr>
                <w:sz w:val="24"/>
                <w:szCs w:val="24"/>
              </w:rPr>
            </w:pPr>
          </w:p>
          <w:p w:rsidR="00BA13A3" w:rsidRPr="00BA13A3" w:rsidRDefault="00BA13A3" w:rsidP="00BA13A3">
            <w:pPr>
              <w:jc w:val="center"/>
              <w:rPr>
                <w:sz w:val="24"/>
                <w:szCs w:val="24"/>
              </w:rPr>
            </w:pPr>
          </w:p>
          <w:p w:rsidR="00BA13A3" w:rsidRPr="00BA13A3" w:rsidRDefault="00BA13A3" w:rsidP="00BA13A3">
            <w:pPr>
              <w:jc w:val="center"/>
              <w:rPr>
                <w:sz w:val="24"/>
                <w:szCs w:val="24"/>
              </w:rPr>
            </w:pPr>
          </w:p>
        </w:tc>
        <w:tc>
          <w:tcPr>
            <w:tcW w:w="5812" w:type="dxa"/>
            <w:vAlign w:val="center"/>
          </w:tcPr>
          <w:p w:rsidR="00BA13A3" w:rsidRPr="00BA13A3" w:rsidRDefault="00BA13A3" w:rsidP="00BA13A3">
            <w:pPr>
              <w:jc w:val="center"/>
              <w:rPr>
                <w:b/>
                <w:bCs/>
                <w:sz w:val="24"/>
                <w:szCs w:val="24"/>
                <w:rtl/>
              </w:rPr>
            </w:pPr>
            <w:r w:rsidRPr="00BA13A3">
              <w:rPr>
                <w:rFonts w:hint="cs"/>
                <w:b/>
                <w:bCs/>
                <w:sz w:val="24"/>
                <w:szCs w:val="24"/>
                <w:rtl/>
              </w:rPr>
              <w:t xml:space="preserve">הערכה חיצונית </w:t>
            </w:r>
            <w:r w:rsidRPr="00BA13A3">
              <w:rPr>
                <w:b/>
                <w:bCs/>
                <w:sz w:val="24"/>
                <w:szCs w:val="24"/>
                <w:rtl/>
              </w:rPr>
              <w:t>–</w:t>
            </w:r>
            <w:r w:rsidRPr="00BA13A3">
              <w:rPr>
                <w:rFonts w:hint="cs"/>
                <w:b/>
                <w:bCs/>
                <w:sz w:val="24"/>
                <w:szCs w:val="24"/>
                <w:rtl/>
              </w:rPr>
              <w:t xml:space="preserve"> 70%</w:t>
            </w:r>
          </w:p>
        </w:tc>
        <w:tc>
          <w:tcPr>
            <w:tcW w:w="3402" w:type="dxa"/>
            <w:shd w:val="clear" w:color="auto" w:fill="D6E3BC" w:themeFill="accent3" w:themeFillTint="66"/>
            <w:vAlign w:val="center"/>
          </w:tcPr>
          <w:p w:rsidR="00BA13A3" w:rsidRPr="00BA13A3" w:rsidRDefault="00BA13A3" w:rsidP="00BA13A3">
            <w:pPr>
              <w:jc w:val="center"/>
              <w:rPr>
                <w:b/>
                <w:bCs/>
                <w:sz w:val="24"/>
                <w:szCs w:val="24"/>
                <w:rtl/>
              </w:rPr>
            </w:pPr>
            <w:r w:rsidRPr="00BA13A3">
              <w:rPr>
                <w:rFonts w:hint="cs"/>
                <w:b/>
                <w:bCs/>
                <w:sz w:val="24"/>
                <w:szCs w:val="24"/>
                <w:rtl/>
              </w:rPr>
              <w:t xml:space="preserve">הערכה בית ספרית </w:t>
            </w:r>
            <w:r w:rsidRPr="00BA13A3">
              <w:rPr>
                <w:b/>
                <w:bCs/>
                <w:sz w:val="24"/>
                <w:szCs w:val="24"/>
                <w:rtl/>
              </w:rPr>
              <w:t>–</w:t>
            </w:r>
            <w:r w:rsidRPr="00BA13A3">
              <w:rPr>
                <w:rFonts w:hint="cs"/>
                <w:b/>
                <w:bCs/>
                <w:sz w:val="24"/>
                <w:szCs w:val="24"/>
                <w:rtl/>
              </w:rPr>
              <w:t xml:space="preserve"> 30%</w:t>
            </w:r>
          </w:p>
        </w:tc>
      </w:tr>
      <w:tr w:rsidR="00BA13A3" w:rsidTr="000B5B82">
        <w:tc>
          <w:tcPr>
            <w:tcW w:w="1418" w:type="dxa"/>
            <w:vAlign w:val="center"/>
          </w:tcPr>
          <w:p w:rsidR="00BA13A3" w:rsidRDefault="00BA13A3" w:rsidP="00BA13A3">
            <w:pPr>
              <w:rPr>
                <w:b/>
                <w:bCs/>
                <w:rtl/>
              </w:rPr>
            </w:pPr>
            <w:r w:rsidRPr="00673843">
              <w:rPr>
                <w:rFonts w:hint="cs"/>
                <w:b/>
                <w:bCs/>
                <w:rtl/>
              </w:rPr>
              <w:t>שירה</w:t>
            </w:r>
          </w:p>
          <w:p w:rsidR="00BA13A3" w:rsidRPr="00673843" w:rsidRDefault="00BA13A3" w:rsidP="00BA13A3">
            <w:pPr>
              <w:rPr>
                <w:b/>
                <w:bCs/>
                <w:rtl/>
              </w:rPr>
            </w:pPr>
          </w:p>
        </w:tc>
        <w:tc>
          <w:tcPr>
            <w:tcW w:w="5812" w:type="dxa"/>
            <w:vAlign w:val="center"/>
          </w:tcPr>
          <w:p w:rsidR="00BA13A3" w:rsidRDefault="00BA13A3" w:rsidP="00BA13A3">
            <w:pPr>
              <w:rPr>
                <w:rtl/>
              </w:rPr>
            </w:pPr>
            <w:r>
              <w:rPr>
                <w:rFonts w:hint="cs"/>
                <w:rtl/>
              </w:rPr>
              <w:t xml:space="preserve">4 ימיה"ב; 4 ביאליק; 5 מחצית ראשונה של המאה ה-20 </w:t>
            </w:r>
            <w:r w:rsidRPr="00673843">
              <w:rPr>
                <w:rFonts w:hint="cs"/>
                <w:b/>
                <w:bCs/>
                <w:rtl/>
              </w:rPr>
              <w:t>(39 ש')</w:t>
            </w:r>
          </w:p>
        </w:tc>
        <w:tc>
          <w:tcPr>
            <w:tcW w:w="3402" w:type="dxa"/>
            <w:shd w:val="clear" w:color="auto" w:fill="D6E3BC" w:themeFill="accent3" w:themeFillTint="66"/>
            <w:vAlign w:val="center"/>
          </w:tcPr>
          <w:p w:rsidR="00BA13A3" w:rsidRDefault="00021F9D" w:rsidP="002C7867">
            <w:pPr>
              <w:rPr>
                <w:rtl/>
              </w:rPr>
            </w:pPr>
            <w:r>
              <w:rPr>
                <w:rFonts w:hint="cs"/>
                <w:rtl/>
              </w:rPr>
              <w:t>4</w:t>
            </w:r>
            <w:r w:rsidR="00BA13A3">
              <w:rPr>
                <w:rFonts w:hint="cs"/>
                <w:rtl/>
              </w:rPr>
              <w:t xml:space="preserve"> מחצית שנייה מאה 20 </w:t>
            </w:r>
            <w:r w:rsidR="00BA13A3" w:rsidRPr="00673843">
              <w:rPr>
                <w:rFonts w:hint="cs"/>
                <w:b/>
                <w:bCs/>
                <w:rtl/>
              </w:rPr>
              <w:t>(</w:t>
            </w:r>
            <w:r w:rsidR="002C7867">
              <w:rPr>
                <w:rFonts w:hint="cs"/>
                <w:b/>
                <w:bCs/>
                <w:rtl/>
              </w:rPr>
              <w:t>12</w:t>
            </w:r>
            <w:r w:rsidR="00BA13A3" w:rsidRPr="00673843">
              <w:rPr>
                <w:rFonts w:hint="cs"/>
                <w:b/>
                <w:bCs/>
                <w:rtl/>
              </w:rPr>
              <w:t xml:space="preserve"> ש')</w:t>
            </w:r>
          </w:p>
        </w:tc>
      </w:tr>
      <w:tr w:rsidR="00BA13A3" w:rsidTr="000B5B82">
        <w:tc>
          <w:tcPr>
            <w:tcW w:w="1418" w:type="dxa"/>
            <w:vAlign w:val="center"/>
          </w:tcPr>
          <w:p w:rsidR="00BA13A3" w:rsidRDefault="00BA13A3" w:rsidP="00BA13A3">
            <w:pPr>
              <w:rPr>
                <w:b/>
                <w:bCs/>
                <w:rtl/>
              </w:rPr>
            </w:pPr>
            <w:r w:rsidRPr="00673843">
              <w:rPr>
                <w:rFonts w:hint="cs"/>
                <w:b/>
                <w:bCs/>
                <w:rtl/>
              </w:rPr>
              <w:t>סיפורת</w:t>
            </w:r>
          </w:p>
          <w:p w:rsidR="00BA13A3" w:rsidRPr="00673843" w:rsidRDefault="00BA13A3" w:rsidP="00BA13A3">
            <w:pPr>
              <w:rPr>
                <w:b/>
                <w:bCs/>
                <w:rtl/>
              </w:rPr>
            </w:pPr>
          </w:p>
        </w:tc>
        <w:tc>
          <w:tcPr>
            <w:tcW w:w="5812" w:type="dxa"/>
            <w:vAlign w:val="center"/>
          </w:tcPr>
          <w:p w:rsidR="00BA13A3" w:rsidRDefault="00BA13A3" w:rsidP="00BA13A3">
            <w:pPr>
              <w:rPr>
                <w:rtl/>
              </w:rPr>
            </w:pPr>
            <w:r>
              <w:rPr>
                <w:rFonts w:hint="cs"/>
                <w:rtl/>
              </w:rPr>
              <w:t xml:space="preserve">2 עגנון; 1 מחצית ראשונה; 1 מחצית שנייה; 2 מתורגמים </w:t>
            </w:r>
            <w:r w:rsidRPr="00673843">
              <w:rPr>
                <w:rFonts w:hint="cs"/>
                <w:b/>
                <w:bCs/>
                <w:rtl/>
              </w:rPr>
              <w:t>(36 ש')</w:t>
            </w:r>
          </w:p>
        </w:tc>
        <w:tc>
          <w:tcPr>
            <w:tcW w:w="3402" w:type="dxa"/>
            <w:shd w:val="clear" w:color="auto" w:fill="D6E3BC" w:themeFill="accent3" w:themeFillTint="66"/>
            <w:vAlign w:val="center"/>
          </w:tcPr>
          <w:p w:rsidR="00BA13A3" w:rsidRDefault="00BA13A3" w:rsidP="00BC2FB7">
            <w:pPr>
              <w:rPr>
                <w:rtl/>
              </w:rPr>
            </w:pPr>
            <w:r>
              <w:rPr>
                <w:rFonts w:hint="cs"/>
                <w:rtl/>
              </w:rPr>
              <w:t xml:space="preserve">1 לבחירת המורה </w:t>
            </w:r>
            <w:r w:rsidRPr="00673843">
              <w:rPr>
                <w:rFonts w:hint="cs"/>
                <w:b/>
                <w:bCs/>
                <w:rtl/>
              </w:rPr>
              <w:t>(</w:t>
            </w:r>
            <w:r w:rsidR="00BC2FB7">
              <w:rPr>
                <w:rFonts w:hint="cs"/>
                <w:b/>
                <w:bCs/>
                <w:rtl/>
              </w:rPr>
              <w:t>6</w:t>
            </w:r>
            <w:r w:rsidRPr="00673843">
              <w:rPr>
                <w:rFonts w:hint="cs"/>
                <w:b/>
                <w:bCs/>
                <w:rtl/>
              </w:rPr>
              <w:t xml:space="preserve"> ש')</w:t>
            </w:r>
          </w:p>
        </w:tc>
      </w:tr>
      <w:tr w:rsidR="00BA13A3" w:rsidTr="000B5B82">
        <w:tc>
          <w:tcPr>
            <w:tcW w:w="1418" w:type="dxa"/>
            <w:vAlign w:val="center"/>
          </w:tcPr>
          <w:p w:rsidR="00BA13A3" w:rsidRPr="00673843" w:rsidRDefault="00BA13A3" w:rsidP="00BA13A3">
            <w:pPr>
              <w:rPr>
                <w:b/>
                <w:bCs/>
                <w:rtl/>
              </w:rPr>
            </w:pPr>
            <w:r w:rsidRPr="00673843">
              <w:rPr>
                <w:rFonts w:hint="cs"/>
                <w:b/>
                <w:bCs/>
                <w:rtl/>
              </w:rPr>
              <w:t>דרמה</w:t>
            </w:r>
          </w:p>
        </w:tc>
        <w:tc>
          <w:tcPr>
            <w:tcW w:w="5812" w:type="dxa"/>
            <w:vAlign w:val="center"/>
          </w:tcPr>
          <w:p w:rsidR="00BA13A3" w:rsidRDefault="00BA13A3" w:rsidP="00BA13A3">
            <w:pPr>
              <w:rPr>
                <w:rtl/>
              </w:rPr>
            </w:pPr>
            <w:r>
              <w:rPr>
                <w:rFonts w:hint="cs"/>
                <w:rtl/>
              </w:rPr>
              <w:t xml:space="preserve">1 דרמה ע"פ בחירת המורה + יסודות הדרמה ויסודות הטרגדיה </w:t>
            </w:r>
            <w:r w:rsidRPr="00673843">
              <w:rPr>
                <w:rFonts w:hint="cs"/>
                <w:b/>
                <w:bCs/>
                <w:rtl/>
              </w:rPr>
              <w:t>(18 ש')</w:t>
            </w:r>
          </w:p>
        </w:tc>
        <w:tc>
          <w:tcPr>
            <w:tcW w:w="3402" w:type="dxa"/>
            <w:shd w:val="clear" w:color="auto" w:fill="D6E3BC" w:themeFill="accent3" w:themeFillTint="66"/>
            <w:vAlign w:val="center"/>
          </w:tcPr>
          <w:p w:rsidR="00BA13A3" w:rsidRPr="00BA13A3" w:rsidRDefault="00BA13A3" w:rsidP="00BA13A3">
            <w:pPr>
              <w:rPr>
                <w:sz w:val="14"/>
                <w:szCs w:val="14"/>
                <w:rtl/>
              </w:rPr>
            </w:pPr>
            <w:r>
              <w:rPr>
                <w:rFonts w:hint="cs"/>
                <w:rtl/>
              </w:rPr>
              <w:t xml:space="preserve">1 מחזה שלא נלמד לבחינה החיצונית </w:t>
            </w:r>
            <w:r w:rsidRPr="00673843">
              <w:rPr>
                <w:rFonts w:hint="cs"/>
                <w:b/>
                <w:bCs/>
                <w:rtl/>
              </w:rPr>
              <w:t>(15</w:t>
            </w:r>
            <w:r>
              <w:rPr>
                <w:rFonts w:hint="cs"/>
                <w:b/>
                <w:bCs/>
                <w:rtl/>
              </w:rPr>
              <w:t xml:space="preserve"> ש'</w:t>
            </w:r>
            <w:r w:rsidRPr="00673843">
              <w:rPr>
                <w:rFonts w:hint="cs"/>
                <w:b/>
                <w:bCs/>
                <w:rtl/>
              </w:rPr>
              <w:t>)</w:t>
            </w:r>
            <w:r>
              <w:rPr>
                <w:rFonts w:hint="cs"/>
                <w:rtl/>
              </w:rPr>
              <w:br/>
            </w:r>
          </w:p>
        </w:tc>
      </w:tr>
      <w:tr w:rsidR="00BA13A3" w:rsidTr="000B5B82">
        <w:tc>
          <w:tcPr>
            <w:tcW w:w="1418" w:type="dxa"/>
            <w:vAlign w:val="center"/>
          </w:tcPr>
          <w:p w:rsidR="00BA13A3" w:rsidRDefault="00BA13A3" w:rsidP="00BA13A3">
            <w:pPr>
              <w:rPr>
                <w:b/>
                <w:bCs/>
                <w:rtl/>
              </w:rPr>
            </w:pPr>
            <w:r w:rsidRPr="00673843">
              <w:rPr>
                <w:rFonts w:hint="cs"/>
                <w:b/>
                <w:bCs/>
                <w:rtl/>
              </w:rPr>
              <w:t>רומן</w:t>
            </w:r>
            <w:r w:rsidR="000B5B82">
              <w:rPr>
                <w:rFonts w:hint="cs"/>
                <w:b/>
                <w:bCs/>
                <w:rtl/>
              </w:rPr>
              <w:t>, נובלה וספרי קריאה</w:t>
            </w:r>
            <w:r w:rsidRPr="00673843">
              <w:rPr>
                <w:rFonts w:hint="cs"/>
                <w:b/>
                <w:bCs/>
                <w:rtl/>
              </w:rPr>
              <w:t xml:space="preserve"> </w:t>
            </w:r>
          </w:p>
          <w:p w:rsidR="00BA13A3" w:rsidRPr="00673843" w:rsidRDefault="00BA13A3" w:rsidP="00BA13A3">
            <w:pPr>
              <w:rPr>
                <w:b/>
                <w:bCs/>
                <w:rtl/>
              </w:rPr>
            </w:pPr>
          </w:p>
        </w:tc>
        <w:tc>
          <w:tcPr>
            <w:tcW w:w="5812" w:type="dxa"/>
            <w:vAlign w:val="center"/>
          </w:tcPr>
          <w:p w:rsidR="00BA13A3" w:rsidRDefault="00BA13A3" w:rsidP="00416E88">
            <w:pPr>
              <w:rPr>
                <w:rtl/>
              </w:rPr>
            </w:pPr>
            <w:r>
              <w:rPr>
                <w:rFonts w:hint="cs"/>
                <w:rtl/>
              </w:rPr>
              <w:t>1 רומן</w:t>
            </w:r>
            <w:r w:rsidR="000B5B82">
              <w:rPr>
                <w:rFonts w:hint="cs"/>
                <w:rtl/>
              </w:rPr>
              <w:t xml:space="preserve">, או נובלה </w:t>
            </w:r>
            <w:r>
              <w:rPr>
                <w:rFonts w:hint="cs"/>
                <w:rtl/>
              </w:rPr>
              <w:t xml:space="preserve"> </w:t>
            </w:r>
            <w:r w:rsidRPr="00673843">
              <w:rPr>
                <w:rFonts w:hint="cs"/>
                <w:b/>
                <w:bCs/>
                <w:rtl/>
              </w:rPr>
              <w:t>(</w:t>
            </w:r>
            <w:r w:rsidR="00416E88">
              <w:rPr>
                <w:rFonts w:hint="cs"/>
                <w:b/>
                <w:bCs/>
                <w:rtl/>
              </w:rPr>
              <w:t xml:space="preserve">15 </w:t>
            </w:r>
            <w:r w:rsidR="00416E88">
              <w:rPr>
                <w:b/>
                <w:bCs/>
                <w:rtl/>
              </w:rPr>
              <w:t>–</w:t>
            </w:r>
            <w:r w:rsidR="00416E88">
              <w:rPr>
                <w:rFonts w:hint="cs"/>
                <w:b/>
                <w:bCs/>
                <w:rtl/>
              </w:rPr>
              <w:t xml:space="preserve"> 20</w:t>
            </w:r>
            <w:r w:rsidRPr="00673843">
              <w:rPr>
                <w:rFonts w:hint="cs"/>
                <w:b/>
                <w:bCs/>
                <w:rtl/>
              </w:rPr>
              <w:t xml:space="preserve"> ש')</w:t>
            </w:r>
          </w:p>
        </w:tc>
        <w:tc>
          <w:tcPr>
            <w:tcW w:w="3402" w:type="dxa"/>
            <w:shd w:val="clear" w:color="auto" w:fill="D6E3BC" w:themeFill="accent3" w:themeFillTint="66"/>
            <w:vAlign w:val="center"/>
          </w:tcPr>
          <w:p w:rsidR="00BA13A3" w:rsidRDefault="00BA13A3" w:rsidP="00BC2FB7">
            <w:pPr>
              <w:rPr>
                <w:rtl/>
              </w:rPr>
            </w:pPr>
            <w:r>
              <w:rPr>
                <w:rFonts w:hint="cs"/>
                <w:rtl/>
              </w:rPr>
              <w:t xml:space="preserve">4 - 6 ספרי קריאה </w:t>
            </w:r>
            <w:r>
              <w:rPr>
                <w:rtl/>
              </w:rPr>
              <w:t>–</w:t>
            </w:r>
            <w:r>
              <w:rPr>
                <w:rFonts w:hint="cs"/>
                <w:rtl/>
              </w:rPr>
              <w:t xml:space="preserve"> רומנים </w:t>
            </w:r>
            <w:r w:rsidRPr="00673843">
              <w:rPr>
                <w:rFonts w:hint="cs"/>
                <w:b/>
                <w:bCs/>
                <w:rtl/>
              </w:rPr>
              <w:t>(</w:t>
            </w:r>
            <w:r w:rsidR="00BC2FB7">
              <w:rPr>
                <w:rFonts w:hint="cs"/>
                <w:b/>
                <w:bCs/>
                <w:rtl/>
              </w:rPr>
              <w:t>16</w:t>
            </w:r>
            <w:r w:rsidRPr="00673843">
              <w:rPr>
                <w:rFonts w:hint="cs"/>
                <w:b/>
                <w:bCs/>
                <w:rtl/>
              </w:rPr>
              <w:t xml:space="preserve"> ש')</w:t>
            </w:r>
          </w:p>
        </w:tc>
      </w:tr>
      <w:tr w:rsidR="00BA13A3" w:rsidTr="000B5B82">
        <w:tc>
          <w:tcPr>
            <w:tcW w:w="1418" w:type="dxa"/>
            <w:vAlign w:val="center"/>
          </w:tcPr>
          <w:p w:rsidR="00BA13A3" w:rsidRPr="007C77F7" w:rsidRDefault="00BA13A3" w:rsidP="00BA13A3">
            <w:pPr>
              <w:rPr>
                <w:b/>
                <w:bCs/>
                <w:rtl/>
              </w:rPr>
            </w:pPr>
            <w:r w:rsidRPr="007C77F7">
              <w:rPr>
                <w:rFonts w:hint="cs"/>
                <w:b/>
                <w:bCs/>
                <w:rtl/>
              </w:rPr>
              <w:t>סה"כ שעות</w:t>
            </w:r>
          </w:p>
        </w:tc>
        <w:tc>
          <w:tcPr>
            <w:tcW w:w="5812" w:type="dxa"/>
            <w:vAlign w:val="center"/>
          </w:tcPr>
          <w:p w:rsidR="00BA13A3" w:rsidRDefault="00BA13A3" w:rsidP="00BA13A3">
            <w:pPr>
              <w:rPr>
                <w:b/>
                <w:bCs/>
                <w:rtl/>
              </w:rPr>
            </w:pPr>
          </w:p>
          <w:p w:rsidR="00BA13A3" w:rsidRPr="00673843" w:rsidRDefault="00BA13A3" w:rsidP="00BA13A3">
            <w:pPr>
              <w:rPr>
                <w:b/>
                <w:bCs/>
                <w:rtl/>
              </w:rPr>
            </w:pPr>
            <w:r w:rsidRPr="00673843">
              <w:rPr>
                <w:rFonts w:hint="cs"/>
                <w:b/>
                <w:bCs/>
                <w:rtl/>
              </w:rPr>
              <w:t>113 ש'</w:t>
            </w:r>
          </w:p>
        </w:tc>
        <w:tc>
          <w:tcPr>
            <w:tcW w:w="3402" w:type="dxa"/>
            <w:shd w:val="clear" w:color="auto" w:fill="D6E3BC" w:themeFill="accent3" w:themeFillTint="66"/>
            <w:vAlign w:val="center"/>
          </w:tcPr>
          <w:p w:rsidR="00BA13A3" w:rsidRDefault="00BA13A3" w:rsidP="00BA13A3">
            <w:pPr>
              <w:rPr>
                <w:b/>
                <w:bCs/>
                <w:rtl/>
              </w:rPr>
            </w:pPr>
          </w:p>
          <w:p w:rsidR="00BA13A3" w:rsidRPr="00673843" w:rsidRDefault="00BA13A3" w:rsidP="00BA13A3">
            <w:pPr>
              <w:rPr>
                <w:b/>
                <w:bCs/>
                <w:rtl/>
              </w:rPr>
            </w:pPr>
            <w:r w:rsidRPr="00673843">
              <w:rPr>
                <w:rFonts w:hint="cs"/>
                <w:b/>
                <w:bCs/>
                <w:rtl/>
              </w:rPr>
              <w:t>49 ש'</w:t>
            </w:r>
          </w:p>
        </w:tc>
      </w:tr>
    </w:tbl>
    <w:p w:rsidR="003B0AE1" w:rsidRPr="00177482" w:rsidRDefault="003B0AE1">
      <w:pPr>
        <w:bidi w:val="0"/>
        <w:rPr>
          <w:b/>
          <w:bCs/>
          <w:sz w:val="32"/>
          <w:szCs w:val="32"/>
          <w:rtl/>
        </w:rPr>
      </w:pPr>
    </w:p>
    <w:p w:rsidR="007F3224" w:rsidRDefault="00B0360A" w:rsidP="00177482">
      <w:pPr>
        <w:jc w:val="center"/>
        <w:rPr>
          <w:rFonts w:ascii="Arial" w:hAnsi="Arial" w:cs="Arial"/>
          <w:b/>
          <w:bCs/>
          <w:rtl/>
        </w:rPr>
      </w:pPr>
      <w:bookmarkStart w:id="43" w:name="התמחות"/>
      <w:r>
        <w:rPr>
          <w:rFonts w:hint="cs"/>
          <w:b/>
          <w:bCs/>
          <w:sz w:val="32"/>
          <w:szCs w:val="32"/>
          <w:u w:val="single"/>
          <w:rtl/>
        </w:rPr>
        <w:lastRenderedPageBreak/>
        <w:t xml:space="preserve">תכנית </w:t>
      </w:r>
      <w:bookmarkEnd w:id="43"/>
      <w:r w:rsidR="00177482">
        <w:rPr>
          <w:rFonts w:hint="cs"/>
          <w:b/>
          <w:bCs/>
          <w:sz w:val="32"/>
          <w:szCs w:val="32"/>
          <w:u w:val="single"/>
          <w:rtl/>
        </w:rPr>
        <w:t>הלימודים ה</w:t>
      </w:r>
      <w:r>
        <w:rPr>
          <w:rFonts w:hint="cs"/>
          <w:b/>
          <w:bCs/>
          <w:sz w:val="32"/>
          <w:szCs w:val="32"/>
          <w:u w:val="single"/>
          <w:rtl/>
        </w:rPr>
        <w:t>מותאמת</w:t>
      </w:r>
      <w:r w:rsidR="007F3224">
        <w:rPr>
          <w:rFonts w:hint="cs"/>
          <w:b/>
          <w:bCs/>
          <w:sz w:val="32"/>
          <w:szCs w:val="32"/>
          <w:u w:val="single"/>
          <w:rtl/>
        </w:rPr>
        <w:t>:</w:t>
      </w:r>
      <w:r w:rsidR="007F3224" w:rsidRPr="00276B44">
        <w:rPr>
          <w:rFonts w:hint="cs"/>
          <w:b/>
          <w:bCs/>
          <w:sz w:val="32"/>
          <w:szCs w:val="32"/>
          <w:u w:val="single"/>
          <w:rtl/>
        </w:rPr>
        <w:t xml:space="preserve"> מגמת </w:t>
      </w:r>
      <w:r w:rsidR="007F3224" w:rsidRPr="00B0360A">
        <w:rPr>
          <w:rFonts w:hint="cs"/>
          <w:b/>
          <w:bCs/>
          <w:sz w:val="32"/>
          <w:szCs w:val="32"/>
          <w:u w:val="single"/>
          <w:rtl/>
        </w:rPr>
        <w:t>התמחות</w:t>
      </w:r>
      <w:r w:rsidRPr="00B0360A">
        <w:rPr>
          <w:rFonts w:ascii="Arial" w:hAnsi="Arial" w:cs="Arial" w:hint="cs"/>
          <w:b/>
          <w:bCs/>
          <w:sz w:val="32"/>
          <w:szCs w:val="32"/>
          <w:u w:val="single"/>
          <w:rtl/>
        </w:rPr>
        <w:t xml:space="preserve"> (הגברה)</w:t>
      </w:r>
    </w:p>
    <w:p w:rsidR="00B25825" w:rsidRPr="00B25825" w:rsidRDefault="009E5A82" w:rsidP="00B25825">
      <w:pPr>
        <w:pStyle w:val="ae"/>
        <w:numPr>
          <w:ilvl w:val="0"/>
          <w:numId w:val="19"/>
        </w:numPr>
        <w:spacing w:after="0"/>
        <w:ind w:left="714" w:hanging="357"/>
        <w:rPr>
          <w:rFonts w:ascii="Arial" w:hAnsi="Arial" w:cs="Arial"/>
          <w:rtl/>
        </w:rPr>
      </w:pPr>
      <w:hyperlink w:anchor="השלישית" w:history="1">
        <w:r w:rsidR="00B25825" w:rsidRPr="00B25825">
          <w:rPr>
            <w:rStyle w:val="Hyperlink"/>
            <w:rFonts w:ascii="Arial" w:hAnsi="Arial" w:cs="Arial" w:hint="cs"/>
            <w:rtl/>
          </w:rPr>
          <w:t>היחידה השלישית</w:t>
        </w:r>
      </w:hyperlink>
    </w:p>
    <w:p w:rsidR="00B25825" w:rsidRPr="00B25825" w:rsidRDefault="009E5A82" w:rsidP="00B25825">
      <w:pPr>
        <w:pStyle w:val="ae"/>
        <w:numPr>
          <w:ilvl w:val="0"/>
          <w:numId w:val="19"/>
        </w:numPr>
        <w:spacing w:after="0"/>
        <w:ind w:left="714" w:hanging="357"/>
        <w:rPr>
          <w:rFonts w:ascii="Arial" w:hAnsi="Arial" w:cs="Arial"/>
          <w:rtl/>
        </w:rPr>
      </w:pPr>
      <w:hyperlink w:anchor="הרביעית" w:history="1">
        <w:r w:rsidR="00B25825" w:rsidRPr="00B25825">
          <w:rPr>
            <w:rStyle w:val="Hyperlink"/>
            <w:rFonts w:ascii="Arial" w:hAnsi="Arial" w:cs="Arial" w:hint="cs"/>
            <w:rtl/>
          </w:rPr>
          <w:t>היחידה הרביעית</w:t>
        </w:r>
      </w:hyperlink>
      <w:r w:rsidR="00B25825" w:rsidRPr="00B25825">
        <w:rPr>
          <w:rFonts w:ascii="Arial" w:hAnsi="Arial" w:cs="Arial" w:hint="cs"/>
          <w:rtl/>
        </w:rPr>
        <w:t xml:space="preserve"> </w:t>
      </w:r>
    </w:p>
    <w:p w:rsidR="00B25825" w:rsidRDefault="009E5A82" w:rsidP="00B25825">
      <w:pPr>
        <w:pStyle w:val="ae"/>
        <w:numPr>
          <w:ilvl w:val="0"/>
          <w:numId w:val="19"/>
        </w:numPr>
        <w:spacing w:after="0"/>
        <w:ind w:left="714" w:hanging="357"/>
        <w:rPr>
          <w:rFonts w:ascii="Arial" w:hAnsi="Arial" w:cs="Arial"/>
        </w:rPr>
      </w:pPr>
      <w:hyperlink w:anchor="החמישית" w:history="1">
        <w:r w:rsidR="00C9578A">
          <w:rPr>
            <w:rStyle w:val="Hyperlink"/>
            <w:rFonts w:ascii="Arial" w:hAnsi="Arial" w:cs="Arial" w:hint="cs"/>
            <w:rtl/>
          </w:rPr>
          <w:t>הי</w:t>
        </w:r>
        <w:r w:rsidR="00B25825" w:rsidRPr="00B25825">
          <w:rPr>
            <w:rStyle w:val="Hyperlink"/>
            <w:rFonts w:ascii="Arial" w:hAnsi="Arial" w:cs="Arial" w:hint="cs"/>
            <w:rtl/>
          </w:rPr>
          <w:t xml:space="preserve">חידה </w:t>
        </w:r>
        <w:r w:rsidR="00C9578A">
          <w:rPr>
            <w:rStyle w:val="Hyperlink"/>
            <w:rFonts w:ascii="Arial" w:hAnsi="Arial" w:cs="Arial" w:hint="cs"/>
            <w:rtl/>
          </w:rPr>
          <w:t>ה</w:t>
        </w:r>
        <w:r w:rsidR="00B25825" w:rsidRPr="00B25825">
          <w:rPr>
            <w:rStyle w:val="Hyperlink"/>
            <w:rFonts w:ascii="Arial" w:hAnsi="Arial" w:cs="Arial" w:hint="cs"/>
            <w:rtl/>
          </w:rPr>
          <w:t>חמישית</w:t>
        </w:r>
      </w:hyperlink>
    </w:p>
    <w:p w:rsidR="00B25825" w:rsidRPr="00B25825" w:rsidRDefault="00B25825" w:rsidP="00B25825">
      <w:pPr>
        <w:pStyle w:val="ae"/>
        <w:spacing w:after="0"/>
        <w:ind w:left="714"/>
        <w:rPr>
          <w:rFonts w:ascii="Arial" w:hAnsi="Arial" w:cs="Arial"/>
          <w:rtl/>
        </w:rPr>
      </w:pPr>
    </w:p>
    <w:p w:rsidR="00B0360A" w:rsidRDefault="00B0360A" w:rsidP="001F2525">
      <w:pPr>
        <w:shd w:val="clear" w:color="auto" w:fill="EAF1DD" w:themeFill="accent3" w:themeFillTint="33"/>
        <w:rPr>
          <w:rFonts w:asciiTheme="minorBidi" w:eastAsia="Times New Roman" w:hAnsiTheme="minorBidi"/>
          <w:b/>
          <w:bCs/>
          <w:sz w:val="32"/>
          <w:szCs w:val="32"/>
          <w:u w:val="single"/>
          <w:rtl/>
        </w:rPr>
      </w:pPr>
    </w:p>
    <w:p w:rsidR="007F3224" w:rsidRPr="003B0AE1" w:rsidRDefault="007F3224" w:rsidP="001F2525">
      <w:pPr>
        <w:shd w:val="clear" w:color="auto" w:fill="EAF1DD" w:themeFill="accent3" w:themeFillTint="33"/>
        <w:rPr>
          <w:rFonts w:asciiTheme="minorBidi" w:hAnsiTheme="minorBidi"/>
          <w:b/>
          <w:bCs/>
          <w:rtl/>
        </w:rPr>
      </w:pPr>
      <w:bookmarkStart w:id="44" w:name="השלישית"/>
      <w:r w:rsidRPr="003B0AE1">
        <w:rPr>
          <w:rFonts w:asciiTheme="minorBidi" w:eastAsia="Times New Roman" w:hAnsiTheme="minorBidi"/>
          <w:b/>
          <w:bCs/>
          <w:sz w:val="32"/>
          <w:szCs w:val="32"/>
          <w:u w:val="single"/>
          <w:rtl/>
        </w:rPr>
        <w:t xml:space="preserve">היחידה </w:t>
      </w:r>
      <w:bookmarkEnd w:id="44"/>
      <w:r w:rsidRPr="003B0AE1">
        <w:rPr>
          <w:rFonts w:asciiTheme="minorBidi" w:eastAsia="Times New Roman" w:hAnsiTheme="minorBidi"/>
          <w:b/>
          <w:bCs/>
          <w:sz w:val="32"/>
          <w:szCs w:val="32"/>
          <w:u w:val="single"/>
          <w:rtl/>
        </w:rPr>
        <w:t xml:space="preserve">השלישית - </w:t>
      </w:r>
      <w:r w:rsidRPr="003B0AE1">
        <w:rPr>
          <w:rFonts w:asciiTheme="minorBidi" w:eastAsia="Times New Roman" w:hAnsiTheme="minorBidi"/>
          <w:sz w:val="24"/>
          <w:szCs w:val="24"/>
          <w:rtl/>
        </w:rPr>
        <w:t xml:space="preserve"> יחידה בית ספרית</w:t>
      </w:r>
    </w:p>
    <w:p w:rsidR="007F3224" w:rsidRPr="003B0AE1" w:rsidRDefault="007F3224"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היחידה השלישית היא יחידה בית ספרית המהווה חלק מלימודי ההתמחות בספרות, ללומדים וללומדים בהיקף של 5 י"ל (שייבחנו על היחידות ארבע וחמש בשאלון ארצי בכתב</w:t>
      </w:r>
      <w:r w:rsidRPr="003B0AE1">
        <w:rPr>
          <w:rFonts w:asciiTheme="minorBidi" w:hAnsiTheme="minorBidi"/>
          <w:b/>
          <w:bCs/>
          <w:rtl/>
        </w:rPr>
        <w:t>).</w:t>
      </w:r>
    </w:p>
    <w:p w:rsidR="007F3224" w:rsidRPr="003B0AE1" w:rsidRDefault="007F3224"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היקף היחידה 90 שעות (3 שעות שבועיות).</w:t>
      </w:r>
    </w:p>
    <w:p w:rsidR="007F3224" w:rsidRPr="003B0AE1" w:rsidRDefault="007F3224"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היחידה השלישית מאפשרת לכל בית ספר לבנות תכנית בהתאם לבחירת המורים והתלמידים</w:t>
      </w:r>
      <w:r w:rsidRPr="003B0AE1">
        <w:rPr>
          <w:rFonts w:asciiTheme="minorBidi" w:hAnsiTheme="minorBidi"/>
          <w:b/>
          <w:bCs/>
          <w:rtl/>
        </w:rPr>
        <w:t>.</w:t>
      </w:r>
    </w:p>
    <w:p w:rsidR="007F3224" w:rsidRPr="003B0AE1" w:rsidRDefault="007F3224"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בניית יחידה עצמאית בספרות מאפשרת למורים להתאים לתלמידיהם תכנית ייחודית תוך מימוש של מטרות הוראת הספרות (עמ' 7 - 8 בחוברת של תכנית הלימודים).</w:t>
      </w:r>
    </w:p>
    <w:p w:rsidR="007F3224" w:rsidRPr="003B0AE1" w:rsidRDefault="007F3224"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 xml:space="preserve">בבניית היחידה יבחר המורה אחת </w:t>
      </w:r>
      <w:r w:rsidRPr="003B0AE1">
        <w:rPr>
          <w:rFonts w:asciiTheme="minorBidi" w:eastAsia="Times New Roman" w:hAnsiTheme="minorBidi"/>
          <w:b/>
          <w:bCs/>
          <w:rtl/>
        </w:rPr>
        <w:t>משלוש האפשרויות המצוינות</w:t>
      </w:r>
      <w:r w:rsidRPr="003B0AE1">
        <w:rPr>
          <w:rFonts w:asciiTheme="minorBidi" w:eastAsia="Times New Roman" w:hAnsiTheme="minorBidi"/>
          <w:rtl/>
        </w:rPr>
        <w:t xml:space="preserve"> בעמ' 58 בחוברת של תכנית הלימודים</w:t>
      </w:r>
      <w:r w:rsidRPr="003B0AE1">
        <w:rPr>
          <w:rFonts w:asciiTheme="minorBidi" w:hAnsiTheme="minorBidi"/>
          <w:b/>
          <w:bCs/>
          <w:rtl/>
        </w:rPr>
        <w:t>:</w:t>
      </w:r>
    </w:p>
    <w:p w:rsidR="007F3224" w:rsidRPr="003B0AE1" w:rsidRDefault="007F3224"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b/>
          <w:bCs/>
          <w:rtl/>
        </w:rPr>
        <w:t>1. הוראת נושא בית ספרי</w:t>
      </w:r>
    </w:p>
    <w:p w:rsidR="007F3224" w:rsidRPr="003B0AE1" w:rsidRDefault="007F3224"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 xml:space="preserve">מורים יוכלו </w:t>
      </w:r>
      <w:r w:rsidRPr="003B0AE1">
        <w:rPr>
          <w:rFonts w:asciiTheme="minorBidi" w:eastAsia="Times New Roman" w:hAnsiTheme="minorBidi"/>
          <w:b/>
          <w:bCs/>
          <w:rtl/>
        </w:rPr>
        <w:t>לעצב בעצמם</w:t>
      </w:r>
      <w:r w:rsidRPr="003B0AE1">
        <w:rPr>
          <w:rFonts w:asciiTheme="minorBidi" w:eastAsia="Times New Roman" w:hAnsiTheme="minorBidi"/>
          <w:rtl/>
        </w:rPr>
        <w:t xml:space="preserve"> נושא על פי </w:t>
      </w:r>
      <w:r w:rsidRPr="003B0AE1">
        <w:rPr>
          <w:rFonts w:asciiTheme="minorBidi" w:eastAsia="Times New Roman" w:hAnsiTheme="minorBidi"/>
          <w:b/>
          <w:bCs/>
          <w:rtl/>
        </w:rPr>
        <w:t>המתכונת וההיקף</w:t>
      </w:r>
      <w:r w:rsidRPr="003B0AE1">
        <w:rPr>
          <w:rFonts w:asciiTheme="minorBidi" w:eastAsia="Times New Roman" w:hAnsiTheme="minorBidi"/>
          <w:rtl/>
        </w:rPr>
        <w:t xml:space="preserve"> של הנושאים המוצעים ביחידה החמישית או לבחור כנושא בית ספרי </w:t>
      </w:r>
      <w:r w:rsidRPr="003B0AE1">
        <w:rPr>
          <w:rFonts w:asciiTheme="minorBidi" w:eastAsia="Times New Roman" w:hAnsiTheme="minorBidi"/>
          <w:b/>
          <w:bCs/>
          <w:rtl/>
        </w:rPr>
        <w:t>נושא נוסף מאלה המוצעים ביחידה החמישית</w:t>
      </w:r>
      <w:r w:rsidRPr="003B0AE1">
        <w:rPr>
          <w:rFonts w:asciiTheme="minorBidi" w:hAnsiTheme="minorBidi"/>
          <w:b/>
          <w:bCs/>
          <w:rtl/>
        </w:rPr>
        <w:t>.</w:t>
      </w:r>
    </w:p>
    <w:p w:rsidR="007F3224" w:rsidRPr="003B0AE1" w:rsidRDefault="007F3224"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המורה יגדיר את השאלות המרכזיות הנגזרות מהנושא הנבחר ויקבע את רשימת היצירות שתילמדנה במסגרת הנושא</w:t>
      </w:r>
      <w:r w:rsidRPr="003B0AE1">
        <w:rPr>
          <w:rFonts w:asciiTheme="minorBidi" w:hAnsiTheme="minorBidi"/>
          <w:b/>
          <w:bCs/>
          <w:rtl/>
        </w:rPr>
        <w:t>.</w:t>
      </w:r>
    </w:p>
    <w:p w:rsidR="007F3224" w:rsidRPr="003B0AE1" w:rsidRDefault="007F3224"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 xml:space="preserve">היקף היחידה ייקבע על פי </w:t>
      </w:r>
      <w:r w:rsidRPr="003B0AE1">
        <w:rPr>
          <w:rFonts w:asciiTheme="minorBidi" w:eastAsia="Times New Roman" w:hAnsiTheme="minorBidi"/>
          <w:b/>
          <w:bCs/>
          <w:rtl/>
        </w:rPr>
        <w:t>מפתח הקצאת השעות</w:t>
      </w:r>
      <w:r w:rsidRPr="003B0AE1">
        <w:rPr>
          <w:rFonts w:asciiTheme="minorBidi" w:eastAsia="Times New Roman" w:hAnsiTheme="minorBidi"/>
          <w:rtl/>
        </w:rPr>
        <w:t xml:space="preserve"> (עמ' 63 בחוברת תכנית הלימודים)</w:t>
      </w:r>
    </w:p>
    <w:p w:rsidR="00D96449" w:rsidRPr="00882A87" w:rsidRDefault="00D96449" w:rsidP="002A2126">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שיר</w:t>
      </w:r>
      <w:r w:rsidRPr="003B0AE1">
        <w:rPr>
          <w:rFonts w:asciiTheme="minorBidi" w:eastAsia="Times New Roman" w:hAnsiTheme="minorBidi"/>
          <w:rtl/>
        </w:rPr>
        <w:tab/>
      </w:r>
      <w:r w:rsidR="00882A87">
        <w:rPr>
          <w:rFonts w:asciiTheme="minorBidi" w:eastAsia="Times New Roman" w:hAnsiTheme="minorBidi" w:hint="cs"/>
          <w:b/>
          <w:bCs/>
          <w:rtl/>
        </w:rPr>
        <w:tab/>
      </w:r>
      <w:r w:rsidR="00882A87">
        <w:rPr>
          <w:rFonts w:asciiTheme="minorBidi" w:eastAsia="Times New Roman" w:hAnsiTheme="minorBidi" w:hint="cs"/>
          <w:b/>
          <w:bCs/>
          <w:rtl/>
        </w:rPr>
        <w:tab/>
      </w:r>
      <w:r w:rsidR="00882A87">
        <w:rPr>
          <w:rFonts w:asciiTheme="minorBidi" w:eastAsia="Times New Roman" w:hAnsiTheme="minorBidi" w:hint="cs"/>
          <w:b/>
          <w:bCs/>
          <w:rtl/>
        </w:rPr>
        <w:tab/>
      </w:r>
      <w:r w:rsidRPr="00882A87">
        <w:rPr>
          <w:rFonts w:asciiTheme="minorBidi" w:eastAsia="Times New Roman" w:hAnsiTheme="minorBidi"/>
          <w:rtl/>
        </w:rPr>
        <w:t xml:space="preserve">3 </w:t>
      </w:r>
      <w:r w:rsidR="002A2126">
        <w:rPr>
          <w:rFonts w:asciiTheme="minorBidi" w:eastAsia="Times New Roman" w:hAnsiTheme="minorBidi" w:hint="cs"/>
          <w:rtl/>
        </w:rPr>
        <w:t>שיעורים</w:t>
      </w:r>
    </w:p>
    <w:p w:rsidR="00D96449" w:rsidRPr="00882A87" w:rsidRDefault="00D96449" w:rsidP="00D41622">
      <w:pPr>
        <w:shd w:val="clear" w:color="auto" w:fill="EAF1DD" w:themeFill="accent3" w:themeFillTint="33"/>
        <w:jc w:val="both"/>
        <w:rPr>
          <w:rFonts w:asciiTheme="minorBidi" w:eastAsia="Times New Roman" w:hAnsiTheme="minorBidi"/>
          <w:rtl/>
        </w:rPr>
      </w:pPr>
      <w:r w:rsidRPr="00882A87">
        <w:rPr>
          <w:rFonts w:asciiTheme="minorBidi" w:eastAsia="Times New Roman" w:hAnsiTheme="minorBidi"/>
          <w:rtl/>
        </w:rPr>
        <w:t>סיפור</w:t>
      </w:r>
      <w:r w:rsidR="00882A87" w:rsidRPr="00882A87">
        <w:rPr>
          <w:rFonts w:asciiTheme="minorBidi" w:eastAsia="Times New Roman" w:hAnsiTheme="minorBidi"/>
          <w:rtl/>
        </w:rPr>
        <w:t xml:space="preserve"> קצר</w:t>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cs/>
        </w:rPr>
        <w:t>‎</w:t>
      </w:r>
      <w:r w:rsidRPr="00882A87">
        <w:rPr>
          <w:rFonts w:asciiTheme="minorBidi" w:eastAsia="Times New Roman" w:hAnsiTheme="minorBidi"/>
          <w:rtl/>
        </w:rPr>
        <w:t xml:space="preserve">6 </w:t>
      </w:r>
      <w:r w:rsidR="00D41622">
        <w:rPr>
          <w:rFonts w:asciiTheme="minorBidi" w:eastAsia="Times New Roman" w:hAnsiTheme="minorBidi" w:hint="cs"/>
          <w:rtl/>
        </w:rPr>
        <w:t>שיעורים</w:t>
      </w:r>
      <w:r w:rsidRPr="00882A87">
        <w:rPr>
          <w:rFonts w:asciiTheme="minorBidi" w:eastAsia="Times New Roman" w:hAnsiTheme="minorBidi"/>
          <w:rtl/>
        </w:rPr>
        <w:t xml:space="preserve"> </w:t>
      </w:r>
    </w:p>
    <w:p w:rsidR="00D96449" w:rsidRPr="00882A87" w:rsidRDefault="00D96449" w:rsidP="002A2126">
      <w:pPr>
        <w:shd w:val="clear" w:color="auto" w:fill="EAF1DD" w:themeFill="accent3" w:themeFillTint="33"/>
        <w:jc w:val="both"/>
        <w:rPr>
          <w:rFonts w:asciiTheme="minorBidi" w:eastAsia="Times New Roman" w:hAnsiTheme="minorBidi"/>
          <w:rtl/>
        </w:rPr>
      </w:pPr>
      <w:r w:rsidRPr="00882A87">
        <w:rPr>
          <w:rFonts w:asciiTheme="minorBidi" w:eastAsia="Times New Roman" w:hAnsiTheme="minorBidi"/>
          <w:rtl/>
        </w:rPr>
        <w:t>מחזה</w:t>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cs/>
        </w:rPr>
        <w:t>‎</w:t>
      </w:r>
      <w:r w:rsidRPr="00882A87">
        <w:rPr>
          <w:rFonts w:asciiTheme="minorBidi" w:eastAsia="Times New Roman" w:hAnsiTheme="minorBidi"/>
          <w:rtl/>
        </w:rPr>
        <w:t xml:space="preserve">17 </w:t>
      </w:r>
      <w:r w:rsidR="002A2126">
        <w:rPr>
          <w:rFonts w:asciiTheme="minorBidi" w:eastAsia="Times New Roman" w:hAnsiTheme="minorBidi" w:hint="cs"/>
          <w:rtl/>
        </w:rPr>
        <w:t>שיעורים</w:t>
      </w:r>
    </w:p>
    <w:p w:rsidR="00D96449" w:rsidRPr="00882A87" w:rsidRDefault="00D96449" w:rsidP="002A2126">
      <w:pPr>
        <w:shd w:val="clear" w:color="auto" w:fill="EAF1DD" w:themeFill="accent3" w:themeFillTint="33"/>
        <w:jc w:val="both"/>
        <w:rPr>
          <w:rFonts w:asciiTheme="minorBidi" w:eastAsia="Times New Roman" w:hAnsiTheme="minorBidi"/>
          <w:rtl/>
        </w:rPr>
      </w:pPr>
      <w:r w:rsidRPr="00882A87">
        <w:rPr>
          <w:rFonts w:asciiTheme="minorBidi" w:eastAsia="Times New Roman" w:hAnsiTheme="minorBidi"/>
          <w:rtl/>
        </w:rPr>
        <w:t>רומן</w:t>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cs/>
        </w:rPr>
        <w:t>‎</w:t>
      </w:r>
      <w:r w:rsidRPr="00882A87">
        <w:rPr>
          <w:rFonts w:asciiTheme="minorBidi" w:eastAsia="Times New Roman" w:hAnsiTheme="minorBidi"/>
          <w:rtl/>
        </w:rPr>
        <w:t xml:space="preserve">20 </w:t>
      </w:r>
      <w:r w:rsidR="002A2126">
        <w:rPr>
          <w:rFonts w:asciiTheme="minorBidi" w:eastAsia="Times New Roman" w:hAnsiTheme="minorBidi" w:hint="cs"/>
          <w:rtl/>
        </w:rPr>
        <w:t>שיעורים</w:t>
      </w:r>
    </w:p>
    <w:p w:rsidR="00D96449" w:rsidRPr="00882A87" w:rsidRDefault="00D96449" w:rsidP="002A2126">
      <w:pPr>
        <w:shd w:val="clear" w:color="auto" w:fill="EAF1DD" w:themeFill="accent3" w:themeFillTint="33"/>
        <w:jc w:val="both"/>
        <w:rPr>
          <w:rFonts w:asciiTheme="minorBidi" w:eastAsia="Times New Roman" w:hAnsiTheme="minorBidi"/>
          <w:rtl/>
        </w:rPr>
      </w:pPr>
      <w:r w:rsidRPr="00882A87">
        <w:rPr>
          <w:rFonts w:asciiTheme="minorBidi" w:eastAsia="Times New Roman" w:hAnsiTheme="minorBidi"/>
          <w:rtl/>
        </w:rPr>
        <w:t xml:space="preserve">נובלה                                        15 </w:t>
      </w:r>
      <w:r w:rsidR="002A2126">
        <w:rPr>
          <w:rFonts w:asciiTheme="minorBidi" w:eastAsia="Times New Roman" w:hAnsiTheme="minorBidi" w:hint="cs"/>
          <w:rtl/>
        </w:rPr>
        <w:t>שיעורים</w:t>
      </w:r>
    </w:p>
    <w:p w:rsidR="00D96449" w:rsidRPr="00882A87" w:rsidRDefault="00D96449" w:rsidP="002A2126">
      <w:pPr>
        <w:shd w:val="clear" w:color="auto" w:fill="EAF1DD" w:themeFill="accent3" w:themeFillTint="33"/>
        <w:jc w:val="both"/>
        <w:rPr>
          <w:rFonts w:asciiTheme="minorBidi" w:eastAsia="Times New Roman" w:hAnsiTheme="minorBidi"/>
          <w:rtl/>
        </w:rPr>
      </w:pPr>
      <w:r w:rsidRPr="00882A87">
        <w:rPr>
          <w:rFonts w:asciiTheme="minorBidi" w:eastAsia="Times New Roman" w:hAnsiTheme="minorBidi"/>
          <w:rtl/>
        </w:rPr>
        <w:t>מאמר</w:t>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cs/>
        </w:rPr>
        <w:t>‎</w:t>
      </w:r>
      <w:r w:rsidRPr="00882A87">
        <w:rPr>
          <w:rFonts w:asciiTheme="minorBidi" w:eastAsia="Times New Roman" w:hAnsiTheme="minorBidi"/>
          <w:rtl/>
        </w:rPr>
        <w:t xml:space="preserve">4 </w:t>
      </w:r>
      <w:r w:rsidR="002A2126">
        <w:rPr>
          <w:rFonts w:asciiTheme="minorBidi" w:eastAsia="Times New Roman" w:hAnsiTheme="minorBidi" w:hint="cs"/>
          <w:rtl/>
        </w:rPr>
        <w:t>שיעורים</w:t>
      </w:r>
    </w:p>
    <w:p w:rsidR="00D96449" w:rsidRPr="00882A87" w:rsidRDefault="00D96449" w:rsidP="002A2126">
      <w:pPr>
        <w:shd w:val="clear" w:color="auto" w:fill="EAF1DD" w:themeFill="accent3" w:themeFillTint="33"/>
        <w:jc w:val="both"/>
        <w:rPr>
          <w:rFonts w:asciiTheme="minorBidi" w:eastAsia="Times New Roman" w:hAnsiTheme="minorBidi"/>
          <w:rtl/>
        </w:rPr>
      </w:pPr>
      <w:r w:rsidRPr="00882A87">
        <w:rPr>
          <w:rFonts w:asciiTheme="minorBidi" w:eastAsia="Times New Roman" w:hAnsiTheme="minorBidi"/>
          <w:rtl/>
        </w:rPr>
        <w:t>צפייה ודיון בסרט קולנוע</w:t>
      </w:r>
      <w:r w:rsidRPr="00882A87">
        <w:rPr>
          <w:rFonts w:asciiTheme="minorBidi" w:eastAsia="Times New Roman" w:hAnsiTheme="minorBidi"/>
          <w:rtl/>
        </w:rPr>
        <w:tab/>
      </w:r>
      <w:r w:rsidRPr="00882A87">
        <w:rPr>
          <w:rFonts w:asciiTheme="minorBidi" w:eastAsia="Times New Roman" w:hAnsiTheme="minorBidi"/>
          <w:rtl/>
        </w:rPr>
        <w:tab/>
      </w:r>
      <w:r w:rsidRPr="00882A87">
        <w:rPr>
          <w:rFonts w:asciiTheme="minorBidi" w:eastAsia="Times New Roman" w:hAnsiTheme="minorBidi"/>
          <w:cs/>
        </w:rPr>
        <w:t>‎‎</w:t>
      </w:r>
      <w:r w:rsidRPr="00882A87">
        <w:rPr>
          <w:rFonts w:asciiTheme="minorBidi" w:eastAsia="Times New Roman" w:hAnsiTheme="minorBidi"/>
        </w:rPr>
        <w:t>5</w:t>
      </w:r>
      <w:r w:rsidRPr="00882A87">
        <w:rPr>
          <w:rFonts w:asciiTheme="minorBidi" w:eastAsia="Times New Roman" w:hAnsiTheme="minorBidi"/>
          <w:rtl/>
        </w:rPr>
        <w:t xml:space="preserve"> </w:t>
      </w:r>
      <w:r w:rsidR="002A2126">
        <w:rPr>
          <w:rFonts w:asciiTheme="minorBidi" w:eastAsia="Times New Roman" w:hAnsiTheme="minorBidi" w:hint="cs"/>
          <w:rtl/>
        </w:rPr>
        <w:t>שיעורים</w:t>
      </w:r>
    </w:p>
    <w:p w:rsidR="00D96449" w:rsidRPr="00882A87" w:rsidRDefault="00D96449" w:rsidP="002A2126">
      <w:pPr>
        <w:shd w:val="clear" w:color="auto" w:fill="EAF1DD" w:themeFill="accent3" w:themeFillTint="33"/>
        <w:jc w:val="both"/>
        <w:rPr>
          <w:rFonts w:asciiTheme="minorBidi" w:eastAsia="Times New Roman" w:hAnsiTheme="minorBidi"/>
          <w:rtl/>
        </w:rPr>
      </w:pPr>
      <w:r w:rsidRPr="00882A87">
        <w:rPr>
          <w:rFonts w:asciiTheme="minorBidi" w:eastAsia="Times New Roman" w:hAnsiTheme="minorBidi"/>
          <w:rtl/>
        </w:rPr>
        <w:t xml:space="preserve">ספר קריאה                                4 </w:t>
      </w:r>
      <w:r w:rsidR="002A2126">
        <w:rPr>
          <w:rFonts w:asciiTheme="minorBidi" w:eastAsia="Times New Roman" w:hAnsiTheme="minorBidi" w:hint="cs"/>
          <w:rtl/>
        </w:rPr>
        <w:t>שיעורים</w:t>
      </w:r>
    </w:p>
    <w:p w:rsidR="007F3224" w:rsidRPr="003B0AE1" w:rsidRDefault="007F3224" w:rsidP="001F2525">
      <w:pPr>
        <w:shd w:val="clear" w:color="auto" w:fill="EAF1DD" w:themeFill="accent3" w:themeFillTint="33"/>
        <w:rPr>
          <w:rFonts w:asciiTheme="minorBidi" w:hAnsiTheme="minorBidi"/>
          <w:b/>
          <w:bCs/>
          <w:rtl/>
        </w:rPr>
      </w:pP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lastRenderedPageBreak/>
        <w:t>התבוננות ועיון ביצירות מתחומי האמנות הפלסטית (ציור, פיסול, צילום) או האזנה ליצירות מוזיקאליות - 3 שעות.</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רצוי שהוראת הנושא תכלול דרכי הוראה שונות כגון: הוראה פרונטלית, למידה עצמית (אפשרית בחירה של יצירות ע"י התלמיד ובהנחיית המורה), הכנת עבודה, ניהול תלקיט (פורטפוליו), עבודה יצירתית בעקבות עיון ביצירות</w:t>
      </w:r>
      <w:r w:rsidRPr="003B0AE1">
        <w:rPr>
          <w:rFonts w:asciiTheme="minorBidi" w:hAnsiTheme="minorBidi"/>
          <w:b/>
          <w:bCs/>
          <w:rtl/>
        </w:rPr>
        <w:t>.</w:t>
      </w:r>
    </w:p>
    <w:p w:rsidR="003B0AE1" w:rsidRPr="003B0AE1" w:rsidRDefault="003B0AE1" w:rsidP="001F2525">
      <w:pPr>
        <w:shd w:val="clear" w:color="auto" w:fill="EAF1DD" w:themeFill="accent3" w:themeFillTint="33"/>
        <w:rPr>
          <w:rFonts w:asciiTheme="minorBidi" w:eastAsia="Times New Roman" w:hAnsiTheme="minorBidi"/>
          <w:rtl/>
        </w:rPr>
      </w:pPr>
      <w:r w:rsidRPr="003B0AE1">
        <w:rPr>
          <w:rFonts w:asciiTheme="minorBidi" w:eastAsia="Times New Roman" w:hAnsiTheme="minorBidi"/>
          <w:rtl/>
        </w:rPr>
        <w:t>מומלץ גיוון של דרכי הערכה: בחינות על יצירות שנלמדו בכיתה, בחינות על יצירות שתילמדנה על-ידי תלמידים באופן עצמאי, תלקיט של עבודות בעלות היקף מצומצם וכו'.</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הישגי התלמידים בנושא שיילמד במסגרת היחידה השלישית יוערכו בבית הספר, והישגיהם בנושא שיילמד במסגרת היחידה החמישית יוערכו בבחינה בשאלון הארצי</w:t>
      </w:r>
      <w:r w:rsidRPr="003B0AE1">
        <w:rPr>
          <w:rFonts w:asciiTheme="minorBidi" w:hAnsiTheme="minorBidi"/>
          <w:b/>
          <w:bCs/>
          <w:rtl/>
        </w:rPr>
        <w:t>.</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בראשית השנה יובהר לתלמידים מהי התכנית שתילמד ובאלו דרכים יוערכו הישגיהם.</w:t>
      </w:r>
    </w:p>
    <w:p w:rsidR="003B0AE1" w:rsidRPr="003B0AE1" w:rsidRDefault="003B0AE1" w:rsidP="001F2525">
      <w:pPr>
        <w:shd w:val="clear" w:color="auto" w:fill="EAF1DD" w:themeFill="accent3" w:themeFillTint="33"/>
        <w:rPr>
          <w:rFonts w:asciiTheme="minorBidi" w:hAnsiTheme="minorBidi"/>
          <w:b/>
          <w:bCs/>
          <w:rtl/>
        </w:rPr>
      </w:pP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b/>
          <w:bCs/>
          <w:rtl/>
        </w:rPr>
        <w:t>2. הנחיית תלמידים בכתיבת עבודה.</w:t>
      </w: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העבודה תיכתב על יצירות שאינן נלמדות בכיתה.</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כתיבת עבודה תיעשה באופן עצמאי על-ידי התלמיד בהנחיית המורה ובהדרכתו. תפקיד המורה להסביר לתלמידיו כיצד לכתוב עבודה וללוות אותם במשך כל שלבי עבודתם.</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המורה יבחר נושא משותף לכל תלמידי כיתתו, וקדיש להוראת הנושא ולדיון בשאלות העולות ממנו כ-30 שעות. שאר השעות יוקדשו להנחיית התלמידים ולהצגת עבודותיהם בפני מליאת הכיתה.</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יש לארגן את ההנחייה על-פי לוח זמנים מתוכנן מראש ולבצעה בדרכים שונות: הנחיית תלמידים בודדים, הנחיית קבוצות תלמידים, דיונים במליאת הכיתה.</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המורה יכול גם לאפשר לתלמידים לבחור בנושא. רצוי לתת לתלמיד הזדמנות לכתוב על נושא שמעניין אותו ולבחון אותו מנקודות מבט המעוררות את סקרנותו והמביאות אותו לידי יישום הבנות ספרותיות של יצירות חדשות לו.</w:t>
      </w: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חשוב ליצור אינטראקציה בין הכותבים, ללבן במשותף בעיות ולעודד תלמידים להציג עבודותיהם בסיום הכתיבה בפני עמיתים לכיתה או בפורומים אחרים של בית הספר.</w:t>
      </w: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 xml:space="preserve">יש לתכנן את תקופת כתיבת העבודה על פי אבני דרך (ראה דף תכנון). </w:t>
      </w:r>
    </w:p>
    <w:p w:rsidR="003B0AE1" w:rsidRPr="003B0AE1" w:rsidRDefault="003B0AE1" w:rsidP="001F2525">
      <w:pPr>
        <w:shd w:val="clear" w:color="auto" w:fill="EAF1DD" w:themeFill="accent3" w:themeFillTint="33"/>
        <w:rPr>
          <w:rFonts w:asciiTheme="minorBidi" w:hAnsiTheme="minorBidi"/>
          <w:b/>
          <w:bCs/>
          <w:rtl/>
        </w:rPr>
      </w:pP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b/>
          <w:bCs/>
          <w:rtl/>
        </w:rPr>
        <w:t>3. סדנה יצירתית.</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b/>
          <w:bCs/>
          <w:rtl/>
        </w:rPr>
        <w:t>העבודה היצירתית תבוסס על עיון ביצירה או ביצירות שלא נלמדו בכיתה.</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לעיון עצמאי זה תִּקדם הוראה במסגרת הכיתה (הוראה בהיקף של כארבעים שעות).</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שאר השעות יוקדשו להנחיית התלמידים במהלך השנה.</w:t>
      </w:r>
    </w:p>
    <w:p w:rsidR="003B0AE1" w:rsidRPr="003B0AE1"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 xml:space="preserve">העבודה היצירתית תיעשה אחרי ניתוח מעמיק של יצירות הספרות שנבחרו וקריאת ביבליוגרפיה, </w:t>
      </w:r>
      <w:r w:rsidRPr="003B0AE1">
        <w:rPr>
          <w:rFonts w:asciiTheme="minorBidi" w:eastAsia="Times New Roman" w:hAnsiTheme="minorBidi"/>
          <w:b/>
          <w:bCs/>
          <w:rtl/>
        </w:rPr>
        <w:t>ותלווה בדברי הסבר כתובים שיבטאו הבנה ספרותית</w:t>
      </w:r>
      <w:r w:rsidRPr="003B0AE1">
        <w:rPr>
          <w:rFonts w:asciiTheme="minorBidi" w:eastAsia="Times New Roman" w:hAnsiTheme="minorBidi"/>
          <w:rtl/>
        </w:rPr>
        <w:t>.</w:t>
      </w: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התוצר הסופי אמור להעיד על הבנה ספרותית מעמיקה ועל יכולת לבטא הבנה זו בדיאלוג בין תחומי.</w:t>
      </w:r>
    </w:p>
    <w:p w:rsidR="003B0AE1" w:rsidRPr="003B0AE1" w:rsidRDefault="003B0AE1" w:rsidP="001F2525">
      <w:pPr>
        <w:shd w:val="clear" w:color="auto" w:fill="EAF1DD" w:themeFill="accent3" w:themeFillTint="33"/>
        <w:rPr>
          <w:rFonts w:asciiTheme="minorBidi" w:hAnsiTheme="minorBidi"/>
          <w:b/>
          <w:bCs/>
          <w:rtl/>
        </w:rPr>
      </w:pP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b/>
          <w:bCs/>
          <w:rtl/>
        </w:rPr>
        <w:t>נהלים :</w:t>
      </w: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 xml:space="preserve">1. יש לשלוח לאישור המדריכ/ה המחוזי/ת </w:t>
      </w:r>
      <w:r w:rsidRPr="003B0AE1">
        <w:rPr>
          <w:rFonts w:asciiTheme="minorBidi" w:eastAsia="Times New Roman" w:hAnsiTheme="minorBidi"/>
          <w:b/>
          <w:bCs/>
          <w:rtl/>
        </w:rPr>
        <w:t>דף תכנון</w:t>
      </w:r>
      <w:r w:rsidRPr="003B0AE1">
        <w:rPr>
          <w:rFonts w:asciiTheme="minorBidi" w:eastAsia="Times New Roman" w:hAnsiTheme="minorBidi"/>
          <w:rtl/>
        </w:rPr>
        <w:t xml:space="preserve"> בתחילת הוראת היחידה השלישית. </w:t>
      </w: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 xml:space="preserve">2. יש לשלוח למדריכ/ה המחוזי/ת </w:t>
      </w:r>
      <w:r w:rsidRPr="003B0AE1">
        <w:rPr>
          <w:rFonts w:asciiTheme="minorBidi" w:eastAsia="Times New Roman" w:hAnsiTheme="minorBidi"/>
          <w:b/>
          <w:bCs/>
          <w:rtl/>
        </w:rPr>
        <w:t>דו"ח ביצוע</w:t>
      </w:r>
      <w:r w:rsidRPr="003B0AE1">
        <w:rPr>
          <w:rFonts w:asciiTheme="minorBidi" w:eastAsia="Times New Roman" w:hAnsiTheme="minorBidi"/>
          <w:rtl/>
        </w:rPr>
        <w:t xml:space="preserve"> לאחר חופשת הפסח, עם סיום הוראת היחידה. רשימת היצירות בדו"ח זה תוצמד למחברות הנבחנים בשאלון הארצי על יחידות 4-5. </w:t>
      </w:r>
    </w:p>
    <w:p w:rsidR="003B0AE1" w:rsidRPr="003B0AE1" w:rsidRDefault="003B0AE1" w:rsidP="001F2525">
      <w:pPr>
        <w:shd w:val="clear" w:color="auto" w:fill="EAF1DD" w:themeFill="accent3" w:themeFillTint="33"/>
        <w:jc w:val="both"/>
        <w:rPr>
          <w:rFonts w:asciiTheme="minorBidi" w:eastAsia="Times New Roman" w:hAnsiTheme="minorBidi"/>
          <w:rtl/>
        </w:rPr>
      </w:pPr>
      <w:r w:rsidRPr="003B0AE1">
        <w:rPr>
          <w:rFonts w:asciiTheme="minorBidi" w:eastAsia="Times New Roman" w:hAnsiTheme="minorBidi"/>
          <w:rtl/>
        </w:rPr>
        <w:t xml:space="preserve">3. יש לנהל תיקייה לכל כיתה הלומדת את היחידה השלישית, הבית ספרית. בתיקייה יש לשמור את דף התכנון המאושר על ידי המדריכה, את שאלוני המבחנים, את רישום המשימות שנִתנו לתלמידים, את ההערכות שנִתנו לתלמידים ואת דו"ח הביצוע שנשלח למדריכה. כן יש לשמור מדגם של מבחנים שכתבו תלמידים במהלך השנה. תיקייה זו תהיה נתונה לבקרה של הפיקוח על הוראת הספרות. </w:t>
      </w:r>
    </w:p>
    <w:p w:rsidR="00904986" w:rsidRDefault="003B0AE1" w:rsidP="001F2525">
      <w:pPr>
        <w:shd w:val="clear" w:color="auto" w:fill="EAF1DD" w:themeFill="accent3" w:themeFillTint="33"/>
        <w:rPr>
          <w:rFonts w:asciiTheme="minorBidi" w:hAnsiTheme="minorBidi"/>
          <w:b/>
          <w:bCs/>
          <w:rtl/>
        </w:rPr>
      </w:pPr>
      <w:r w:rsidRPr="003B0AE1">
        <w:rPr>
          <w:rFonts w:asciiTheme="minorBidi" w:eastAsia="Times New Roman" w:hAnsiTheme="minorBidi"/>
          <w:rtl/>
        </w:rPr>
        <w:t>4. העתקים של עבודות תלמידים יישמרו בבית הספר ויהיו נתונים לבקרה של הפיקוח על הוראת הספרות.</w:t>
      </w:r>
    </w:p>
    <w:p w:rsidR="002C6C3D" w:rsidRDefault="002C6C3D" w:rsidP="001F2525">
      <w:pPr>
        <w:shd w:val="clear" w:color="auto" w:fill="EAF1DD" w:themeFill="accent3" w:themeFillTint="33"/>
        <w:rPr>
          <w:rFonts w:asciiTheme="minorBidi" w:hAnsiTheme="minorBidi"/>
          <w:b/>
          <w:bCs/>
          <w:rtl/>
        </w:rPr>
      </w:pPr>
    </w:p>
    <w:p w:rsidR="00904986" w:rsidRDefault="00904986" w:rsidP="00904986">
      <w:pPr>
        <w:rPr>
          <w:rFonts w:asciiTheme="minorBidi" w:hAnsiTheme="minorBidi"/>
          <w:b/>
          <w:bCs/>
          <w:rtl/>
        </w:rPr>
      </w:pPr>
    </w:p>
    <w:p w:rsidR="002C6C3D" w:rsidRDefault="002C6C3D" w:rsidP="00904986">
      <w:pPr>
        <w:rPr>
          <w:rFonts w:asciiTheme="minorBidi" w:eastAsia="Times New Roman" w:hAnsiTheme="minorBidi"/>
          <w:b/>
          <w:bCs/>
          <w:sz w:val="32"/>
          <w:szCs w:val="32"/>
          <w:u w:val="single"/>
          <w:rtl/>
        </w:rPr>
      </w:pPr>
    </w:p>
    <w:p w:rsidR="002C6C3D" w:rsidRDefault="002C6C3D" w:rsidP="00904986">
      <w:pPr>
        <w:rPr>
          <w:rFonts w:asciiTheme="minorBidi" w:eastAsia="Times New Roman" w:hAnsiTheme="minorBidi"/>
          <w:b/>
          <w:bCs/>
          <w:sz w:val="32"/>
          <w:szCs w:val="32"/>
          <w:u w:val="single"/>
          <w:rtl/>
        </w:rPr>
      </w:pPr>
    </w:p>
    <w:p w:rsidR="009930E7" w:rsidRDefault="009930E7" w:rsidP="00904986">
      <w:pPr>
        <w:rPr>
          <w:rFonts w:asciiTheme="minorBidi" w:eastAsia="Times New Roman" w:hAnsiTheme="minorBidi"/>
          <w:b/>
          <w:bCs/>
          <w:sz w:val="32"/>
          <w:szCs w:val="32"/>
          <w:u w:val="single"/>
          <w:rtl/>
        </w:rPr>
      </w:pPr>
      <w:bookmarkStart w:id="45" w:name="הרביעית"/>
    </w:p>
    <w:p w:rsidR="00033388" w:rsidRPr="007A4B44" w:rsidRDefault="00033388" w:rsidP="00904986">
      <w:pPr>
        <w:rPr>
          <w:rFonts w:asciiTheme="minorBidi" w:hAnsiTheme="minorBidi"/>
          <w:b/>
          <w:bCs/>
          <w:rtl/>
        </w:rPr>
      </w:pPr>
      <w:r w:rsidRPr="007A4B44">
        <w:rPr>
          <w:rFonts w:asciiTheme="minorBidi" w:eastAsia="Times New Roman" w:hAnsiTheme="minorBidi"/>
          <w:b/>
          <w:bCs/>
          <w:sz w:val="32"/>
          <w:szCs w:val="32"/>
          <w:u w:val="single"/>
          <w:rtl/>
        </w:rPr>
        <w:t xml:space="preserve">היחידה </w:t>
      </w:r>
      <w:bookmarkEnd w:id="45"/>
      <w:r w:rsidRPr="007A4B44">
        <w:rPr>
          <w:rFonts w:asciiTheme="minorBidi" w:eastAsia="Times New Roman" w:hAnsiTheme="minorBidi"/>
          <w:b/>
          <w:bCs/>
          <w:sz w:val="32"/>
          <w:szCs w:val="32"/>
          <w:u w:val="single"/>
          <w:rtl/>
        </w:rPr>
        <w:t>הרביעית</w:t>
      </w:r>
    </w:p>
    <w:p w:rsidR="00033388" w:rsidRDefault="00033388" w:rsidP="00904986">
      <w:pPr>
        <w:rPr>
          <w:rFonts w:asciiTheme="minorBidi" w:hAnsiTheme="minorBidi"/>
          <w:b/>
          <w:bCs/>
          <w:rtl/>
        </w:rPr>
      </w:pPr>
      <w:r w:rsidRPr="007A4B44">
        <w:rPr>
          <w:rFonts w:asciiTheme="minorBidi" w:eastAsia="Times New Roman" w:hAnsiTheme="minorBidi"/>
          <w:b/>
          <w:bCs/>
          <w:sz w:val="24"/>
          <w:szCs w:val="24"/>
          <w:rtl/>
        </w:rPr>
        <w:t>מבחר יצירות מספרות</w:t>
      </w:r>
      <w:r w:rsidRPr="007A4B44">
        <w:rPr>
          <w:rFonts w:asciiTheme="minorBidi" w:eastAsia="Times New Roman" w:hAnsiTheme="minorBidi"/>
          <w:b/>
          <w:bCs/>
          <w:sz w:val="24"/>
          <w:szCs w:val="24"/>
        </w:rPr>
        <w:t xml:space="preserve"> </w:t>
      </w:r>
      <w:r w:rsidRPr="007A4B44">
        <w:rPr>
          <w:rFonts w:asciiTheme="minorBidi" w:eastAsia="Times New Roman" w:hAnsiTheme="minorBidi"/>
          <w:b/>
          <w:bCs/>
          <w:sz w:val="24"/>
          <w:szCs w:val="24"/>
          <w:rtl/>
        </w:rPr>
        <w:t>העולם</w:t>
      </w:r>
    </w:p>
    <w:p w:rsidR="007A4B44" w:rsidRPr="007A4B44" w:rsidRDefault="007A4B44" w:rsidP="007A4B44">
      <w:pPr>
        <w:numPr>
          <w:ilvl w:val="0"/>
          <w:numId w:val="11"/>
        </w:numPr>
        <w:spacing w:before="100" w:beforeAutospacing="1" w:after="100" w:afterAutospacing="1" w:line="240" w:lineRule="auto"/>
        <w:rPr>
          <w:rStyle w:val="Hyperlink"/>
          <w:rFonts w:ascii="Times New Roman" w:eastAsia="Times New Roman" w:hAnsi="Times New Roman" w:cs="Times New Roman"/>
          <w:sz w:val="24"/>
          <w:szCs w:val="24"/>
          <w:rtl/>
        </w:rPr>
      </w:pPr>
      <w:r>
        <w:rPr>
          <w:rFonts w:ascii="Arial" w:hAnsi="Arial" w:cs="Arial"/>
          <w:sz w:val="24"/>
          <w:szCs w:val="24"/>
          <w:rtl/>
        </w:rPr>
        <w:fldChar w:fldCharType="begin"/>
      </w:r>
      <w:r>
        <w:rPr>
          <w:rFonts w:ascii="Arial" w:hAnsi="Arial" w:cs="Arial"/>
          <w:sz w:val="24"/>
          <w:szCs w:val="24"/>
          <w:rtl/>
        </w:rPr>
        <w:instrText xml:space="preserve"> </w:instrText>
      </w:r>
      <w:r>
        <w:rPr>
          <w:rFonts w:ascii="Arial" w:hAnsi="Arial" w:cs="Arial"/>
          <w:sz w:val="24"/>
          <w:szCs w:val="24"/>
        </w:rPr>
        <w:instrText>HYPERLINK</w:instrText>
      </w:r>
      <w:r>
        <w:rPr>
          <w:rFonts w:ascii="Arial" w:hAnsi="Arial" w:cs="Arial"/>
          <w:sz w:val="24"/>
          <w:szCs w:val="24"/>
          <w:rtl/>
        </w:rPr>
        <w:instrText xml:space="preserve">  \</w:instrText>
      </w:r>
      <w:r>
        <w:rPr>
          <w:rFonts w:ascii="Arial" w:hAnsi="Arial" w:cs="Arial"/>
          <w:sz w:val="24"/>
          <w:szCs w:val="24"/>
        </w:rPr>
        <w:instrText>l</w:instrText>
      </w:r>
      <w:r>
        <w:rPr>
          <w:rFonts w:ascii="Arial" w:hAnsi="Arial" w:cs="Arial"/>
          <w:sz w:val="24"/>
          <w:szCs w:val="24"/>
          <w:rtl/>
        </w:rPr>
        <w:instrText xml:space="preserve"> "אפוס" </w:instrText>
      </w:r>
      <w:r>
        <w:rPr>
          <w:rFonts w:ascii="Arial" w:hAnsi="Arial" w:cs="Arial"/>
          <w:sz w:val="24"/>
          <w:szCs w:val="24"/>
          <w:rtl/>
        </w:rPr>
        <w:fldChar w:fldCharType="separate"/>
      </w:r>
      <w:r w:rsidRPr="007A4B44">
        <w:rPr>
          <w:rStyle w:val="Hyperlink"/>
          <w:rFonts w:ascii="Arial" w:hAnsi="Arial" w:cs="Arial"/>
          <w:sz w:val="24"/>
          <w:szCs w:val="24"/>
          <w:rtl/>
        </w:rPr>
        <w:t>אפוס</w:t>
      </w:r>
    </w:p>
    <w:p w:rsidR="007A4B44" w:rsidRPr="007A4B44" w:rsidRDefault="007A4B44" w:rsidP="007A4B44">
      <w:pPr>
        <w:numPr>
          <w:ilvl w:val="0"/>
          <w:numId w:val="11"/>
        </w:numPr>
        <w:spacing w:before="100" w:beforeAutospacing="1" w:after="100" w:afterAutospacing="1" w:line="240" w:lineRule="auto"/>
        <w:rPr>
          <w:rStyle w:val="Hyperlink"/>
          <w:rFonts w:ascii="Times New Roman" w:eastAsia="Times New Roman" w:hAnsi="Times New Roman" w:cs="Times New Roman"/>
          <w:sz w:val="24"/>
          <w:szCs w:val="24"/>
        </w:rPr>
      </w:pPr>
      <w:r>
        <w:rPr>
          <w:rFonts w:ascii="Arial" w:hAnsi="Arial" w:cs="Arial"/>
          <w:sz w:val="24"/>
          <w:szCs w:val="24"/>
          <w:rtl/>
        </w:rPr>
        <w:fldChar w:fldCharType="end"/>
      </w:r>
      <w:r>
        <w:rPr>
          <w:rFonts w:ascii="Arial" w:hAnsi="Arial" w:cs="Arial"/>
          <w:sz w:val="24"/>
          <w:szCs w:val="24"/>
          <w:rtl/>
        </w:rPr>
        <w:fldChar w:fldCharType="begin"/>
      </w:r>
      <w:r>
        <w:rPr>
          <w:rFonts w:ascii="Arial" w:hAnsi="Arial" w:cs="Arial"/>
          <w:sz w:val="24"/>
          <w:szCs w:val="24"/>
          <w:rtl/>
        </w:rPr>
        <w:instrText xml:space="preserve"> </w:instrText>
      </w:r>
      <w:r>
        <w:rPr>
          <w:rFonts w:ascii="Arial" w:hAnsi="Arial" w:cs="Arial"/>
          <w:sz w:val="24"/>
          <w:szCs w:val="24"/>
        </w:rPr>
        <w:instrText>HYPERLINK</w:instrText>
      </w:r>
      <w:r>
        <w:rPr>
          <w:rFonts w:ascii="Arial" w:hAnsi="Arial" w:cs="Arial"/>
          <w:sz w:val="24"/>
          <w:szCs w:val="24"/>
          <w:rtl/>
        </w:rPr>
        <w:instrText xml:space="preserve">  \</w:instrText>
      </w:r>
      <w:r>
        <w:rPr>
          <w:rFonts w:ascii="Arial" w:hAnsi="Arial" w:cs="Arial"/>
          <w:sz w:val="24"/>
          <w:szCs w:val="24"/>
        </w:rPr>
        <w:instrText>l</w:instrText>
      </w:r>
      <w:r>
        <w:rPr>
          <w:rFonts w:ascii="Arial" w:hAnsi="Arial" w:cs="Arial"/>
          <w:sz w:val="24"/>
          <w:szCs w:val="24"/>
          <w:rtl/>
        </w:rPr>
        <w:instrText xml:space="preserve"> "סיפורת" </w:instrText>
      </w:r>
      <w:r>
        <w:rPr>
          <w:rFonts w:ascii="Arial" w:hAnsi="Arial" w:cs="Arial"/>
          <w:sz w:val="24"/>
          <w:szCs w:val="24"/>
          <w:rtl/>
        </w:rPr>
        <w:fldChar w:fldCharType="separate"/>
      </w:r>
      <w:r w:rsidRPr="007A4B44">
        <w:rPr>
          <w:rStyle w:val="Hyperlink"/>
          <w:rFonts w:ascii="Arial" w:hAnsi="Arial" w:cs="Arial"/>
          <w:sz w:val="24"/>
          <w:szCs w:val="24"/>
          <w:rtl/>
        </w:rPr>
        <w:t>סיפורת</w:t>
      </w:r>
    </w:p>
    <w:p w:rsidR="007A4B44" w:rsidRDefault="007A4B44" w:rsidP="007A4B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sz w:val="24"/>
          <w:szCs w:val="24"/>
          <w:rtl/>
        </w:rPr>
        <w:fldChar w:fldCharType="end"/>
      </w:r>
      <w:hyperlink w:anchor="דרמה" w:history="1">
        <w:r w:rsidRPr="00AE3544">
          <w:rPr>
            <w:rStyle w:val="Hyperlink"/>
            <w:rFonts w:ascii="Arial" w:hAnsi="Arial" w:cs="Arial"/>
            <w:sz w:val="24"/>
            <w:szCs w:val="24"/>
            <w:rtl/>
          </w:rPr>
          <w:t>דרמה</w:t>
        </w:r>
      </w:hyperlink>
    </w:p>
    <w:p w:rsidR="007A4B44" w:rsidRDefault="009E5A82" w:rsidP="007A4B44">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w:anchor="שירה" w:history="1">
        <w:r w:rsidR="007A4B44" w:rsidRPr="00AE3544">
          <w:rPr>
            <w:rStyle w:val="Hyperlink"/>
            <w:rFonts w:ascii="Arial" w:hAnsi="Arial" w:cs="Arial"/>
            <w:sz w:val="24"/>
            <w:szCs w:val="24"/>
            <w:rtl/>
          </w:rPr>
          <w:t>שירה</w:t>
        </w:r>
      </w:hyperlink>
    </w:p>
    <w:p w:rsidR="002C6C3D" w:rsidRDefault="002C6C3D" w:rsidP="00904986">
      <w:pPr>
        <w:rPr>
          <w:rFonts w:ascii="Arial" w:eastAsia="Times New Roman" w:hAnsi="Arial" w:cs="Arial"/>
          <w:b/>
          <w:bCs/>
          <w:sz w:val="24"/>
          <w:szCs w:val="24"/>
          <w:rtl/>
        </w:rPr>
      </w:pPr>
      <w:bookmarkStart w:id="46" w:name="אפוס"/>
    </w:p>
    <w:p w:rsidR="007A4B44" w:rsidRDefault="007A4B44" w:rsidP="00904986">
      <w:pPr>
        <w:rPr>
          <w:rFonts w:asciiTheme="minorBidi" w:hAnsiTheme="minorBidi"/>
          <w:b/>
          <w:bCs/>
          <w:rtl/>
        </w:rPr>
      </w:pPr>
      <w:r>
        <w:rPr>
          <w:rFonts w:ascii="Arial" w:eastAsia="Times New Roman" w:hAnsi="Arial" w:cs="Arial"/>
          <w:b/>
          <w:bCs/>
          <w:sz w:val="24"/>
          <w:szCs w:val="24"/>
          <w:rtl/>
        </w:rPr>
        <w:t>אפוס</w:t>
      </w:r>
      <w:bookmarkEnd w:id="46"/>
    </w:p>
    <w:p w:rsidR="008D1F88" w:rsidRDefault="000D090F" w:rsidP="00904986">
      <w:pPr>
        <w:rPr>
          <w:rFonts w:asciiTheme="minorBidi" w:hAnsiTheme="minorBidi"/>
          <w:b/>
          <w:bCs/>
          <w:rtl/>
        </w:rPr>
      </w:pPr>
      <w:r>
        <w:rPr>
          <w:rFonts w:asciiTheme="minorBidi" w:hAnsiTheme="minorBidi" w:hint="cs"/>
          <w:rtl/>
        </w:rPr>
        <w:t>יש</w:t>
      </w:r>
      <w:r w:rsidR="008D1F88">
        <w:rPr>
          <w:rFonts w:asciiTheme="minorBidi" w:hAnsiTheme="minorBidi" w:hint="cs"/>
          <w:rtl/>
        </w:rPr>
        <w:t xml:space="preserve"> ללמד:</w:t>
      </w:r>
    </w:p>
    <w:tbl>
      <w:tblPr>
        <w:bidiVisual/>
        <w:tblW w:w="8647" w:type="dxa"/>
        <w:tblInd w:w="-233"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793"/>
        <w:gridCol w:w="6854"/>
      </w:tblGrid>
      <w:tr w:rsidR="007A4B44" w:rsidRPr="007A4B44" w:rsidTr="0053610B">
        <w:tc>
          <w:tcPr>
            <w:tcW w:w="1793"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rPr>
                <w:rFonts w:asciiTheme="minorBidi" w:eastAsia="Times New Roman" w:hAnsiTheme="minorBidi"/>
                <w:color w:val="000000"/>
              </w:rPr>
            </w:pPr>
            <w:r w:rsidRPr="007A4B44">
              <w:rPr>
                <w:rFonts w:asciiTheme="minorBidi" w:eastAsia="Times New Roman" w:hAnsiTheme="minorBidi"/>
                <w:color w:val="000000"/>
                <w:rtl/>
              </w:rPr>
              <w:t>הומרוס</w:t>
            </w:r>
          </w:p>
        </w:tc>
        <w:tc>
          <w:tcPr>
            <w:tcW w:w="6854"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jc w:val="both"/>
              <w:rPr>
                <w:rFonts w:asciiTheme="minorBidi" w:eastAsia="Times New Roman" w:hAnsiTheme="minorBidi"/>
                <w:color w:val="000000"/>
              </w:rPr>
            </w:pPr>
            <w:r w:rsidRPr="007A4B44">
              <w:rPr>
                <w:rFonts w:asciiTheme="minorBidi" w:eastAsia="Times New Roman" w:hAnsiTheme="minorBidi"/>
                <w:color w:val="000000"/>
                <w:rtl/>
              </w:rPr>
              <w:t xml:space="preserve">פרק מתוך </w:t>
            </w:r>
            <w:r w:rsidRPr="007A4B44">
              <w:rPr>
                <w:rFonts w:asciiTheme="minorBidi" w:eastAsia="Times New Roman" w:hAnsiTheme="minorBidi"/>
                <w:b/>
                <w:bCs/>
                <w:color w:val="000000"/>
                <w:rtl/>
              </w:rPr>
              <w:t>האודיסיאה</w:t>
            </w:r>
            <w:r w:rsidRPr="007A4B44">
              <w:rPr>
                <w:rFonts w:asciiTheme="minorBidi" w:eastAsia="Times New Roman" w:hAnsiTheme="minorBidi"/>
                <w:color w:val="000000"/>
                <w:rtl/>
              </w:rPr>
              <w:t xml:space="preserve">: פנלופה מכירה את אודיסאוס (ספר </w:t>
            </w:r>
            <w:r w:rsidRPr="007A4B44">
              <w:rPr>
                <w:rFonts w:asciiTheme="minorBidi" w:eastAsia="Times New Roman" w:hAnsiTheme="minorBidi"/>
                <w:color w:val="000000"/>
                <w:cs/>
              </w:rPr>
              <w:t>‎</w:t>
            </w:r>
            <w:r w:rsidRPr="007A4B44">
              <w:rPr>
                <w:rFonts w:asciiTheme="minorBidi" w:eastAsia="Times New Roman" w:hAnsiTheme="minorBidi"/>
                <w:color w:val="000000"/>
              </w:rPr>
              <w:t>23</w:t>
            </w:r>
            <w:r w:rsidRPr="007A4B44">
              <w:rPr>
                <w:rFonts w:asciiTheme="minorBidi" w:eastAsia="Times New Roman" w:hAnsiTheme="minorBidi"/>
                <w:color w:val="000000"/>
                <w:rtl/>
              </w:rPr>
              <w:t xml:space="preserve">, תרגום לפרוזה מאת אהוביה כהנא, כתר, </w:t>
            </w:r>
            <w:r w:rsidRPr="007A4B44">
              <w:rPr>
                <w:rFonts w:asciiTheme="minorBidi" w:eastAsia="Times New Roman" w:hAnsiTheme="minorBidi"/>
                <w:color w:val="000000"/>
                <w:cs/>
              </w:rPr>
              <w:t>‎</w:t>
            </w:r>
            <w:r w:rsidRPr="007A4B44">
              <w:rPr>
                <w:rFonts w:asciiTheme="minorBidi" w:eastAsia="Times New Roman" w:hAnsiTheme="minorBidi"/>
                <w:color w:val="000000"/>
              </w:rPr>
              <w:t>1996</w:t>
            </w:r>
            <w:r w:rsidRPr="007A4B44">
              <w:rPr>
                <w:rFonts w:asciiTheme="minorBidi" w:eastAsia="Times New Roman" w:hAnsiTheme="minorBidi"/>
                <w:color w:val="000000"/>
                <w:rtl/>
              </w:rPr>
              <w:t xml:space="preserve">; ניתן לשלב גם קטעים נבחרים מתוך תרגומו של שאול טשרניחובסקי, שיר </w:t>
            </w:r>
            <w:r w:rsidRPr="007A4B44">
              <w:rPr>
                <w:rFonts w:asciiTheme="minorBidi" w:eastAsia="Times New Roman" w:hAnsiTheme="minorBidi"/>
                <w:color w:val="000000"/>
                <w:cs/>
              </w:rPr>
              <w:t>‎</w:t>
            </w:r>
            <w:r w:rsidRPr="007A4B44">
              <w:rPr>
                <w:rFonts w:asciiTheme="minorBidi" w:eastAsia="Times New Roman" w:hAnsiTheme="minorBidi"/>
                <w:color w:val="000000"/>
              </w:rPr>
              <w:t>23</w:t>
            </w:r>
            <w:r w:rsidRPr="007A4B44">
              <w:rPr>
                <w:rFonts w:asciiTheme="minorBidi" w:eastAsia="Times New Roman" w:hAnsiTheme="minorBidi"/>
                <w:color w:val="000000"/>
                <w:rtl/>
              </w:rPr>
              <w:t xml:space="preserve">, עם עובד, </w:t>
            </w:r>
            <w:r w:rsidRPr="007A4B44">
              <w:rPr>
                <w:rFonts w:asciiTheme="minorBidi" w:eastAsia="Times New Roman" w:hAnsiTheme="minorBidi"/>
                <w:color w:val="000000"/>
                <w:cs/>
              </w:rPr>
              <w:t>‎</w:t>
            </w:r>
            <w:r w:rsidRPr="007A4B44">
              <w:rPr>
                <w:rFonts w:asciiTheme="minorBidi" w:eastAsia="Times New Roman" w:hAnsiTheme="minorBidi"/>
                <w:color w:val="000000"/>
              </w:rPr>
              <w:t>1987</w:t>
            </w:r>
            <w:r w:rsidRPr="007A4B44">
              <w:rPr>
                <w:rFonts w:asciiTheme="minorBidi" w:eastAsia="Times New Roman" w:hAnsiTheme="minorBidi"/>
                <w:color w:val="000000"/>
                <w:rtl/>
              </w:rPr>
              <w:t>)</w:t>
            </w:r>
          </w:p>
        </w:tc>
      </w:tr>
    </w:tbl>
    <w:p w:rsidR="007A4B44" w:rsidRDefault="007A4B44" w:rsidP="00904986">
      <w:pPr>
        <w:rPr>
          <w:rFonts w:asciiTheme="minorBidi" w:hAnsiTheme="minorBidi"/>
          <w:b/>
          <w:bCs/>
          <w:rtl/>
        </w:rPr>
      </w:pPr>
    </w:p>
    <w:p w:rsidR="002C6C3D" w:rsidRDefault="002C6C3D">
      <w:pPr>
        <w:bidi w:val="0"/>
        <w:rPr>
          <w:rFonts w:ascii="Arial" w:eastAsia="Times New Roman" w:hAnsi="Arial" w:cs="Arial"/>
          <w:b/>
          <w:bCs/>
          <w:sz w:val="24"/>
          <w:szCs w:val="24"/>
          <w:rtl/>
        </w:rPr>
      </w:pPr>
      <w:bookmarkStart w:id="47" w:name="סיפורת"/>
    </w:p>
    <w:p w:rsidR="002C6C3D" w:rsidRDefault="002C6C3D" w:rsidP="00904986">
      <w:pPr>
        <w:rPr>
          <w:rFonts w:ascii="Arial" w:eastAsia="Times New Roman" w:hAnsi="Arial" w:cs="Arial"/>
          <w:b/>
          <w:bCs/>
          <w:sz w:val="24"/>
          <w:szCs w:val="24"/>
          <w:rtl/>
        </w:rPr>
      </w:pPr>
    </w:p>
    <w:p w:rsidR="007A4B44" w:rsidRDefault="007A4B44" w:rsidP="00904986">
      <w:pPr>
        <w:rPr>
          <w:rFonts w:asciiTheme="minorBidi" w:hAnsiTheme="minorBidi"/>
          <w:b/>
          <w:bCs/>
          <w:rtl/>
        </w:rPr>
      </w:pPr>
      <w:r>
        <w:rPr>
          <w:rFonts w:ascii="Arial" w:eastAsia="Times New Roman" w:hAnsi="Arial" w:cs="Arial"/>
          <w:b/>
          <w:bCs/>
          <w:sz w:val="24"/>
          <w:szCs w:val="24"/>
          <w:rtl/>
        </w:rPr>
        <w:lastRenderedPageBreak/>
        <w:t>סיפורת</w:t>
      </w:r>
      <w:bookmarkEnd w:id="47"/>
    </w:p>
    <w:p w:rsidR="008D1F88" w:rsidRPr="008D1F88" w:rsidRDefault="000D090F" w:rsidP="00904986">
      <w:pPr>
        <w:rPr>
          <w:rFonts w:asciiTheme="minorBidi" w:hAnsiTheme="minorBidi"/>
          <w:rtl/>
        </w:rPr>
      </w:pPr>
      <w:r>
        <w:rPr>
          <w:rFonts w:asciiTheme="minorBidi" w:hAnsiTheme="minorBidi" w:hint="cs"/>
          <w:rtl/>
        </w:rPr>
        <w:t>יש</w:t>
      </w:r>
      <w:r w:rsidR="008D1F88" w:rsidRPr="008D1F88">
        <w:rPr>
          <w:rFonts w:asciiTheme="minorBidi" w:hAnsiTheme="minorBidi" w:hint="cs"/>
          <w:rtl/>
        </w:rPr>
        <w:t xml:space="preserve"> ללמד:</w:t>
      </w:r>
    </w:p>
    <w:tbl>
      <w:tblPr>
        <w:bidiVisual/>
        <w:tblW w:w="8647" w:type="dxa"/>
        <w:tblInd w:w="-233"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793"/>
        <w:gridCol w:w="6854"/>
      </w:tblGrid>
      <w:tr w:rsidR="007A4B44" w:rsidRPr="007A4B44" w:rsidTr="0053610B">
        <w:tc>
          <w:tcPr>
            <w:tcW w:w="1793"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rPr>
                <w:rFonts w:asciiTheme="minorBidi" w:eastAsia="Times New Roman" w:hAnsiTheme="minorBidi"/>
                <w:color w:val="000000"/>
              </w:rPr>
            </w:pPr>
            <w:r w:rsidRPr="007A4B44">
              <w:rPr>
                <w:rFonts w:asciiTheme="minorBidi" w:eastAsia="Times New Roman" w:hAnsiTheme="minorBidi"/>
                <w:sz w:val="24"/>
                <w:szCs w:val="24"/>
              </w:rPr>
              <w:t> </w:t>
            </w:r>
            <w:r w:rsidRPr="007A4B44">
              <w:rPr>
                <w:rFonts w:asciiTheme="minorBidi" w:eastAsia="Times New Roman" w:hAnsiTheme="minorBidi"/>
                <w:color w:val="000000"/>
                <w:rtl/>
              </w:rPr>
              <w:t>סרוונטס מיגל דה</w:t>
            </w:r>
          </w:p>
        </w:tc>
        <w:tc>
          <w:tcPr>
            <w:tcW w:w="6854"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jc w:val="both"/>
              <w:rPr>
                <w:rFonts w:asciiTheme="minorBidi" w:eastAsia="Times New Roman" w:hAnsiTheme="minorBidi"/>
                <w:color w:val="000000"/>
                <w:rtl/>
              </w:rPr>
            </w:pPr>
            <w:r w:rsidRPr="007A4B44">
              <w:rPr>
                <w:rFonts w:asciiTheme="minorBidi" w:eastAsia="Times New Roman" w:hAnsiTheme="minorBidi"/>
                <w:color w:val="000000"/>
                <w:rtl/>
              </w:rPr>
              <w:t>שני פרקים מתוך</w:t>
            </w:r>
            <w:r w:rsidRPr="007A4B44">
              <w:rPr>
                <w:rFonts w:asciiTheme="minorBidi" w:eastAsia="Times New Roman" w:hAnsiTheme="minorBidi"/>
                <w:b/>
                <w:bCs/>
                <w:color w:val="000000"/>
                <w:rtl/>
              </w:rPr>
              <w:t xml:space="preserve"> דון קיחוטה</w:t>
            </w:r>
            <w:r w:rsidRPr="007A4B44">
              <w:rPr>
                <w:rFonts w:asciiTheme="minorBidi" w:eastAsia="Times New Roman" w:hAnsiTheme="minorBidi"/>
                <w:color w:val="000000"/>
                <w:rtl/>
              </w:rPr>
              <w:t>: פרק ח' ופרק נוסף על פי בחירת</w:t>
            </w:r>
          </w:p>
          <w:p w:rsidR="007A4B44" w:rsidRPr="007A4B44" w:rsidRDefault="007A4B44" w:rsidP="007A4B44">
            <w:pPr>
              <w:spacing w:after="0"/>
              <w:jc w:val="both"/>
              <w:rPr>
                <w:rFonts w:asciiTheme="minorBidi" w:eastAsia="Times New Roman" w:hAnsiTheme="minorBidi"/>
                <w:color w:val="000000"/>
              </w:rPr>
            </w:pPr>
            <w:r w:rsidRPr="007A4B44">
              <w:rPr>
                <w:rFonts w:asciiTheme="minorBidi" w:eastAsia="Times New Roman" w:hAnsiTheme="minorBidi"/>
                <w:color w:val="000000"/>
                <w:rtl/>
              </w:rPr>
              <w:t xml:space="preserve">המורה (הקיבוץ המאוחד, 1994) </w:t>
            </w:r>
          </w:p>
        </w:tc>
      </w:tr>
    </w:tbl>
    <w:p w:rsidR="007A4B44" w:rsidRDefault="007A4B44" w:rsidP="00904986">
      <w:pPr>
        <w:rPr>
          <w:rFonts w:asciiTheme="minorBidi" w:hAnsiTheme="minorBidi"/>
          <w:b/>
          <w:bCs/>
          <w:rtl/>
        </w:rPr>
      </w:pPr>
    </w:p>
    <w:p w:rsidR="007A4B44" w:rsidRDefault="007A4B44" w:rsidP="00904986">
      <w:pPr>
        <w:rPr>
          <w:rFonts w:asciiTheme="minorBidi" w:hAnsiTheme="minorBidi"/>
          <w:rtl/>
        </w:rPr>
      </w:pPr>
      <w:r w:rsidRPr="007A4B44">
        <w:rPr>
          <w:rFonts w:asciiTheme="minorBidi" w:hAnsiTheme="minorBidi" w:hint="cs"/>
          <w:rtl/>
        </w:rPr>
        <w:t>שתי נובלות מבין</w:t>
      </w:r>
      <w:r>
        <w:rPr>
          <w:rFonts w:asciiTheme="minorBidi" w:hAnsiTheme="minorBidi" w:hint="cs"/>
          <w:rtl/>
        </w:rPr>
        <w:t>:</w:t>
      </w:r>
    </w:p>
    <w:tbl>
      <w:tblPr>
        <w:bidiVisual/>
        <w:tblW w:w="8647" w:type="dxa"/>
        <w:tblInd w:w="-233"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793"/>
        <w:gridCol w:w="6854"/>
      </w:tblGrid>
      <w:tr w:rsidR="007A4B44" w:rsidRPr="007A4B44" w:rsidTr="0053610B">
        <w:trPr>
          <w:trHeight w:val="374"/>
        </w:trPr>
        <w:tc>
          <w:tcPr>
            <w:tcW w:w="1793"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rPr>
                <w:rFonts w:ascii="Arial" w:eastAsia="Times New Roman" w:hAnsi="Arial" w:cs="Arial"/>
                <w:color w:val="000000"/>
              </w:rPr>
            </w:pPr>
            <w:r w:rsidRPr="007A4B44">
              <w:rPr>
                <w:rFonts w:ascii="Arial" w:eastAsia="Times New Roman" w:hAnsi="Arial" w:cs="Arial"/>
              </w:rPr>
              <w:t> </w:t>
            </w:r>
            <w:r w:rsidRPr="007A4B44">
              <w:rPr>
                <w:rFonts w:ascii="Arial" w:eastAsia="Times New Roman" w:hAnsi="Arial" w:cs="Arial"/>
                <w:color w:val="000000"/>
                <w:rtl/>
              </w:rPr>
              <w:t>גוגול ולדימיר</w:t>
            </w:r>
          </w:p>
        </w:tc>
        <w:tc>
          <w:tcPr>
            <w:tcW w:w="6854"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jc w:val="both"/>
              <w:rPr>
                <w:rFonts w:ascii="Arial" w:eastAsia="Times New Roman" w:hAnsi="Arial" w:cs="Arial"/>
                <w:color w:val="000000"/>
              </w:rPr>
            </w:pPr>
            <w:r w:rsidRPr="007A4B44">
              <w:rPr>
                <w:rFonts w:ascii="Arial" w:eastAsia="Times New Roman" w:hAnsi="Arial" w:cs="Arial"/>
                <w:b/>
                <w:bCs/>
                <w:color w:val="000000"/>
                <w:rtl/>
              </w:rPr>
              <w:t>האף</w:t>
            </w:r>
            <w:r w:rsidRPr="007A4B44">
              <w:rPr>
                <w:rFonts w:ascii="Arial" w:eastAsia="Times New Roman" w:hAnsi="Arial" w:cs="Arial"/>
                <w:color w:val="000000"/>
                <w:rtl/>
              </w:rPr>
              <w:t xml:space="preserve"> (</w:t>
            </w:r>
            <w:r w:rsidRPr="007A4B44">
              <w:rPr>
                <w:rFonts w:ascii="Arial" w:eastAsia="Times New Roman" w:hAnsi="Arial" w:cs="Arial"/>
                <w:b/>
                <w:bCs/>
                <w:color w:val="000000"/>
                <w:rtl/>
              </w:rPr>
              <w:t>סיפורים פטרבורגיים</w:t>
            </w:r>
            <w:r w:rsidRPr="007A4B44">
              <w:rPr>
                <w:rFonts w:ascii="Arial" w:eastAsia="Times New Roman" w:hAnsi="Arial" w:cs="Arial"/>
                <w:color w:val="000000"/>
                <w:rtl/>
              </w:rPr>
              <w:t>, הקיבוץ המאוחד וסימן קריאה,</w:t>
            </w:r>
            <w:r w:rsidRPr="007A4B44">
              <w:rPr>
                <w:rFonts w:ascii="Arial" w:eastAsia="Times New Roman" w:hAnsi="Arial" w:cs="Arial"/>
                <w:color w:val="000000"/>
              </w:rPr>
              <w:t>  1992</w:t>
            </w:r>
            <w:r w:rsidRPr="007A4B44">
              <w:rPr>
                <w:rFonts w:ascii="Arial" w:eastAsia="Times New Roman" w:hAnsi="Arial" w:cs="Arial"/>
                <w:color w:val="000000"/>
                <w:rtl/>
              </w:rPr>
              <w:t>)</w:t>
            </w:r>
          </w:p>
        </w:tc>
      </w:tr>
      <w:tr w:rsidR="007A4B44" w:rsidRPr="007A4B44" w:rsidTr="0053610B">
        <w:trPr>
          <w:trHeight w:val="374"/>
        </w:trPr>
        <w:tc>
          <w:tcPr>
            <w:tcW w:w="1793" w:type="dxa"/>
            <w:tcBorders>
              <w:top w:val="single" w:sz="6" w:space="0" w:color="BDC79C"/>
              <w:left w:val="single" w:sz="6" w:space="0" w:color="BDC79C"/>
              <w:bottom w:val="single" w:sz="6" w:space="0" w:color="BDC79C"/>
              <w:right w:val="single" w:sz="6" w:space="0" w:color="BDC79C"/>
            </w:tcBorders>
          </w:tcPr>
          <w:p w:rsidR="007A4B44" w:rsidRPr="007A4B44" w:rsidRDefault="007A4B44" w:rsidP="007A4B44">
            <w:pPr>
              <w:spacing w:after="0"/>
              <w:rPr>
                <w:rFonts w:ascii="Arial" w:eastAsia="Times New Roman" w:hAnsi="Arial" w:cs="Arial"/>
                <w:color w:val="000000"/>
              </w:rPr>
            </w:pPr>
            <w:r w:rsidRPr="007A4B44">
              <w:rPr>
                <w:rFonts w:ascii="Arial" w:eastAsia="Times New Roman" w:hAnsi="Arial" w:cs="Arial"/>
                <w:color w:val="000000"/>
                <w:rtl/>
              </w:rPr>
              <w:t>טולסטוי לב ניקולאייביץ'</w:t>
            </w:r>
          </w:p>
        </w:tc>
        <w:tc>
          <w:tcPr>
            <w:tcW w:w="6854" w:type="dxa"/>
            <w:tcBorders>
              <w:top w:val="single" w:sz="6" w:space="0" w:color="BDC79C"/>
              <w:left w:val="single" w:sz="6" w:space="0" w:color="BDC79C"/>
              <w:bottom w:val="single" w:sz="6" w:space="0" w:color="BDC79C"/>
              <w:right w:val="single" w:sz="6" w:space="0" w:color="BDC79C"/>
            </w:tcBorders>
          </w:tcPr>
          <w:p w:rsidR="007A4B44" w:rsidRPr="007A4B44" w:rsidRDefault="007A4B44" w:rsidP="007A4B44">
            <w:pPr>
              <w:spacing w:after="0"/>
              <w:jc w:val="both"/>
              <w:rPr>
                <w:rFonts w:ascii="Arial" w:eastAsia="Times New Roman" w:hAnsi="Arial" w:cs="Arial"/>
                <w:color w:val="000000"/>
              </w:rPr>
            </w:pPr>
            <w:r w:rsidRPr="007A4B44">
              <w:rPr>
                <w:rFonts w:ascii="Arial" w:eastAsia="Times New Roman" w:hAnsi="Arial" w:cs="Arial"/>
                <w:b/>
                <w:bCs/>
                <w:color w:val="000000"/>
                <w:rtl/>
              </w:rPr>
              <w:t>מות איוון איליץ'</w:t>
            </w:r>
            <w:r w:rsidRPr="007A4B44">
              <w:rPr>
                <w:rFonts w:ascii="Arial" w:eastAsia="Times New Roman" w:hAnsi="Arial" w:cs="Arial"/>
                <w:color w:val="000000"/>
                <w:rtl/>
              </w:rPr>
              <w:t xml:space="preserve"> (דביר, תשמ"ז; וכן: הקיבוץ המאוחד,  1999)</w:t>
            </w:r>
          </w:p>
        </w:tc>
      </w:tr>
      <w:tr w:rsidR="007A4B44" w:rsidRPr="007A4B44" w:rsidTr="0053610B">
        <w:trPr>
          <w:trHeight w:val="374"/>
        </w:trPr>
        <w:tc>
          <w:tcPr>
            <w:tcW w:w="1793"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rPr>
                <w:rFonts w:ascii="Arial" w:eastAsia="Times New Roman" w:hAnsi="Arial" w:cs="Arial"/>
              </w:rPr>
            </w:pPr>
            <w:r w:rsidRPr="007A4B44">
              <w:rPr>
                <w:rFonts w:ascii="Arial" w:eastAsia="Times New Roman" w:hAnsi="Arial" w:cs="Arial"/>
                <w:rtl/>
              </w:rPr>
              <w:t>קלייסט היינריך פון</w:t>
            </w:r>
          </w:p>
        </w:tc>
        <w:tc>
          <w:tcPr>
            <w:tcW w:w="6854"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jc w:val="both"/>
              <w:rPr>
                <w:rFonts w:ascii="Arial" w:eastAsia="Times New Roman" w:hAnsi="Arial" w:cs="Arial"/>
                <w:color w:val="000000"/>
              </w:rPr>
            </w:pPr>
            <w:r w:rsidRPr="007A4B44">
              <w:rPr>
                <w:rFonts w:ascii="Arial" w:eastAsia="Times New Roman" w:hAnsi="Arial" w:cs="Arial"/>
                <w:b/>
                <w:bCs/>
                <w:color w:val="000000"/>
                <w:rtl/>
              </w:rPr>
              <w:t>מיכאל קולהאס</w:t>
            </w:r>
            <w:r w:rsidRPr="007A4B44">
              <w:rPr>
                <w:rFonts w:ascii="Arial" w:eastAsia="Times New Roman" w:hAnsi="Arial" w:cs="Arial"/>
                <w:color w:val="000000"/>
                <w:rtl/>
              </w:rPr>
              <w:t xml:space="preserve"> (בבל, 2003; וכן: </w:t>
            </w:r>
            <w:r w:rsidRPr="007A4B44">
              <w:rPr>
                <w:rFonts w:ascii="Arial" w:eastAsia="Times New Roman" w:hAnsi="Arial" w:cs="Arial"/>
                <w:b/>
                <w:bCs/>
                <w:color w:val="000000"/>
                <w:rtl/>
              </w:rPr>
              <w:t>קולהאס ואחרים</w:t>
            </w:r>
            <w:r w:rsidRPr="007A4B44">
              <w:rPr>
                <w:rFonts w:ascii="Arial" w:eastAsia="Times New Roman" w:hAnsi="Arial" w:cs="Arial"/>
                <w:color w:val="000000"/>
                <w:rtl/>
              </w:rPr>
              <w:t>, הקיבוץ המאוחד, 2002)</w:t>
            </w:r>
          </w:p>
        </w:tc>
      </w:tr>
      <w:tr w:rsidR="007A4B44" w:rsidRPr="007A4B44" w:rsidTr="0053610B">
        <w:trPr>
          <w:trHeight w:val="374"/>
        </w:trPr>
        <w:tc>
          <w:tcPr>
            <w:tcW w:w="1793"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rPr>
                <w:rFonts w:ascii="Arial" w:eastAsia="Times New Roman" w:hAnsi="Arial" w:cs="Arial"/>
                <w:color w:val="000000"/>
              </w:rPr>
            </w:pPr>
            <w:r w:rsidRPr="007A4B44">
              <w:rPr>
                <w:rFonts w:ascii="Arial" w:eastAsia="Times New Roman" w:hAnsi="Arial" w:cs="Arial"/>
                <w:color w:val="000000"/>
                <w:rtl/>
              </w:rPr>
              <w:t>קפקא פרנץ</w:t>
            </w:r>
          </w:p>
        </w:tc>
        <w:tc>
          <w:tcPr>
            <w:tcW w:w="6854" w:type="dxa"/>
            <w:tcBorders>
              <w:top w:val="single" w:sz="6" w:space="0" w:color="BDC79C"/>
              <w:left w:val="single" w:sz="6" w:space="0" w:color="BDC79C"/>
              <w:bottom w:val="single" w:sz="6" w:space="0" w:color="BDC79C"/>
              <w:right w:val="single" w:sz="6" w:space="0" w:color="BDC79C"/>
            </w:tcBorders>
            <w:hideMark/>
          </w:tcPr>
          <w:p w:rsidR="007A4B44" w:rsidRPr="007A4B44" w:rsidRDefault="007A4B44" w:rsidP="007A4B44">
            <w:pPr>
              <w:spacing w:after="0"/>
              <w:jc w:val="both"/>
              <w:rPr>
                <w:rFonts w:ascii="Arial" w:eastAsia="Times New Roman" w:hAnsi="Arial" w:cs="Arial"/>
              </w:rPr>
            </w:pPr>
            <w:r w:rsidRPr="007A4B44">
              <w:rPr>
                <w:rFonts w:ascii="Arial" w:eastAsia="Times New Roman" w:hAnsi="Arial" w:cs="Arial"/>
                <w:b/>
                <w:bCs/>
                <w:rtl/>
              </w:rPr>
              <w:t>הגלגול</w:t>
            </w:r>
            <w:r w:rsidRPr="007A4B44">
              <w:rPr>
                <w:rFonts w:ascii="Arial" w:eastAsia="Times New Roman" w:hAnsi="Arial" w:cs="Arial"/>
                <w:rtl/>
              </w:rPr>
              <w:t xml:space="preserve"> (</w:t>
            </w:r>
            <w:r w:rsidRPr="007A4B44">
              <w:rPr>
                <w:rFonts w:ascii="Arial" w:eastAsia="Times New Roman" w:hAnsi="Arial" w:cs="Arial"/>
                <w:b/>
                <w:bCs/>
                <w:rtl/>
              </w:rPr>
              <w:t>סיפורים ופרקי התבוננות</w:t>
            </w:r>
            <w:r w:rsidRPr="007A4B44">
              <w:rPr>
                <w:rFonts w:ascii="Arial" w:eastAsia="Times New Roman" w:hAnsi="Arial" w:cs="Arial"/>
                <w:rtl/>
              </w:rPr>
              <w:t>, שוקן,</w:t>
            </w:r>
            <w:r w:rsidRPr="007A4B44">
              <w:rPr>
                <w:rFonts w:ascii="Arial" w:eastAsia="Times New Roman" w:hAnsi="Arial" w:cs="Arial"/>
                <w:color w:val="000000"/>
              </w:rPr>
              <w:t xml:space="preserve"> 1967; </w:t>
            </w:r>
            <w:r w:rsidRPr="007A4B44">
              <w:rPr>
                <w:rFonts w:ascii="Arial" w:eastAsia="Times New Roman" w:hAnsi="Arial" w:cs="Arial"/>
                <w:color w:val="000000"/>
                <w:rtl/>
              </w:rPr>
              <w:t xml:space="preserve">וכן: </w:t>
            </w:r>
            <w:r w:rsidRPr="007A4B44">
              <w:rPr>
                <w:rFonts w:ascii="Arial" w:eastAsia="Times New Roman" w:hAnsi="Arial" w:cs="Arial"/>
                <w:b/>
                <w:bCs/>
                <w:color w:val="000000"/>
                <w:rtl/>
              </w:rPr>
              <w:t>סיפורים ופרוזה קטנה</w:t>
            </w:r>
            <w:r w:rsidRPr="007A4B44">
              <w:rPr>
                <w:rFonts w:ascii="Arial" w:eastAsia="Times New Roman" w:hAnsi="Arial" w:cs="Arial"/>
                <w:color w:val="000000"/>
                <w:rtl/>
              </w:rPr>
              <w:t>, שוקן, 1993)</w:t>
            </w:r>
          </w:p>
        </w:tc>
      </w:tr>
    </w:tbl>
    <w:p w:rsidR="006C67D8" w:rsidRDefault="006C67D8" w:rsidP="00904986">
      <w:pPr>
        <w:rPr>
          <w:rFonts w:asciiTheme="minorBidi" w:hAnsiTheme="minorBidi"/>
          <w:rtl/>
        </w:rPr>
      </w:pPr>
    </w:p>
    <w:p w:rsidR="002C6C3D" w:rsidRDefault="002C6C3D" w:rsidP="006C67D8">
      <w:pPr>
        <w:bidi w:val="0"/>
        <w:jc w:val="right"/>
        <w:rPr>
          <w:rFonts w:ascii="Arial" w:eastAsia="Times New Roman" w:hAnsi="Arial" w:cs="Arial"/>
          <w:b/>
          <w:bCs/>
          <w:sz w:val="24"/>
          <w:szCs w:val="24"/>
          <w:rtl/>
        </w:rPr>
      </w:pPr>
      <w:bookmarkStart w:id="48" w:name="דרמה"/>
    </w:p>
    <w:p w:rsidR="002C6C3D" w:rsidRDefault="002C6C3D" w:rsidP="002C6C3D">
      <w:pPr>
        <w:bidi w:val="0"/>
        <w:jc w:val="right"/>
        <w:rPr>
          <w:rFonts w:ascii="Arial" w:eastAsia="Times New Roman" w:hAnsi="Arial" w:cs="Arial"/>
          <w:b/>
          <w:bCs/>
          <w:sz w:val="24"/>
          <w:szCs w:val="24"/>
          <w:rtl/>
        </w:rPr>
      </w:pPr>
    </w:p>
    <w:p w:rsidR="006C67D8" w:rsidRDefault="006C67D8" w:rsidP="002C6C3D">
      <w:pPr>
        <w:bidi w:val="0"/>
        <w:jc w:val="right"/>
        <w:rPr>
          <w:rFonts w:asciiTheme="minorBidi" w:hAnsiTheme="minorBidi"/>
          <w:rtl/>
        </w:rPr>
      </w:pPr>
      <w:r>
        <w:rPr>
          <w:rFonts w:ascii="Arial" w:eastAsia="Times New Roman" w:hAnsi="Arial" w:cs="Arial"/>
          <w:b/>
          <w:bCs/>
          <w:sz w:val="24"/>
          <w:szCs w:val="24"/>
          <w:rtl/>
        </w:rPr>
        <w:t>דרמה</w:t>
      </w:r>
      <w:r>
        <w:rPr>
          <w:rFonts w:asciiTheme="minorBidi" w:hAnsiTheme="minorBidi"/>
          <w:rtl/>
        </w:rPr>
        <w:t xml:space="preserve"> </w:t>
      </w:r>
    </w:p>
    <w:bookmarkEnd w:id="48"/>
    <w:p w:rsidR="006C67D8" w:rsidRPr="006C67D8" w:rsidRDefault="006C67D8" w:rsidP="006C67D8">
      <w:pPr>
        <w:bidi w:val="0"/>
        <w:jc w:val="right"/>
        <w:rPr>
          <w:rFonts w:asciiTheme="minorBidi" w:hAnsiTheme="minorBidi"/>
          <w:rtl/>
        </w:rPr>
      </w:pPr>
      <w:r w:rsidRPr="006C67D8">
        <w:rPr>
          <w:rFonts w:asciiTheme="minorBidi" w:eastAsia="Times New Roman" w:hAnsiTheme="minorBidi"/>
          <w:color w:val="000000"/>
          <w:rtl/>
        </w:rPr>
        <w:t>קומדיה אחת של שקספיר או דרמה מודרנית אחת. לבחירה מתוך הרשימות להלן</w:t>
      </w:r>
      <w:r w:rsidRPr="006C67D8">
        <w:rPr>
          <w:rFonts w:asciiTheme="minorBidi" w:hAnsiTheme="minorBidi"/>
          <w:rtl/>
        </w:rPr>
        <w:t>:</w:t>
      </w:r>
    </w:p>
    <w:tbl>
      <w:tblPr>
        <w:bidiVisual/>
        <w:tblW w:w="7428"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560"/>
        <w:gridCol w:w="5868"/>
      </w:tblGrid>
      <w:tr w:rsidR="006C67D8" w:rsidRPr="006C67D8" w:rsidTr="00AE3544">
        <w:trPr>
          <w:trHeight w:val="437"/>
        </w:trPr>
        <w:tc>
          <w:tcPr>
            <w:tcW w:w="1560" w:type="dxa"/>
            <w:tcBorders>
              <w:top w:val="single" w:sz="6" w:space="0" w:color="BDC79C"/>
              <w:left w:val="single" w:sz="6" w:space="0" w:color="BDC79C"/>
              <w:bottom w:val="single" w:sz="6" w:space="0" w:color="BDC79C"/>
              <w:right w:val="single" w:sz="6" w:space="0" w:color="BDC79C"/>
            </w:tcBorders>
            <w:hideMark/>
          </w:tcPr>
          <w:p w:rsidR="006C67D8" w:rsidRPr="006C67D8" w:rsidRDefault="006C67D8" w:rsidP="006C67D8">
            <w:pPr>
              <w:spacing w:after="0" w:line="360" w:lineRule="auto"/>
              <w:rPr>
                <w:rFonts w:asciiTheme="minorBidi" w:eastAsia="Times New Roman" w:hAnsiTheme="minorBidi"/>
                <w:sz w:val="24"/>
                <w:szCs w:val="24"/>
              </w:rPr>
            </w:pPr>
            <w:r w:rsidRPr="006C67D8">
              <w:rPr>
                <w:rFonts w:asciiTheme="minorBidi" w:eastAsia="Times New Roman" w:hAnsiTheme="minorBidi"/>
                <w:color w:val="000000"/>
                <w:rtl/>
              </w:rPr>
              <w:t xml:space="preserve">שקספיר </w:t>
            </w:r>
          </w:p>
        </w:tc>
        <w:tc>
          <w:tcPr>
            <w:tcW w:w="5868" w:type="dxa"/>
            <w:tcBorders>
              <w:top w:val="single" w:sz="6" w:space="0" w:color="BDC79C"/>
              <w:left w:val="single" w:sz="6" w:space="0" w:color="BDC79C"/>
              <w:bottom w:val="single" w:sz="6" w:space="0" w:color="BDC79C"/>
              <w:right w:val="single" w:sz="6" w:space="0" w:color="BDC79C"/>
            </w:tcBorders>
            <w:hideMark/>
          </w:tcPr>
          <w:p w:rsidR="006C67D8" w:rsidRPr="006C67D8" w:rsidRDefault="006C67D8" w:rsidP="006C67D8">
            <w:pPr>
              <w:spacing w:after="0" w:line="360" w:lineRule="auto"/>
              <w:jc w:val="both"/>
              <w:rPr>
                <w:rFonts w:asciiTheme="minorBidi" w:eastAsia="Times New Roman" w:hAnsiTheme="minorBidi"/>
                <w:sz w:val="24"/>
                <w:szCs w:val="24"/>
              </w:rPr>
            </w:pPr>
            <w:r w:rsidRPr="006C67D8">
              <w:rPr>
                <w:rFonts w:asciiTheme="minorBidi" w:eastAsia="Times New Roman" w:hAnsiTheme="minorBidi"/>
                <w:b/>
                <w:bCs/>
                <w:color w:val="000000"/>
                <w:rtl/>
              </w:rPr>
              <w:t>חלום ליל קיץ</w:t>
            </w:r>
            <w:r w:rsidRPr="006C67D8">
              <w:rPr>
                <w:rFonts w:asciiTheme="minorBidi" w:eastAsia="Times New Roman" w:hAnsiTheme="minorBidi"/>
                <w:color w:val="000000"/>
                <w:rtl/>
              </w:rPr>
              <w:t xml:space="preserve"> (מוסד ביאליק, 1964; וכן: ספרית פועלים, 1988) </w:t>
            </w:r>
          </w:p>
        </w:tc>
      </w:tr>
      <w:tr w:rsidR="006C67D8" w:rsidRPr="006C67D8" w:rsidTr="00AE3544">
        <w:trPr>
          <w:trHeight w:val="437"/>
        </w:trPr>
        <w:tc>
          <w:tcPr>
            <w:tcW w:w="1560" w:type="dxa"/>
            <w:tcBorders>
              <w:top w:val="single" w:sz="6" w:space="0" w:color="BDC79C"/>
              <w:left w:val="single" w:sz="6" w:space="0" w:color="BDC79C"/>
              <w:bottom w:val="single" w:sz="6" w:space="0" w:color="BDC79C"/>
              <w:right w:val="single" w:sz="6" w:space="0" w:color="BDC79C"/>
            </w:tcBorders>
            <w:hideMark/>
          </w:tcPr>
          <w:p w:rsidR="006C67D8" w:rsidRPr="006C67D8" w:rsidRDefault="006C67D8" w:rsidP="006C67D8">
            <w:pPr>
              <w:spacing w:after="0"/>
              <w:rPr>
                <w:rFonts w:asciiTheme="minorBidi" w:hAnsiTheme="minorBidi"/>
              </w:rPr>
            </w:pPr>
          </w:p>
        </w:tc>
        <w:tc>
          <w:tcPr>
            <w:tcW w:w="5868" w:type="dxa"/>
            <w:tcBorders>
              <w:top w:val="single" w:sz="6" w:space="0" w:color="BDC79C"/>
              <w:left w:val="single" w:sz="6" w:space="0" w:color="BDC79C"/>
              <w:bottom w:val="single" w:sz="6" w:space="0" w:color="BDC79C"/>
              <w:right w:val="single" w:sz="6" w:space="0" w:color="BDC79C"/>
            </w:tcBorders>
            <w:hideMark/>
          </w:tcPr>
          <w:p w:rsidR="006C67D8" w:rsidRPr="006C67D8" w:rsidRDefault="006C67D8" w:rsidP="006C67D8">
            <w:pPr>
              <w:spacing w:after="0" w:line="360" w:lineRule="auto"/>
              <w:jc w:val="both"/>
              <w:rPr>
                <w:rFonts w:asciiTheme="minorBidi" w:eastAsia="Times New Roman" w:hAnsiTheme="minorBidi"/>
                <w:sz w:val="24"/>
                <w:szCs w:val="24"/>
              </w:rPr>
            </w:pPr>
            <w:r w:rsidRPr="006C67D8">
              <w:rPr>
                <w:rFonts w:asciiTheme="minorBidi" w:eastAsia="Times New Roman" w:hAnsiTheme="minorBidi"/>
                <w:b/>
                <w:bCs/>
                <w:color w:val="000000"/>
                <w:rtl/>
              </w:rPr>
              <w:t>כטוב בעיניכם</w:t>
            </w:r>
            <w:r w:rsidRPr="006C67D8">
              <w:rPr>
                <w:rFonts w:asciiTheme="minorBidi" w:eastAsia="Times New Roman" w:hAnsiTheme="minorBidi"/>
                <w:color w:val="000000"/>
                <w:rtl/>
              </w:rPr>
              <w:t xml:space="preserve"> (דביר, 1990)</w:t>
            </w:r>
          </w:p>
        </w:tc>
      </w:tr>
      <w:tr w:rsidR="006C67D8" w:rsidRPr="006C67D8" w:rsidTr="00F42F4B">
        <w:trPr>
          <w:trHeight w:val="437"/>
        </w:trPr>
        <w:tc>
          <w:tcPr>
            <w:tcW w:w="1560" w:type="dxa"/>
            <w:tcBorders>
              <w:top w:val="single" w:sz="6" w:space="0" w:color="BDC79C"/>
              <w:left w:val="single" w:sz="6" w:space="0" w:color="BDC79C"/>
              <w:bottom w:val="thickThinLargeGap" w:sz="24" w:space="0" w:color="C4BC96" w:themeColor="background2" w:themeShade="BF"/>
              <w:right w:val="single" w:sz="6" w:space="0" w:color="BDC79C"/>
            </w:tcBorders>
            <w:hideMark/>
          </w:tcPr>
          <w:p w:rsidR="006C67D8" w:rsidRPr="006C67D8" w:rsidRDefault="006C67D8" w:rsidP="006C67D8">
            <w:pPr>
              <w:spacing w:after="0"/>
              <w:rPr>
                <w:rFonts w:asciiTheme="minorBidi" w:hAnsiTheme="minorBidi"/>
              </w:rPr>
            </w:pPr>
          </w:p>
        </w:tc>
        <w:tc>
          <w:tcPr>
            <w:tcW w:w="5868" w:type="dxa"/>
            <w:tcBorders>
              <w:top w:val="single" w:sz="6" w:space="0" w:color="BDC79C"/>
              <w:left w:val="single" w:sz="6" w:space="0" w:color="BDC79C"/>
              <w:bottom w:val="thickThinLargeGap" w:sz="24" w:space="0" w:color="C4BC96" w:themeColor="background2" w:themeShade="BF"/>
              <w:right w:val="single" w:sz="6" w:space="0" w:color="BDC79C"/>
            </w:tcBorders>
            <w:hideMark/>
          </w:tcPr>
          <w:p w:rsidR="006C67D8" w:rsidRPr="006C67D8" w:rsidRDefault="006C67D8" w:rsidP="006C67D8">
            <w:pPr>
              <w:spacing w:after="0" w:line="360" w:lineRule="auto"/>
              <w:jc w:val="both"/>
              <w:rPr>
                <w:rFonts w:asciiTheme="minorBidi" w:eastAsia="Times New Roman" w:hAnsiTheme="minorBidi"/>
                <w:color w:val="000000"/>
              </w:rPr>
            </w:pPr>
            <w:r w:rsidRPr="006C67D8">
              <w:rPr>
                <w:rFonts w:asciiTheme="minorBidi" w:eastAsia="Times New Roman" w:hAnsiTheme="minorBidi"/>
                <w:b/>
                <w:bCs/>
                <w:color w:val="000000"/>
                <w:rtl/>
              </w:rPr>
              <w:t>מהומה רבה על לא דבר</w:t>
            </w:r>
            <w:r w:rsidRPr="006C67D8">
              <w:rPr>
                <w:rFonts w:asciiTheme="minorBidi" w:eastAsia="Times New Roman" w:hAnsiTheme="minorBidi"/>
                <w:color w:val="000000"/>
                <w:rtl/>
              </w:rPr>
              <w:t xml:space="preserve"> (דביר, 1988)</w:t>
            </w:r>
          </w:p>
        </w:tc>
      </w:tr>
      <w:tr w:rsidR="002E5B0A" w:rsidRPr="00AE3544" w:rsidTr="00F42F4B">
        <w:trPr>
          <w:trHeight w:val="437"/>
        </w:trPr>
        <w:tc>
          <w:tcPr>
            <w:tcW w:w="1560" w:type="dxa"/>
            <w:tcBorders>
              <w:top w:val="thickThinLargeGap" w:sz="24" w:space="0" w:color="C4BC96" w:themeColor="background2" w:themeShade="BF"/>
              <w:left w:val="single" w:sz="6" w:space="0" w:color="BDC79C"/>
              <w:bottom w:val="single" w:sz="6" w:space="0" w:color="BDC79C"/>
              <w:right w:val="single" w:sz="6" w:space="0" w:color="BDC79C"/>
            </w:tcBorders>
            <w:vAlign w:val="center"/>
          </w:tcPr>
          <w:p w:rsidR="002E5B0A" w:rsidRPr="00AE3544" w:rsidRDefault="002E5B0A" w:rsidP="00AE3544">
            <w:pPr>
              <w:spacing w:after="0" w:line="360" w:lineRule="auto"/>
              <w:rPr>
                <w:rFonts w:asciiTheme="minorBidi" w:eastAsia="Times New Roman" w:hAnsiTheme="minorBidi"/>
                <w:color w:val="000000"/>
                <w:rtl/>
              </w:rPr>
            </w:pPr>
          </w:p>
        </w:tc>
        <w:tc>
          <w:tcPr>
            <w:tcW w:w="5868" w:type="dxa"/>
            <w:tcBorders>
              <w:top w:val="thickThinLargeGap" w:sz="24" w:space="0" w:color="C4BC96" w:themeColor="background2" w:themeShade="BF"/>
              <w:left w:val="single" w:sz="6" w:space="0" w:color="BDC79C"/>
              <w:bottom w:val="single" w:sz="6" w:space="0" w:color="BDC79C"/>
              <w:right w:val="single" w:sz="6" w:space="0" w:color="BDC79C"/>
            </w:tcBorders>
            <w:vAlign w:val="center"/>
          </w:tcPr>
          <w:p w:rsidR="002E5B0A" w:rsidRPr="00AE3544" w:rsidRDefault="002E5B0A" w:rsidP="00AE3544">
            <w:pPr>
              <w:spacing w:after="0" w:line="360" w:lineRule="auto"/>
              <w:rPr>
                <w:rFonts w:asciiTheme="minorBidi" w:eastAsia="Times New Roman" w:hAnsiTheme="minorBidi"/>
                <w:b/>
                <w:bCs/>
                <w:color w:val="000000"/>
                <w:rtl/>
              </w:rPr>
            </w:pPr>
          </w:p>
        </w:tc>
      </w:tr>
      <w:tr w:rsidR="00AE3544" w:rsidRPr="00AE3544" w:rsidTr="00F42F4B">
        <w:trPr>
          <w:trHeight w:val="437"/>
        </w:trPr>
        <w:tc>
          <w:tcPr>
            <w:tcW w:w="1560" w:type="dxa"/>
            <w:tcBorders>
              <w:top w:val="thickThinLargeGap" w:sz="24" w:space="0" w:color="C4BC96" w:themeColor="background2" w:themeShade="BF"/>
              <w:left w:val="single" w:sz="6" w:space="0" w:color="BDC79C"/>
              <w:bottom w:val="single" w:sz="6" w:space="0" w:color="BDC79C"/>
              <w:right w:val="single" w:sz="6" w:space="0" w:color="BDC79C"/>
            </w:tcBorders>
            <w:vAlign w:val="center"/>
            <w:hideMark/>
          </w:tcPr>
          <w:p w:rsidR="00AE3544" w:rsidRPr="00AE3544" w:rsidRDefault="00AE3544" w:rsidP="00AE3544">
            <w:pPr>
              <w:spacing w:after="0" w:line="360" w:lineRule="auto"/>
              <w:rPr>
                <w:rFonts w:asciiTheme="minorBidi" w:eastAsia="Times New Roman" w:hAnsiTheme="minorBidi"/>
              </w:rPr>
            </w:pPr>
            <w:r w:rsidRPr="00AE3544">
              <w:rPr>
                <w:rFonts w:asciiTheme="minorBidi" w:eastAsia="Times New Roman" w:hAnsiTheme="minorBidi"/>
                <w:color w:val="000000"/>
                <w:rtl/>
              </w:rPr>
              <w:t>ברכט ברטולד</w:t>
            </w:r>
          </w:p>
        </w:tc>
        <w:tc>
          <w:tcPr>
            <w:tcW w:w="5868" w:type="dxa"/>
            <w:tcBorders>
              <w:top w:val="thickThinLargeGap" w:sz="24" w:space="0" w:color="C4BC96" w:themeColor="background2" w:themeShade="BF"/>
              <w:left w:val="single" w:sz="6" w:space="0" w:color="BDC79C"/>
              <w:bottom w:val="single" w:sz="6" w:space="0" w:color="BDC79C"/>
              <w:right w:val="single" w:sz="6" w:space="0" w:color="BDC79C"/>
            </w:tcBorders>
            <w:vAlign w:val="center"/>
            <w:hideMark/>
          </w:tcPr>
          <w:p w:rsidR="00AE3544" w:rsidRPr="00AE3544" w:rsidRDefault="00AE3544" w:rsidP="00AE3544">
            <w:pPr>
              <w:spacing w:after="0" w:line="360" w:lineRule="auto"/>
              <w:rPr>
                <w:rFonts w:asciiTheme="minorBidi" w:eastAsia="Times New Roman" w:hAnsiTheme="minorBidi"/>
                <w:color w:val="000000"/>
              </w:rPr>
            </w:pPr>
            <w:r w:rsidRPr="00AE3544">
              <w:rPr>
                <w:rFonts w:asciiTheme="minorBidi" w:eastAsia="Times New Roman" w:hAnsiTheme="minorBidi"/>
                <w:b/>
                <w:bCs/>
                <w:color w:val="000000"/>
                <w:rtl/>
              </w:rPr>
              <w:t>אמא קוראז'</w:t>
            </w:r>
            <w:r w:rsidRPr="00AE3544">
              <w:rPr>
                <w:rFonts w:asciiTheme="minorBidi" w:eastAsia="Times New Roman" w:hAnsiTheme="minorBidi"/>
                <w:color w:val="000000"/>
                <w:rtl/>
              </w:rPr>
              <w:t xml:space="preserve"> (עם עובד,</w:t>
            </w:r>
            <w:r w:rsidRPr="00AE3544">
              <w:rPr>
                <w:rFonts w:asciiTheme="minorBidi" w:eastAsia="Times New Roman" w:hAnsiTheme="minorBidi"/>
                <w:color w:val="000000"/>
              </w:rPr>
              <w:t xml:space="preserve"> 1986 </w:t>
            </w:r>
            <w:r w:rsidRPr="00AE3544">
              <w:rPr>
                <w:rFonts w:asciiTheme="minorBidi" w:eastAsia="Times New Roman" w:hAnsiTheme="minorBidi"/>
                <w:color w:val="000000"/>
                <w:rtl/>
              </w:rPr>
              <w:t>)</w:t>
            </w:r>
          </w:p>
        </w:tc>
      </w:tr>
      <w:tr w:rsidR="00AE3544" w:rsidRPr="00AE3544" w:rsidTr="00AE3544">
        <w:trPr>
          <w:trHeight w:val="437"/>
        </w:trPr>
        <w:tc>
          <w:tcPr>
            <w:tcW w:w="1560" w:type="dxa"/>
            <w:tcBorders>
              <w:top w:val="single" w:sz="6" w:space="0" w:color="BDC79C"/>
              <w:left w:val="single" w:sz="6" w:space="0" w:color="BDC79C"/>
              <w:bottom w:val="single" w:sz="6" w:space="0" w:color="BDC79C"/>
              <w:right w:val="single" w:sz="6" w:space="0" w:color="BDC79C"/>
            </w:tcBorders>
            <w:vAlign w:val="center"/>
            <w:hideMark/>
          </w:tcPr>
          <w:p w:rsidR="00AE3544" w:rsidRPr="00AE3544" w:rsidRDefault="00AE3544" w:rsidP="00AE3544">
            <w:pPr>
              <w:spacing w:after="0" w:line="360" w:lineRule="auto"/>
              <w:rPr>
                <w:rFonts w:asciiTheme="minorBidi" w:eastAsia="Times New Roman" w:hAnsiTheme="minorBidi"/>
                <w:color w:val="000000"/>
              </w:rPr>
            </w:pPr>
            <w:r w:rsidRPr="00AE3544">
              <w:rPr>
                <w:rFonts w:asciiTheme="minorBidi" w:eastAsia="Times New Roman" w:hAnsiTheme="minorBidi"/>
                <w:color w:val="000000"/>
                <w:rtl/>
              </w:rPr>
              <w:t>בקט סמואל</w:t>
            </w:r>
          </w:p>
        </w:tc>
        <w:tc>
          <w:tcPr>
            <w:tcW w:w="5868" w:type="dxa"/>
            <w:tcBorders>
              <w:top w:val="single" w:sz="6" w:space="0" w:color="BDC79C"/>
              <w:left w:val="single" w:sz="6" w:space="0" w:color="BDC79C"/>
              <w:bottom w:val="single" w:sz="6" w:space="0" w:color="BDC79C"/>
              <w:right w:val="single" w:sz="6" w:space="0" w:color="BDC79C"/>
            </w:tcBorders>
            <w:vAlign w:val="center"/>
            <w:hideMark/>
          </w:tcPr>
          <w:p w:rsidR="00AE3544" w:rsidRPr="00AE3544" w:rsidRDefault="00AE3544" w:rsidP="00AE3544">
            <w:pPr>
              <w:spacing w:after="0" w:line="360" w:lineRule="auto"/>
              <w:rPr>
                <w:rFonts w:asciiTheme="minorBidi" w:eastAsia="Times New Roman" w:hAnsiTheme="minorBidi"/>
                <w:color w:val="000000"/>
              </w:rPr>
            </w:pPr>
            <w:r w:rsidRPr="00AE3544">
              <w:rPr>
                <w:rFonts w:asciiTheme="minorBidi" w:eastAsia="Times New Roman" w:hAnsiTheme="minorBidi"/>
                <w:b/>
                <w:bCs/>
                <w:color w:val="000000"/>
                <w:rtl/>
              </w:rPr>
              <w:t>מחכים לגודו</w:t>
            </w:r>
            <w:r w:rsidRPr="00AE3544">
              <w:rPr>
                <w:rFonts w:asciiTheme="minorBidi" w:eastAsia="Times New Roman" w:hAnsiTheme="minorBidi"/>
                <w:color w:val="000000"/>
                <w:rtl/>
              </w:rPr>
              <w:t xml:space="preserve"> (אדם,1985)</w:t>
            </w:r>
            <w:r w:rsidRPr="00AE3544">
              <w:rPr>
                <w:rFonts w:asciiTheme="minorBidi" w:eastAsia="Times New Roman" w:hAnsiTheme="minorBidi"/>
                <w:color w:val="000000"/>
              </w:rPr>
              <w:t xml:space="preserve"> </w:t>
            </w:r>
          </w:p>
        </w:tc>
      </w:tr>
      <w:tr w:rsidR="00AE3544" w:rsidRPr="00AE3544" w:rsidTr="00AE3544">
        <w:trPr>
          <w:trHeight w:val="437"/>
        </w:trPr>
        <w:tc>
          <w:tcPr>
            <w:tcW w:w="1560" w:type="dxa"/>
            <w:tcBorders>
              <w:top w:val="single" w:sz="6" w:space="0" w:color="BDC79C"/>
              <w:left w:val="single" w:sz="6" w:space="0" w:color="BDC79C"/>
              <w:bottom w:val="single" w:sz="6" w:space="0" w:color="BDC79C"/>
              <w:right w:val="single" w:sz="6" w:space="0" w:color="BDC79C"/>
            </w:tcBorders>
            <w:vAlign w:val="center"/>
            <w:hideMark/>
          </w:tcPr>
          <w:p w:rsidR="00AE3544" w:rsidRPr="00AE3544" w:rsidRDefault="00AE3544" w:rsidP="00AE3544">
            <w:pPr>
              <w:spacing w:after="0" w:line="360" w:lineRule="auto"/>
              <w:rPr>
                <w:rFonts w:asciiTheme="minorBidi" w:eastAsia="Times New Roman" w:hAnsiTheme="minorBidi"/>
                <w:color w:val="000000"/>
              </w:rPr>
            </w:pPr>
            <w:r w:rsidRPr="00AE3544">
              <w:rPr>
                <w:rFonts w:asciiTheme="minorBidi" w:eastAsia="Times New Roman" w:hAnsiTheme="minorBidi"/>
                <w:color w:val="000000"/>
                <w:rtl/>
              </w:rPr>
              <w:t>יונסקו יוג'ין</w:t>
            </w:r>
          </w:p>
        </w:tc>
        <w:tc>
          <w:tcPr>
            <w:tcW w:w="5868" w:type="dxa"/>
            <w:tcBorders>
              <w:top w:val="single" w:sz="6" w:space="0" w:color="BDC79C"/>
              <w:left w:val="single" w:sz="6" w:space="0" w:color="BDC79C"/>
              <w:bottom w:val="single" w:sz="6" w:space="0" w:color="BDC79C"/>
              <w:right w:val="single" w:sz="6" w:space="0" w:color="BDC79C"/>
            </w:tcBorders>
            <w:vAlign w:val="center"/>
            <w:hideMark/>
          </w:tcPr>
          <w:p w:rsidR="00AE3544" w:rsidRPr="00AE3544" w:rsidRDefault="00AE3544" w:rsidP="00AE3544">
            <w:pPr>
              <w:spacing w:after="0" w:line="360" w:lineRule="auto"/>
              <w:rPr>
                <w:rFonts w:asciiTheme="minorBidi" w:eastAsia="Times New Roman" w:hAnsiTheme="minorBidi"/>
              </w:rPr>
            </w:pPr>
            <w:r w:rsidRPr="00AE3544">
              <w:rPr>
                <w:rFonts w:asciiTheme="minorBidi" w:eastAsia="Times New Roman" w:hAnsiTheme="minorBidi"/>
                <w:b/>
                <w:bCs/>
                <w:rtl/>
              </w:rPr>
              <w:t>הכסאות</w:t>
            </w:r>
            <w:r w:rsidRPr="00AE3544">
              <w:rPr>
                <w:rFonts w:asciiTheme="minorBidi" w:eastAsia="Times New Roman" w:hAnsiTheme="minorBidi"/>
                <w:rtl/>
              </w:rPr>
              <w:t xml:space="preserve"> (אור-עם, 1982)</w:t>
            </w:r>
          </w:p>
        </w:tc>
      </w:tr>
    </w:tbl>
    <w:p w:rsidR="00AE3544" w:rsidRDefault="00AE3544" w:rsidP="00AE3544">
      <w:pPr>
        <w:bidi w:val="0"/>
        <w:jc w:val="right"/>
        <w:rPr>
          <w:rFonts w:asciiTheme="minorBidi" w:hAnsiTheme="minorBidi"/>
          <w:rtl/>
        </w:rPr>
      </w:pPr>
    </w:p>
    <w:p w:rsidR="00300F12" w:rsidRDefault="00300F12" w:rsidP="00AE3544">
      <w:pPr>
        <w:rPr>
          <w:rFonts w:ascii="Arial" w:eastAsia="Times New Roman" w:hAnsi="Arial" w:cs="Arial"/>
          <w:b/>
          <w:bCs/>
          <w:sz w:val="24"/>
          <w:szCs w:val="24"/>
          <w:rtl/>
        </w:rPr>
      </w:pPr>
      <w:bookmarkStart w:id="49" w:name="שירה"/>
    </w:p>
    <w:p w:rsidR="002E5B0A" w:rsidRDefault="002E5B0A" w:rsidP="00AE3544">
      <w:pPr>
        <w:rPr>
          <w:rFonts w:ascii="Arial" w:eastAsia="Times New Roman" w:hAnsi="Arial" w:cs="Arial"/>
          <w:b/>
          <w:bCs/>
          <w:sz w:val="24"/>
          <w:szCs w:val="24"/>
          <w:rtl/>
        </w:rPr>
      </w:pPr>
    </w:p>
    <w:p w:rsidR="002C6C3D" w:rsidRDefault="002C6C3D">
      <w:pPr>
        <w:bidi w:val="0"/>
        <w:rPr>
          <w:rFonts w:ascii="Arial" w:eastAsia="Times New Roman" w:hAnsi="Arial" w:cs="Arial"/>
          <w:b/>
          <w:bCs/>
          <w:sz w:val="24"/>
          <w:szCs w:val="24"/>
          <w:rtl/>
        </w:rPr>
      </w:pPr>
      <w:r>
        <w:rPr>
          <w:rFonts w:ascii="Arial" w:eastAsia="Times New Roman" w:hAnsi="Arial" w:cs="Arial"/>
          <w:b/>
          <w:bCs/>
          <w:sz w:val="24"/>
          <w:szCs w:val="24"/>
          <w:rtl/>
        </w:rPr>
        <w:br w:type="page"/>
      </w:r>
    </w:p>
    <w:p w:rsidR="00AE3544" w:rsidRDefault="00AE3544" w:rsidP="00AE3544">
      <w:pPr>
        <w:rPr>
          <w:rFonts w:asciiTheme="minorBidi" w:hAnsiTheme="minorBidi"/>
          <w:rtl/>
        </w:rPr>
      </w:pPr>
      <w:r>
        <w:rPr>
          <w:rFonts w:ascii="Arial" w:eastAsia="Times New Roman" w:hAnsi="Arial" w:cs="Arial"/>
          <w:b/>
          <w:bCs/>
          <w:sz w:val="24"/>
          <w:szCs w:val="24"/>
          <w:rtl/>
        </w:rPr>
        <w:lastRenderedPageBreak/>
        <w:t>שירה</w:t>
      </w:r>
      <w:r>
        <w:rPr>
          <w:rFonts w:ascii="Times New Roman" w:eastAsia="Times New Roman" w:hAnsi="Times New Roman" w:cs="Times New Roman"/>
          <w:sz w:val="24"/>
          <w:szCs w:val="24"/>
        </w:rPr>
        <w:t> </w:t>
      </w:r>
      <w:r>
        <w:rPr>
          <w:rFonts w:asciiTheme="minorBidi" w:hAnsiTheme="minorBidi"/>
          <w:rtl/>
        </w:rPr>
        <w:t xml:space="preserve"> </w:t>
      </w:r>
      <w:bookmarkEnd w:id="49"/>
    </w:p>
    <w:p w:rsidR="00AE3544" w:rsidRPr="00300F12" w:rsidRDefault="00AE3544" w:rsidP="00AE3544">
      <w:pPr>
        <w:spacing w:after="0" w:line="360" w:lineRule="auto"/>
        <w:rPr>
          <w:rFonts w:asciiTheme="minorBidi" w:eastAsia="Times New Roman" w:hAnsiTheme="minorBidi"/>
          <w:color w:val="000000"/>
        </w:rPr>
      </w:pPr>
      <w:r w:rsidRPr="00300F12">
        <w:rPr>
          <w:rFonts w:asciiTheme="minorBidi" w:eastAsia="Times New Roman" w:hAnsiTheme="minorBidi"/>
          <w:color w:val="000000"/>
          <w:rtl/>
        </w:rPr>
        <w:t>שישה שירים (שניים מכל אחת מהקבוצות):</w:t>
      </w:r>
    </w:p>
    <w:p w:rsidR="00AE3544" w:rsidRDefault="00AE3544" w:rsidP="00AE3544">
      <w:pPr>
        <w:rPr>
          <w:rFonts w:asciiTheme="minorBidi" w:hAnsiTheme="minorBidi"/>
          <w:rtl/>
        </w:rPr>
      </w:pPr>
      <w:r w:rsidRPr="00300F12">
        <w:rPr>
          <w:rFonts w:asciiTheme="minorBidi" w:eastAsia="Times New Roman" w:hAnsiTheme="minorBidi"/>
          <w:color w:val="000000"/>
          <w:rtl/>
        </w:rPr>
        <w:t xml:space="preserve">הערה: השירים המסומנים ב- * נכללים </w:t>
      </w:r>
      <w:hyperlink r:id="rId36" w:history="1">
        <w:r w:rsidRPr="00300F12">
          <w:rPr>
            <w:rStyle w:val="Hyperlink"/>
            <w:rFonts w:asciiTheme="minorBidi" w:hAnsiTheme="minorBidi"/>
            <w:rtl/>
          </w:rPr>
          <w:t>בתקליטור שירים בתערוכה, בהפקת ת"ל ומט"ח, 1999.</w:t>
        </w:r>
      </w:hyperlink>
    </w:p>
    <w:tbl>
      <w:tblPr>
        <w:bidiVisual/>
        <w:tblW w:w="9073" w:type="dxa"/>
        <w:tblInd w:w="-233"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793"/>
        <w:gridCol w:w="7280"/>
      </w:tblGrid>
      <w:tr w:rsidR="00AE3544" w:rsidRPr="00300F12" w:rsidTr="002E5B0A">
        <w:trPr>
          <w:trHeight w:val="374"/>
        </w:trPr>
        <w:tc>
          <w:tcPr>
            <w:tcW w:w="9073" w:type="dxa"/>
            <w:gridSpan w:val="2"/>
            <w:tcBorders>
              <w:top w:val="single" w:sz="24" w:space="0" w:color="C4BC96" w:themeColor="background2" w:themeShade="BF"/>
              <w:left w:val="single" w:sz="6" w:space="0" w:color="BDC79C"/>
              <w:bottom w:val="single" w:sz="24" w:space="0" w:color="C4BC96" w:themeColor="background2" w:themeShade="BF"/>
              <w:right w:val="single" w:sz="6" w:space="0" w:color="BDC79C"/>
            </w:tcBorders>
            <w:vAlign w:val="center"/>
            <w:hideMark/>
          </w:tcPr>
          <w:p w:rsidR="002E5B0A" w:rsidRDefault="002E5B0A" w:rsidP="005E7722">
            <w:pPr>
              <w:spacing w:line="240" w:lineRule="auto"/>
              <w:jc w:val="center"/>
              <w:rPr>
                <w:rFonts w:asciiTheme="minorBidi" w:eastAsia="Times New Roman" w:hAnsiTheme="minorBidi"/>
                <w:b/>
                <w:bCs/>
                <w:color w:val="000000"/>
                <w:rtl/>
              </w:rPr>
            </w:pPr>
          </w:p>
          <w:p w:rsidR="00AE3544" w:rsidRPr="00300F12" w:rsidRDefault="00AE3544" w:rsidP="005E7722">
            <w:pPr>
              <w:spacing w:line="240" w:lineRule="auto"/>
              <w:jc w:val="center"/>
              <w:rPr>
                <w:rFonts w:asciiTheme="minorBidi" w:eastAsia="Times New Roman" w:hAnsiTheme="minorBidi"/>
                <w:color w:val="000000"/>
              </w:rPr>
            </w:pPr>
            <w:r w:rsidRPr="00300F12">
              <w:rPr>
                <w:rFonts w:asciiTheme="minorBidi" w:eastAsia="Times New Roman" w:hAnsiTheme="minorBidi"/>
                <w:b/>
                <w:bCs/>
                <w:color w:val="000000"/>
                <w:rtl/>
              </w:rPr>
              <w:t>קבוצה ראשונה</w:t>
            </w:r>
            <w:r w:rsidRPr="00300F12">
              <w:rPr>
                <w:rFonts w:asciiTheme="minorBidi" w:eastAsia="Times New Roman" w:hAnsiTheme="minorBidi"/>
                <w:rtl/>
              </w:rPr>
              <w:t> </w:t>
            </w:r>
          </w:p>
        </w:tc>
      </w:tr>
      <w:tr w:rsidR="00AE3544" w:rsidRPr="00300F12" w:rsidTr="002E5B0A">
        <w:trPr>
          <w:trHeight w:val="374"/>
        </w:trPr>
        <w:tc>
          <w:tcPr>
            <w:tcW w:w="1793" w:type="dxa"/>
            <w:tcBorders>
              <w:top w:val="single" w:sz="24" w:space="0" w:color="C4BC96" w:themeColor="background2" w:themeShade="BF"/>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אדוניס (עלי אחמד סעיד אסבר)</w:t>
            </w:r>
          </w:p>
        </w:tc>
        <w:tc>
          <w:tcPr>
            <w:tcW w:w="7280" w:type="dxa"/>
            <w:tcBorders>
              <w:top w:val="single" w:sz="24" w:space="0" w:color="C4BC96" w:themeColor="background2" w:themeShade="BF"/>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 xml:space="preserve">ראשית הידידות (תרגום - רגולנט שמואל: </w:t>
            </w:r>
            <w:r w:rsidRPr="00300F12">
              <w:rPr>
                <w:rFonts w:asciiTheme="minorBidi" w:eastAsia="Times New Roman" w:hAnsiTheme="minorBidi"/>
                <w:b/>
                <w:bCs/>
                <w:color w:val="000000"/>
                <w:rtl/>
              </w:rPr>
              <w:t>בלהט החרב המתהפכת</w:t>
            </w:r>
            <w:r w:rsidRPr="00300F12">
              <w:rPr>
                <w:rFonts w:asciiTheme="minorBidi" w:eastAsia="Times New Roman" w:hAnsiTheme="minorBidi"/>
                <w:color w:val="000000"/>
                <w:rtl/>
              </w:rPr>
              <w:t xml:space="preserve">, עין, </w:t>
            </w:r>
            <w:r w:rsidRPr="00300F12">
              <w:rPr>
                <w:rFonts w:asciiTheme="minorBidi" w:eastAsia="Times New Roman" w:hAnsiTheme="minorBidi"/>
                <w:color w:val="000000"/>
                <w:cs/>
              </w:rPr>
              <w:t>‎</w:t>
            </w:r>
            <w:r w:rsidRPr="00300F12">
              <w:rPr>
                <w:rFonts w:asciiTheme="minorBidi" w:eastAsia="Times New Roman" w:hAnsiTheme="minorBidi"/>
                <w:color w:val="000000"/>
              </w:rPr>
              <w:t>1994</w:t>
            </w:r>
            <w:r w:rsidRPr="00300F12">
              <w:rPr>
                <w:rFonts w:asciiTheme="minorBidi" w:eastAsia="Times New Roman" w:hAnsiTheme="minorBidi"/>
                <w:color w:val="000000"/>
                <w:rtl/>
              </w:rPr>
              <w:t>)</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color w:val="000000"/>
                <w:rtl/>
              </w:rPr>
              <w:t>גלטשטיין יעקב</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rtl/>
              </w:rPr>
              <w:t xml:space="preserve">בלדה * (תרגום - הרשב בנימין: </w:t>
            </w:r>
            <w:r w:rsidRPr="00300F12">
              <w:rPr>
                <w:rFonts w:asciiTheme="minorBidi" w:eastAsia="Times New Roman" w:hAnsiTheme="minorBidi"/>
                <w:b/>
                <w:bCs/>
                <w:rtl/>
              </w:rPr>
              <w:t>שירה מודרנית</w:t>
            </w:r>
            <w:r w:rsidRPr="00300F12">
              <w:rPr>
                <w:rFonts w:asciiTheme="minorBidi" w:eastAsia="Times New Roman" w:hAnsiTheme="minorBidi"/>
                <w:rtl/>
              </w:rPr>
              <w:t xml:space="preserve">, עם עובד, </w:t>
            </w:r>
            <w:r w:rsidRPr="00300F12">
              <w:rPr>
                <w:rFonts w:asciiTheme="minorBidi" w:eastAsia="Times New Roman" w:hAnsiTheme="minorBidi"/>
                <w:color w:val="000000"/>
                <w:cs/>
              </w:rPr>
              <w:t>‎</w:t>
            </w:r>
            <w:r w:rsidRPr="00300F12">
              <w:rPr>
                <w:rFonts w:asciiTheme="minorBidi" w:eastAsia="Times New Roman" w:hAnsiTheme="minorBidi"/>
                <w:color w:val="000000"/>
                <w:rtl/>
              </w:rPr>
              <w:t>‏1992)</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גתה ולפגאנג</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לילה לנודד (</w:t>
            </w:r>
            <w:r w:rsidRPr="00300F12">
              <w:rPr>
                <w:rFonts w:asciiTheme="minorBidi" w:eastAsia="Times New Roman" w:hAnsiTheme="minorBidi"/>
                <w:b/>
                <w:bCs/>
                <w:color w:val="000000"/>
                <w:rtl/>
              </w:rPr>
              <w:t>הנשיקה מבעד למטפחת</w:t>
            </w:r>
            <w:r w:rsidRPr="00300F12">
              <w:rPr>
                <w:rFonts w:asciiTheme="minorBidi" w:eastAsia="Times New Roman" w:hAnsiTheme="minorBidi"/>
                <w:color w:val="000000"/>
                <w:rtl/>
              </w:rPr>
              <w:t xml:space="preserve">, תרגום - אור אמיר והירשפלד אריאל; טשרניחובסקי שאול; אבי-שאול מרדכי, עורך: רייך אשר, עם עובד, 2001; וכן: תרגום - פלס ישעיהו </w:t>
            </w:r>
            <w:r w:rsidRPr="00300F12">
              <w:rPr>
                <w:rFonts w:asciiTheme="minorBidi" w:eastAsia="Times New Roman" w:hAnsiTheme="minorBidi"/>
                <w:b/>
                <w:bCs/>
                <w:color w:val="000000"/>
                <w:rtl/>
              </w:rPr>
              <w:t>מאזניים</w:t>
            </w:r>
            <w:r w:rsidRPr="00300F12">
              <w:rPr>
                <w:rFonts w:asciiTheme="minorBidi" w:eastAsia="Times New Roman" w:hAnsiTheme="minorBidi"/>
                <w:color w:val="000000"/>
                <w:rtl/>
              </w:rPr>
              <w:t xml:space="preserve">, יולי </w:t>
            </w:r>
            <w:r w:rsidRPr="00300F12">
              <w:rPr>
                <w:rFonts w:asciiTheme="minorBidi" w:eastAsia="Times New Roman" w:hAnsiTheme="minorBidi"/>
                <w:color w:val="000000"/>
                <w:cs/>
              </w:rPr>
              <w:t>‎</w:t>
            </w:r>
            <w:r w:rsidRPr="00300F12">
              <w:rPr>
                <w:rFonts w:asciiTheme="minorBidi" w:eastAsia="Times New Roman" w:hAnsiTheme="minorBidi"/>
                <w:color w:val="000000"/>
                <w:rtl/>
              </w:rPr>
              <w:t>‏1988)</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יוז טד</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ירח מלא ופרידה הקטנה (</w:t>
            </w:r>
            <w:r w:rsidRPr="00300F12">
              <w:rPr>
                <w:rFonts w:asciiTheme="minorBidi" w:eastAsia="Times New Roman" w:hAnsiTheme="minorBidi"/>
                <w:b/>
                <w:bCs/>
                <w:color w:val="000000"/>
                <w:rtl/>
              </w:rPr>
              <w:t>הנשיקה מבעד למטפחת</w:t>
            </w:r>
            <w:r w:rsidRPr="00300F12">
              <w:rPr>
                <w:rFonts w:asciiTheme="minorBidi" w:eastAsia="Times New Roman" w:hAnsiTheme="minorBidi"/>
                <w:color w:val="000000"/>
                <w:rtl/>
              </w:rPr>
              <w:t>, תרגום - זנדבנק שמעון; מסג סבינה; אייג ז'אקוב אליעזרה; לעאל איריס; סגל אורה)</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color w:val="000000"/>
              </w:rPr>
            </w:pPr>
            <w:r w:rsidRPr="00300F12">
              <w:rPr>
                <w:rFonts w:asciiTheme="minorBidi" w:eastAsia="Times New Roman" w:hAnsiTheme="minorBidi"/>
                <w:color w:val="000000"/>
                <w:rtl/>
              </w:rPr>
              <w:t>לסקר-שילר אלזה</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פרידה * (</w:t>
            </w:r>
            <w:r w:rsidRPr="00300F12">
              <w:rPr>
                <w:rFonts w:asciiTheme="minorBidi" w:eastAsia="Times New Roman" w:hAnsiTheme="minorBidi"/>
                <w:b/>
                <w:bCs/>
                <w:color w:val="000000"/>
                <w:rtl/>
              </w:rPr>
              <w:t>שירים</w:t>
            </w:r>
            <w:r w:rsidRPr="00300F12">
              <w:rPr>
                <w:rFonts w:asciiTheme="minorBidi" w:eastAsia="Times New Roman" w:hAnsiTheme="minorBidi"/>
                <w:color w:val="000000"/>
                <w:rtl/>
              </w:rPr>
              <w:t>, תרגום - עמיחי יהודה, עקד, 1969)</w:t>
            </w:r>
          </w:p>
        </w:tc>
      </w:tr>
      <w:tr w:rsidR="00AE3544" w:rsidRPr="00300F12" w:rsidTr="002E5B0A">
        <w:trPr>
          <w:trHeight w:val="374"/>
        </w:trPr>
        <w:tc>
          <w:tcPr>
            <w:tcW w:w="1793" w:type="dxa"/>
            <w:tcBorders>
              <w:top w:val="single" w:sz="6" w:space="0" w:color="BDC79C"/>
              <w:left w:val="single" w:sz="6" w:space="0" w:color="BDC79C"/>
              <w:bottom w:val="single" w:sz="24" w:space="0" w:color="C4BC96" w:themeColor="background2" w:themeShade="BF"/>
              <w:right w:val="single" w:sz="6" w:space="0" w:color="BDC79C"/>
            </w:tcBorders>
            <w:vAlign w:val="center"/>
          </w:tcPr>
          <w:p w:rsidR="00AE3544" w:rsidRPr="00300F12" w:rsidRDefault="00AE3544" w:rsidP="005E7722">
            <w:pPr>
              <w:spacing w:line="240" w:lineRule="auto"/>
              <w:rPr>
                <w:rFonts w:asciiTheme="minorBidi" w:eastAsia="Times New Roman" w:hAnsiTheme="minorBidi"/>
                <w:rtl/>
              </w:rPr>
            </w:pPr>
          </w:p>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שקספיר ויליאם</w:t>
            </w:r>
          </w:p>
        </w:tc>
        <w:tc>
          <w:tcPr>
            <w:tcW w:w="7280" w:type="dxa"/>
            <w:tcBorders>
              <w:top w:val="single" w:sz="6" w:space="0" w:color="BDC79C"/>
              <w:left w:val="single" w:sz="6" w:space="0" w:color="BDC79C"/>
              <w:bottom w:val="single" w:sz="24" w:space="0" w:color="C4BC96" w:themeColor="background2" w:themeShade="BF"/>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rtl/>
              </w:rPr>
              <w:t xml:space="preserve">סונט </w:t>
            </w:r>
            <w:r w:rsidRPr="00300F12">
              <w:rPr>
                <w:rFonts w:asciiTheme="minorBidi" w:eastAsia="Times New Roman" w:hAnsiTheme="minorBidi"/>
                <w:color w:val="000000"/>
                <w:cs/>
              </w:rPr>
              <w:t>‎</w:t>
            </w:r>
            <w:r w:rsidRPr="00300F12">
              <w:rPr>
                <w:rFonts w:asciiTheme="minorBidi" w:eastAsia="Times New Roman" w:hAnsiTheme="minorBidi"/>
                <w:color w:val="000000"/>
              </w:rPr>
              <w:t>130</w:t>
            </w:r>
            <w:r w:rsidRPr="00300F12">
              <w:rPr>
                <w:rFonts w:asciiTheme="minorBidi" w:eastAsia="Times New Roman" w:hAnsiTheme="minorBidi"/>
                <w:color w:val="000000"/>
                <w:rtl/>
              </w:rPr>
              <w:t xml:space="preserve"> * (</w:t>
            </w:r>
            <w:r w:rsidRPr="00300F12">
              <w:rPr>
                <w:rFonts w:asciiTheme="minorBidi" w:eastAsia="Times New Roman" w:hAnsiTheme="minorBidi"/>
                <w:b/>
                <w:bCs/>
                <w:color w:val="000000"/>
                <w:rtl/>
              </w:rPr>
              <w:t>הנשיקה מבעד למטפחת</w:t>
            </w:r>
            <w:r w:rsidRPr="00300F12">
              <w:rPr>
                <w:rFonts w:asciiTheme="minorBidi" w:eastAsia="Times New Roman" w:hAnsiTheme="minorBidi"/>
                <w:color w:val="000000"/>
                <w:rtl/>
              </w:rPr>
              <w:t>, תרגום - אור אמיר והירשפלד אריאל; ויזלטיר מאיר)</w:t>
            </w:r>
          </w:p>
        </w:tc>
      </w:tr>
      <w:tr w:rsidR="00AE3544" w:rsidRPr="00300F12" w:rsidTr="002E5B0A">
        <w:trPr>
          <w:trHeight w:val="374"/>
        </w:trPr>
        <w:tc>
          <w:tcPr>
            <w:tcW w:w="9073" w:type="dxa"/>
            <w:gridSpan w:val="2"/>
            <w:tcBorders>
              <w:top w:val="single" w:sz="24" w:space="0" w:color="C4BC96" w:themeColor="background2" w:themeShade="BF"/>
              <w:left w:val="single" w:sz="6" w:space="0" w:color="BDC79C"/>
              <w:bottom w:val="single" w:sz="24" w:space="0" w:color="C4BC96" w:themeColor="background2" w:themeShade="BF"/>
              <w:right w:val="single" w:sz="6" w:space="0" w:color="BDC79C"/>
            </w:tcBorders>
            <w:hideMark/>
          </w:tcPr>
          <w:p w:rsidR="002E5B0A" w:rsidRDefault="00AE3544" w:rsidP="002E5B0A">
            <w:pPr>
              <w:spacing w:after="0" w:line="240" w:lineRule="auto"/>
              <w:jc w:val="center"/>
              <w:rPr>
                <w:rFonts w:asciiTheme="minorBidi" w:eastAsia="Times New Roman" w:hAnsiTheme="minorBidi"/>
                <w:b/>
                <w:bCs/>
                <w:color w:val="000000"/>
                <w:rtl/>
              </w:rPr>
            </w:pPr>
            <w:r w:rsidRPr="00300F12">
              <w:rPr>
                <w:rFonts w:asciiTheme="minorBidi" w:eastAsia="Times New Roman" w:hAnsiTheme="minorBidi"/>
                <w:rtl/>
              </w:rPr>
              <w:t> </w:t>
            </w:r>
          </w:p>
          <w:p w:rsidR="002E5B0A" w:rsidRDefault="002E5B0A" w:rsidP="002E5B0A">
            <w:pPr>
              <w:spacing w:after="0" w:line="240" w:lineRule="auto"/>
              <w:jc w:val="center"/>
              <w:rPr>
                <w:rFonts w:asciiTheme="minorBidi" w:eastAsia="Times New Roman" w:hAnsiTheme="minorBidi"/>
                <w:b/>
                <w:bCs/>
                <w:color w:val="000000"/>
                <w:rtl/>
              </w:rPr>
            </w:pPr>
          </w:p>
          <w:p w:rsidR="002E5B0A" w:rsidRDefault="002E5B0A" w:rsidP="002E5B0A">
            <w:pPr>
              <w:spacing w:after="0" w:line="240" w:lineRule="auto"/>
              <w:jc w:val="center"/>
              <w:rPr>
                <w:rFonts w:asciiTheme="minorBidi" w:eastAsia="Times New Roman" w:hAnsiTheme="minorBidi"/>
                <w:b/>
                <w:bCs/>
                <w:color w:val="000000"/>
                <w:rtl/>
              </w:rPr>
            </w:pPr>
          </w:p>
          <w:p w:rsidR="00AE3544" w:rsidRDefault="00AE3544" w:rsidP="002E5B0A">
            <w:pPr>
              <w:spacing w:after="0" w:line="240" w:lineRule="auto"/>
              <w:jc w:val="center"/>
              <w:rPr>
                <w:rFonts w:asciiTheme="minorBidi" w:eastAsia="Times New Roman" w:hAnsiTheme="minorBidi"/>
                <w:b/>
                <w:bCs/>
                <w:color w:val="000000"/>
                <w:rtl/>
              </w:rPr>
            </w:pPr>
            <w:r w:rsidRPr="00300F12">
              <w:rPr>
                <w:rFonts w:asciiTheme="minorBidi" w:eastAsia="Times New Roman" w:hAnsiTheme="minorBidi"/>
                <w:b/>
                <w:bCs/>
                <w:color w:val="000000"/>
                <w:rtl/>
              </w:rPr>
              <w:t>קבוצה שנייה</w:t>
            </w:r>
            <w:r w:rsidRPr="00300F12">
              <w:rPr>
                <w:rFonts w:asciiTheme="minorBidi" w:eastAsia="Times New Roman" w:hAnsiTheme="minorBidi"/>
                <w:rtl/>
              </w:rPr>
              <w:t> </w:t>
            </w:r>
          </w:p>
          <w:p w:rsidR="002E5B0A" w:rsidRPr="002E5B0A" w:rsidRDefault="002E5B0A" w:rsidP="002E5B0A">
            <w:pPr>
              <w:spacing w:after="0" w:line="240" w:lineRule="auto"/>
              <w:jc w:val="center"/>
              <w:rPr>
                <w:rFonts w:asciiTheme="minorBidi" w:eastAsia="Times New Roman" w:hAnsiTheme="minorBidi"/>
                <w:b/>
                <w:bCs/>
                <w:color w:val="000000"/>
              </w:rPr>
            </w:pPr>
          </w:p>
        </w:tc>
      </w:tr>
      <w:tr w:rsidR="00AE3544" w:rsidRPr="00300F12" w:rsidTr="002E5B0A">
        <w:trPr>
          <w:trHeight w:val="374"/>
        </w:trPr>
        <w:tc>
          <w:tcPr>
            <w:tcW w:w="1793" w:type="dxa"/>
            <w:tcBorders>
              <w:top w:val="single" w:sz="24" w:space="0" w:color="C4BC96" w:themeColor="background2" w:themeShade="BF"/>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ברכט ברטולד</w:t>
            </w:r>
          </w:p>
        </w:tc>
        <w:tc>
          <w:tcPr>
            <w:tcW w:w="7280" w:type="dxa"/>
            <w:tcBorders>
              <w:top w:val="single" w:sz="24" w:space="0" w:color="C4BC96" w:themeColor="background2" w:themeShade="BF"/>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 xml:space="preserve">גנרל הטנק שלך * (תרגום - הרשב בנימין: </w:t>
            </w:r>
            <w:r w:rsidRPr="00300F12">
              <w:rPr>
                <w:rFonts w:asciiTheme="minorBidi" w:eastAsia="Times New Roman" w:hAnsiTheme="minorBidi"/>
                <w:b/>
                <w:bCs/>
                <w:color w:val="000000"/>
                <w:rtl/>
              </w:rPr>
              <w:t>גלות המשוררים</w:t>
            </w:r>
            <w:r w:rsidRPr="00300F12">
              <w:rPr>
                <w:rFonts w:asciiTheme="minorBidi" w:eastAsia="Times New Roman" w:hAnsiTheme="minorBidi"/>
                <w:color w:val="000000"/>
                <w:rtl/>
              </w:rPr>
              <w:t xml:space="preserve">, הקיבוץ המאוחד, </w:t>
            </w:r>
            <w:r w:rsidRPr="00300F12">
              <w:rPr>
                <w:rFonts w:asciiTheme="minorBidi" w:eastAsia="Times New Roman" w:hAnsiTheme="minorBidi"/>
                <w:color w:val="000000"/>
                <w:cs/>
              </w:rPr>
              <w:t>‎</w:t>
            </w:r>
            <w:r w:rsidRPr="00300F12">
              <w:rPr>
                <w:rFonts w:asciiTheme="minorBidi" w:eastAsia="Times New Roman" w:hAnsiTheme="minorBidi"/>
                <w:color w:val="000000"/>
                <w:rtl/>
              </w:rPr>
              <w:t>‏1978)</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ג'ובראן חליל ג'ובראן</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הילדים * (</w:t>
            </w:r>
            <w:r w:rsidRPr="00300F12">
              <w:rPr>
                <w:rFonts w:asciiTheme="minorBidi" w:eastAsia="Times New Roman" w:hAnsiTheme="minorBidi"/>
                <w:b/>
                <w:bCs/>
                <w:color w:val="000000"/>
                <w:rtl/>
              </w:rPr>
              <w:t xml:space="preserve">הנביא, </w:t>
            </w:r>
            <w:r w:rsidRPr="00300F12">
              <w:rPr>
                <w:rFonts w:asciiTheme="minorBidi" w:eastAsia="Times New Roman" w:hAnsiTheme="minorBidi"/>
                <w:color w:val="000000"/>
                <w:rtl/>
              </w:rPr>
              <w:t xml:space="preserve">תרגום - נועה זאלוד,  מודן, </w:t>
            </w:r>
            <w:r w:rsidRPr="00300F12">
              <w:rPr>
                <w:rFonts w:asciiTheme="minorBidi" w:eastAsia="Times New Roman" w:hAnsiTheme="minorBidi"/>
                <w:color w:val="000000"/>
                <w:cs/>
              </w:rPr>
              <w:t>‎</w:t>
            </w:r>
            <w:r w:rsidRPr="00300F12">
              <w:rPr>
                <w:rFonts w:asciiTheme="minorBidi" w:eastAsia="Times New Roman" w:hAnsiTheme="minorBidi"/>
                <w:color w:val="000000"/>
                <w:rtl/>
              </w:rPr>
              <w:t>‏1980)</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היינה היינריך</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האורן הבודד (</w:t>
            </w:r>
            <w:r w:rsidRPr="00300F12">
              <w:rPr>
                <w:rFonts w:asciiTheme="minorBidi" w:eastAsia="Times New Roman" w:hAnsiTheme="minorBidi"/>
                <w:b/>
                <w:bCs/>
                <w:color w:val="000000"/>
                <w:rtl/>
              </w:rPr>
              <w:t>מבחר תרגומים</w:t>
            </w:r>
            <w:r w:rsidRPr="00300F12">
              <w:rPr>
                <w:rFonts w:asciiTheme="minorBidi" w:eastAsia="Times New Roman" w:hAnsiTheme="minorBidi"/>
                <w:color w:val="000000"/>
                <w:rtl/>
              </w:rPr>
              <w:t xml:space="preserve">, תרגום - פרידמן שמואל, 1986; וכן: </w:t>
            </w:r>
            <w:r w:rsidRPr="00300F12">
              <w:rPr>
                <w:rFonts w:asciiTheme="minorBidi" w:eastAsia="Times New Roman" w:hAnsiTheme="minorBidi"/>
                <w:b/>
                <w:bCs/>
                <w:color w:val="000000"/>
                <w:rtl/>
              </w:rPr>
              <w:t>אהבה - אנתולוגיה משירת העולם</w:t>
            </w:r>
            <w:r w:rsidRPr="00300F12">
              <w:rPr>
                <w:rFonts w:asciiTheme="minorBidi" w:eastAsia="Times New Roman" w:hAnsiTheme="minorBidi"/>
                <w:color w:val="000000"/>
                <w:rtl/>
              </w:rPr>
              <w:t xml:space="preserve">, תרגום - שדה פנחס:  שוקן, </w:t>
            </w:r>
            <w:r w:rsidRPr="00300F12">
              <w:rPr>
                <w:rFonts w:asciiTheme="minorBidi" w:eastAsia="Times New Roman" w:hAnsiTheme="minorBidi"/>
                <w:color w:val="000000"/>
                <w:cs/>
              </w:rPr>
              <w:t>‎</w:t>
            </w:r>
            <w:r w:rsidRPr="00300F12">
              <w:rPr>
                <w:rFonts w:asciiTheme="minorBidi" w:eastAsia="Times New Roman" w:hAnsiTheme="minorBidi"/>
                <w:color w:val="000000"/>
              </w:rPr>
              <w:t>1989</w:t>
            </w:r>
            <w:r w:rsidRPr="00300F12">
              <w:rPr>
                <w:rFonts w:asciiTheme="minorBidi" w:eastAsia="Times New Roman" w:hAnsiTheme="minorBidi"/>
                <w:color w:val="000000"/>
                <w:rtl/>
              </w:rPr>
              <w:t xml:space="preserve">; </w:t>
            </w:r>
            <w:r w:rsidRPr="00300F12">
              <w:rPr>
                <w:rFonts w:asciiTheme="minorBidi" w:eastAsia="Times New Roman" w:hAnsiTheme="minorBidi"/>
                <w:b/>
                <w:bCs/>
                <w:color w:val="000000"/>
                <w:rtl/>
              </w:rPr>
              <w:t>יסורים וחיוכים</w:t>
            </w:r>
            <w:r w:rsidRPr="00300F12">
              <w:rPr>
                <w:rFonts w:asciiTheme="minorBidi" w:eastAsia="Times New Roman" w:hAnsiTheme="minorBidi"/>
                <w:color w:val="000000"/>
                <w:rtl/>
              </w:rPr>
              <w:t xml:space="preserve"> </w:t>
            </w:r>
            <w:r w:rsidRPr="00300F12">
              <w:rPr>
                <w:rFonts w:asciiTheme="minorBidi" w:eastAsia="Times New Roman" w:hAnsiTheme="minorBidi"/>
                <w:b/>
                <w:bCs/>
                <w:color w:val="000000"/>
                <w:rtl/>
              </w:rPr>
              <w:t>- מבחר שירי היינה</w:t>
            </w:r>
            <w:r w:rsidRPr="00300F12">
              <w:rPr>
                <w:rFonts w:asciiTheme="minorBidi" w:eastAsia="Times New Roman" w:hAnsiTheme="minorBidi"/>
                <w:color w:val="000000"/>
                <w:rtl/>
              </w:rPr>
              <w:t xml:space="preserve">, תרגום - טנאי שלמה, רשפים,‏1995; </w:t>
            </w:r>
            <w:r w:rsidRPr="00300F12">
              <w:rPr>
                <w:rFonts w:asciiTheme="minorBidi" w:eastAsia="Times New Roman" w:hAnsiTheme="minorBidi"/>
                <w:b/>
                <w:bCs/>
                <w:color w:val="000000"/>
                <w:rtl/>
              </w:rPr>
              <w:t>דרכים להבנת השירה</w:t>
            </w:r>
            <w:r w:rsidRPr="00300F12">
              <w:rPr>
                <w:rFonts w:asciiTheme="minorBidi" w:eastAsia="Times New Roman" w:hAnsiTheme="minorBidi"/>
                <w:color w:val="000000"/>
                <w:rtl/>
              </w:rPr>
              <w:t xml:space="preserve">, תרגום - רינג ישראל:  ספרית פועלים, </w:t>
            </w:r>
            <w:r w:rsidRPr="00300F12">
              <w:rPr>
                <w:rFonts w:asciiTheme="minorBidi" w:eastAsia="Times New Roman" w:hAnsiTheme="minorBidi"/>
                <w:color w:val="000000"/>
                <w:cs/>
              </w:rPr>
              <w:t>‎</w:t>
            </w:r>
            <w:r w:rsidRPr="00300F12">
              <w:rPr>
                <w:rFonts w:asciiTheme="minorBidi" w:eastAsia="Times New Roman" w:hAnsiTheme="minorBidi"/>
                <w:color w:val="000000"/>
                <w:rtl/>
              </w:rPr>
              <w:t>‏1965)</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מנגר איציק</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אהבה * (</w:t>
            </w:r>
            <w:r w:rsidRPr="00300F12">
              <w:rPr>
                <w:rFonts w:asciiTheme="minorBidi" w:eastAsia="Times New Roman" w:hAnsiTheme="minorBidi"/>
                <w:b/>
                <w:bCs/>
                <w:color w:val="000000"/>
                <w:rtl/>
              </w:rPr>
              <w:t>שיר בלדה סיפור</w:t>
            </w:r>
            <w:r w:rsidRPr="00300F12">
              <w:rPr>
                <w:rFonts w:asciiTheme="minorBidi" w:eastAsia="Times New Roman" w:hAnsiTheme="minorBidi"/>
                <w:color w:val="000000"/>
                <w:rtl/>
              </w:rPr>
              <w:t xml:space="preserve">, תרגום - מלצר שמשון, הוצאת י"ל פרץ, </w:t>
            </w:r>
            <w:r w:rsidRPr="00300F12">
              <w:rPr>
                <w:rFonts w:asciiTheme="minorBidi" w:eastAsia="Times New Roman" w:hAnsiTheme="minorBidi"/>
                <w:color w:val="000000"/>
                <w:cs/>
              </w:rPr>
              <w:t>‎</w:t>
            </w:r>
            <w:r w:rsidRPr="00300F12">
              <w:rPr>
                <w:rFonts w:asciiTheme="minorBidi" w:eastAsia="Times New Roman" w:hAnsiTheme="minorBidi"/>
                <w:color w:val="000000"/>
                <w:rtl/>
              </w:rPr>
              <w:t>‏1962)</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פו אדגר אלן</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אנבל-לי *  (</w:t>
            </w:r>
            <w:r w:rsidRPr="00300F12">
              <w:rPr>
                <w:rFonts w:asciiTheme="minorBidi" w:eastAsia="Times New Roman" w:hAnsiTheme="minorBidi"/>
                <w:b/>
                <w:bCs/>
                <w:color w:val="000000"/>
                <w:rtl/>
              </w:rPr>
              <w:t>הנשיקה מבעד למטפחת</w:t>
            </w:r>
            <w:r w:rsidRPr="00300F12">
              <w:rPr>
                <w:rFonts w:asciiTheme="minorBidi" w:eastAsia="Times New Roman" w:hAnsiTheme="minorBidi"/>
                <w:color w:val="000000"/>
                <w:rtl/>
              </w:rPr>
              <w:t>, תרגום - ז'בוטניסקי)</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פרוסט רוברט</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rPr>
            </w:pPr>
            <w:r w:rsidRPr="00300F12">
              <w:rPr>
                <w:rFonts w:asciiTheme="minorBidi" w:eastAsia="Times New Roman" w:hAnsiTheme="minorBidi"/>
                <w:color w:val="000000"/>
                <w:rtl/>
              </w:rPr>
              <w:t>אש וכפור (</w:t>
            </w:r>
            <w:r w:rsidRPr="00300F12">
              <w:rPr>
                <w:rFonts w:asciiTheme="minorBidi" w:eastAsia="Times New Roman" w:hAnsiTheme="minorBidi"/>
                <w:b/>
                <w:bCs/>
                <w:color w:val="000000"/>
                <w:rtl/>
              </w:rPr>
              <w:t>הנשיקה מבעד למטפחת</w:t>
            </w:r>
            <w:r w:rsidRPr="00300F12">
              <w:rPr>
                <w:rFonts w:asciiTheme="minorBidi" w:eastAsia="Times New Roman" w:hAnsiTheme="minorBidi"/>
                <w:color w:val="000000"/>
                <w:rtl/>
              </w:rPr>
              <w:t xml:space="preserve">, תרגום - ליטווין רינה, אבינועם ראובן; אלעד פנחס; שביט עוזי; דור משה; שתל שמואל; וכן: </w:t>
            </w:r>
            <w:r w:rsidRPr="00300F12">
              <w:rPr>
                <w:rFonts w:asciiTheme="minorBidi" w:eastAsia="Times New Roman" w:hAnsiTheme="minorBidi"/>
                <w:b/>
                <w:bCs/>
                <w:color w:val="000000"/>
                <w:rtl/>
              </w:rPr>
              <w:t>הארץ</w:t>
            </w:r>
            <w:r w:rsidRPr="00300F12">
              <w:rPr>
                <w:rFonts w:asciiTheme="minorBidi" w:eastAsia="Times New Roman" w:hAnsiTheme="minorBidi"/>
                <w:color w:val="000000"/>
                <w:rtl/>
              </w:rPr>
              <w:t>, "תרבות וספרות", תרגום - אולמן-מרגלית עדנה, 5.9.2003)</w:t>
            </w:r>
          </w:p>
        </w:tc>
      </w:tr>
      <w:tr w:rsidR="00AE3544" w:rsidRPr="00300F12" w:rsidTr="002E5B0A">
        <w:trPr>
          <w:trHeight w:val="374"/>
        </w:trPr>
        <w:tc>
          <w:tcPr>
            <w:tcW w:w="1793" w:type="dxa"/>
            <w:tcBorders>
              <w:top w:val="single" w:sz="6" w:space="0" w:color="BDC79C"/>
              <w:left w:val="single" w:sz="6" w:space="0" w:color="BDC79C"/>
              <w:bottom w:val="single" w:sz="24" w:space="0" w:color="C4BC96" w:themeColor="background2" w:themeShade="BF"/>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שימבורסקה ויסלבה</w:t>
            </w:r>
          </w:p>
        </w:tc>
        <w:tc>
          <w:tcPr>
            <w:tcW w:w="7280" w:type="dxa"/>
            <w:tcBorders>
              <w:top w:val="single" w:sz="6" w:space="0" w:color="BDC79C"/>
              <w:left w:val="single" w:sz="6" w:space="0" w:color="BDC79C"/>
              <w:bottom w:val="single" w:sz="24" w:space="0" w:color="C4BC96" w:themeColor="background2" w:themeShade="BF"/>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שמחת הכתיבה (</w:t>
            </w:r>
            <w:r w:rsidRPr="00300F12">
              <w:rPr>
                <w:rFonts w:asciiTheme="minorBidi" w:eastAsia="Times New Roman" w:hAnsiTheme="minorBidi"/>
                <w:b/>
                <w:bCs/>
                <w:color w:val="000000"/>
                <w:rtl/>
              </w:rPr>
              <w:t>אטלנטיס</w:t>
            </w:r>
            <w:r w:rsidRPr="00300F12">
              <w:rPr>
                <w:rFonts w:asciiTheme="minorBidi" w:eastAsia="Times New Roman" w:hAnsiTheme="minorBidi"/>
                <w:color w:val="000000"/>
                <w:rtl/>
              </w:rPr>
              <w:t xml:space="preserve">, תרגום - וייכרט רפי: עכשיו, </w:t>
            </w:r>
            <w:r w:rsidRPr="00300F12">
              <w:rPr>
                <w:rFonts w:asciiTheme="minorBidi" w:eastAsia="Times New Roman" w:hAnsiTheme="minorBidi"/>
                <w:color w:val="000000"/>
                <w:cs/>
              </w:rPr>
              <w:t>‎</w:t>
            </w:r>
            <w:r w:rsidRPr="00300F12">
              <w:rPr>
                <w:rFonts w:asciiTheme="minorBidi" w:eastAsia="Times New Roman" w:hAnsiTheme="minorBidi"/>
                <w:color w:val="000000"/>
                <w:rtl/>
              </w:rPr>
              <w:t>‏1993)</w:t>
            </w:r>
          </w:p>
        </w:tc>
      </w:tr>
      <w:tr w:rsidR="00AE3544" w:rsidRPr="00300F12" w:rsidTr="002E5B0A">
        <w:trPr>
          <w:trHeight w:val="374"/>
        </w:trPr>
        <w:tc>
          <w:tcPr>
            <w:tcW w:w="9073" w:type="dxa"/>
            <w:gridSpan w:val="2"/>
            <w:tcBorders>
              <w:top w:val="single" w:sz="24" w:space="0" w:color="C4BC96" w:themeColor="background2" w:themeShade="BF"/>
              <w:left w:val="single" w:sz="6" w:space="0" w:color="BDC79C"/>
              <w:bottom w:val="single" w:sz="24" w:space="0" w:color="C4BC96" w:themeColor="background2" w:themeShade="BF"/>
              <w:right w:val="single" w:sz="6" w:space="0" w:color="BDC79C"/>
            </w:tcBorders>
            <w:hideMark/>
          </w:tcPr>
          <w:p w:rsidR="00AE3544" w:rsidRPr="00300F12" w:rsidRDefault="005E7722" w:rsidP="005E7722">
            <w:pPr>
              <w:spacing w:line="240" w:lineRule="auto"/>
              <w:jc w:val="center"/>
              <w:rPr>
                <w:rFonts w:asciiTheme="minorBidi" w:eastAsia="Times New Roman" w:hAnsiTheme="minorBidi"/>
                <w:color w:val="000000"/>
              </w:rPr>
            </w:pPr>
            <w:r>
              <w:rPr>
                <w:rFonts w:asciiTheme="minorBidi" w:eastAsia="Times New Roman" w:hAnsiTheme="minorBidi" w:hint="cs"/>
                <w:b/>
                <w:bCs/>
                <w:color w:val="000000"/>
                <w:rtl/>
              </w:rPr>
              <w:br/>
            </w:r>
            <w:r>
              <w:rPr>
                <w:rFonts w:asciiTheme="minorBidi" w:eastAsia="Times New Roman" w:hAnsiTheme="minorBidi" w:hint="cs"/>
                <w:b/>
                <w:bCs/>
                <w:color w:val="000000"/>
                <w:rtl/>
              </w:rPr>
              <w:br/>
            </w:r>
            <w:r w:rsidR="00AE3544" w:rsidRPr="00300F12">
              <w:rPr>
                <w:rFonts w:asciiTheme="minorBidi" w:eastAsia="Times New Roman" w:hAnsiTheme="minorBidi"/>
                <w:b/>
                <w:bCs/>
                <w:color w:val="000000"/>
                <w:rtl/>
              </w:rPr>
              <w:lastRenderedPageBreak/>
              <w:t>קבוצה שלישית</w:t>
            </w:r>
            <w:r w:rsidR="00AE3544" w:rsidRPr="00300F12">
              <w:rPr>
                <w:rFonts w:asciiTheme="minorBidi" w:eastAsia="Times New Roman" w:hAnsiTheme="minorBidi"/>
                <w:rtl/>
              </w:rPr>
              <w:t> </w:t>
            </w:r>
          </w:p>
        </w:tc>
      </w:tr>
      <w:tr w:rsidR="00AE3544" w:rsidRPr="00300F12" w:rsidTr="002E5B0A">
        <w:trPr>
          <w:trHeight w:val="374"/>
        </w:trPr>
        <w:tc>
          <w:tcPr>
            <w:tcW w:w="1793" w:type="dxa"/>
            <w:tcBorders>
              <w:top w:val="single" w:sz="24" w:space="0" w:color="C4BC96" w:themeColor="background2" w:themeShade="BF"/>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lastRenderedPageBreak/>
              <w:t>אחמטובה אנה</w:t>
            </w:r>
          </w:p>
        </w:tc>
        <w:tc>
          <w:tcPr>
            <w:tcW w:w="7280" w:type="dxa"/>
            <w:tcBorders>
              <w:top w:val="single" w:sz="24" w:space="0" w:color="C4BC96" w:themeColor="background2" w:themeShade="BF"/>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שיר הפגישה האחרונה (</w:t>
            </w:r>
            <w:r w:rsidRPr="00300F12">
              <w:rPr>
                <w:rFonts w:asciiTheme="minorBidi" w:eastAsia="Times New Roman" w:hAnsiTheme="minorBidi"/>
                <w:b/>
                <w:bCs/>
                <w:color w:val="000000"/>
                <w:rtl/>
              </w:rPr>
              <w:t>הנשיקה מבעד למטפחת</w:t>
            </w:r>
            <w:r w:rsidRPr="00300F12">
              <w:rPr>
                <w:rFonts w:asciiTheme="minorBidi" w:eastAsia="Times New Roman" w:hAnsiTheme="minorBidi"/>
                <w:color w:val="000000"/>
                <w:rtl/>
              </w:rPr>
              <w:t>,</w:t>
            </w:r>
            <w:r w:rsidRPr="00300F12">
              <w:rPr>
                <w:rFonts w:asciiTheme="minorBidi" w:eastAsia="Times New Roman" w:hAnsiTheme="minorBidi"/>
                <w:b/>
                <w:bCs/>
                <w:color w:val="000000"/>
                <w:rtl/>
              </w:rPr>
              <w:t> </w:t>
            </w:r>
            <w:r w:rsidRPr="00300F12">
              <w:rPr>
                <w:rFonts w:asciiTheme="minorBidi" w:eastAsia="Times New Roman" w:hAnsiTheme="minorBidi"/>
                <w:color w:val="000000"/>
                <w:rtl/>
              </w:rPr>
              <w:t>תרגום - הרשב בנימין; רחל; קריקסונוב פטר; בר יוסף חמוטל; דיקמן עמינדב)</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בודלר שארל</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מקבילות (</w:t>
            </w:r>
            <w:r w:rsidRPr="00300F12">
              <w:rPr>
                <w:rFonts w:asciiTheme="minorBidi" w:eastAsia="Times New Roman" w:hAnsiTheme="minorBidi"/>
                <w:b/>
                <w:bCs/>
                <w:color w:val="000000"/>
                <w:rtl/>
              </w:rPr>
              <w:t>שירה מודרנית</w:t>
            </w:r>
            <w:r w:rsidRPr="00300F12">
              <w:rPr>
                <w:rFonts w:asciiTheme="minorBidi" w:eastAsia="Times New Roman" w:hAnsiTheme="minorBidi"/>
                <w:color w:val="000000"/>
                <w:rtl/>
              </w:rPr>
              <w:t xml:space="preserve">, תרגום - הרשב בנימין, עם עובד, </w:t>
            </w:r>
            <w:r w:rsidRPr="00300F12">
              <w:rPr>
                <w:rFonts w:asciiTheme="minorBidi" w:eastAsia="Times New Roman" w:hAnsiTheme="minorBidi"/>
                <w:color w:val="000000"/>
                <w:cs/>
              </w:rPr>
              <w:t>‎</w:t>
            </w:r>
            <w:r w:rsidRPr="00300F12">
              <w:rPr>
                <w:rFonts w:asciiTheme="minorBidi" w:eastAsia="Times New Roman" w:hAnsiTheme="minorBidi"/>
                <w:color w:val="000000"/>
                <w:rtl/>
              </w:rPr>
              <w:t xml:space="preserve">‏1992; וכן: </w:t>
            </w:r>
            <w:r w:rsidRPr="00300F12">
              <w:rPr>
                <w:rFonts w:asciiTheme="minorBidi" w:eastAsia="Times New Roman" w:hAnsiTheme="minorBidi"/>
                <w:b/>
                <w:bCs/>
                <w:color w:val="000000"/>
                <w:rtl/>
              </w:rPr>
              <w:t>פרחי הרע</w:t>
            </w:r>
            <w:r w:rsidRPr="00300F12">
              <w:rPr>
                <w:rFonts w:asciiTheme="minorBidi" w:eastAsia="Times New Roman" w:hAnsiTheme="minorBidi"/>
                <w:color w:val="000000"/>
                <w:rtl/>
              </w:rPr>
              <w:t xml:space="preserve">, "זיקות", תרגום - מנור דורי: הקיבוץ המאוחד, </w:t>
            </w:r>
            <w:r w:rsidRPr="00300F12">
              <w:rPr>
                <w:rFonts w:asciiTheme="minorBidi" w:eastAsia="Times New Roman" w:hAnsiTheme="minorBidi"/>
                <w:color w:val="000000"/>
                <w:cs/>
              </w:rPr>
              <w:t>‎</w:t>
            </w:r>
            <w:r w:rsidRPr="00300F12">
              <w:rPr>
                <w:rFonts w:asciiTheme="minorBidi" w:eastAsia="Times New Roman" w:hAnsiTheme="minorBidi"/>
                <w:color w:val="000000"/>
                <w:rtl/>
              </w:rPr>
              <w:t xml:space="preserve">‏1993; וכן </w:t>
            </w:r>
            <w:r w:rsidRPr="00300F12">
              <w:rPr>
                <w:rFonts w:asciiTheme="minorBidi" w:eastAsia="Times New Roman" w:hAnsiTheme="minorBidi"/>
                <w:b/>
                <w:bCs/>
                <w:color w:val="000000"/>
                <w:rtl/>
              </w:rPr>
              <w:t>החליל והקוקיה</w:t>
            </w:r>
            <w:r w:rsidRPr="00300F12">
              <w:rPr>
                <w:rFonts w:asciiTheme="minorBidi" w:eastAsia="Times New Roman" w:hAnsiTheme="minorBidi"/>
                <w:color w:val="000000"/>
                <w:rtl/>
              </w:rPr>
              <w:t xml:space="preserve">, "היענויות", תרגום - ראובן צור: הקיבוץ המאוחד, </w:t>
            </w:r>
            <w:r w:rsidRPr="00300F12">
              <w:rPr>
                <w:rFonts w:asciiTheme="minorBidi" w:eastAsia="Times New Roman" w:hAnsiTheme="minorBidi"/>
                <w:color w:val="000000"/>
                <w:cs/>
              </w:rPr>
              <w:t>‎</w:t>
            </w:r>
            <w:r w:rsidRPr="00300F12">
              <w:rPr>
                <w:rFonts w:asciiTheme="minorBidi" w:eastAsia="Times New Roman" w:hAnsiTheme="minorBidi"/>
                <w:color w:val="000000"/>
                <w:rtl/>
              </w:rPr>
              <w:t>‏1993)</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בלייק ויליאם</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הנמר [טיגריס] (</w:t>
            </w:r>
            <w:r w:rsidRPr="00300F12">
              <w:rPr>
                <w:rFonts w:asciiTheme="minorBidi" w:eastAsia="Times New Roman" w:hAnsiTheme="minorBidi"/>
                <w:b/>
                <w:bCs/>
                <w:color w:val="000000"/>
                <w:rtl/>
              </w:rPr>
              <w:t>הנשיקה מבעד למטפחת</w:t>
            </w:r>
            <w:r w:rsidRPr="00300F12">
              <w:rPr>
                <w:rFonts w:asciiTheme="minorBidi" w:eastAsia="Times New Roman" w:hAnsiTheme="minorBidi"/>
                <w:color w:val="000000"/>
                <w:rtl/>
              </w:rPr>
              <w:t>, תרגום - מנור דורי; אבינועם ראובן; רייכמן חנניה; שלום ש; יעוז-קסט איתמר)</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tcPr>
          <w:p w:rsidR="00AE3544" w:rsidRPr="00300F12" w:rsidRDefault="00AE3544" w:rsidP="005E7722">
            <w:pPr>
              <w:spacing w:line="240" w:lineRule="auto"/>
              <w:rPr>
                <w:rFonts w:asciiTheme="minorBidi" w:eastAsia="Times New Roman" w:hAnsiTheme="minorBidi"/>
                <w:rtl/>
              </w:rPr>
            </w:pPr>
          </w:p>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ויטמן ולט</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rPr>
            </w:pPr>
            <w:r w:rsidRPr="00300F12">
              <w:rPr>
                <w:rFonts w:asciiTheme="minorBidi" w:eastAsia="Times New Roman" w:hAnsiTheme="minorBidi"/>
                <w:rtl/>
              </w:rPr>
              <w:t>קברניט שלי! רב החובל (</w:t>
            </w:r>
            <w:r w:rsidRPr="00300F12">
              <w:rPr>
                <w:rFonts w:asciiTheme="minorBidi" w:eastAsia="Times New Roman" w:hAnsiTheme="minorBidi"/>
                <w:b/>
                <w:bCs/>
                <w:rtl/>
              </w:rPr>
              <w:t>הנשיקה מבעד למטפחת</w:t>
            </w:r>
            <w:r w:rsidRPr="00300F12">
              <w:rPr>
                <w:rFonts w:asciiTheme="minorBidi" w:eastAsia="Times New Roman" w:hAnsiTheme="minorBidi"/>
                <w:rtl/>
              </w:rPr>
              <w:t>, תרגום - בן נחום יונתן; אבינועם ראובן; הלקין שמעון)</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פטררקה פרנצ'סקו</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color w:val="000000"/>
              </w:rPr>
            </w:pPr>
            <w:r w:rsidRPr="00300F12">
              <w:rPr>
                <w:rFonts w:asciiTheme="minorBidi" w:eastAsia="Times New Roman" w:hAnsiTheme="minorBidi"/>
                <w:color w:val="000000"/>
                <w:rtl/>
              </w:rPr>
              <w:t>סונט ד' מתוך מותה של הגבירה לאורה (</w:t>
            </w:r>
            <w:r w:rsidRPr="00300F12">
              <w:rPr>
                <w:rFonts w:asciiTheme="minorBidi" w:eastAsia="Times New Roman" w:hAnsiTheme="minorBidi"/>
                <w:b/>
                <w:bCs/>
                <w:color w:val="000000"/>
                <w:rtl/>
              </w:rPr>
              <w:t>קולות רחוקים וקרובים</w:t>
            </w:r>
            <w:r w:rsidRPr="00300F12">
              <w:rPr>
                <w:rFonts w:asciiTheme="minorBidi" w:eastAsia="Times New Roman" w:hAnsiTheme="minorBidi"/>
                <w:color w:val="000000"/>
                <w:rtl/>
              </w:rPr>
              <w:t xml:space="preserve">, תרגום - גולדברג לאה: ספרית פועלים, </w:t>
            </w:r>
            <w:r w:rsidRPr="00300F12">
              <w:rPr>
                <w:rFonts w:asciiTheme="minorBidi" w:eastAsia="Times New Roman" w:hAnsiTheme="minorBidi"/>
                <w:color w:val="000000"/>
                <w:cs/>
              </w:rPr>
              <w:t>‎</w:t>
            </w:r>
            <w:r w:rsidRPr="00300F12">
              <w:rPr>
                <w:rFonts w:asciiTheme="minorBidi" w:eastAsia="Times New Roman" w:hAnsiTheme="minorBidi"/>
                <w:color w:val="000000"/>
              </w:rPr>
              <w:t>1975</w:t>
            </w:r>
            <w:r w:rsidRPr="00300F12">
              <w:rPr>
                <w:rFonts w:asciiTheme="minorBidi" w:eastAsia="Times New Roman" w:hAnsiTheme="minorBidi"/>
                <w:color w:val="000000"/>
                <w:rtl/>
              </w:rPr>
              <w:t>)</w:t>
            </w:r>
          </w:p>
        </w:tc>
      </w:tr>
      <w:tr w:rsidR="00AE3544" w:rsidRPr="00300F12" w:rsidTr="005E7722">
        <w:trPr>
          <w:trHeight w:val="374"/>
        </w:trPr>
        <w:tc>
          <w:tcPr>
            <w:tcW w:w="1793"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rPr>
                <w:rFonts w:asciiTheme="minorBidi" w:eastAsia="Times New Roman" w:hAnsiTheme="minorBidi"/>
              </w:rPr>
            </w:pPr>
            <w:r w:rsidRPr="00300F12">
              <w:rPr>
                <w:rFonts w:asciiTheme="minorBidi" w:eastAsia="Times New Roman" w:hAnsiTheme="minorBidi"/>
                <w:rtl/>
              </w:rPr>
              <w:t>רילקה ריינר-מריה</w:t>
            </w:r>
          </w:p>
        </w:tc>
        <w:tc>
          <w:tcPr>
            <w:tcW w:w="7280" w:type="dxa"/>
            <w:tcBorders>
              <w:top w:val="single" w:sz="6" w:space="0" w:color="BDC79C"/>
              <w:left w:val="single" w:sz="6" w:space="0" w:color="BDC79C"/>
              <w:bottom w:val="single" w:sz="6" w:space="0" w:color="BDC79C"/>
              <w:right w:val="single" w:sz="6" w:space="0" w:color="BDC79C"/>
            </w:tcBorders>
            <w:vAlign w:val="center"/>
            <w:hideMark/>
          </w:tcPr>
          <w:p w:rsidR="00AE3544" w:rsidRPr="00300F12" w:rsidRDefault="00AE3544" w:rsidP="005E7722">
            <w:pPr>
              <w:spacing w:line="240" w:lineRule="auto"/>
              <w:jc w:val="both"/>
              <w:rPr>
                <w:rFonts w:asciiTheme="minorBidi" w:eastAsia="Times New Roman" w:hAnsiTheme="minorBidi"/>
              </w:rPr>
            </w:pPr>
            <w:r w:rsidRPr="00300F12">
              <w:rPr>
                <w:rFonts w:asciiTheme="minorBidi" w:eastAsia="Times New Roman" w:hAnsiTheme="minorBidi"/>
                <w:rtl/>
              </w:rPr>
              <w:t>יום סתיו (</w:t>
            </w:r>
            <w:r w:rsidRPr="00300F12">
              <w:rPr>
                <w:rFonts w:asciiTheme="minorBidi" w:eastAsia="Times New Roman" w:hAnsiTheme="minorBidi"/>
                <w:b/>
                <w:bCs/>
                <w:rtl/>
              </w:rPr>
              <w:t>הנשיקה מבעד למטפחת</w:t>
            </w:r>
            <w:r w:rsidRPr="00300F12">
              <w:rPr>
                <w:rFonts w:asciiTheme="minorBidi" w:eastAsia="Times New Roman" w:hAnsiTheme="minorBidi"/>
                <w:rtl/>
              </w:rPr>
              <w:t>, תרגום - זנדבנק שמעון; גולדברג לאה; ברודצקי עדה; שביט עוזי; זינגר משה)</w:t>
            </w:r>
          </w:p>
        </w:tc>
      </w:tr>
    </w:tbl>
    <w:p w:rsidR="006C67D8" w:rsidRDefault="005E7722" w:rsidP="005E7722">
      <w:pPr>
        <w:rPr>
          <w:rFonts w:asciiTheme="minorBidi" w:hAnsiTheme="minorBidi"/>
          <w:rtl/>
        </w:rPr>
      </w:pPr>
      <w:r>
        <w:rPr>
          <w:rFonts w:ascii="Arial" w:eastAsia="Times New Roman" w:hAnsi="Arial" w:cs="Arial" w:hint="cs"/>
          <w:b/>
          <w:bCs/>
          <w:color w:val="000000"/>
          <w:rtl/>
        </w:rPr>
        <w:br/>
      </w:r>
      <w:r w:rsidR="00AE3544">
        <w:rPr>
          <w:rFonts w:ascii="Arial" w:eastAsia="Times New Roman" w:hAnsi="Arial" w:cs="Arial"/>
          <w:b/>
          <w:bCs/>
          <w:color w:val="000000"/>
          <w:rtl/>
        </w:rPr>
        <w:t>הערה לרשימת השירים</w:t>
      </w:r>
      <w:r w:rsidR="00AE3544">
        <w:rPr>
          <w:rFonts w:ascii="Arial" w:eastAsia="Times New Roman" w:hAnsi="Arial" w:cs="Arial"/>
          <w:color w:val="000000"/>
          <w:rtl/>
        </w:rPr>
        <w:t>:</w:t>
      </w:r>
      <w:r>
        <w:rPr>
          <w:rFonts w:asciiTheme="minorBidi" w:hAnsiTheme="minorBidi" w:hint="cs"/>
          <w:rtl/>
        </w:rPr>
        <w:t xml:space="preserve"> </w:t>
      </w:r>
      <w:r w:rsidR="00AE3544">
        <w:rPr>
          <w:rFonts w:ascii="Arial" w:eastAsia="Times New Roman" w:hAnsi="Arial" w:cs="Arial"/>
          <w:color w:val="000000"/>
          <w:rtl/>
        </w:rPr>
        <w:t>השוואת התרגום הראשון, המצוין לצד כל אחד מהשירים, לתרגומים נוספים המופיעים לעיל עשויה להעשיר את העיסוק בשירים ולהעמיק את הבנת הזיקה שבין תרגום לפרשנות. במידה שהדבר אפשרי, רצוי להשוות את התרגום למקור. התרגום שיופיע בשאלוני בחינת הבגרות הוא הראשון מבין התרגומים</w:t>
      </w:r>
      <w:r w:rsidR="00AE3544">
        <w:rPr>
          <w:rFonts w:asciiTheme="minorBidi" w:hAnsiTheme="minorBidi" w:hint="cs"/>
          <w:rtl/>
        </w:rPr>
        <w:t>.</w:t>
      </w:r>
      <w:r w:rsidR="006C67D8">
        <w:rPr>
          <w:rFonts w:asciiTheme="minorBidi" w:hAnsiTheme="minorBidi"/>
          <w:rtl/>
        </w:rPr>
        <w:br w:type="page"/>
      </w:r>
    </w:p>
    <w:p w:rsidR="007A4B44" w:rsidRPr="00057B17" w:rsidRDefault="001B2AEB" w:rsidP="00904986">
      <w:pPr>
        <w:rPr>
          <w:rFonts w:ascii="Arial" w:hAnsi="Arial" w:cs="Arial"/>
          <w:rtl/>
        </w:rPr>
      </w:pPr>
      <w:bookmarkStart w:id="50" w:name="החמישית"/>
      <w:r w:rsidRPr="00057B17">
        <w:rPr>
          <w:rFonts w:ascii="Arial" w:eastAsia="Times New Roman" w:hAnsi="Arial" w:cs="Arial"/>
          <w:b/>
          <w:bCs/>
          <w:sz w:val="32"/>
          <w:szCs w:val="32"/>
          <w:u w:val="single"/>
          <w:rtl/>
        </w:rPr>
        <w:lastRenderedPageBreak/>
        <w:t xml:space="preserve">היחידה </w:t>
      </w:r>
      <w:bookmarkEnd w:id="50"/>
      <w:r w:rsidRPr="00057B17">
        <w:rPr>
          <w:rFonts w:ascii="Arial" w:eastAsia="Times New Roman" w:hAnsi="Arial" w:cs="Arial"/>
          <w:b/>
          <w:bCs/>
          <w:sz w:val="32"/>
          <w:szCs w:val="32"/>
          <w:u w:val="single"/>
          <w:rtl/>
        </w:rPr>
        <w:t>החמישית</w:t>
      </w:r>
    </w:p>
    <w:p w:rsidR="001B2AEB" w:rsidRPr="00057B17" w:rsidRDefault="001B2AEB" w:rsidP="00904986">
      <w:pPr>
        <w:rPr>
          <w:rFonts w:asciiTheme="minorBidi" w:eastAsia="Times New Roman" w:hAnsiTheme="minorBidi"/>
          <w:b/>
          <w:bCs/>
          <w:sz w:val="24"/>
          <w:szCs w:val="24"/>
          <w:rtl/>
        </w:rPr>
      </w:pPr>
      <w:r w:rsidRPr="00057B17">
        <w:rPr>
          <w:rFonts w:asciiTheme="minorBidi" w:eastAsia="Times New Roman" w:hAnsiTheme="minorBidi"/>
          <w:b/>
          <w:bCs/>
          <w:sz w:val="24"/>
          <w:szCs w:val="24"/>
          <w:rtl/>
        </w:rPr>
        <w:t>על היחידה - הנושאים</w:t>
      </w:r>
      <w:r w:rsidRPr="00057B17">
        <w:rPr>
          <w:rFonts w:asciiTheme="minorBidi" w:eastAsia="Times New Roman" w:hAnsiTheme="minorBidi"/>
          <w:b/>
          <w:bCs/>
          <w:sz w:val="24"/>
          <w:szCs w:val="24"/>
        </w:rPr>
        <w:t xml:space="preserve"> </w:t>
      </w:r>
      <w:r w:rsidRPr="00057B17">
        <w:rPr>
          <w:rFonts w:asciiTheme="minorBidi" w:eastAsia="Times New Roman" w:hAnsiTheme="minorBidi"/>
          <w:b/>
          <w:bCs/>
          <w:sz w:val="24"/>
          <w:szCs w:val="24"/>
          <w:rtl/>
        </w:rPr>
        <w:t>לבחירה</w:t>
      </w:r>
    </w:p>
    <w:p w:rsidR="001B2AEB" w:rsidRPr="00057B17" w:rsidRDefault="001B2AEB" w:rsidP="00057B17">
      <w:pPr>
        <w:jc w:val="both"/>
        <w:rPr>
          <w:rFonts w:ascii="Arial" w:eastAsia="Times New Roman" w:hAnsi="Arial" w:cs="Arial"/>
          <w:rtl/>
        </w:rPr>
      </w:pPr>
      <w:r w:rsidRPr="00057B17">
        <w:rPr>
          <w:rFonts w:ascii="Arial" w:eastAsia="Times New Roman" w:hAnsi="Arial" w:cs="Arial"/>
          <w:rtl/>
        </w:rPr>
        <w:t>לבחירה אחד מבין ששת הנושאים האלה:</w:t>
      </w:r>
    </w:p>
    <w:p w:rsidR="001B2AEB" w:rsidRPr="00057B17" w:rsidRDefault="009E5A82" w:rsidP="00057B17">
      <w:pPr>
        <w:numPr>
          <w:ilvl w:val="0"/>
          <w:numId w:val="12"/>
        </w:numPr>
        <w:jc w:val="both"/>
        <w:rPr>
          <w:rFonts w:ascii="Arial" w:eastAsia="Times New Roman" w:hAnsi="Arial" w:cs="Arial"/>
        </w:rPr>
      </w:pPr>
      <w:hyperlink r:id="rId37" w:history="1">
        <w:r w:rsidR="001B2AEB" w:rsidRPr="00057B17">
          <w:rPr>
            <w:rStyle w:val="Hyperlink"/>
            <w:rFonts w:ascii="Arial" w:hAnsi="Arial" w:cs="Arial"/>
            <w:rtl/>
          </w:rPr>
          <w:t>להיות יהודי, להיות ישראלי : קולות וזהויות</w:t>
        </w:r>
      </w:hyperlink>
    </w:p>
    <w:p w:rsidR="001B2AEB" w:rsidRPr="00057B17" w:rsidRDefault="009E5A82" w:rsidP="00057B17">
      <w:pPr>
        <w:numPr>
          <w:ilvl w:val="0"/>
          <w:numId w:val="12"/>
        </w:numPr>
        <w:jc w:val="both"/>
        <w:rPr>
          <w:rFonts w:ascii="Arial" w:eastAsia="Times New Roman" w:hAnsi="Arial" w:cs="Arial"/>
        </w:rPr>
      </w:pPr>
      <w:hyperlink r:id="rId38" w:history="1">
        <w:r w:rsidR="001B2AEB" w:rsidRPr="00057B17">
          <w:rPr>
            <w:rStyle w:val="Hyperlink"/>
            <w:rFonts w:ascii="Arial" w:hAnsi="Arial" w:cs="Arial"/>
            <w:rtl/>
          </w:rPr>
          <w:t>ספרות בעקבות השואה</w:t>
        </w:r>
      </w:hyperlink>
    </w:p>
    <w:p w:rsidR="001B2AEB" w:rsidRPr="00057B17" w:rsidRDefault="009E5A82" w:rsidP="00057B17">
      <w:pPr>
        <w:numPr>
          <w:ilvl w:val="0"/>
          <w:numId w:val="12"/>
        </w:numPr>
        <w:jc w:val="both"/>
        <w:rPr>
          <w:rFonts w:ascii="Arial" w:eastAsia="Times New Roman" w:hAnsi="Arial" w:cs="Arial"/>
        </w:rPr>
      </w:pPr>
      <w:hyperlink r:id="rId39" w:history="1">
        <w:r w:rsidR="001B2AEB" w:rsidRPr="00057B17">
          <w:rPr>
            <w:rStyle w:val="Hyperlink"/>
            <w:rFonts w:ascii="Arial" w:hAnsi="Arial" w:cs="Arial"/>
            <w:rtl/>
          </w:rPr>
          <w:t>התבגרות בראי הספרות</w:t>
        </w:r>
      </w:hyperlink>
    </w:p>
    <w:p w:rsidR="001B2AEB" w:rsidRPr="00057B17" w:rsidRDefault="009E5A82" w:rsidP="00057B17">
      <w:pPr>
        <w:numPr>
          <w:ilvl w:val="0"/>
          <w:numId w:val="12"/>
        </w:numPr>
        <w:jc w:val="both"/>
        <w:rPr>
          <w:rFonts w:ascii="Arial" w:eastAsia="Times New Roman" w:hAnsi="Arial" w:cs="Arial"/>
        </w:rPr>
      </w:pPr>
      <w:hyperlink r:id="rId40" w:history="1">
        <w:r w:rsidR="001B2AEB" w:rsidRPr="00057B17">
          <w:rPr>
            <w:rStyle w:val="Hyperlink"/>
            <w:rFonts w:ascii="Arial" w:hAnsi="Arial" w:cs="Arial"/>
            <w:rtl/>
          </w:rPr>
          <w:t>בכול צופייה והכול צפוי בה : סוגיות ארספואטיות</w:t>
        </w:r>
      </w:hyperlink>
    </w:p>
    <w:p w:rsidR="001B2AEB" w:rsidRPr="00057B17" w:rsidRDefault="009E5A82" w:rsidP="00057B17">
      <w:pPr>
        <w:numPr>
          <w:ilvl w:val="0"/>
          <w:numId w:val="12"/>
        </w:numPr>
        <w:jc w:val="both"/>
        <w:rPr>
          <w:rFonts w:ascii="Arial" w:eastAsia="Times New Roman" w:hAnsi="Arial" w:cs="Arial"/>
          <w:rtl/>
        </w:rPr>
      </w:pPr>
      <w:hyperlink r:id="rId41" w:history="1">
        <w:r w:rsidR="001B2AEB" w:rsidRPr="00057B17">
          <w:rPr>
            <w:rStyle w:val="Hyperlink"/>
            <w:rFonts w:ascii="Arial" w:hAnsi="Arial" w:cs="Arial"/>
            <w:rtl/>
          </w:rPr>
          <w:t>לא הכול ריאליסטי : מן המיתולוגי אל הפנטסטי</w:t>
        </w:r>
      </w:hyperlink>
    </w:p>
    <w:p w:rsidR="001B2AEB" w:rsidRPr="00057B17" w:rsidRDefault="009E5A82" w:rsidP="00057B17">
      <w:pPr>
        <w:numPr>
          <w:ilvl w:val="0"/>
          <w:numId w:val="12"/>
        </w:numPr>
        <w:jc w:val="both"/>
        <w:rPr>
          <w:rFonts w:ascii="Arial" w:eastAsia="Times New Roman" w:hAnsi="Arial" w:cs="Arial"/>
          <w:rtl/>
        </w:rPr>
      </w:pPr>
      <w:hyperlink r:id="rId42" w:history="1">
        <w:r w:rsidR="001B2AEB" w:rsidRPr="00057B17">
          <w:rPr>
            <w:rStyle w:val="Hyperlink"/>
            <w:rFonts w:ascii="Arial" w:hAnsi="Arial" w:cs="Arial"/>
            <w:rtl/>
          </w:rPr>
          <w:t>נשיות וגבריות: ייצוגי מִגדר בספרות</w:t>
        </w:r>
      </w:hyperlink>
    </w:p>
    <w:p w:rsidR="001B2AEB" w:rsidRPr="00057B17" w:rsidRDefault="006F28A6" w:rsidP="00057B17">
      <w:pPr>
        <w:jc w:val="both"/>
        <w:rPr>
          <w:rFonts w:ascii="Arial" w:eastAsia="Times New Roman" w:hAnsi="Arial" w:cs="Arial"/>
          <w:rtl/>
        </w:rPr>
      </w:pPr>
      <w:r w:rsidRPr="00057B17">
        <w:rPr>
          <w:rFonts w:ascii="Arial" w:eastAsia="Times New Roman" w:hAnsi="Arial" w:cs="Arial"/>
          <w:rtl/>
        </w:rPr>
        <w:t>כל אחד מהנושאים מורכב משני חלקים: חובה והרחבה. חלק החובה כולל רשימת יצירות מרכזיות שאותן יש ללמד, אף כי גם כאן מוצעת מידה מסוימת של בחירה. חלק ההרחבה כולל יצירות מומלצות מז'אנרים שונים. בחלק זה יכולים המורים לבחור גם יצירות על פי טעמם האישי, אף אם אינן נזכרות ברשימות.</w:t>
      </w:r>
    </w:p>
    <w:p w:rsidR="006F28A6" w:rsidRPr="00057B17" w:rsidRDefault="006F28A6" w:rsidP="00057B17">
      <w:pPr>
        <w:jc w:val="both"/>
        <w:rPr>
          <w:rFonts w:ascii="Arial" w:eastAsia="Times New Roman" w:hAnsi="Arial" w:cs="Arial"/>
          <w:rtl/>
        </w:rPr>
      </w:pPr>
      <w:r w:rsidRPr="00057B17">
        <w:rPr>
          <w:rFonts w:ascii="Arial" w:eastAsia="Times New Roman" w:hAnsi="Arial" w:cs="Arial"/>
          <w:rtl/>
        </w:rPr>
        <w:t>להוראת חלק זה יוקדשו כ-45 שעות. המורים יבחרו יצירות ספרותיות משני ז'אנרים לפחות, על פי המפתח של הקצאת שעות ממוצעת להוראת יצירה, בהתאם לז'אנר שאליו היא משתייכת:</w:t>
      </w:r>
    </w:p>
    <w:p w:rsidR="006F28A6" w:rsidRPr="00057B17" w:rsidRDefault="006F28A6" w:rsidP="00057B17">
      <w:pPr>
        <w:jc w:val="both"/>
        <w:rPr>
          <w:rFonts w:ascii="Arial" w:eastAsia="Times New Roman" w:hAnsi="Arial" w:cs="Arial"/>
          <w:rtl/>
        </w:rPr>
      </w:pPr>
      <w:bookmarkStart w:id="51" w:name="Maftech"/>
      <w:r w:rsidRPr="00057B17">
        <w:rPr>
          <w:rFonts w:ascii="Arial" w:eastAsia="Times New Roman" w:hAnsi="Arial" w:cs="Arial"/>
          <w:rtl/>
        </w:rPr>
        <w:t>מפתח הקצאת שעות</w:t>
      </w:r>
      <w:bookmarkEnd w:id="51"/>
      <w:r w:rsidRPr="00057B17">
        <w:rPr>
          <w:rFonts w:ascii="Arial" w:eastAsia="Times New Roman" w:hAnsi="Arial" w:cs="Arial"/>
          <w:rtl/>
        </w:rPr>
        <w:t xml:space="preserve"> (יש להתאים את מספר היצירות שילמדו למפתח הקצאת השעות החדש):</w:t>
      </w:r>
    </w:p>
    <w:p w:rsidR="006F28A6" w:rsidRPr="002E5B0A" w:rsidRDefault="006F28A6" w:rsidP="00E241F9">
      <w:pPr>
        <w:numPr>
          <w:ilvl w:val="0"/>
          <w:numId w:val="13"/>
        </w:numPr>
        <w:spacing w:after="120"/>
        <w:ind w:left="714" w:hanging="357"/>
        <w:jc w:val="both"/>
        <w:rPr>
          <w:rFonts w:ascii="Arial" w:eastAsia="Times New Roman" w:hAnsi="Arial" w:cs="Arial"/>
          <w:rtl/>
        </w:rPr>
      </w:pPr>
      <w:r w:rsidRPr="002E5B0A">
        <w:rPr>
          <w:rFonts w:ascii="Arial" w:eastAsia="Times New Roman" w:hAnsi="Arial" w:cs="Arial"/>
          <w:rtl/>
        </w:rPr>
        <w:t>שיר</w:t>
      </w:r>
      <w:r w:rsidRPr="002E5B0A">
        <w:rPr>
          <w:rFonts w:ascii="Arial" w:eastAsia="Times New Roman" w:hAnsi="Arial" w:cs="Arial"/>
          <w:rtl/>
        </w:rPr>
        <w:tab/>
      </w:r>
      <w:r w:rsidRPr="002E5B0A">
        <w:rPr>
          <w:rFonts w:ascii="Arial" w:eastAsia="Times New Roman" w:hAnsi="Arial" w:cs="Arial"/>
          <w:rtl/>
        </w:rPr>
        <w:tab/>
      </w:r>
      <w:r w:rsidR="002E5B0A">
        <w:rPr>
          <w:rFonts w:ascii="Arial" w:eastAsia="Times New Roman" w:hAnsi="Arial" w:cs="Arial" w:hint="cs"/>
          <w:rtl/>
        </w:rPr>
        <w:tab/>
      </w:r>
      <w:r w:rsidRPr="002E5B0A">
        <w:rPr>
          <w:rFonts w:ascii="Arial" w:eastAsia="Times New Roman" w:hAnsi="Arial" w:cs="Arial"/>
          <w:cs/>
        </w:rPr>
        <w:t>‎</w:t>
      </w:r>
      <w:r w:rsidRPr="002E5B0A">
        <w:rPr>
          <w:rFonts w:ascii="Arial" w:eastAsia="Times New Roman" w:hAnsi="Arial" w:cs="Arial"/>
          <w:rtl/>
        </w:rPr>
        <w:t xml:space="preserve">3 </w:t>
      </w:r>
      <w:r w:rsidR="00E241F9">
        <w:rPr>
          <w:rFonts w:asciiTheme="minorBidi" w:eastAsia="Times New Roman" w:hAnsiTheme="minorBidi" w:hint="cs"/>
          <w:rtl/>
        </w:rPr>
        <w:t>שיעורים</w:t>
      </w:r>
      <w:r w:rsidR="001162A5">
        <w:rPr>
          <w:rFonts w:ascii="Arial" w:eastAsia="Times New Roman" w:hAnsi="Arial" w:cs="Arial" w:hint="cs"/>
          <w:rtl/>
        </w:rPr>
        <w:t xml:space="preserve"> </w:t>
      </w:r>
    </w:p>
    <w:p w:rsidR="006F28A6" w:rsidRPr="002E5B0A" w:rsidRDefault="006F28A6" w:rsidP="00E241F9">
      <w:pPr>
        <w:numPr>
          <w:ilvl w:val="0"/>
          <w:numId w:val="13"/>
        </w:numPr>
        <w:spacing w:after="120"/>
        <w:ind w:left="714" w:hanging="357"/>
        <w:jc w:val="both"/>
        <w:rPr>
          <w:rFonts w:ascii="Arial" w:eastAsia="Times New Roman" w:hAnsi="Arial" w:cs="Arial"/>
          <w:rtl/>
        </w:rPr>
      </w:pPr>
      <w:r w:rsidRPr="002E5B0A">
        <w:rPr>
          <w:rFonts w:ascii="Arial" w:eastAsia="Times New Roman" w:hAnsi="Arial" w:cs="Arial"/>
          <w:rtl/>
        </w:rPr>
        <w:t>סיפור קצר</w:t>
      </w:r>
      <w:r w:rsidRPr="002E5B0A">
        <w:rPr>
          <w:rFonts w:ascii="Arial" w:eastAsia="Times New Roman" w:hAnsi="Arial" w:cs="Arial"/>
          <w:rtl/>
        </w:rPr>
        <w:tab/>
      </w:r>
      <w:r w:rsidR="002E5B0A">
        <w:rPr>
          <w:rFonts w:ascii="Arial" w:eastAsia="Times New Roman" w:hAnsi="Arial" w:cs="Arial" w:hint="cs"/>
          <w:rtl/>
        </w:rPr>
        <w:tab/>
      </w:r>
      <w:r w:rsidRPr="002E5B0A">
        <w:rPr>
          <w:rFonts w:ascii="Arial" w:eastAsia="Times New Roman" w:hAnsi="Arial" w:cs="Arial"/>
          <w:cs/>
        </w:rPr>
        <w:t>‎</w:t>
      </w:r>
      <w:r w:rsidRPr="002E5B0A">
        <w:rPr>
          <w:rFonts w:ascii="Arial" w:eastAsia="Times New Roman" w:hAnsi="Arial" w:cs="Arial"/>
          <w:rtl/>
        </w:rPr>
        <w:t xml:space="preserve">6 </w:t>
      </w:r>
      <w:r w:rsidR="00E241F9">
        <w:rPr>
          <w:rFonts w:asciiTheme="minorBidi" w:eastAsia="Times New Roman" w:hAnsiTheme="minorBidi" w:hint="cs"/>
          <w:rtl/>
        </w:rPr>
        <w:t>שיעורים</w:t>
      </w:r>
    </w:p>
    <w:p w:rsidR="006F28A6" w:rsidRPr="002E5B0A" w:rsidRDefault="006F28A6" w:rsidP="00E241F9">
      <w:pPr>
        <w:numPr>
          <w:ilvl w:val="0"/>
          <w:numId w:val="13"/>
        </w:numPr>
        <w:spacing w:after="120"/>
        <w:ind w:left="714" w:hanging="357"/>
        <w:jc w:val="both"/>
        <w:rPr>
          <w:rFonts w:ascii="Arial" w:eastAsia="Times New Roman" w:hAnsi="Arial" w:cs="Arial"/>
          <w:rtl/>
        </w:rPr>
      </w:pPr>
      <w:r w:rsidRPr="002E5B0A">
        <w:rPr>
          <w:rFonts w:ascii="Arial" w:eastAsia="Times New Roman" w:hAnsi="Arial" w:cs="Arial"/>
          <w:rtl/>
        </w:rPr>
        <w:t>מחזה</w:t>
      </w:r>
      <w:r w:rsidRPr="002E5B0A">
        <w:rPr>
          <w:rFonts w:ascii="Arial" w:eastAsia="Times New Roman" w:hAnsi="Arial" w:cs="Arial"/>
          <w:rtl/>
        </w:rPr>
        <w:tab/>
      </w:r>
      <w:r w:rsidRPr="002E5B0A">
        <w:rPr>
          <w:rFonts w:ascii="Arial" w:eastAsia="Times New Roman" w:hAnsi="Arial" w:cs="Arial"/>
          <w:rtl/>
        </w:rPr>
        <w:tab/>
      </w:r>
      <w:r w:rsidR="002E5B0A">
        <w:rPr>
          <w:rFonts w:ascii="Arial" w:eastAsia="Times New Roman" w:hAnsi="Arial" w:cs="Arial" w:hint="cs"/>
          <w:rtl/>
        </w:rPr>
        <w:tab/>
      </w:r>
      <w:r w:rsidRPr="002E5B0A">
        <w:rPr>
          <w:rFonts w:ascii="Arial" w:eastAsia="Times New Roman" w:hAnsi="Arial" w:cs="Arial"/>
          <w:cs/>
        </w:rPr>
        <w:t>‎</w:t>
      </w:r>
      <w:r w:rsidRPr="002E5B0A">
        <w:rPr>
          <w:rFonts w:ascii="Arial" w:eastAsia="Times New Roman" w:hAnsi="Arial" w:cs="Arial"/>
          <w:rtl/>
        </w:rPr>
        <w:t xml:space="preserve">17 </w:t>
      </w:r>
      <w:r w:rsidR="00E241F9">
        <w:rPr>
          <w:rFonts w:asciiTheme="minorBidi" w:eastAsia="Times New Roman" w:hAnsiTheme="minorBidi" w:hint="cs"/>
          <w:rtl/>
        </w:rPr>
        <w:t>שיעורים</w:t>
      </w:r>
    </w:p>
    <w:p w:rsidR="006F28A6" w:rsidRPr="002E5B0A" w:rsidRDefault="006F28A6" w:rsidP="00E241F9">
      <w:pPr>
        <w:numPr>
          <w:ilvl w:val="0"/>
          <w:numId w:val="13"/>
        </w:numPr>
        <w:spacing w:after="120"/>
        <w:ind w:left="714" w:hanging="357"/>
        <w:jc w:val="both"/>
        <w:rPr>
          <w:rFonts w:ascii="Arial" w:eastAsia="Times New Roman" w:hAnsi="Arial" w:cs="Arial"/>
          <w:rtl/>
        </w:rPr>
      </w:pPr>
      <w:r w:rsidRPr="002E5B0A">
        <w:rPr>
          <w:rFonts w:ascii="Arial" w:eastAsia="Times New Roman" w:hAnsi="Arial" w:cs="Arial"/>
          <w:rtl/>
        </w:rPr>
        <w:t>רומן</w:t>
      </w:r>
      <w:r w:rsidRPr="002E5B0A">
        <w:rPr>
          <w:rFonts w:ascii="Arial" w:eastAsia="Times New Roman" w:hAnsi="Arial" w:cs="Arial"/>
          <w:rtl/>
        </w:rPr>
        <w:tab/>
      </w:r>
      <w:r w:rsidRPr="002E5B0A">
        <w:rPr>
          <w:rFonts w:ascii="Arial" w:eastAsia="Times New Roman" w:hAnsi="Arial" w:cs="Arial"/>
          <w:rtl/>
        </w:rPr>
        <w:tab/>
      </w:r>
      <w:r w:rsidR="002E5B0A">
        <w:rPr>
          <w:rFonts w:ascii="Arial" w:eastAsia="Times New Roman" w:hAnsi="Arial" w:cs="Arial" w:hint="cs"/>
          <w:rtl/>
        </w:rPr>
        <w:tab/>
      </w:r>
      <w:r w:rsidRPr="002E5B0A">
        <w:rPr>
          <w:rFonts w:ascii="Arial" w:eastAsia="Times New Roman" w:hAnsi="Arial" w:cs="Arial"/>
          <w:cs/>
        </w:rPr>
        <w:t>‎</w:t>
      </w:r>
      <w:r w:rsidRPr="002E5B0A">
        <w:rPr>
          <w:rFonts w:ascii="Arial" w:eastAsia="Times New Roman" w:hAnsi="Arial" w:cs="Arial"/>
          <w:rtl/>
        </w:rPr>
        <w:t xml:space="preserve">20 </w:t>
      </w:r>
      <w:r w:rsidR="00E241F9">
        <w:rPr>
          <w:rFonts w:asciiTheme="minorBidi" w:eastAsia="Times New Roman" w:hAnsiTheme="minorBidi" w:hint="cs"/>
          <w:rtl/>
        </w:rPr>
        <w:t>שיעורים</w:t>
      </w:r>
    </w:p>
    <w:p w:rsidR="006F28A6" w:rsidRPr="002E5B0A" w:rsidRDefault="006F28A6" w:rsidP="00E241F9">
      <w:pPr>
        <w:numPr>
          <w:ilvl w:val="0"/>
          <w:numId w:val="13"/>
        </w:numPr>
        <w:spacing w:after="120"/>
        <w:ind w:left="714" w:hanging="357"/>
        <w:jc w:val="both"/>
        <w:rPr>
          <w:rFonts w:ascii="Arial" w:eastAsia="Times New Roman" w:hAnsi="Arial" w:cs="Arial"/>
          <w:rtl/>
        </w:rPr>
      </w:pPr>
      <w:r w:rsidRPr="002E5B0A">
        <w:rPr>
          <w:rFonts w:ascii="Arial" w:eastAsia="Times New Roman" w:hAnsi="Arial" w:cs="Arial"/>
          <w:rtl/>
        </w:rPr>
        <w:t>מאמר</w:t>
      </w:r>
      <w:r w:rsidRPr="002E5B0A">
        <w:rPr>
          <w:rFonts w:ascii="Arial" w:eastAsia="Times New Roman" w:hAnsi="Arial" w:cs="Arial"/>
          <w:rtl/>
        </w:rPr>
        <w:tab/>
      </w:r>
      <w:r w:rsidRPr="002E5B0A">
        <w:rPr>
          <w:rFonts w:ascii="Arial" w:eastAsia="Times New Roman" w:hAnsi="Arial" w:cs="Arial"/>
          <w:rtl/>
        </w:rPr>
        <w:tab/>
      </w:r>
      <w:r w:rsidR="002E5B0A">
        <w:rPr>
          <w:rFonts w:ascii="Arial" w:eastAsia="Times New Roman" w:hAnsi="Arial" w:cs="Arial" w:hint="cs"/>
          <w:rtl/>
        </w:rPr>
        <w:tab/>
      </w:r>
      <w:r w:rsidRPr="002E5B0A">
        <w:rPr>
          <w:rFonts w:ascii="Arial" w:eastAsia="Times New Roman" w:hAnsi="Arial" w:cs="Arial"/>
          <w:rtl/>
        </w:rPr>
        <w:t xml:space="preserve">4 </w:t>
      </w:r>
      <w:r w:rsidR="00E241F9">
        <w:rPr>
          <w:rFonts w:asciiTheme="minorBidi" w:eastAsia="Times New Roman" w:hAnsiTheme="minorBidi" w:hint="cs"/>
          <w:rtl/>
        </w:rPr>
        <w:t>שיעורים</w:t>
      </w:r>
    </w:p>
    <w:p w:rsidR="006F28A6" w:rsidRPr="002E5B0A" w:rsidRDefault="006F28A6" w:rsidP="00E241F9">
      <w:pPr>
        <w:numPr>
          <w:ilvl w:val="0"/>
          <w:numId w:val="13"/>
        </w:numPr>
        <w:spacing w:after="120"/>
        <w:ind w:left="714" w:hanging="357"/>
        <w:jc w:val="both"/>
        <w:rPr>
          <w:rFonts w:ascii="Arial" w:eastAsia="Times New Roman" w:hAnsi="Arial" w:cs="Arial"/>
        </w:rPr>
      </w:pPr>
      <w:r w:rsidRPr="002E5B0A">
        <w:rPr>
          <w:rFonts w:ascii="Arial" w:eastAsia="Times New Roman" w:hAnsi="Arial" w:cs="Arial"/>
          <w:rtl/>
        </w:rPr>
        <w:t xml:space="preserve">נובלה              </w:t>
      </w:r>
      <w:r w:rsidR="002E5B0A">
        <w:rPr>
          <w:rFonts w:ascii="Arial" w:eastAsia="Times New Roman" w:hAnsi="Arial" w:cs="Arial" w:hint="cs"/>
          <w:rtl/>
        </w:rPr>
        <w:tab/>
      </w:r>
      <w:r w:rsidR="002E5B0A">
        <w:rPr>
          <w:rFonts w:ascii="Arial" w:eastAsia="Times New Roman" w:hAnsi="Arial" w:cs="Arial" w:hint="cs"/>
          <w:rtl/>
        </w:rPr>
        <w:tab/>
      </w:r>
      <w:r w:rsidRPr="002E5B0A">
        <w:rPr>
          <w:rFonts w:ascii="Arial" w:eastAsia="Times New Roman" w:hAnsi="Arial" w:cs="Arial"/>
          <w:rtl/>
        </w:rPr>
        <w:t xml:space="preserve">15 </w:t>
      </w:r>
      <w:r w:rsidR="00E241F9">
        <w:rPr>
          <w:rFonts w:asciiTheme="minorBidi" w:eastAsia="Times New Roman" w:hAnsiTheme="minorBidi" w:hint="cs"/>
          <w:rtl/>
        </w:rPr>
        <w:t>שיעורים</w:t>
      </w:r>
    </w:p>
    <w:p w:rsidR="006F28A6" w:rsidRPr="002E5B0A" w:rsidRDefault="006F28A6" w:rsidP="00E241F9">
      <w:pPr>
        <w:numPr>
          <w:ilvl w:val="0"/>
          <w:numId w:val="13"/>
        </w:numPr>
        <w:spacing w:after="120"/>
        <w:ind w:left="714" w:hanging="357"/>
        <w:jc w:val="both"/>
        <w:rPr>
          <w:rFonts w:ascii="Arial" w:eastAsia="Times New Roman" w:hAnsi="Arial" w:cs="Arial"/>
        </w:rPr>
      </w:pPr>
      <w:r w:rsidRPr="002E5B0A">
        <w:rPr>
          <w:rFonts w:ascii="Arial" w:eastAsia="Times New Roman" w:hAnsi="Arial" w:cs="Arial"/>
          <w:rtl/>
        </w:rPr>
        <w:t xml:space="preserve">צפייה ודיון בסרט קולנוע    5 </w:t>
      </w:r>
      <w:r w:rsidR="00E241F9">
        <w:rPr>
          <w:rFonts w:asciiTheme="minorBidi" w:eastAsia="Times New Roman" w:hAnsiTheme="minorBidi" w:hint="cs"/>
          <w:rtl/>
        </w:rPr>
        <w:t>שיעורים</w:t>
      </w:r>
    </w:p>
    <w:p w:rsidR="006F28A6" w:rsidRPr="002E5B0A" w:rsidRDefault="006F28A6" w:rsidP="00E241F9">
      <w:pPr>
        <w:numPr>
          <w:ilvl w:val="0"/>
          <w:numId w:val="13"/>
        </w:numPr>
        <w:spacing w:after="120"/>
        <w:ind w:left="714" w:hanging="357"/>
        <w:jc w:val="both"/>
        <w:rPr>
          <w:rFonts w:ascii="Arial" w:eastAsia="Times New Roman" w:hAnsi="Arial" w:cs="Arial"/>
        </w:rPr>
      </w:pPr>
      <w:r w:rsidRPr="002E5B0A">
        <w:rPr>
          <w:rFonts w:ascii="Arial" w:eastAsia="Times New Roman" w:hAnsi="Arial" w:cs="Arial"/>
          <w:rtl/>
        </w:rPr>
        <w:t xml:space="preserve">ספר קריאה         </w:t>
      </w:r>
      <w:r w:rsidR="002E5B0A">
        <w:rPr>
          <w:rFonts w:ascii="Arial" w:eastAsia="Times New Roman" w:hAnsi="Arial" w:cs="Arial" w:hint="cs"/>
          <w:rtl/>
        </w:rPr>
        <w:tab/>
      </w:r>
      <w:r w:rsidRPr="002E5B0A">
        <w:rPr>
          <w:rFonts w:ascii="Arial" w:eastAsia="Times New Roman" w:hAnsi="Arial" w:cs="Arial"/>
          <w:rtl/>
        </w:rPr>
        <w:t xml:space="preserve">4 </w:t>
      </w:r>
      <w:r w:rsidR="00E241F9">
        <w:rPr>
          <w:rFonts w:asciiTheme="minorBidi" w:eastAsia="Times New Roman" w:hAnsiTheme="minorBidi" w:hint="cs"/>
          <w:rtl/>
        </w:rPr>
        <w:t>שיעורים</w:t>
      </w:r>
    </w:p>
    <w:p w:rsidR="006F28A6" w:rsidRPr="00057B17" w:rsidRDefault="00D34884" w:rsidP="00057B17">
      <w:pPr>
        <w:jc w:val="both"/>
        <w:rPr>
          <w:rFonts w:ascii="Arial" w:eastAsia="Times New Roman" w:hAnsi="Arial" w:cs="Arial"/>
          <w:rtl/>
        </w:rPr>
      </w:pPr>
      <w:r w:rsidRPr="00057B17">
        <w:rPr>
          <w:rFonts w:ascii="Arial" w:eastAsia="Times New Roman" w:hAnsi="Arial" w:cs="Arial"/>
          <w:rtl/>
        </w:rPr>
        <w:t>נוסף ליצירות מתחום הספרות אפשר לבחור בחלק ההרחבה גם ביצירות מתחומי אמנות נוספים. לצפייה ולדיון בסרט קולנוע מומלץ להקדיש כ-5 שעות. להתבוננות ולעיון ביצירות מתחומי האמנות הפלסטית (ציור, פיסול, צילום) או להאזנה ליצירות מוזיקליות מומלץ להקדיש כ-3  שעות.</w:t>
      </w:r>
    </w:p>
    <w:p w:rsidR="00D34884" w:rsidRPr="00057B17" w:rsidRDefault="00D34884" w:rsidP="00057B17">
      <w:pPr>
        <w:jc w:val="both"/>
        <w:rPr>
          <w:rFonts w:ascii="Arial" w:eastAsia="Times New Roman" w:hAnsi="Arial" w:cs="Arial"/>
          <w:rtl/>
        </w:rPr>
      </w:pPr>
      <w:r w:rsidRPr="00057B17">
        <w:rPr>
          <w:rFonts w:ascii="Arial" w:eastAsia="Times New Roman" w:hAnsi="Arial" w:cs="Arial"/>
          <w:rtl/>
        </w:rPr>
        <w:t>בהקדמה לכל נושא מוצגות הסוגיות המרכזיות לדיון, בליווי הפניה למדגם של יצירות שבהן עולות סוגיות אלה.</w:t>
      </w:r>
    </w:p>
    <w:p w:rsidR="001B2AEB" w:rsidRDefault="00057B17" w:rsidP="00904986">
      <w:pPr>
        <w:rPr>
          <w:rFonts w:asciiTheme="minorBidi" w:hAnsiTheme="minorBidi"/>
          <w:rtl/>
        </w:rPr>
      </w:pPr>
      <w:r w:rsidRPr="00057B17">
        <w:rPr>
          <w:rFonts w:ascii="Arial" w:eastAsia="Times New Roman" w:hAnsi="Arial" w:cs="Arial"/>
          <w:noProof/>
          <w:rtl/>
        </w:rPr>
        <mc:AlternateContent>
          <mc:Choice Requires="wps">
            <w:drawing>
              <wp:anchor distT="0" distB="0" distL="114300" distR="114300" simplePos="0" relativeHeight="251659264" behindDoc="0" locked="0" layoutInCell="1" allowOverlap="1" wp14:anchorId="3B97443B" wp14:editId="35215DC8">
                <wp:simplePos x="0" y="0"/>
                <wp:positionH relativeFrom="column">
                  <wp:posOffset>438150</wp:posOffset>
                </wp:positionH>
                <wp:positionV relativeFrom="paragraph">
                  <wp:posOffset>78740</wp:posOffset>
                </wp:positionV>
                <wp:extent cx="4210050" cy="1403985"/>
                <wp:effectExtent l="0" t="0" r="19050" b="1651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10050" cy="1403985"/>
                        </a:xfrm>
                        <a:prstGeom prst="rect">
                          <a:avLst/>
                        </a:prstGeom>
                        <a:solidFill>
                          <a:srgbClr val="FFFFFF"/>
                        </a:solidFill>
                        <a:ln w="9525">
                          <a:solidFill>
                            <a:srgbClr val="0070C0"/>
                          </a:solidFill>
                          <a:miter lim="800000"/>
                          <a:headEnd/>
                          <a:tailEnd/>
                        </a:ln>
                      </wps:spPr>
                      <wps:txbx>
                        <w:txbxContent>
                          <w:p w:rsidR="00D47F46" w:rsidRDefault="00D47F46" w:rsidP="00B50BE7">
                            <w:pPr>
                              <w:spacing w:after="0" w:line="240" w:lineRule="auto"/>
                              <w:rPr>
                                <w:rtl/>
                                <w:cs/>
                              </w:rPr>
                            </w:pPr>
                            <w:r>
                              <w:rPr>
                                <w:rFonts w:ascii="Arial" w:eastAsia="Times New Roman" w:hAnsi="Arial" w:cs="Arial"/>
                                <w:rtl/>
                              </w:rPr>
                              <w:t xml:space="preserve">בהוראת כל נושא יש לדון </w:t>
                            </w:r>
                            <w:r>
                              <w:rPr>
                                <w:rFonts w:ascii="Arial" w:eastAsia="Times New Roman" w:hAnsi="Arial" w:cs="Arial"/>
                                <w:b/>
                                <w:bCs/>
                                <w:rtl/>
                              </w:rPr>
                              <w:t>לפחות בשלוש מהסוגיות המרכזיות</w:t>
                            </w:r>
                            <w:r>
                              <w:rPr>
                                <w:rFonts w:ascii="Arial" w:eastAsia="Times New Roman" w:hAnsi="Arial" w:cs="Arial"/>
                                <w:rtl/>
                              </w:rPr>
                              <w:t xml:space="preserve"> הכלולות בו ולהדגים סוגיות אלה בעזרת יצירות המזמנות דיון משמעותי בנושא.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34.5pt;margin-top:6.2pt;width:331.5pt;height:110.55pt;flip:x;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" strokecolor="#0070c0">
                <v:textbox style="mso-fit-shape-to-text:t">
                  <w:txbxContent>
                    <w:p w:rsidR="00D47F46" w:rsidRDefault="00D47F46" w:rsidP="00B50BE7">
                      <w:pPr>
                        <w:spacing w:after="0" w:line="240" w:lineRule="auto"/>
                        <w:rPr>
                          <w:rtl/>
                          <w:cs/>
                        </w:rPr>
                      </w:pPr>
                      <w:r>
                        <w:rPr>
                          <w:rFonts w:ascii="Arial" w:eastAsia="Times New Roman" w:hAnsi="Arial" w:cs="Arial"/>
                          <w:rtl/>
                        </w:rPr>
                        <w:t xml:space="preserve">בהוראת כל נושא יש לדון </w:t>
                      </w:r>
                      <w:r>
                        <w:rPr>
                          <w:rFonts w:ascii="Arial" w:eastAsia="Times New Roman" w:hAnsi="Arial" w:cs="Arial"/>
                          <w:b/>
                          <w:bCs/>
                          <w:rtl/>
                        </w:rPr>
                        <w:t>לפחות בשלוש מהסוגיות המרכזיות</w:t>
                      </w:r>
                      <w:r>
                        <w:rPr>
                          <w:rFonts w:ascii="Arial" w:eastAsia="Times New Roman" w:hAnsi="Arial" w:cs="Arial"/>
                          <w:rtl/>
                        </w:rPr>
                        <w:t xml:space="preserve"> הכלולות בו ולהדגים סוגיות אלה בעזרת יצירות המזמנות דיון משמעותי בנושא.</w:t>
                      </w:r>
                    </w:p>
                  </w:txbxContent>
                </v:textbox>
              </v:shape>
            </w:pict>
          </mc:Fallback>
        </mc:AlternateContent>
      </w:r>
    </w:p>
    <w:p w:rsidR="00B50BE7" w:rsidRDefault="00B50BE7" w:rsidP="00904986">
      <w:pPr>
        <w:rPr>
          <w:rFonts w:asciiTheme="minorBidi" w:hAnsiTheme="minorBidi"/>
          <w:rtl/>
        </w:rPr>
      </w:pPr>
    </w:p>
    <w:p w:rsidR="00B50BE7" w:rsidRDefault="00E3356C" w:rsidP="00E3356C">
      <w:pPr>
        <w:jc w:val="center"/>
        <w:rPr>
          <w:rFonts w:asciiTheme="minorBidi" w:hAnsiTheme="minorBidi"/>
          <w:sz w:val="18"/>
          <w:szCs w:val="18"/>
          <w:rtl/>
        </w:rPr>
      </w:pPr>
      <w:bookmarkStart w:id="52" w:name="עולים"/>
      <w:r w:rsidRPr="00E3356C">
        <w:rPr>
          <w:rFonts w:cs="Arial" w:hint="cs"/>
          <w:b/>
          <w:bCs/>
          <w:sz w:val="32"/>
          <w:szCs w:val="32"/>
          <w:u w:val="single"/>
          <w:rtl/>
        </w:rPr>
        <w:lastRenderedPageBreak/>
        <w:t>תכנית</w:t>
      </w:r>
      <w:r w:rsidRPr="00E3356C">
        <w:rPr>
          <w:rFonts w:cs="Arial"/>
          <w:b/>
          <w:bCs/>
          <w:sz w:val="32"/>
          <w:szCs w:val="32"/>
          <w:u w:val="single"/>
          <w:rtl/>
        </w:rPr>
        <w:t xml:space="preserve"> </w:t>
      </w:r>
      <w:bookmarkEnd w:id="52"/>
      <w:r w:rsidRPr="00E3356C">
        <w:rPr>
          <w:rFonts w:cs="Arial" w:hint="cs"/>
          <w:b/>
          <w:bCs/>
          <w:sz w:val="32"/>
          <w:szCs w:val="32"/>
          <w:u w:val="single"/>
          <w:rtl/>
        </w:rPr>
        <w:t>לימודים</w:t>
      </w:r>
      <w:r w:rsidRPr="00E3356C">
        <w:rPr>
          <w:rFonts w:cs="Arial"/>
          <w:b/>
          <w:bCs/>
          <w:sz w:val="32"/>
          <w:szCs w:val="32"/>
          <w:u w:val="single"/>
          <w:rtl/>
        </w:rPr>
        <w:t xml:space="preserve"> </w:t>
      </w:r>
      <w:r w:rsidRPr="00E3356C">
        <w:rPr>
          <w:rFonts w:cs="Arial" w:hint="cs"/>
          <w:b/>
          <w:bCs/>
          <w:sz w:val="32"/>
          <w:szCs w:val="32"/>
          <w:u w:val="single"/>
          <w:rtl/>
        </w:rPr>
        <w:t>בספרות</w:t>
      </w:r>
      <w:r w:rsidRPr="00E3356C">
        <w:rPr>
          <w:rFonts w:cs="Arial"/>
          <w:b/>
          <w:bCs/>
          <w:sz w:val="32"/>
          <w:szCs w:val="32"/>
          <w:u w:val="single"/>
          <w:rtl/>
        </w:rPr>
        <w:t xml:space="preserve"> </w:t>
      </w:r>
      <w:r w:rsidRPr="00E3356C">
        <w:rPr>
          <w:rFonts w:cs="Arial" w:hint="cs"/>
          <w:b/>
          <w:bCs/>
          <w:sz w:val="32"/>
          <w:szCs w:val="32"/>
          <w:u w:val="single"/>
          <w:rtl/>
        </w:rPr>
        <w:t>לתלמידים</w:t>
      </w:r>
      <w:r w:rsidRPr="00E3356C">
        <w:rPr>
          <w:rFonts w:cs="Arial"/>
          <w:b/>
          <w:bCs/>
          <w:sz w:val="32"/>
          <w:szCs w:val="32"/>
          <w:u w:val="single"/>
          <w:rtl/>
        </w:rPr>
        <w:t xml:space="preserve"> </w:t>
      </w:r>
      <w:r w:rsidRPr="00E3356C">
        <w:rPr>
          <w:rFonts w:cs="Arial" w:hint="cs"/>
          <w:b/>
          <w:bCs/>
          <w:sz w:val="32"/>
          <w:szCs w:val="32"/>
          <w:u w:val="single"/>
          <w:rtl/>
        </w:rPr>
        <w:t>עולים</w:t>
      </w:r>
      <w:r w:rsidRPr="00E3356C">
        <w:rPr>
          <w:rFonts w:cs="Arial"/>
          <w:b/>
          <w:bCs/>
          <w:sz w:val="32"/>
          <w:szCs w:val="32"/>
          <w:u w:val="single"/>
          <w:rtl/>
        </w:rPr>
        <w:t xml:space="preserve">, </w:t>
      </w:r>
      <w:r w:rsidRPr="00E3356C">
        <w:rPr>
          <w:rFonts w:cs="Arial" w:hint="cs"/>
          <w:b/>
          <w:bCs/>
          <w:sz w:val="32"/>
          <w:szCs w:val="32"/>
          <w:u w:val="single"/>
          <w:rtl/>
        </w:rPr>
        <w:t>עליה</w:t>
      </w:r>
      <w:r w:rsidRPr="00E3356C">
        <w:rPr>
          <w:rFonts w:cs="Arial"/>
          <w:b/>
          <w:bCs/>
          <w:sz w:val="32"/>
          <w:szCs w:val="32"/>
          <w:u w:val="single"/>
          <w:rtl/>
        </w:rPr>
        <w:t xml:space="preserve"> </w:t>
      </w:r>
      <w:r w:rsidRPr="00E3356C">
        <w:rPr>
          <w:rFonts w:cs="Arial" w:hint="cs"/>
          <w:b/>
          <w:bCs/>
          <w:sz w:val="32"/>
          <w:szCs w:val="32"/>
          <w:u w:val="single"/>
          <w:rtl/>
        </w:rPr>
        <w:t>ייבחנו</w:t>
      </w:r>
      <w:r w:rsidRPr="00E3356C">
        <w:rPr>
          <w:rFonts w:cs="Arial"/>
          <w:b/>
          <w:bCs/>
          <w:sz w:val="32"/>
          <w:szCs w:val="32"/>
          <w:u w:val="single"/>
          <w:rtl/>
        </w:rPr>
        <w:t xml:space="preserve"> </w:t>
      </w:r>
      <w:r w:rsidRPr="00E3356C">
        <w:rPr>
          <w:rFonts w:cs="Arial" w:hint="cs"/>
          <w:b/>
          <w:bCs/>
          <w:sz w:val="32"/>
          <w:szCs w:val="32"/>
          <w:u w:val="single"/>
          <w:rtl/>
        </w:rPr>
        <w:t>בשאלונים</w:t>
      </w:r>
      <w:r w:rsidRPr="00E3356C">
        <w:rPr>
          <w:rFonts w:cs="Arial"/>
          <w:b/>
          <w:bCs/>
          <w:sz w:val="32"/>
          <w:szCs w:val="32"/>
          <w:u w:val="single"/>
          <w:rtl/>
        </w:rPr>
        <w:t xml:space="preserve"> 904041; 45</w:t>
      </w:r>
    </w:p>
    <w:p w:rsidR="00E3356C" w:rsidRPr="00AB2636" w:rsidRDefault="00AB2636" w:rsidP="002E5B0A">
      <w:pPr>
        <w:rPr>
          <w:rFonts w:asciiTheme="minorBidi" w:hAnsiTheme="minorBidi"/>
          <w:rtl/>
        </w:rPr>
      </w:pPr>
      <w:r w:rsidRPr="00AB2636">
        <w:rPr>
          <w:rFonts w:asciiTheme="minorBidi" w:eastAsia="Times New Roman" w:hAnsiTheme="minorBidi"/>
          <w:b/>
          <w:bCs/>
          <w:rtl/>
        </w:rPr>
        <w:t>בתכנית הלימודים חמישה פרקים, כדלקמן</w:t>
      </w:r>
      <w:r w:rsidRPr="00AB2636">
        <w:rPr>
          <w:rFonts w:asciiTheme="minorBidi" w:hAnsiTheme="minorBidi"/>
          <w:rtl/>
        </w:rPr>
        <w:t>:</w:t>
      </w:r>
    </w:p>
    <w:p w:rsidR="00AB2636" w:rsidRPr="00AB2636" w:rsidRDefault="009E5A82" w:rsidP="00AB2636">
      <w:pPr>
        <w:rPr>
          <w:rFonts w:asciiTheme="minorBidi" w:hAnsiTheme="minorBidi"/>
          <w:rtl/>
        </w:rPr>
      </w:pPr>
      <w:hyperlink w:anchor="פרק" w:history="1">
        <w:r w:rsidR="00AB2636" w:rsidRPr="00AB2636">
          <w:rPr>
            <w:rStyle w:val="Hyperlink"/>
            <w:rFonts w:asciiTheme="minorBidi" w:eastAsia="Times New Roman" w:hAnsiTheme="minorBidi"/>
            <w:b/>
            <w:bCs/>
            <w:rtl/>
          </w:rPr>
          <w:t>פרק א – שירה</w:t>
        </w:r>
      </w:hyperlink>
      <w:r w:rsidR="00AB2636" w:rsidRPr="00AB2636">
        <w:rPr>
          <w:rFonts w:asciiTheme="minorBidi" w:eastAsia="Times New Roman" w:hAnsiTheme="minorBidi"/>
          <w:rtl/>
        </w:rPr>
        <w:t xml:space="preserve"> (שירה עברית בימי הביניים, שירת ביאליק, שירה עברית במאה העשרים).</w:t>
      </w:r>
    </w:p>
    <w:p w:rsidR="00AB2636" w:rsidRPr="00AB2636" w:rsidRDefault="009E5A82" w:rsidP="00AB2636">
      <w:pPr>
        <w:rPr>
          <w:rFonts w:asciiTheme="minorBidi" w:eastAsia="Times New Roman" w:hAnsiTheme="minorBidi"/>
          <w:b/>
          <w:bCs/>
          <w:rtl/>
        </w:rPr>
      </w:pPr>
      <w:hyperlink w:anchor="פרק2" w:history="1">
        <w:r w:rsidR="00AB2636" w:rsidRPr="00CA291B">
          <w:rPr>
            <w:rStyle w:val="Hyperlink"/>
            <w:rFonts w:asciiTheme="minorBidi" w:eastAsia="Times New Roman" w:hAnsiTheme="minorBidi"/>
            <w:b/>
            <w:bCs/>
            <w:rtl/>
          </w:rPr>
          <w:t>פרק ב – סיפור קצר</w:t>
        </w:r>
      </w:hyperlink>
      <w:r w:rsidR="00AB2636" w:rsidRPr="00AB2636">
        <w:rPr>
          <w:rFonts w:asciiTheme="minorBidi" w:eastAsia="Times New Roman" w:hAnsiTheme="minorBidi"/>
          <w:rtl/>
        </w:rPr>
        <w:t xml:space="preserve"> (סיפורי עגנון, סיפורים עבריים של יוצרים אחרים, סיפורים מתורגמים).</w:t>
      </w:r>
      <w:r w:rsidR="00AB2636" w:rsidRPr="00AB2636">
        <w:rPr>
          <w:rFonts w:asciiTheme="minorBidi" w:eastAsia="Times New Roman" w:hAnsiTheme="minorBidi"/>
          <w:b/>
          <w:bCs/>
          <w:rtl/>
        </w:rPr>
        <w:t xml:space="preserve"> </w:t>
      </w:r>
    </w:p>
    <w:p w:rsidR="00AB2636" w:rsidRPr="00AB2636" w:rsidRDefault="009E5A82" w:rsidP="00AB2636">
      <w:pPr>
        <w:rPr>
          <w:rFonts w:asciiTheme="minorBidi" w:hAnsiTheme="minorBidi"/>
          <w:rtl/>
        </w:rPr>
      </w:pPr>
      <w:hyperlink w:anchor="פרק3" w:history="1">
        <w:r w:rsidR="00AB2636" w:rsidRPr="003423A6">
          <w:rPr>
            <w:rStyle w:val="Hyperlink"/>
            <w:rFonts w:asciiTheme="minorBidi" w:eastAsia="Times New Roman" w:hAnsiTheme="minorBidi"/>
            <w:b/>
            <w:bCs/>
            <w:rtl/>
          </w:rPr>
          <w:t>פרק ג – רומן</w:t>
        </w:r>
      </w:hyperlink>
      <w:r w:rsidR="00AB2636" w:rsidRPr="00AB2636">
        <w:rPr>
          <w:rFonts w:asciiTheme="minorBidi" w:eastAsia="Times New Roman" w:hAnsiTheme="minorBidi"/>
          <w:rtl/>
        </w:rPr>
        <w:t xml:space="preserve"> (רומנים מתורגמים מרוסית, או משפות אחרות, רומנים עבריים).</w:t>
      </w:r>
    </w:p>
    <w:p w:rsidR="00AB2636" w:rsidRPr="00AB2636" w:rsidRDefault="009E5A82" w:rsidP="00AB2636">
      <w:pPr>
        <w:rPr>
          <w:rFonts w:asciiTheme="minorBidi" w:hAnsiTheme="minorBidi"/>
          <w:rtl/>
        </w:rPr>
      </w:pPr>
      <w:hyperlink w:anchor="פרק4" w:history="1">
        <w:r w:rsidR="00AB2636" w:rsidRPr="003423A6">
          <w:rPr>
            <w:rStyle w:val="Hyperlink"/>
            <w:rFonts w:asciiTheme="minorBidi" w:eastAsia="Times New Roman" w:hAnsiTheme="minorBidi"/>
            <w:b/>
            <w:bCs/>
            <w:rtl/>
          </w:rPr>
          <w:t>פרק ד – דרמה</w:t>
        </w:r>
      </w:hyperlink>
      <w:r w:rsidR="00AB2636" w:rsidRPr="00AB2636">
        <w:rPr>
          <w:rFonts w:asciiTheme="minorBidi" w:eastAsia="Times New Roman" w:hAnsiTheme="minorBidi"/>
          <w:rtl/>
        </w:rPr>
        <w:t xml:space="preserve"> (טרגדיה יוונית או שקספירית, דרמה מודרנית).</w:t>
      </w:r>
    </w:p>
    <w:p w:rsidR="00AB2636" w:rsidRDefault="009E5A82" w:rsidP="00AB2636">
      <w:pPr>
        <w:rPr>
          <w:rFonts w:asciiTheme="minorBidi" w:hAnsiTheme="minorBidi"/>
          <w:rtl/>
        </w:rPr>
      </w:pPr>
      <w:hyperlink w:anchor="פרק5" w:history="1">
        <w:r w:rsidR="00AB2636" w:rsidRPr="00407692">
          <w:rPr>
            <w:rStyle w:val="Hyperlink"/>
            <w:rFonts w:asciiTheme="minorBidi" w:eastAsia="Times New Roman" w:hAnsiTheme="minorBidi"/>
            <w:b/>
            <w:bCs/>
            <w:rtl/>
          </w:rPr>
          <w:t>פרק ה – ספרי קריאה</w:t>
        </w:r>
      </w:hyperlink>
      <w:r w:rsidR="00AB2636" w:rsidRPr="00AB2636">
        <w:rPr>
          <w:rFonts w:asciiTheme="minorBidi" w:eastAsia="Times New Roman" w:hAnsiTheme="minorBidi"/>
          <w:b/>
          <w:bCs/>
          <w:rtl/>
        </w:rPr>
        <w:t xml:space="preserve"> </w:t>
      </w:r>
      <w:r w:rsidR="00AB2636" w:rsidRPr="00AB2636">
        <w:rPr>
          <w:rFonts w:asciiTheme="minorBidi" w:eastAsia="Times New Roman" w:hAnsiTheme="minorBidi"/>
          <w:rtl/>
        </w:rPr>
        <w:t>(מתוך רשימת הרומנים בחוברת תכנית הלימודים לחט"ע, ו/או יצירות שאושרו ע"י הפיקוח על הוראת ספרות).</w:t>
      </w:r>
    </w:p>
    <w:p w:rsidR="00AB2636" w:rsidRDefault="00AB2636" w:rsidP="00407692">
      <w:pPr>
        <w:jc w:val="both"/>
        <w:rPr>
          <w:rFonts w:asciiTheme="minorBidi" w:eastAsia="Times New Roman" w:hAnsiTheme="minorBidi"/>
          <w:rtl/>
        </w:rPr>
      </w:pPr>
      <w:r w:rsidRPr="00AB2636">
        <w:rPr>
          <w:rFonts w:asciiTheme="minorBidi" w:eastAsia="Times New Roman" w:hAnsiTheme="minorBidi"/>
          <w:b/>
          <w:bCs/>
          <w:rtl/>
        </w:rPr>
        <w:t>הערה</w:t>
      </w:r>
      <w:r w:rsidRPr="00AB2636">
        <w:rPr>
          <w:rFonts w:asciiTheme="minorBidi" w:eastAsia="Times New Roman" w:hAnsiTheme="minorBidi"/>
          <w:rtl/>
        </w:rPr>
        <w:t>:יש לערוך את רשימת היצירות שלמדו תלמידים עולים על פי מתכונת הפרקים והקבוצות בתכנית הלימודים (ראו נספח 5).</w:t>
      </w:r>
    </w:p>
    <w:p w:rsidR="00AB2636" w:rsidRDefault="00AB2636" w:rsidP="00AB2636">
      <w:pPr>
        <w:rPr>
          <w:rFonts w:asciiTheme="minorBidi" w:eastAsia="Times New Roman" w:hAnsiTheme="minorBidi"/>
          <w:rtl/>
        </w:rPr>
      </w:pPr>
    </w:p>
    <w:p w:rsidR="00CB5F7A" w:rsidRDefault="00CB5F7A" w:rsidP="00AB2636">
      <w:pPr>
        <w:spacing w:before="100" w:beforeAutospacing="1" w:after="100" w:afterAutospacing="1" w:line="240" w:lineRule="auto"/>
        <w:outlineLvl w:val="0"/>
        <w:rPr>
          <w:rFonts w:asciiTheme="minorBidi" w:eastAsia="Times New Roman" w:hAnsiTheme="minorBidi"/>
          <w:b/>
          <w:bCs/>
          <w:kern w:val="36"/>
          <w:sz w:val="28"/>
          <w:szCs w:val="28"/>
          <w:u w:val="single"/>
          <w:rtl/>
        </w:rPr>
      </w:pPr>
      <w:bookmarkStart w:id="53" w:name="פרק"/>
    </w:p>
    <w:p w:rsidR="00AB2636" w:rsidRPr="00AB2636" w:rsidRDefault="00AB2636" w:rsidP="00AB2636">
      <w:pPr>
        <w:spacing w:before="100" w:beforeAutospacing="1" w:after="100" w:afterAutospacing="1" w:line="240" w:lineRule="auto"/>
        <w:outlineLvl w:val="0"/>
        <w:rPr>
          <w:rFonts w:asciiTheme="minorBidi" w:eastAsia="Times New Roman" w:hAnsiTheme="minorBidi"/>
          <w:b/>
          <w:bCs/>
          <w:kern w:val="36"/>
          <w:sz w:val="28"/>
          <w:szCs w:val="28"/>
          <w:u w:val="single"/>
          <w:rtl/>
        </w:rPr>
      </w:pPr>
      <w:r w:rsidRPr="00AB2636">
        <w:rPr>
          <w:rFonts w:asciiTheme="minorBidi" w:eastAsia="Times New Roman" w:hAnsiTheme="minorBidi"/>
          <w:b/>
          <w:bCs/>
          <w:kern w:val="36"/>
          <w:sz w:val="28"/>
          <w:szCs w:val="28"/>
          <w:u w:val="single"/>
          <w:rtl/>
        </w:rPr>
        <w:t xml:space="preserve">פרק א – שירה </w:t>
      </w:r>
      <w:bookmarkEnd w:id="53"/>
    </w:p>
    <w:p w:rsidR="00AB2636" w:rsidRPr="00AB2636" w:rsidRDefault="00AB2636" w:rsidP="002E5B0A">
      <w:pPr>
        <w:rPr>
          <w:rFonts w:asciiTheme="minorBidi" w:eastAsia="Times New Roman" w:hAnsiTheme="minorBidi"/>
          <w:rtl/>
        </w:rPr>
      </w:pPr>
      <w:r w:rsidRPr="00AB2636">
        <w:rPr>
          <w:rFonts w:asciiTheme="minorBidi" w:hAnsiTheme="minorBidi"/>
          <w:b/>
          <w:bCs/>
          <w:rtl/>
        </w:rPr>
        <w:t>במסגרת פרק זה ילמדו התלמידים 10 שירים על פי המפורט להלן:</w:t>
      </w:r>
    </w:p>
    <w:p w:rsidR="00AB2636" w:rsidRDefault="00AB2636" w:rsidP="00AB2636">
      <w:pPr>
        <w:rPr>
          <w:rFonts w:asciiTheme="minorBidi" w:eastAsia="Times New Roman" w:hAnsiTheme="minorBidi"/>
          <w:rtl/>
        </w:rPr>
      </w:pPr>
      <w:r w:rsidRPr="00AB2636">
        <w:rPr>
          <w:rFonts w:asciiTheme="minorBidi" w:hAnsiTheme="minorBidi"/>
          <w:b/>
          <w:bCs/>
          <w:u w:val="single"/>
          <w:rtl/>
        </w:rPr>
        <w:t>שירת ימי הביניים</w:t>
      </w:r>
    </w:p>
    <w:p w:rsidR="00CB5F7A" w:rsidRDefault="00CB5F7A" w:rsidP="002E5B0A">
      <w:pPr>
        <w:rPr>
          <w:rFonts w:asciiTheme="minorBidi" w:hAnsiTheme="minorBidi"/>
          <w:b/>
          <w:bCs/>
          <w:rtl/>
        </w:rPr>
      </w:pPr>
    </w:p>
    <w:p w:rsidR="00AB2636" w:rsidRPr="00AB2636" w:rsidRDefault="00AB2636" w:rsidP="002E5B0A">
      <w:pPr>
        <w:rPr>
          <w:rFonts w:asciiTheme="minorBidi" w:eastAsia="Times New Roman" w:hAnsiTheme="minorBidi"/>
          <w:rtl/>
        </w:rPr>
      </w:pPr>
      <w:r w:rsidRPr="00AB2636">
        <w:rPr>
          <w:rFonts w:asciiTheme="minorBidi" w:hAnsiTheme="minorBidi"/>
          <w:b/>
          <w:bCs/>
          <w:rtl/>
        </w:rPr>
        <w:t>יש ללמד 2 שירים: שיר אחד מכל קבוצה (א-ב</w:t>
      </w:r>
      <w:r w:rsidRPr="00AB2636">
        <w:rPr>
          <w:rFonts w:asciiTheme="minorBidi" w:eastAsia="Times New Roman" w:hAnsiTheme="minorBidi"/>
          <w:rtl/>
        </w:rPr>
        <w:t>).</w:t>
      </w:r>
    </w:p>
    <w:tbl>
      <w:tblPr>
        <w:bidiVisual/>
        <w:tblW w:w="7428"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1034"/>
        <w:gridCol w:w="1620"/>
        <w:gridCol w:w="4774"/>
      </w:tblGrid>
      <w:tr w:rsidR="00454B60" w:rsidRPr="00454B60" w:rsidTr="00454B60">
        <w:trPr>
          <w:trHeight w:val="567"/>
        </w:trPr>
        <w:tc>
          <w:tcPr>
            <w:tcW w:w="1034" w:type="dxa"/>
            <w:tcBorders>
              <w:top w:val="single" w:sz="6" w:space="0" w:color="BDC79C"/>
              <w:left w:val="single" w:sz="6" w:space="0" w:color="BDC79C"/>
              <w:right w:val="single" w:sz="6" w:space="0" w:color="BDC79C"/>
            </w:tcBorders>
            <w:shd w:val="clear" w:color="auto" w:fill="auto"/>
            <w:vAlign w:val="center"/>
            <w:hideMark/>
          </w:tcPr>
          <w:p w:rsidR="00454B60" w:rsidRPr="00454B60" w:rsidRDefault="00454B60" w:rsidP="00882A87">
            <w:pPr>
              <w:spacing w:after="0" w:line="360" w:lineRule="auto"/>
              <w:rPr>
                <w:rFonts w:asciiTheme="minorBidi" w:eastAsia="Times New Roman" w:hAnsiTheme="minorBidi"/>
              </w:rPr>
            </w:pPr>
            <w:r w:rsidRPr="00454B60">
              <w:rPr>
                <w:rFonts w:asciiTheme="minorBidi" w:eastAsia="Times New Roman" w:hAnsiTheme="minorBidi"/>
                <w:rtl/>
              </w:rPr>
              <w:t>א</w:t>
            </w: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454B60" w:rsidRPr="00454B60" w:rsidRDefault="00454B60" w:rsidP="00882A87">
            <w:pPr>
              <w:spacing w:after="0" w:line="240" w:lineRule="auto"/>
              <w:rPr>
                <w:rFonts w:asciiTheme="minorBidi" w:eastAsia="Times New Roman" w:hAnsiTheme="minorBidi"/>
                <w:b/>
                <w:bCs/>
              </w:rPr>
            </w:pPr>
            <w:r w:rsidRPr="00454B60">
              <w:rPr>
                <w:rFonts w:asciiTheme="minorBidi" w:eastAsia="Times New Roman" w:hAnsiTheme="minorBidi"/>
                <w:b/>
                <w:bCs/>
                <w:rtl/>
              </w:rPr>
              <w:t>יהודה הלוי</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454B60" w:rsidRPr="00454B60" w:rsidRDefault="00454B60" w:rsidP="00882A87">
            <w:pPr>
              <w:spacing w:after="0" w:line="240" w:lineRule="auto"/>
              <w:rPr>
                <w:rFonts w:asciiTheme="minorBidi" w:eastAsia="Times New Roman" w:hAnsiTheme="minorBidi"/>
              </w:rPr>
            </w:pPr>
            <w:r w:rsidRPr="00454B60">
              <w:rPr>
                <w:rFonts w:asciiTheme="minorBidi" w:hAnsiTheme="minorBidi"/>
                <w:rtl/>
              </w:rPr>
              <w:t>לבי במזרח</w:t>
            </w:r>
            <w:r w:rsidRPr="00454B60">
              <w:rPr>
                <w:rFonts w:asciiTheme="minorBidi" w:hAnsiTheme="minorBidi"/>
              </w:rPr>
              <w:t>;</w:t>
            </w:r>
            <w:r w:rsidRPr="00454B60">
              <w:rPr>
                <w:rFonts w:asciiTheme="minorBidi" w:hAnsiTheme="minorBidi"/>
                <w:rtl/>
              </w:rPr>
              <w:t xml:space="preserve">  יפה נוף</w:t>
            </w:r>
            <w:r w:rsidRPr="00454B60">
              <w:rPr>
                <w:rFonts w:asciiTheme="minorBidi" w:hAnsiTheme="minorBidi"/>
              </w:rPr>
              <w:t>;</w:t>
            </w:r>
            <w:r w:rsidRPr="00454B60">
              <w:rPr>
                <w:rFonts w:asciiTheme="minorBidi" w:hAnsiTheme="minorBidi"/>
                <w:rtl/>
              </w:rPr>
              <w:t xml:space="preserve"> הבא מבול</w:t>
            </w:r>
          </w:p>
        </w:tc>
      </w:tr>
      <w:tr w:rsidR="00454B60" w:rsidRPr="00454B60" w:rsidTr="00454B60">
        <w:trPr>
          <w:trHeight w:val="567"/>
        </w:trPr>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454B60" w:rsidRPr="00454B60" w:rsidRDefault="00454B60" w:rsidP="00882A87">
            <w:pPr>
              <w:spacing w:after="0" w:line="240" w:lineRule="auto"/>
              <w:rPr>
                <w:rFonts w:asciiTheme="minorBidi" w:eastAsia="Times New Roman" w:hAnsiTheme="minorBidi"/>
              </w:rPr>
            </w:pPr>
            <w:r w:rsidRPr="00454B60">
              <w:rPr>
                <w:rFonts w:asciiTheme="minorBidi" w:eastAsia="Times New Roman" w:hAnsiTheme="minorBidi"/>
                <w:rtl/>
              </w:rPr>
              <w:t>ב</w:t>
            </w: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454B60" w:rsidRPr="00454B60" w:rsidRDefault="00454B60" w:rsidP="00882A87">
            <w:pPr>
              <w:spacing w:after="0" w:line="240" w:lineRule="auto"/>
              <w:rPr>
                <w:rFonts w:asciiTheme="minorBidi" w:eastAsia="Times New Roman" w:hAnsiTheme="minorBidi"/>
              </w:rPr>
            </w:pPr>
            <w:r w:rsidRPr="00454B60">
              <w:rPr>
                <w:rFonts w:asciiTheme="minorBidi" w:hAnsiTheme="minorBidi"/>
                <w:b/>
                <w:bCs/>
                <w:rtl/>
              </w:rPr>
              <w:t>משה אבן עזרא</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454B60" w:rsidRPr="00454B60" w:rsidRDefault="00454B60" w:rsidP="00882A87">
            <w:pPr>
              <w:spacing w:after="0" w:line="240" w:lineRule="auto"/>
              <w:rPr>
                <w:rFonts w:asciiTheme="minorBidi" w:eastAsia="Times New Roman" w:hAnsiTheme="minorBidi"/>
              </w:rPr>
            </w:pPr>
            <w:r w:rsidRPr="00454B60">
              <w:rPr>
                <w:rFonts w:asciiTheme="minorBidi" w:hAnsiTheme="minorBidi"/>
                <w:rtl/>
              </w:rPr>
              <w:t xml:space="preserve">כתנות פסים  </w:t>
            </w:r>
          </w:p>
        </w:tc>
      </w:tr>
      <w:tr w:rsidR="00454B60" w:rsidRPr="00454B60" w:rsidTr="00454B60">
        <w:trPr>
          <w:trHeight w:val="567"/>
        </w:trPr>
        <w:tc>
          <w:tcPr>
            <w:tcW w:w="1034" w:type="dxa"/>
            <w:tcBorders>
              <w:top w:val="single" w:sz="6" w:space="0" w:color="BDC79C"/>
              <w:left w:val="single" w:sz="6" w:space="0" w:color="BDC79C"/>
              <w:bottom w:val="single" w:sz="6" w:space="0" w:color="BDC79C"/>
              <w:right w:val="single" w:sz="6" w:space="0" w:color="BDC79C"/>
            </w:tcBorders>
            <w:shd w:val="clear" w:color="auto" w:fill="auto"/>
            <w:vAlign w:val="center"/>
          </w:tcPr>
          <w:p w:rsidR="00454B60" w:rsidRPr="00454B60" w:rsidRDefault="00454B60" w:rsidP="00882A87">
            <w:pPr>
              <w:spacing w:after="0" w:line="240" w:lineRule="auto"/>
              <w:rPr>
                <w:rFonts w:asciiTheme="minorBidi" w:eastAsia="Times New Roman" w:hAnsiTheme="minorBidi"/>
                <w:rtl/>
              </w:rPr>
            </w:pPr>
          </w:p>
        </w:tc>
        <w:tc>
          <w:tcPr>
            <w:tcW w:w="1620" w:type="dxa"/>
            <w:tcBorders>
              <w:top w:val="single" w:sz="6" w:space="0" w:color="BDC79C"/>
              <w:left w:val="single" w:sz="6" w:space="0" w:color="BDC79C"/>
              <w:bottom w:val="single" w:sz="6" w:space="0" w:color="BDC79C"/>
              <w:right w:val="single" w:sz="6" w:space="0" w:color="BDC79C"/>
            </w:tcBorders>
            <w:shd w:val="clear" w:color="auto" w:fill="auto"/>
            <w:vAlign w:val="center"/>
          </w:tcPr>
          <w:p w:rsidR="00454B60" w:rsidRPr="00454B60" w:rsidRDefault="00454B60" w:rsidP="00882A87">
            <w:pPr>
              <w:spacing w:after="0" w:line="240" w:lineRule="auto"/>
              <w:rPr>
                <w:rFonts w:asciiTheme="minorBidi" w:eastAsia="Times New Roman" w:hAnsiTheme="minorBidi"/>
                <w:rtl/>
              </w:rPr>
            </w:pPr>
            <w:r w:rsidRPr="00454B60">
              <w:rPr>
                <w:rFonts w:asciiTheme="minorBidi" w:hAnsiTheme="minorBidi"/>
                <w:b/>
                <w:bCs/>
                <w:rtl/>
              </w:rPr>
              <w:t>שלמה אבן גבירול</w:t>
            </w:r>
          </w:p>
        </w:tc>
        <w:tc>
          <w:tcPr>
            <w:tcW w:w="4774" w:type="dxa"/>
            <w:tcBorders>
              <w:top w:val="single" w:sz="6" w:space="0" w:color="BDC79C"/>
              <w:left w:val="single" w:sz="6" w:space="0" w:color="BDC79C"/>
              <w:bottom w:val="single" w:sz="6" w:space="0" w:color="BDC79C"/>
              <w:right w:val="single" w:sz="6" w:space="0" w:color="BDC79C"/>
            </w:tcBorders>
            <w:shd w:val="clear" w:color="auto" w:fill="auto"/>
            <w:vAlign w:val="center"/>
          </w:tcPr>
          <w:p w:rsidR="00454B60" w:rsidRPr="00454B60" w:rsidRDefault="00454B60" w:rsidP="00882A87">
            <w:pPr>
              <w:spacing w:after="0" w:line="240" w:lineRule="auto"/>
              <w:rPr>
                <w:rFonts w:asciiTheme="minorBidi" w:eastAsia="Times New Roman" w:hAnsiTheme="minorBidi"/>
                <w:rtl/>
              </w:rPr>
            </w:pPr>
            <w:r w:rsidRPr="00454B60">
              <w:rPr>
                <w:rFonts w:asciiTheme="minorBidi" w:hAnsiTheme="minorBidi"/>
                <w:rtl/>
              </w:rPr>
              <w:t xml:space="preserve">ראה שמש; לאטך דברי שירך   </w:t>
            </w:r>
          </w:p>
        </w:tc>
      </w:tr>
    </w:tbl>
    <w:p w:rsidR="00AB2636" w:rsidRPr="00454B60" w:rsidRDefault="00454B60" w:rsidP="00454B60">
      <w:pPr>
        <w:rPr>
          <w:rFonts w:asciiTheme="minorBidi" w:eastAsia="Times New Roman" w:hAnsiTheme="minorBidi"/>
          <w:rtl/>
        </w:rPr>
      </w:pPr>
      <w:r>
        <w:rPr>
          <w:rFonts w:ascii="Arial" w:hAnsi="Arial" w:cs="David"/>
          <w:color w:val="000000"/>
          <w:rtl/>
        </w:rPr>
        <w:br/>
      </w:r>
      <w:r w:rsidRPr="00454B60">
        <w:rPr>
          <w:rFonts w:asciiTheme="minorBidi" w:hAnsiTheme="minorBidi"/>
          <w:color w:val="000000"/>
          <w:rtl/>
        </w:rPr>
        <w:t xml:space="preserve">(כל השירים, פרט לשיר 'ישנה את', מתוך: שירמן חיים, </w:t>
      </w:r>
      <w:r w:rsidRPr="00454B60">
        <w:rPr>
          <w:rStyle w:val="a3"/>
          <w:rFonts w:asciiTheme="minorBidi" w:hAnsiTheme="minorBidi"/>
          <w:color w:val="000000"/>
          <w:rtl/>
        </w:rPr>
        <w:t>השירה העברית בספרד ובפרובנס</w:t>
      </w:r>
      <w:r w:rsidRPr="00454B60">
        <w:rPr>
          <w:rFonts w:asciiTheme="minorBidi" w:hAnsiTheme="minorBidi"/>
          <w:color w:val="000000"/>
          <w:rtl/>
        </w:rPr>
        <w:t>, מוסד ביאליק, 1960.</w:t>
      </w:r>
      <w:r w:rsidRPr="00454B60">
        <w:rPr>
          <w:rFonts w:asciiTheme="minorBidi" w:eastAsia="Times New Roman" w:hAnsiTheme="minorBidi"/>
          <w:rtl/>
        </w:rPr>
        <w:t xml:space="preserve"> </w:t>
      </w:r>
      <w:r>
        <w:rPr>
          <w:rFonts w:asciiTheme="minorBidi" w:eastAsia="Times New Roman" w:hAnsiTheme="minorBidi" w:hint="cs"/>
          <w:rtl/>
        </w:rPr>
        <w:t xml:space="preserve">    </w:t>
      </w:r>
      <w:r w:rsidRPr="00454B60">
        <w:rPr>
          <w:rFonts w:asciiTheme="minorBidi" w:hAnsiTheme="minorBidi"/>
          <w:rtl/>
        </w:rPr>
        <w:t xml:space="preserve">השיר 'ישנה את' בתוך: </w:t>
      </w:r>
      <w:r w:rsidRPr="00454B60">
        <w:rPr>
          <w:rFonts w:asciiTheme="minorBidi" w:hAnsiTheme="minorBidi"/>
          <w:b/>
          <w:bCs/>
          <w:rtl/>
        </w:rPr>
        <w:t>שירת איטליה</w:t>
      </w:r>
      <w:r w:rsidRPr="00454B60">
        <w:rPr>
          <w:rFonts w:asciiTheme="minorBidi" w:hAnsiTheme="minorBidi"/>
          <w:rtl/>
        </w:rPr>
        <w:t xml:space="preserve"> – אנתולוגיה, ח' שירמן (עורך), ברלין, תרצ"ד).</w:t>
      </w:r>
    </w:p>
    <w:p w:rsidR="00CB5F7A" w:rsidRPr="00CB5F7A" w:rsidRDefault="00CB5F7A">
      <w:pPr>
        <w:bidi w:val="0"/>
        <w:rPr>
          <w:rFonts w:ascii="Arial" w:hAnsi="Arial" w:cs="Arial"/>
          <w:b/>
          <w:bCs/>
        </w:rPr>
      </w:pPr>
      <w:bookmarkStart w:id="54" w:name="פרק2"/>
      <w:r w:rsidRPr="00CB5F7A">
        <w:rPr>
          <w:rFonts w:ascii="Arial" w:hAnsi="Arial" w:cs="Arial"/>
          <w:b/>
          <w:bCs/>
          <w:rtl/>
        </w:rPr>
        <w:br w:type="page"/>
      </w:r>
    </w:p>
    <w:p w:rsidR="00CA291B" w:rsidRPr="00310F51" w:rsidRDefault="00CA291B" w:rsidP="00AB2636">
      <w:pPr>
        <w:rPr>
          <w:rFonts w:ascii="Arial" w:hAnsi="Arial" w:cs="Arial"/>
          <w:rtl/>
        </w:rPr>
      </w:pPr>
      <w:r w:rsidRPr="00310F51">
        <w:rPr>
          <w:rFonts w:ascii="Arial" w:hAnsi="Arial" w:cs="Arial"/>
          <w:b/>
          <w:bCs/>
          <w:u w:val="single"/>
          <w:rtl/>
        </w:rPr>
        <w:lastRenderedPageBreak/>
        <w:t>שירת ביאליק</w:t>
      </w:r>
    </w:p>
    <w:p w:rsidR="00CA291B" w:rsidRPr="00310F51" w:rsidRDefault="00CA291B" w:rsidP="002E5B0A">
      <w:pPr>
        <w:rPr>
          <w:rFonts w:ascii="Arial" w:hAnsi="Arial" w:cs="Arial"/>
          <w:sz w:val="28"/>
          <w:szCs w:val="28"/>
          <w:rtl/>
        </w:rPr>
      </w:pPr>
      <w:r w:rsidRPr="00310F51">
        <w:rPr>
          <w:rFonts w:ascii="Arial" w:hAnsi="Arial" w:cs="Arial"/>
          <w:b/>
          <w:bCs/>
          <w:rtl/>
        </w:rPr>
        <w:t>יש ללמד 2 שירים: שיר אחד מכל קבוצה (א-</w:t>
      </w:r>
      <w:r w:rsidR="002E5B0A">
        <w:rPr>
          <w:rFonts w:ascii="Arial" w:hAnsi="Arial" w:cs="Arial" w:hint="cs"/>
          <w:b/>
          <w:bCs/>
          <w:rtl/>
        </w:rPr>
        <w:t>ב</w:t>
      </w:r>
      <w:r w:rsidRPr="00310F51">
        <w:rPr>
          <w:rFonts w:ascii="Arial" w:hAnsi="Arial" w:cs="Arial"/>
          <w:b/>
          <w:bCs/>
          <w:rtl/>
        </w:rPr>
        <w:t>)</w:t>
      </w:r>
    </w:p>
    <w:tbl>
      <w:tblPr>
        <w:bidiVisual/>
        <w:tblW w:w="8272"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617"/>
        <w:gridCol w:w="7655"/>
      </w:tblGrid>
      <w:tr w:rsidR="00CA291B" w:rsidRPr="00CA291B" w:rsidTr="00495554">
        <w:trPr>
          <w:trHeight w:val="437"/>
        </w:trPr>
        <w:tc>
          <w:tcPr>
            <w:tcW w:w="617"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CA291B" w:rsidRPr="00CA291B" w:rsidRDefault="002E5B0A" w:rsidP="00CA291B">
            <w:pPr>
              <w:spacing w:after="0" w:line="240" w:lineRule="auto"/>
              <w:rPr>
                <w:rFonts w:asciiTheme="minorBidi" w:eastAsia="Times New Roman" w:hAnsiTheme="minorBidi"/>
              </w:rPr>
            </w:pPr>
            <w:r>
              <w:rPr>
                <w:rFonts w:asciiTheme="minorBidi" w:eastAsia="Times New Roman" w:hAnsiTheme="minorBidi" w:hint="cs"/>
                <w:rtl/>
              </w:rPr>
              <w:t>א</w:t>
            </w:r>
          </w:p>
        </w:tc>
        <w:tc>
          <w:tcPr>
            <w:tcW w:w="7655" w:type="dxa"/>
            <w:tcBorders>
              <w:top w:val="single" w:sz="6" w:space="0" w:color="BDC79C"/>
              <w:left w:val="single" w:sz="6" w:space="0" w:color="BDC79C"/>
              <w:bottom w:val="single" w:sz="6" w:space="0" w:color="BDC79C"/>
              <w:right w:val="single" w:sz="6" w:space="0" w:color="BDC79C"/>
            </w:tcBorders>
            <w:shd w:val="clear" w:color="auto" w:fill="auto"/>
            <w:vAlign w:val="center"/>
          </w:tcPr>
          <w:p w:rsidR="00CA291B" w:rsidRPr="00CA291B" w:rsidRDefault="00CA291B" w:rsidP="00CA291B">
            <w:pPr>
              <w:spacing w:after="0" w:line="240" w:lineRule="auto"/>
              <w:rPr>
                <w:rFonts w:asciiTheme="minorBidi" w:eastAsia="Times New Roman" w:hAnsiTheme="minorBidi"/>
              </w:rPr>
            </w:pPr>
            <w:r w:rsidRPr="00CA291B">
              <w:rPr>
                <w:rFonts w:asciiTheme="minorBidi" w:hAnsiTheme="minorBidi"/>
                <w:rtl/>
              </w:rPr>
              <w:t>לבדי</w:t>
            </w:r>
          </w:p>
        </w:tc>
      </w:tr>
      <w:tr w:rsidR="00CA291B" w:rsidRPr="00CA291B" w:rsidTr="00495554">
        <w:trPr>
          <w:trHeight w:val="437"/>
        </w:trPr>
        <w:tc>
          <w:tcPr>
            <w:tcW w:w="617" w:type="dxa"/>
            <w:tcBorders>
              <w:top w:val="single" w:sz="6" w:space="0" w:color="BDC79C"/>
              <w:left w:val="single" w:sz="6" w:space="0" w:color="BDC79C"/>
              <w:bottom w:val="single" w:sz="6" w:space="0" w:color="BDC79C"/>
              <w:right w:val="single" w:sz="6" w:space="0" w:color="BDC79C"/>
            </w:tcBorders>
            <w:shd w:val="clear" w:color="auto" w:fill="auto"/>
            <w:vAlign w:val="center"/>
          </w:tcPr>
          <w:p w:rsidR="00CA291B" w:rsidRPr="00CA291B" w:rsidRDefault="002E5B0A" w:rsidP="00CA291B">
            <w:pPr>
              <w:spacing w:after="0" w:line="240" w:lineRule="auto"/>
              <w:rPr>
                <w:rFonts w:asciiTheme="minorBidi" w:eastAsia="Times New Roman" w:hAnsiTheme="minorBidi"/>
                <w:rtl/>
              </w:rPr>
            </w:pPr>
            <w:r>
              <w:rPr>
                <w:rFonts w:asciiTheme="minorBidi" w:eastAsia="Times New Roman" w:hAnsiTheme="minorBidi" w:hint="cs"/>
                <w:rtl/>
              </w:rPr>
              <w:t>ב</w:t>
            </w:r>
          </w:p>
        </w:tc>
        <w:tc>
          <w:tcPr>
            <w:tcW w:w="7655" w:type="dxa"/>
            <w:tcBorders>
              <w:top w:val="single" w:sz="6" w:space="0" w:color="BDC79C"/>
              <w:left w:val="single" w:sz="6" w:space="0" w:color="BDC79C"/>
              <w:bottom w:val="single" w:sz="6" w:space="0" w:color="BDC79C"/>
              <w:right w:val="single" w:sz="6" w:space="0" w:color="BDC79C"/>
            </w:tcBorders>
            <w:shd w:val="clear" w:color="auto" w:fill="auto"/>
            <w:vAlign w:val="center"/>
          </w:tcPr>
          <w:p w:rsidR="00CA291B" w:rsidRPr="00CA291B" w:rsidRDefault="00CA291B" w:rsidP="00CA291B">
            <w:pPr>
              <w:spacing w:after="0" w:line="360" w:lineRule="auto"/>
              <w:rPr>
                <w:rFonts w:asciiTheme="minorBidi" w:eastAsia="Times New Roman" w:hAnsiTheme="minorBidi"/>
                <w:rtl/>
              </w:rPr>
            </w:pPr>
            <w:r w:rsidRPr="00CA291B">
              <w:rPr>
                <w:rFonts w:asciiTheme="minorBidi" w:hAnsiTheme="minorBidi"/>
                <w:rtl/>
              </w:rPr>
              <w:t>הכניסיני תחת כנפך</w:t>
            </w:r>
            <w:r w:rsidRPr="00CA291B">
              <w:rPr>
                <w:rFonts w:asciiTheme="minorBidi" w:hAnsiTheme="minorBidi"/>
              </w:rPr>
              <w:t>;</w:t>
            </w:r>
            <w:r w:rsidRPr="00CA291B">
              <w:rPr>
                <w:rFonts w:asciiTheme="minorBidi" w:hAnsiTheme="minorBidi"/>
                <w:rtl/>
              </w:rPr>
              <w:t xml:space="preserve"> ציפורת</w:t>
            </w:r>
            <w:r w:rsidRPr="00CA291B">
              <w:rPr>
                <w:rFonts w:asciiTheme="minorBidi" w:hAnsiTheme="minorBidi"/>
              </w:rPr>
              <w:t xml:space="preserve">; </w:t>
            </w:r>
            <w:r w:rsidRPr="00CA291B">
              <w:rPr>
                <w:rFonts w:asciiTheme="minorBidi" w:hAnsiTheme="minorBidi"/>
                <w:rtl/>
              </w:rPr>
              <w:t xml:space="preserve"> עם דמדומי החמה</w:t>
            </w:r>
          </w:p>
        </w:tc>
      </w:tr>
    </w:tbl>
    <w:p w:rsidR="00CA291B" w:rsidRPr="00CA291B" w:rsidRDefault="00CA291B" w:rsidP="00CA291B">
      <w:pPr>
        <w:rPr>
          <w:rFonts w:asciiTheme="minorBidi" w:hAnsiTheme="minorBidi"/>
        </w:rPr>
      </w:pPr>
      <w:r>
        <w:rPr>
          <w:rFonts w:asciiTheme="minorBidi" w:hAnsiTheme="minorBidi" w:hint="cs"/>
          <w:color w:val="000000"/>
          <w:rtl/>
        </w:rPr>
        <w:br/>
      </w:r>
      <w:r w:rsidRPr="00CA291B">
        <w:rPr>
          <w:rFonts w:asciiTheme="minorBidi" w:hAnsiTheme="minorBidi"/>
          <w:color w:val="000000"/>
          <w:rtl/>
        </w:rPr>
        <w:t>(</w:t>
      </w:r>
      <w:r w:rsidRPr="00CA291B">
        <w:rPr>
          <w:rStyle w:val="a3"/>
          <w:rFonts w:asciiTheme="minorBidi" w:hAnsiTheme="minorBidi"/>
          <w:noProof/>
          <w:color w:val="000000"/>
          <w:rtl/>
        </w:rPr>
        <w:t>שירים</w:t>
      </w:r>
      <w:r w:rsidRPr="00CA291B">
        <w:rPr>
          <w:rFonts w:asciiTheme="minorBidi" w:hAnsiTheme="minorBidi"/>
          <w:noProof/>
          <w:color w:val="000000"/>
          <w:rtl/>
        </w:rPr>
        <w:t xml:space="preserve">, מהדורה מדעית, דביר, תשמ"ג-תש"ן; וכן: </w:t>
      </w:r>
      <w:r w:rsidRPr="00CA291B">
        <w:rPr>
          <w:rStyle w:val="a3"/>
          <w:rFonts w:asciiTheme="minorBidi" w:hAnsiTheme="minorBidi"/>
          <w:noProof/>
          <w:color w:val="000000"/>
          <w:rtl/>
        </w:rPr>
        <w:t>ח"נ ביאליק, השירים</w:t>
      </w:r>
      <w:r w:rsidRPr="00CA291B">
        <w:rPr>
          <w:rFonts w:asciiTheme="minorBidi" w:hAnsiTheme="minorBidi"/>
          <w:noProof/>
          <w:color w:val="000000"/>
          <w:rtl/>
        </w:rPr>
        <w:t xml:space="preserve">, בעריכת אבנר הולצמן, דביר, 2004; וכן: </w:t>
      </w:r>
      <w:hyperlink r:id="rId43" w:history="1">
        <w:r w:rsidRPr="00CA291B">
          <w:rPr>
            <w:rStyle w:val="Hyperlink"/>
            <w:rFonts w:asciiTheme="minorBidi" w:hAnsiTheme="minorBidi"/>
            <w:noProof/>
            <w:rtl/>
          </w:rPr>
          <w:t>פרויקט בן יהודה</w:t>
        </w:r>
      </w:hyperlink>
      <w:r w:rsidRPr="00CA291B">
        <w:rPr>
          <w:rFonts w:asciiTheme="minorBidi" w:hAnsiTheme="minorBidi"/>
          <w:color w:val="000000"/>
          <w:rtl/>
        </w:rPr>
        <w:t>)</w:t>
      </w:r>
    </w:p>
    <w:p w:rsidR="00CA291B" w:rsidRDefault="00CA291B" w:rsidP="00AB2636">
      <w:pPr>
        <w:rPr>
          <w:rFonts w:asciiTheme="minorBidi" w:hAnsiTheme="minorBidi"/>
          <w:sz w:val="28"/>
          <w:szCs w:val="28"/>
          <w:rtl/>
        </w:rPr>
      </w:pPr>
    </w:p>
    <w:p w:rsidR="00495554" w:rsidRPr="00310F51" w:rsidRDefault="00495554" w:rsidP="00AB2636">
      <w:pPr>
        <w:rPr>
          <w:rFonts w:ascii="Arial" w:hAnsi="Arial" w:cs="Arial"/>
          <w:sz w:val="28"/>
          <w:szCs w:val="28"/>
          <w:rtl/>
        </w:rPr>
      </w:pPr>
      <w:r w:rsidRPr="00310F51">
        <w:rPr>
          <w:rFonts w:ascii="Arial" w:hAnsi="Arial" w:cs="Arial"/>
          <w:b/>
          <w:bCs/>
          <w:u w:val="single"/>
          <w:rtl/>
        </w:rPr>
        <w:t>שירי המחצית הראשונה של המאה העשרים</w:t>
      </w:r>
    </w:p>
    <w:p w:rsidR="00495554" w:rsidRDefault="00495554" w:rsidP="00495554">
      <w:pPr>
        <w:jc w:val="both"/>
        <w:rPr>
          <w:rFonts w:cs="David"/>
          <w:sz w:val="24"/>
          <w:szCs w:val="24"/>
          <w:rtl/>
        </w:rPr>
      </w:pPr>
      <w:r>
        <w:rPr>
          <w:rFonts w:cs="David" w:hint="cs"/>
          <w:b/>
          <w:bCs/>
          <w:sz w:val="24"/>
          <w:szCs w:val="24"/>
          <w:rtl/>
        </w:rPr>
        <w:t>יש ללמד 3 שירים: שיר אחד מכל משורר</w:t>
      </w:r>
    </w:p>
    <w:tbl>
      <w:tblPr>
        <w:bidiVisual/>
        <w:tblW w:w="8272"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tblLook w:val="01E0" w:firstRow="1" w:lastRow="1" w:firstColumn="1" w:lastColumn="1" w:noHBand="0" w:noVBand="0"/>
      </w:tblPr>
      <w:tblGrid>
        <w:gridCol w:w="617"/>
        <w:gridCol w:w="7655"/>
      </w:tblGrid>
      <w:tr w:rsidR="00495554" w:rsidRPr="00CA291B" w:rsidTr="00495554">
        <w:trPr>
          <w:trHeight w:val="437"/>
        </w:trPr>
        <w:tc>
          <w:tcPr>
            <w:tcW w:w="617" w:type="dxa"/>
            <w:tcBorders>
              <w:top w:val="single" w:sz="6" w:space="0" w:color="BDC79C"/>
              <w:left w:val="single" w:sz="6" w:space="0" w:color="BDC79C"/>
              <w:bottom w:val="single" w:sz="6" w:space="0" w:color="BDC79C"/>
              <w:right w:val="single" w:sz="6" w:space="0" w:color="BDC79C"/>
            </w:tcBorders>
            <w:shd w:val="clear" w:color="auto" w:fill="auto"/>
            <w:vAlign w:val="center"/>
          </w:tcPr>
          <w:p w:rsidR="00495554" w:rsidRPr="00CA291B" w:rsidRDefault="00495554" w:rsidP="00495554">
            <w:pPr>
              <w:spacing w:after="0"/>
              <w:rPr>
                <w:rFonts w:asciiTheme="minorBidi" w:eastAsia="Times New Roman" w:hAnsiTheme="minorBidi"/>
                <w:rtl/>
              </w:rPr>
            </w:pPr>
            <w:r w:rsidRPr="00CA291B">
              <w:rPr>
                <w:rFonts w:asciiTheme="minorBidi" w:eastAsia="Times New Roman" w:hAnsiTheme="minorBidi"/>
                <w:rtl/>
              </w:rPr>
              <w:t>א</w:t>
            </w:r>
          </w:p>
        </w:tc>
        <w:tc>
          <w:tcPr>
            <w:tcW w:w="7655" w:type="dxa"/>
            <w:tcBorders>
              <w:top w:val="single" w:sz="6" w:space="0" w:color="BDC79C"/>
              <w:left w:val="single" w:sz="6" w:space="0" w:color="BDC79C"/>
              <w:bottom w:val="single" w:sz="6" w:space="0" w:color="BDC79C"/>
              <w:right w:val="single" w:sz="6" w:space="0" w:color="BDC79C"/>
            </w:tcBorders>
            <w:shd w:val="clear" w:color="auto" w:fill="auto"/>
            <w:vAlign w:val="center"/>
          </w:tcPr>
          <w:p w:rsidR="00495554" w:rsidRPr="00CA291B" w:rsidRDefault="00495554" w:rsidP="00495554">
            <w:pPr>
              <w:spacing w:after="0"/>
              <w:rPr>
                <w:rFonts w:asciiTheme="minorBidi" w:hAnsiTheme="minorBidi"/>
                <w:rtl/>
              </w:rPr>
            </w:pPr>
            <w:r>
              <w:rPr>
                <w:rFonts w:cs="David" w:hint="cs"/>
                <w:b/>
                <w:bCs/>
                <w:sz w:val="24"/>
                <w:szCs w:val="24"/>
                <w:rtl/>
              </w:rPr>
              <w:t>לאה גולדברג</w:t>
            </w:r>
            <w:r>
              <w:rPr>
                <w:rFonts w:cs="David" w:hint="cs"/>
                <w:sz w:val="24"/>
                <w:szCs w:val="24"/>
                <w:rtl/>
              </w:rPr>
              <w:t xml:space="preserve">: אורן, ולא היה בינינו אלא זהר, האמנם עוד יבואו, </w:t>
            </w:r>
            <w:r w:rsidR="00E844E2">
              <w:rPr>
                <w:rFonts w:asciiTheme="minorBidi" w:hAnsiTheme="minorBidi"/>
                <w:rtl/>
              </w:rPr>
              <w:t xml:space="preserve">הסתכלות </w:t>
            </w:r>
            <w:r>
              <w:rPr>
                <w:rFonts w:cs="David" w:hint="cs"/>
                <w:sz w:val="24"/>
                <w:szCs w:val="24"/>
                <w:rtl/>
              </w:rPr>
              <w:t>בדבורה (</w:t>
            </w:r>
            <w:r>
              <w:rPr>
                <w:rFonts w:cs="David" w:hint="cs"/>
                <w:b/>
                <w:bCs/>
                <w:sz w:val="24"/>
                <w:szCs w:val="24"/>
                <w:rtl/>
              </w:rPr>
              <w:t>שירים</w:t>
            </w:r>
            <w:r>
              <w:rPr>
                <w:rFonts w:cs="David" w:hint="cs"/>
                <w:sz w:val="24"/>
                <w:szCs w:val="24"/>
                <w:rtl/>
              </w:rPr>
              <w:t>,</w:t>
            </w:r>
            <w:r>
              <w:rPr>
                <w:rFonts w:cs="David" w:hint="cs"/>
                <w:b/>
                <w:bCs/>
                <w:sz w:val="24"/>
                <w:szCs w:val="24"/>
                <w:rtl/>
              </w:rPr>
              <w:t xml:space="preserve"> </w:t>
            </w:r>
            <w:r w:rsidR="003032CA">
              <w:rPr>
                <w:rFonts w:asciiTheme="minorBidi" w:hAnsiTheme="minorBidi"/>
                <w:rtl/>
              </w:rPr>
              <w:t xml:space="preserve">כרך ג, </w:t>
            </w:r>
            <w:r>
              <w:rPr>
                <w:rFonts w:cs="David" w:hint="cs"/>
                <w:sz w:val="24"/>
                <w:szCs w:val="24"/>
                <w:rtl/>
              </w:rPr>
              <w:t>בעריכת: ט. ריבנר , ספרית פועלים, 1973)</w:t>
            </w:r>
            <w:r>
              <w:rPr>
                <w:rFonts w:asciiTheme="minorBidi" w:hAnsiTheme="minorBidi" w:hint="cs"/>
                <w:rtl/>
              </w:rPr>
              <w:br/>
            </w:r>
          </w:p>
        </w:tc>
      </w:tr>
      <w:tr w:rsidR="00495554" w:rsidRPr="00CA291B" w:rsidTr="00495554">
        <w:trPr>
          <w:trHeight w:val="437"/>
        </w:trPr>
        <w:tc>
          <w:tcPr>
            <w:tcW w:w="617" w:type="dxa"/>
            <w:tcBorders>
              <w:top w:val="single" w:sz="6" w:space="0" w:color="BDC79C"/>
              <w:left w:val="single" w:sz="6" w:space="0" w:color="BDC79C"/>
              <w:bottom w:val="single" w:sz="6" w:space="0" w:color="BDC79C"/>
              <w:right w:val="single" w:sz="6" w:space="0" w:color="BDC79C"/>
            </w:tcBorders>
            <w:shd w:val="clear" w:color="auto" w:fill="auto"/>
            <w:vAlign w:val="center"/>
            <w:hideMark/>
          </w:tcPr>
          <w:p w:rsidR="00495554" w:rsidRPr="00CA291B" w:rsidRDefault="00495554" w:rsidP="00495554">
            <w:pPr>
              <w:spacing w:after="0"/>
              <w:rPr>
                <w:rFonts w:asciiTheme="minorBidi" w:eastAsia="Times New Roman" w:hAnsiTheme="minorBidi"/>
              </w:rPr>
            </w:pPr>
            <w:r w:rsidRPr="00CA291B">
              <w:rPr>
                <w:rFonts w:asciiTheme="minorBidi" w:eastAsia="Times New Roman" w:hAnsiTheme="minorBidi"/>
                <w:rtl/>
              </w:rPr>
              <w:t>ב</w:t>
            </w:r>
          </w:p>
        </w:tc>
        <w:tc>
          <w:tcPr>
            <w:tcW w:w="7655" w:type="dxa"/>
            <w:tcBorders>
              <w:top w:val="single" w:sz="6" w:space="0" w:color="BDC79C"/>
              <w:left w:val="single" w:sz="6" w:space="0" w:color="BDC79C"/>
              <w:bottom w:val="single" w:sz="6" w:space="0" w:color="BDC79C"/>
              <w:right w:val="single" w:sz="6" w:space="0" w:color="BDC79C"/>
            </w:tcBorders>
            <w:shd w:val="clear" w:color="auto" w:fill="auto"/>
            <w:vAlign w:val="center"/>
          </w:tcPr>
          <w:p w:rsidR="00495554" w:rsidRPr="00CA291B" w:rsidRDefault="00495554" w:rsidP="00495554">
            <w:pPr>
              <w:spacing w:after="0"/>
              <w:rPr>
                <w:rFonts w:asciiTheme="minorBidi" w:eastAsia="Times New Roman" w:hAnsiTheme="minorBidi"/>
              </w:rPr>
            </w:pPr>
            <w:r>
              <w:rPr>
                <w:rFonts w:cs="David" w:hint="cs"/>
                <w:b/>
                <w:bCs/>
                <w:sz w:val="24"/>
                <w:szCs w:val="24"/>
                <w:rtl/>
              </w:rPr>
              <w:t>אורי צבי גרינברג</w:t>
            </w:r>
            <w:r>
              <w:rPr>
                <w:rFonts w:cs="David" w:hint="cs"/>
                <w:sz w:val="24"/>
                <w:szCs w:val="24"/>
                <w:rtl/>
              </w:rPr>
              <w:t>: שיר אמי והנחל, שיר נס השיר, תפילה אחרונה, אליהו הנביא (ששה מיליונים כוסות אליהו). (</w:t>
            </w:r>
            <w:r>
              <w:rPr>
                <w:rFonts w:cs="David" w:hint="cs"/>
                <w:b/>
                <w:bCs/>
                <w:sz w:val="24"/>
                <w:szCs w:val="24"/>
                <w:rtl/>
              </w:rPr>
              <w:t>כל כתבי אצ"ג</w:t>
            </w:r>
            <w:r>
              <w:rPr>
                <w:rFonts w:cs="David" w:hint="cs"/>
                <w:sz w:val="24"/>
                <w:szCs w:val="24"/>
                <w:rtl/>
              </w:rPr>
              <w:t>, מוסד ביאליק, ירושלים, 2001-1990).</w:t>
            </w:r>
            <w:r>
              <w:rPr>
                <w:rFonts w:asciiTheme="minorBidi" w:eastAsia="Times New Roman" w:hAnsiTheme="minorBidi" w:hint="cs"/>
                <w:rtl/>
              </w:rPr>
              <w:br/>
            </w:r>
          </w:p>
        </w:tc>
      </w:tr>
      <w:tr w:rsidR="00495554" w:rsidRPr="00CA291B" w:rsidTr="00495554">
        <w:trPr>
          <w:trHeight w:val="437"/>
        </w:trPr>
        <w:tc>
          <w:tcPr>
            <w:tcW w:w="617" w:type="dxa"/>
            <w:tcBorders>
              <w:top w:val="single" w:sz="6" w:space="0" w:color="BDC79C"/>
              <w:left w:val="single" w:sz="6" w:space="0" w:color="BDC79C"/>
              <w:bottom w:val="single" w:sz="6" w:space="0" w:color="BDC79C"/>
              <w:right w:val="single" w:sz="6" w:space="0" w:color="BDC79C"/>
            </w:tcBorders>
            <w:shd w:val="clear" w:color="auto" w:fill="auto"/>
            <w:vAlign w:val="center"/>
          </w:tcPr>
          <w:p w:rsidR="00495554" w:rsidRPr="00CA291B" w:rsidRDefault="00495554" w:rsidP="00495554">
            <w:pPr>
              <w:spacing w:after="0"/>
              <w:rPr>
                <w:rFonts w:asciiTheme="minorBidi" w:eastAsia="Times New Roman" w:hAnsiTheme="minorBidi"/>
                <w:rtl/>
              </w:rPr>
            </w:pPr>
            <w:r>
              <w:rPr>
                <w:rFonts w:asciiTheme="minorBidi" w:eastAsia="Times New Roman" w:hAnsiTheme="minorBidi" w:hint="cs"/>
                <w:rtl/>
              </w:rPr>
              <w:t>ג</w:t>
            </w:r>
          </w:p>
        </w:tc>
        <w:tc>
          <w:tcPr>
            <w:tcW w:w="7655" w:type="dxa"/>
            <w:tcBorders>
              <w:top w:val="single" w:sz="6" w:space="0" w:color="BDC79C"/>
              <w:left w:val="single" w:sz="6" w:space="0" w:color="BDC79C"/>
              <w:bottom w:val="single" w:sz="6" w:space="0" w:color="BDC79C"/>
              <w:right w:val="single" w:sz="6" w:space="0" w:color="BDC79C"/>
            </w:tcBorders>
            <w:shd w:val="clear" w:color="auto" w:fill="auto"/>
            <w:vAlign w:val="center"/>
          </w:tcPr>
          <w:p w:rsidR="00495554" w:rsidRDefault="00495554" w:rsidP="00495554">
            <w:pPr>
              <w:spacing w:after="0"/>
              <w:rPr>
                <w:rFonts w:asciiTheme="minorBidi" w:eastAsia="Times New Roman" w:hAnsiTheme="minorBidi"/>
                <w:rtl/>
              </w:rPr>
            </w:pPr>
            <w:r>
              <w:rPr>
                <w:rFonts w:cs="David" w:hint="cs"/>
                <w:b/>
                <w:bCs/>
                <w:sz w:val="24"/>
                <w:szCs w:val="24"/>
                <w:rtl/>
              </w:rPr>
              <w:t>רחל</w:t>
            </w:r>
            <w:r>
              <w:rPr>
                <w:rFonts w:cs="David" w:hint="cs"/>
                <w:sz w:val="24"/>
                <w:szCs w:val="24"/>
                <w:rtl/>
              </w:rPr>
              <w:t xml:space="preserve">: פגישה, חצי פגישה, מיכל, רק על עצמי, באחד גלגולי </w:t>
            </w:r>
            <w:r>
              <w:rPr>
                <w:rFonts w:cs="David" w:hint="cs"/>
                <w:color w:val="000000"/>
                <w:sz w:val="24"/>
                <w:szCs w:val="24"/>
                <w:rtl/>
              </w:rPr>
              <w:t>(</w:t>
            </w:r>
            <w:r>
              <w:rPr>
                <w:rStyle w:val="a3"/>
                <w:rFonts w:cs="David" w:hint="cs"/>
                <w:color w:val="000000"/>
                <w:sz w:val="24"/>
                <w:szCs w:val="24"/>
                <w:rtl/>
              </w:rPr>
              <w:t>שירת רחל</w:t>
            </w:r>
            <w:r>
              <w:rPr>
                <w:rFonts w:cs="David" w:hint="cs"/>
                <w:color w:val="000000"/>
                <w:sz w:val="24"/>
                <w:szCs w:val="24"/>
                <w:rtl/>
              </w:rPr>
              <w:t xml:space="preserve">, דבר, 1977; וכן: </w:t>
            </w:r>
            <w:hyperlink r:id="rId44" w:tgtFrame="_blank" w:history="1">
              <w:r>
                <w:rPr>
                  <w:rStyle w:val="Hyperlink"/>
                  <w:rFonts w:cs="David" w:hint="cs"/>
                  <w:sz w:val="24"/>
                  <w:szCs w:val="24"/>
                  <w:rtl/>
                </w:rPr>
                <w:t>פרוייקט בן יהודה</w:t>
              </w:r>
            </w:hyperlink>
            <w:r>
              <w:rPr>
                <w:rFonts w:cs="David" w:hint="cs"/>
                <w:color w:val="000000"/>
                <w:sz w:val="24"/>
                <w:szCs w:val="24"/>
                <w:rtl/>
              </w:rPr>
              <w:t xml:space="preserve"> )</w:t>
            </w:r>
            <w:r>
              <w:rPr>
                <w:rFonts w:cs="David" w:hint="cs"/>
                <w:sz w:val="28"/>
                <w:szCs w:val="28"/>
                <w:rtl/>
              </w:rPr>
              <w:t>.</w:t>
            </w:r>
          </w:p>
          <w:p w:rsidR="00D137CA" w:rsidRPr="00CA291B" w:rsidRDefault="00D137CA" w:rsidP="00495554">
            <w:pPr>
              <w:spacing w:after="0"/>
              <w:rPr>
                <w:rFonts w:asciiTheme="minorBidi" w:eastAsia="Times New Roman" w:hAnsiTheme="minorBidi"/>
                <w:rtl/>
              </w:rPr>
            </w:pPr>
          </w:p>
        </w:tc>
      </w:tr>
    </w:tbl>
    <w:p w:rsidR="00495554" w:rsidRDefault="00495554" w:rsidP="00AB2636">
      <w:pPr>
        <w:rPr>
          <w:rFonts w:asciiTheme="minorBidi" w:hAnsiTheme="minorBidi"/>
          <w:sz w:val="28"/>
          <w:szCs w:val="28"/>
          <w:rtl/>
        </w:rPr>
      </w:pPr>
    </w:p>
    <w:p w:rsidR="00310F51" w:rsidRPr="00310F51" w:rsidRDefault="00310F51" w:rsidP="007903FD">
      <w:pPr>
        <w:shd w:val="clear" w:color="auto" w:fill="EAF1DD" w:themeFill="accent3" w:themeFillTint="33"/>
        <w:rPr>
          <w:rFonts w:ascii="Arial" w:hAnsi="Arial" w:cs="Arial"/>
          <w:rtl/>
        </w:rPr>
      </w:pPr>
      <w:r w:rsidRPr="007903FD">
        <w:rPr>
          <w:rFonts w:ascii="Arial" w:hAnsi="Arial" w:cs="Arial"/>
          <w:b/>
          <w:bCs/>
          <w:u w:val="single"/>
          <w:rtl/>
        </w:rPr>
        <w:t>שירי המחצית השנייה של המאה העשרים</w:t>
      </w:r>
    </w:p>
    <w:p w:rsidR="00310F51" w:rsidRPr="00310F51" w:rsidRDefault="00310F51" w:rsidP="007903FD">
      <w:pPr>
        <w:shd w:val="clear" w:color="auto" w:fill="EAF1DD" w:themeFill="accent3" w:themeFillTint="33"/>
        <w:rPr>
          <w:rFonts w:ascii="Arial" w:hAnsi="Arial" w:cs="Arial"/>
          <w:b/>
          <w:bCs/>
          <w:rtl/>
        </w:rPr>
      </w:pPr>
      <w:r w:rsidRPr="007903FD">
        <w:rPr>
          <w:rFonts w:ascii="Arial" w:hAnsi="Arial" w:cs="Arial"/>
          <w:b/>
          <w:bCs/>
          <w:rtl/>
        </w:rPr>
        <w:t>יש ללמד 3 שירים:</w:t>
      </w:r>
      <w:r w:rsidRPr="00A046E0">
        <w:rPr>
          <w:rFonts w:ascii="Arial" w:hAnsi="Arial" w:cs="Arial"/>
          <w:b/>
          <w:bCs/>
          <w:shd w:val="clear" w:color="auto" w:fill="EAF1DD" w:themeFill="accent3" w:themeFillTint="33"/>
          <w:rtl/>
        </w:rPr>
        <w:t xml:space="preserve"> </w:t>
      </w:r>
    </w:p>
    <w:p w:rsidR="00310F51" w:rsidRPr="00310F51" w:rsidRDefault="00310F51" w:rsidP="007903FD">
      <w:pPr>
        <w:shd w:val="clear" w:color="auto" w:fill="EAF1DD" w:themeFill="accent3" w:themeFillTint="33"/>
        <w:rPr>
          <w:rFonts w:ascii="Arial" w:hAnsi="Arial" w:cs="Arial"/>
          <w:b/>
          <w:bCs/>
          <w:rtl/>
        </w:rPr>
      </w:pPr>
      <w:r w:rsidRPr="007903FD">
        <w:rPr>
          <w:rFonts w:ascii="Arial" w:hAnsi="Arial" w:cs="Arial"/>
          <w:b/>
          <w:bCs/>
          <w:rtl/>
        </w:rPr>
        <w:t xml:space="preserve">חובה לבחור נושא </w:t>
      </w:r>
      <w:r w:rsidRPr="007903FD">
        <w:rPr>
          <w:rFonts w:ascii="Arial" w:hAnsi="Arial" w:cs="Arial"/>
          <w:b/>
          <w:bCs/>
          <w:u w:val="single"/>
          <w:rtl/>
        </w:rPr>
        <w:t>אחד</w:t>
      </w:r>
      <w:r w:rsidRPr="007903FD">
        <w:rPr>
          <w:rFonts w:ascii="Arial" w:hAnsi="Arial" w:cs="Arial"/>
          <w:b/>
          <w:bCs/>
          <w:rtl/>
        </w:rPr>
        <w:t xml:space="preserve"> מבין הארבעה וללמד שיר</w:t>
      </w:r>
      <w:r w:rsidRPr="007903FD">
        <w:rPr>
          <w:rFonts w:ascii="Arial" w:hAnsi="Arial" w:cs="Arial"/>
          <w:b/>
          <w:bCs/>
          <w:u w:val="single"/>
          <w:rtl/>
        </w:rPr>
        <w:t xml:space="preserve"> אחד</w:t>
      </w:r>
      <w:r w:rsidRPr="007903FD">
        <w:rPr>
          <w:rFonts w:ascii="Arial" w:hAnsi="Arial" w:cs="Arial"/>
          <w:b/>
          <w:bCs/>
          <w:rtl/>
        </w:rPr>
        <w:t xml:space="preserve"> מכל זוג שירים בנושא שנבחר.</w:t>
      </w:r>
    </w:p>
    <w:p w:rsidR="00C305F6" w:rsidRPr="002B5800" w:rsidRDefault="00C305F6" w:rsidP="007903FD">
      <w:pPr>
        <w:shd w:val="clear" w:color="auto" w:fill="EAF1DD" w:themeFill="accent3" w:themeFillTint="33"/>
        <w:rPr>
          <w:b/>
          <w:bCs/>
          <w:sz w:val="24"/>
          <w:szCs w:val="24"/>
          <w:rtl/>
        </w:rPr>
      </w:pPr>
      <w:r w:rsidRPr="007903FD">
        <w:rPr>
          <w:b/>
          <w:bCs/>
          <w:i/>
          <w:iCs/>
          <w:sz w:val="24"/>
          <w:szCs w:val="24"/>
          <w:u w:val="single"/>
          <w:rtl/>
        </w:rPr>
        <w:t>זהויות</w:t>
      </w:r>
    </w:p>
    <w:tbl>
      <w:tblPr>
        <w:bidiVisual/>
        <w:tblW w:w="8613"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shd w:val="clear" w:color="auto" w:fill="EAF1DD" w:themeFill="accent3" w:themeFillTint="33"/>
        <w:tblLayout w:type="fixed"/>
        <w:tblLook w:val="01E0" w:firstRow="1" w:lastRow="1" w:firstColumn="1" w:lastColumn="1" w:noHBand="0" w:noVBand="0"/>
      </w:tblPr>
      <w:tblGrid>
        <w:gridCol w:w="425"/>
        <w:gridCol w:w="3685"/>
        <w:gridCol w:w="426"/>
        <w:gridCol w:w="4077"/>
      </w:tblGrid>
      <w:tr w:rsidR="007903FD"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7903FD" w:rsidRPr="00C5368D" w:rsidRDefault="007903FD" w:rsidP="00882A87">
            <w:pPr>
              <w:spacing w:after="0" w:line="240" w:lineRule="auto"/>
              <w:rPr>
                <w:rFonts w:asciiTheme="minorBidi" w:eastAsia="Times New Roman" w:hAnsiTheme="minorBidi"/>
              </w:rPr>
            </w:pPr>
            <w:r>
              <w:rPr>
                <w:rFonts w:asciiTheme="minorBidi" w:eastAsia="Times New Roman" w:hAnsiTheme="minorBidi" w:hint="cs"/>
                <w:rtl/>
              </w:rPr>
              <w:t>1.</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7903FD" w:rsidRPr="00C5368D" w:rsidRDefault="007903FD" w:rsidP="00882A87">
            <w:pPr>
              <w:spacing w:after="0" w:line="240" w:lineRule="auto"/>
              <w:rPr>
                <w:rFonts w:asciiTheme="minorBidi" w:hAnsiTheme="minorBidi"/>
                <w:b/>
                <w:bCs/>
                <w:rtl/>
              </w:rPr>
            </w:pPr>
            <w:r w:rsidRPr="00F35EFA">
              <w:rPr>
                <w:b/>
                <w:bCs/>
                <w:rtl/>
              </w:rPr>
              <w:t>יהודה עמיחי</w:t>
            </w:r>
            <w:r w:rsidRPr="00F35EFA">
              <w:rPr>
                <w:rtl/>
              </w:rPr>
              <w:t>: כל הדורות שלפני</w:t>
            </w:r>
            <w:r>
              <w:rPr>
                <w:rFonts w:asciiTheme="minorBidi" w:hAnsiTheme="minorBidi" w:hint="cs"/>
                <w:b/>
                <w:bCs/>
                <w:rtl/>
              </w:rPr>
              <w:br/>
            </w:r>
            <w:r w:rsidRPr="00F35EFA">
              <w:rPr>
                <w:rtl/>
              </w:rPr>
              <w:t>(</w:t>
            </w:r>
            <w:r w:rsidRPr="00F35EFA">
              <w:rPr>
                <w:b/>
                <w:bCs/>
                <w:rtl/>
              </w:rPr>
              <w:t>שירי יהודה עמיחי</w:t>
            </w:r>
            <w:r w:rsidRPr="00F35EFA">
              <w:rPr>
                <w:rtl/>
              </w:rPr>
              <w:t>, כרך 2, שוקן, 2004)</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7903FD" w:rsidRPr="007903FD" w:rsidRDefault="007903FD" w:rsidP="00882A87">
            <w:pPr>
              <w:spacing w:after="0" w:line="240" w:lineRule="auto"/>
              <w:rPr>
                <w:rFonts w:asciiTheme="minorBidi" w:hAnsiTheme="minorBidi"/>
                <w:rtl/>
              </w:rPr>
            </w:pPr>
            <w:r w:rsidRPr="007903FD">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7903FD" w:rsidRPr="00C5368D" w:rsidRDefault="007903FD" w:rsidP="00882A87">
            <w:pPr>
              <w:spacing w:after="0" w:line="240" w:lineRule="auto"/>
              <w:rPr>
                <w:rFonts w:asciiTheme="minorBidi" w:hAnsiTheme="minorBidi"/>
                <w:b/>
                <w:bCs/>
                <w:rtl/>
              </w:rPr>
            </w:pPr>
            <w:r w:rsidRPr="00F35EFA">
              <w:rPr>
                <w:b/>
                <w:bCs/>
                <w:rtl/>
              </w:rPr>
              <w:t>ארז ביטון</w:t>
            </w:r>
            <w:r w:rsidRPr="00F35EFA">
              <w:rPr>
                <w:rtl/>
              </w:rPr>
              <w:t>: דברי רקע ראשוניים</w:t>
            </w:r>
            <w:r>
              <w:rPr>
                <w:rFonts w:asciiTheme="minorBidi" w:hAnsiTheme="minorBidi" w:hint="cs"/>
                <w:b/>
                <w:bCs/>
                <w:rtl/>
              </w:rPr>
              <w:br/>
            </w:r>
            <w:r w:rsidRPr="00F35EFA">
              <w:rPr>
                <w:rtl/>
              </w:rPr>
              <w:t>(</w:t>
            </w:r>
            <w:r w:rsidRPr="00F35EFA">
              <w:rPr>
                <w:b/>
                <w:bCs/>
                <w:rtl/>
              </w:rPr>
              <w:t>ציפור בין יבשות</w:t>
            </w:r>
            <w:r w:rsidRPr="00F35EFA">
              <w:rPr>
                <w:rtl/>
              </w:rPr>
              <w:t>, הקיבוץ המאוחד, 1990)</w:t>
            </w:r>
          </w:p>
        </w:tc>
      </w:tr>
      <w:tr w:rsidR="00C305F6"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C5368D" w:rsidRDefault="00C305F6" w:rsidP="00882A87">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p>
        </w:tc>
      </w:tr>
      <w:tr w:rsidR="00C305F6"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C5368D" w:rsidRDefault="00C305F6" w:rsidP="00882A87">
            <w:pPr>
              <w:spacing w:after="0" w:line="240" w:lineRule="auto"/>
              <w:rPr>
                <w:rFonts w:asciiTheme="minorBidi" w:eastAsia="Times New Roman" w:hAnsiTheme="minorBidi"/>
              </w:rPr>
            </w:pPr>
            <w:r>
              <w:rPr>
                <w:rFonts w:asciiTheme="minorBidi" w:eastAsia="Times New Roman" w:hAnsiTheme="minorBidi" w:hint="cs"/>
                <w:rtl/>
              </w:rPr>
              <w:t>2.</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r w:rsidRPr="00F35EFA">
              <w:rPr>
                <w:b/>
                <w:bCs/>
                <w:rtl/>
              </w:rPr>
              <w:t>חיים גורי</w:t>
            </w:r>
            <w:r w:rsidRPr="00F35EFA">
              <w:rPr>
                <w:rtl/>
              </w:rPr>
              <w:t>: אודיסס</w:t>
            </w:r>
            <w:r w:rsidRPr="00F35EFA">
              <w:rPr>
                <w:rtl/>
              </w:rPr>
              <w:br/>
              <w:t>(</w:t>
            </w:r>
            <w:r w:rsidRPr="00F35EFA">
              <w:rPr>
                <w:b/>
                <w:bCs/>
                <w:rtl/>
              </w:rPr>
              <w:t>השירים</w:t>
            </w:r>
            <w:r w:rsidRPr="00F35EFA">
              <w:rPr>
                <w:rtl/>
              </w:rPr>
              <w:t>, כרך א, הקבוץ המאוחד, 1998)</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r w:rsidRPr="00F35EFA">
              <w:rPr>
                <w:b/>
                <w:bCs/>
                <w:rtl/>
              </w:rPr>
              <w:t>יונה וולך</w:t>
            </w:r>
            <w:r w:rsidRPr="00F35EFA">
              <w:rPr>
                <w:rtl/>
              </w:rPr>
              <w:t>: יונתן</w:t>
            </w:r>
            <w:r w:rsidRPr="00F35EFA">
              <w:rPr>
                <w:rtl/>
              </w:rPr>
              <w:br/>
              <w:t>(</w:t>
            </w:r>
            <w:r w:rsidRPr="00F35EFA">
              <w:rPr>
                <w:b/>
                <w:bCs/>
                <w:rtl/>
              </w:rPr>
              <w:t>תת ההכרה נפתחת כמו מניפה</w:t>
            </w:r>
            <w:r w:rsidRPr="00F35EFA">
              <w:rPr>
                <w:rtl/>
              </w:rPr>
              <w:t>, הקבוץ המאוחד, 1992)</w:t>
            </w:r>
          </w:p>
        </w:tc>
      </w:tr>
      <w:tr w:rsidR="00C305F6"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C5368D" w:rsidRDefault="00C305F6" w:rsidP="00882A87">
            <w:pPr>
              <w:spacing w:after="0" w:line="240" w:lineRule="auto"/>
              <w:rPr>
                <w:rFonts w:asciiTheme="minorBidi" w:eastAsia="Times New Roman" w:hAnsiTheme="minorBidi"/>
                <w:rtl/>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C5368D" w:rsidRDefault="00C305F6" w:rsidP="00882A87">
            <w:pPr>
              <w:spacing w:after="0" w:line="240" w:lineRule="auto"/>
              <w:rPr>
                <w:rFonts w:asciiTheme="minorBidi" w:eastAsia="Times New Roman" w:hAnsiTheme="minorBidi"/>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eastAsia="Times New Roman" w:hAnsiTheme="minorBidi"/>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C5368D" w:rsidRDefault="00C305F6" w:rsidP="00882A87">
            <w:pPr>
              <w:spacing w:after="0" w:line="240" w:lineRule="auto"/>
              <w:rPr>
                <w:rFonts w:asciiTheme="minorBidi" w:eastAsia="Times New Roman" w:hAnsiTheme="minorBidi"/>
                <w:rtl/>
              </w:rPr>
            </w:pPr>
          </w:p>
        </w:tc>
      </w:tr>
      <w:tr w:rsidR="00C305F6"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C5368D" w:rsidRDefault="00C305F6" w:rsidP="00882A87">
            <w:pPr>
              <w:spacing w:after="0" w:line="240" w:lineRule="auto"/>
              <w:rPr>
                <w:rFonts w:asciiTheme="minorBidi" w:eastAsia="Times New Roman" w:hAnsiTheme="minorBidi"/>
              </w:rPr>
            </w:pPr>
            <w:r>
              <w:rPr>
                <w:rFonts w:asciiTheme="minorBidi" w:eastAsia="Times New Roman" w:hAnsiTheme="minorBidi" w:hint="cs"/>
                <w:rtl/>
              </w:rPr>
              <w:t>3.</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r w:rsidRPr="00F35EFA">
              <w:rPr>
                <w:b/>
                <w:bCs/>
                <w:rtl/>
              </w:rPr>
              <w:t>נדאא חורי</w:t>
            </w:r>
            <w:r w:rsidRPr="00F35EFA">
              <w:rPr>
                <w:rtl/>
              </w:rPr>
              <w:t>: דיברות (מס' 2)</w:t>
            </w:r>
            <w:r>
              <w:rPr>
                <w:rFonts w:hint="cs"/>
                <w:rtl/>
              </w:rPr>
              <w:br/>
            </w:r>
            <w:r w:rsidRPr="00F35EFA">
              <w:rPr>
                <w:rtl/>
              </w:rPr>
              <w:t>(</w:t>
            </w:r>
            <w:r w:rsidRPr="00F35EFA">
              <w:rPr>
                <w:b/>
                <w:bCs/>
                <w:rtl/>
              </w:rPr>
              <w:t>בגוף אחר, מבחר שירים 1987 – 2010</w:t>
            </w:r>
            <w:r w:rsidRPr="00F35EFA">
              <w:rPr>
                <w:rtl/>
              </w:rPr>
              <w:t>, קשב לשירה, 2011)</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r w:rsidRPr="00F35EFA">
              <w:rPr>
                <w:b/>
                <w:bCs/>
                <w:rtl/>
              </w:rPr>
              <w:t>רוני סומק</w:t>
            </w:r>
            <w:r w:rsidRPr="00F35EFA">
              <w:rPr>
                <w:rtl/>
              </w:rPr>
              <w:t>: שיר פטריוטי</w:t>
            </w:r>
            <w:r>
              <w:rPr>
                <w:rFonts w:hint="cs"/>
                <w:rtl/>
              </w:rPr>
              <w:br/>
            </w:r>
            <w:r w:rsidR="000261AC" w:rsidRPr="00F35EFA">
              <w:rPr>
                <w:rtl/>
              </w:rPr>
              <w:t>(</w:t>
            </w:r>
            <w:r w:rsidR="000261AC">
              <w:rPr>
                <w:rFonts w:hint="cs"/>
                <w:b/>
                <w:bCs/>
                <w:rtl/>
              </w:rPr>
              <w:t>מחתרת החלב</w:t>
            </w:r>
            <w:r w:rsidR="000261AC" w:rsidRPr="00F35EFA">
              <w:rPr>
                <w:rtl/>
              </w:rPr>
              <w:t xml:space="preserve">, זמורה ביתן, </w:t>
            </w:r>
            <w:r w:rsidR="000261AC">
              <w:rPr>
                <w:rFonts w:hint="cs"/>
                <w:rtl/>
              </w:rPr>
              <w:t>2005</w:t>
            </w:r>
            <w:r w:rsidR="000261AC" w:rsidRPr="00F35EFA">
              <w:rPr>
                <w:rtl/>
              </w:rPr>
              <w:t>)</w:t>
            </w:r>
          </w:p>
        </w:tc>
      </w:tr>
    </w:tbl>
    <w:p w:rsidR="00C305F6" w:rsidRPr="004450A1" w:rsidRDefault="00C305F6" w:rsidP="00C305F6">
      <w:pPr>
        <w:rPr>
          <w:rtl/>
        </w:rPr>
      </w:pPr>
    </w:p>
    <w:p w:rsidR="00CB5F7A" w:rsidRPr="00CB5F7A" w:rsidRDefault="00CB5F7A">
      <w:pPr>
        <w:bidi w:val="0"/>
        <w:rPr>
          <w:b/>
          <w:bCs/>
          <w:i/>
          <w:iCs/>
          <w:sz w:val="24"/>
          <w:szCs w:val="24"/>
          <w:rtl/>
        </w:rPr>
      </w:pPr>
      <w:r w:rsidRPr="00CB5F7A">
        <w:rPr>
          <w:b/>
          <w:bCs/>
          <w:i/>
          <w:iCs/>
          <w:sz w:val="24"/>
          <w:szCs w:val="24"/>
          <w:rtl/>
        </w:rPr>
        <w:br w:type="page"/>
      </w:r>
    </w:p>
    <w:p w:rsidR="00C305F6" w:rsidRPr="002B5800" w:rsidRDefault="00C305F6" w:rsidP="007903FD">
      <w:pPr>
        <w:shd w:val="clear" w:color="auto" w:fill="EAF1DD" w:themeFill="accent3" w:themeFillTint="33"/>
        <w:rPr>
          <w:rFonts w:asciiTheme="minorBidi" w:hAnsiTheme="minorBidi"/>
          <w:b/>
          <w:bCs/>
          <w:sz w:val="28"/>
          <w:szCs w:val="28"/>
          <w:rtl/>
        </w:rPr>
      </w:pPr>
      <w:r w:rsidRPr="002B5800">
        <w:rPr>
          <w:b/>
          <w:bCs/>
          <w:i/>
          <w:iCs/>
          <w:sz w:val="24"/>
          <w:szCs w:val="24"/>
          <w:u w:val="single"/>
          <w:rtl/>
        </w:rPr>
        <w:lastRenderedPageBreak/>
        <w:t>מה זאת אהבה?</w:t>
      </w:r>
    </w:p>
    <w:tbl>
      <w:tblPr>
        <w:bidiVisual/>
        <w:tblW w:w="8613"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shd w:val="clear" w:color="auto" w:fill="EAF1DD" w:themeFill="accent3" w:themeFillTint="33"/>
        <w:tblLayout w:type="fixed"/>
        <w:tblLook w:val="01E0" w:firstRow="1" w:lastRow="1" w:firstColumn="1" w:lastColumn="1" w:noHBand="0" w:noVBand="0"/>
      </w:tblPr>
      <w:tblGrid>
        <w:gridCol w:w="425"/>
        <w:gridCol w:w="3685"/>
        <w:gridCol w:w="426"/>
        <w:gridCol w:w="4077"/>
      </w:tblGrid>
      <w:tr w:rsidR="00C305F6" w:rsidRPr="00C5368D" w:rsidTr="007903FD">
        <w:trPr>
          <w:trHeight w:val="515"/>
        </w:trPr>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C305F6" w:rsidRPr="00C5368D" w:rsidRDefault="00C305F6" w:rsidP="00882A87">
            <w:pPr>
              <w:spacing w:after="0" w:line="240" w:lineRule="auto"/>
              <w:rPr>
                <w:rFonts w:asciiTheme="minorBidi" w:eastAsia="Times New Roman" w:hAnsiTheme="minorBidi"/>
              </w:rPr>
            </w:pPr>
            <w:r>
              <w:rPr>
                <w:rFonts w:asciiTheme="minorBidi" w:eastAsia="Times New Roman" w:hAnsiTheme="minorBidi" w:hint="cs"/>
                <w:rtl/>
              </w:rPr>
              <w:t>1.</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Default="00C305F6" w:rsidP="00882A87">
            <w:pPr>
              <w:spacing w:after="0" w:line="240" w:lineRule="auto"/>
              <w:rPr>
                <w:rtl/>
              </w:rPr>
            </w:pPr>
            <w:r>
              <w:rPr>
                <w:b/>
                <w:bCs/>
                <w:rtl/>
              </w:rPr>
              <w:t>דליה רביקוביץ</w:t>
            </w:r>
            <w:r>
              <w:rPr>
                <w:rtl/>
              </w:rPr>
              <w:t>: חול אפסי</w:t>
            </w:r>
          </w:p>
          <w:p w:rsidR="00C305F6" w:rsidRPr="00C5368D" w:rsidRDefault="00C305F6" w:rsidP="00882A87">
            <w:pPr>
              <w:spacing w:after="0" w:line="240" w:lineRule="auto"/>
              <w:rPr>
                <w:rFonts w:asciiTheme="minorBidi" w:hAnsiTheme="minorBidi"/>
                <w:b/>
                <w:bCs/>
                <w:rtl/>
              </w:rPr>
            </w:pPr>
            <w:r>
              <w:rPr>
                <w:rtl/>
              </w:rPr>
              <w:t>(</w:t>
            </w:r>
            <w:r>
              <w:rPr>
                <w:b/>
                <w:bCs/>
                <w:rtl/>
              </w:rPr>
              <w:t>כל השירים עד כה</w:t>
            </w:r>
            <w:r>
              <w:rPr>
                <w:rtl/>
              </w:rPr>
              <w:t>, הקבוץ המאוחד, 1995)</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Default="00C305F6" w:rsidP="00882A87">
            <w:pPr>
              <w:spacing w:after="0" w:line="240" w:lineRule="auto"/>
              <w:rPr>
                <w:rFonts w:asciiTheme="minorBidi" w:hAnsiTheme="minorBidi"/>
                <w:b/>
                <w:bCs/>
                <w:rtl/>
              </w:rPr>
            </w:pPr>
          </w:p>
          <w:p w:rsidR="00C305F6" w:rsidRPr="004450A1" w:rsidRDefault="00C305F6" w:rsidP="00882A87">
            <w:pPr>
              <w:spacing w:after="0" w:line="240" w:lineRule="auto"/>
              <w:rPr>
                <w:rFonts w:asciiTheme="minorBidi" w:hAnsiTheme="minorBidi"/>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Default="00C305F6" w:rsidP="00882A87">
            <w:pPr>
              <w:spacing w:after="0" w:line="240" w:lineRule="auto"/>
              <w:rPr>
                <w:rtl/>
              </w:rPr>
            </w:pPr>
            <w:r>
              <w:rPr>
                <w:b/>
                <w:bCs/>
                <w:rtl/>
              </w:rPr>
              <w:t>נתן זך</w:t>
            </w:r>
            <w:r>
              <w:rPr>
                <w:rtl/>
              </w:rPr>
              <w:t>: כשצלצלת רעד קולך</w:t>
            </w:r>
          </w:p>
          <w:p w:rsidR="00C305F6" w:rsidRPr="00C5368D" w:rsidRDefault="00C305F6" w:rsidP="00882A87">
            <w:pPr>
              <w:spacing w:after="0" w:line="240" w:lineRule="auto"/>
              <w:rPr>
                <w:rFonts w:asciiTheme="minorBidi" w:hAnsiTheme="minorBidi"/>
                <w:b/>
                <w:bCs/>
                <w:rtl/>
              </w:rPr>
            </w:pPr>
            <w:r>
              <w:rPr>
                <w:rtl/>
              </w:rPr>
              <w:t>(</w:t>
            </w:r>
            <w:r>
              <w:rPr>
                <w:b/>
                <w:bCs/>
                <w:rtl/>
              </w:rPr>
              <w:t>כל השירים ושירים חדשים</w:t>
            </w:r>
            <w:r>
              <w:rPr>
                <w:rtl/>
              </w:rPr>
              <w:t>, כרך א, הקבוץ המאוחד, 2008)</w:t>
            </w:r>
          </w:p>
        </w:tc>
      </w:tr>
      <w:tr w:rsidR="00C305F6"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C5368D" w:rsidRDefault="00C305F6" w:rsidP="00882A87">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C5368D" w:rsidRDefault="00C305F6" w:rsidP="00882A87">
            <w:pPr>
              <w:spacing w:after="0" w:line="240" w:lineRule="auto"/>
              <w:rPr>
                <w:rFonts w:asciiTheme="minorBidi" w:hAnsiTheme="minorBidi"/>
                <w:b/>
                <w:bCs/>
                <w:rtl/>
              </w:rPr>
            </w:pPr>
          </w:p>
        </w:tc>
      </w:tr>
      <w:tr w:rsidR="00F1391A"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F1391A" w:rsidRPr="00C5368D" w:rsidRDefault="00F1391A" w:rsidP="00882A87">
            <w:pPr>
              <w:spacing w:after="0" w:line="240" w:lineRule="auto"/>
              <w:rPr>
                <w:rFonts w:asciiTheme="minorBidi" w:eastAsia="Times New Roman" w:hAnsiTheme="minorBidi"/>
              </w:rPr>
            </w:pPr>
            <w:r>
              <w:rPr>
                <w:rFonts w:asciiTheme="minorBidi" w:eastAsia="Times New Roman" w:hAnsiTheme="minorBidi" w:hint="cs"/>
                <w:rtl/>
              </w:rPr>
              <w:t>2.</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F1391A" w:rsidRDefault="00F1391A" w:rsidP="00882A87">
            <w:pPr>
              <w:spacing w:after="0" w:line="240" w:lineRule="auto"/>
              <w:rPr>
                <w:rtl/>
              </w:rPr>
            </w:pPr>
            <w:r>
              <w:rPr>
                <w:b/>
                <w:bCs/>
                <w:rtl/>
              </w:rPr>
              <w:t>זלדה</w:t>
            </w:r>
            <w:r>
              <w:rPr>
                <w:rtl/>
              </w:rPr>
              <w:t>: כאשר היית פה</w:t>
            </w:r>
          </w:p>
          <w:p w:rsidR="00F1391A" w:rsidRPr="00C5368D" w:rsidRDefault="00F1391A" w:rsidP="00882A87">
            <w:pPr>
              <w:spacing w:after="0" w:line="240" w:lineRule="auto"/>
              <w:rPr>
                <w:rFonts w:asciiTheme="minorBidi" w:hAnsiTheme="minorBidi"/>
                <w:b/>
                <w:bCs/>
                <w:rtl/>
              </w:rPr>
            </w:pPr>
            <w:r>
              <w:rPr>
                <w:rtl/>
              </w:rPr>
              <w:t>(</w:t>
            </w:r>
            <w:r>
              <w:rPr>
                <w:b/>
                <w:bCs/>
                <w:rtl/>
              </w:rPr>
              <w:t>שירי זלדה</w:t>
            </w:r>
            <w:r>
              <w:rPr>
                <w:rtl/>
              </w:rPr>
              <w:t>, הקבוץ המאוחד, 1985)</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F1391A" w:rsidRPr="00C5368D" w:rsidRDefault="00F1391A" w:rsidP="00882A87">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F1391A" w:rsidRDefault="00F1391A" w:rsidP="00882A87">
            <w:pPr>
              <w:spacing w:after="0" w:line="240" w:lineRule="auto"/>
              <w:rPr>
                <w:rtl/>
              </w:rPr>
            </w:pPr>
            <w:r>
              <w:rPr>
                <w:b/>
                <w:bCs/>
                <w:rtl/>
              </w:rPr>
              <w:t>יהודה עמיחי</w:t>
            </w:r>
            <w:r>
              <w:rPr>
                <w:rtl/>
              </w:rPr>
              <w:t>: וכל הנשים אמרו</w:t>
            </w:r>
          </w:p>
          <w:p w:rsidR="00F1391A" w:rsidRPr="00C5368D" w:rsidRDefault="00F1391A" w:rsidP="00882A87">
            <w:pPr>
              <w:spacing w:after="0" w:line="240" w:lineRule="auto"/>
              <w:rPr>
                <w:rFonts w:asciiTheme="minorBidi" w:hAnsiTheme="minorBidi"/>
                <w:b/>
                <w:bCs/>
                <w:rtl/>
              </w:rPr>
            </w:pPr>
            <w:r>
              <w:rPr>
                <w:rtl/>
              </w:rPr>
              <w:t>(דוד מלך ישראל חי וקיים, שיר מספר7</w:t>
            </w:r>
            <w:r>
              <w:rPr>
                <w:b/>
                <w:bCs/>
                <w:rtl/>
              </w:rPr>
              <w:t>, שירי יהודה עמיחי</w:t>
            </w:r>
            <w:r>
              <w:rPr>
                <w:rtl/>
              </w:rPr>
              <w:t>, כרך 5, שוקן, 2004)</w:t>
            </w:r>
          </w:p>
        </w:tc>
      </w:tr>
      <w:tr w:rsidR="00F1391A"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F1391A" w:rsidRPr="00C5368D" w:rsidRDefault="00F1391A" w:rsidP="00882A87">
            <w:pPr>
              <w:spacing w:after="0" w:line="240" w:lineRule="auto"/>
              <w:rPr>
                <w:rFonts w:asciiTheme="minorBidi" w:eastAsia="Times New Roman" w:hAnsiTheme="minorBidi"/>
                <w:rtl/>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F1391A" w:rsidRPr="00C5368D" w:rsidRDefault="00F1391A" w:rsidP="00882A87">
            <w:pPr>
              <w:spacing w:after="0" w:line="240" w:lineRule="auto"/>
              <w:rPr>
                <w:rFonts w:asciiTheme="minorBidi" w:eastAsia="Times New Roman" w:hAnsiTheme="minorBidi"/>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F1391A" w:rsidRPr="00C5368D" w:rsidRDefault="00F1391A" w:rsidP="00882A87">
            <w:pPr>
              <w:spacing w:after="0" w:line="240" w:lineRule="auto"/>
              <w:rPr>
                <w:rFonts w:asciiTheme="minorBidi" w:eastAsia="Times New Roman" w:hAnsiTheme="minorBidi"/>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F1391A" w:rsidRPr="00C5368D" w:rsidRDefault="00F1391A" w:rsidP="00882A87">
            <w:pPr>
              <w:spacing w:after="0" w:line="240" w:lineRule="auto"/>
              <w:rPr>
                <w:rFonts w:asciiTheme="minorBidi" w:eastAsia="Times New Roman" w:hAnsiTheme="minorBidi"/>
                <w:rtl/>
              </w:rPr>
            </w:pPr>
          </w:p>
        </w:tc>
      </w:tr>
      <w:tr w:rsidR="00F1391A" w:rsidRPr="00C5368D"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F1391A" w:rsidRPr="00C5368D" w:rsidRDefault="00F1391A" w:rsidP="00882A87">
            <w:pPr>
              <w:spacing w:after="0" w:line="240" w:lineRule="auto"/>
              <w:rPr>
                <w:rFonts w:asciiTheme="minorBidi" w:eastAsia="Times New Roman" w:hAnsiTheme="minorBidi"/>
              </w:rPr>
            </w:pPr>
            <w:r>
              <w:rPr>
                <w:rFonts w:asciiTheme="minorBidi" w:eastAsia="Times New Roman" w:hAnsiTheme="minorBidi" w:hint="cs"/>
                <w:rtl/>
              </w:rPr>
              <w:t>3.</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F1391A" w:rsidRDefault="00F1391A" w:rsidP="00882A87">
            <w:pPr>
              <w:spacing w:after="0" w:line="240" w:lineRule="auto"/>
              <w:rPr>
                <w:rtl/>
              </w:rPr>
            </w:pPr>
            <w:r>
              <w:rPr>
                <w:b/>
                <w:bCs/>
                <w:rtl/>
              </w:rPr>
              <w:t>דוד אבידן</w:t>
            </w:r>
            <w:r>
              <w:rPr>
                <w:rtl/>
              </w:rPr>
              <w:t>: בעיות אישיות</w:t>
            </w:r>
          </w:p>
          <w:p w:rsidR="00F1391A" w:rsidRPr="00C5368D" w:rsidRDefault="00F1391A" w:rsidP="00882A87">
            <w:pPr>
              <w:spacing w:after="0" w:line="240" w:lineRule="auto"/>
              <w:rPr>
                <w:rFonts w:asciiTheme="minorBidi" w:hAnsiTheme="minorBidi"/>
                <w:b/>
                <w:bCs/>
                <w:rtl/>
              </w:rPr>
            </w:pPr>
            <w:r>
              <w:rPr>
                <w:rtl/>
              </w:rPr>
              <w:t>(</w:t>
            </w:r>
            <w:r>
              <w:rPr>
                <w:b/>
                <w:bCs/>
                <w:rtl/>
              </w:rPr>
              <w:t>כל השירים</w:t>
            </w:r>
            <w:r>
              <w:rPr>
                <w:rtl/>
              </w:rPr>
              <w:t>, כרך א, הקבוץ המאוחד, 2009)</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F1391A" w:rsidRPr="00C5368D" w:rsidRDefault="00F1391A" w:rsidP="00882A87">
            <w:pPr>
              <w:spacing w:after="0" w:line="240" w:lineRule="auto"/>
              <w:rPr>
                <w:rFonts w:asciiTheme="minorBidi" w:hAnsiTheme="minorBidi"/>
                <w:b/>
                <w:bCs/>
                <w:rtl/>
              </w:rPr>
            </w:pPr>
            <w:r w:rsidRPr="004450A1">
              <w:rPr>
                <w:rFonts w:asciiTheme="minorBidi" w:hAnsiTheme="minorBidi" w:hint="cs"/>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F1391A" w:rsidRDefault="00F1391A" w:rsidP="00882A87">
            <w:pPr>
              <w:spacing w:after="0" w:line="240" w:lineRule="auto"/>
              <w:rPr>
                <w:rtl/>
              </w:rPr>
            </w:pPr>
            <w:r>
              <w:rPr>
                <w:b/>
                <w:bCs/>
                <w:rtl/>
              </w:rPr>
              <w:t>מאיר ויזלטיר</w:t>
            </w:r>
            <w:r>
              <w:rPr>
                <w:rtl/>
              </w:rPr>
              <w:t>: ולמה היא נושכת את שפתיה</w:t>
            </w:r>
          </w:p>
          <w:p w:rsidR="00F1391A" w:rsidRPr="00C5368D" w:rsidRDefault="00F1391A" w:rsidP="00882A87">
            <w:pPr>
              <w:spacing w:after="0" w:line="240" w:lineRule="auto"/>
              <w:rPr>
                <w:rFonts w:asciiTheme="minorBidi" w:hAnsiTheme="minorBidi"/>
                <w:b/>
                <w:bCs/>
                <w:rtl/>
              </w:rPr>
            </w:pPr>
            <w:r>
              <w:rPr>
                <w:rtl/>
              </w:rPr>
              <w:t xml:space="preserve">(שרטוטים תל-אביבים, 7, </w:t>
            </w:r>
            <w:r>
              <w:rPr>
                <w:b/>
                <w:bCs/>
                <w:rtl/>
              </w:rPr>
              <w:t>דבר אופטימי עשיית שירים</w:t>
            </w:r>
            <w:r>
              <w:rPr>
                <w:rtl/>
              </w:rPr>
              <w:t>, הקבוץ המאוחד, 2000)</w:t>
            </w:r>
          </w:p>
        </w:tc>
      </w:tr>
    </w:tbl>
    <w:p w:rsidR="00C305F6" w:rsidRDefault="00C305F6" w:rsidP="00C305F6">
      <w:pPr>
        <w:bidi w:val="0"/>
        <w:rPr>
          <w:rFonts w:asciiTheme="majorBidi" w:hAnsiTheme="majorBidi" w:cstheme="majorBidi"/>
          <w:b/>
          <w:bCs/>
          <w:i/>
          <w:iCs/>
          <w:sz w:val="24"/>
          <w:szCs w:val="24"/>
          <w:u w:val="single"/>
          <w:rtl/>
        </w:rPr>
      </w:pPr>
    </w:p>
    <w:p w:rsidR="00C305F6" w:rsidRPr="002B5800" w:rsidRDefault="00C305F6" w:rsidP="007903FD">
      <w:pPr>
        <w:shd w:val="clear" w:color="auto" w:fill="EAF1DD" w:themeFill="accent3" w:themeFillTint="33"/>
        <w:rPr>
          <w:rFonts w:asciiTheme="minorBidi" w:hAnsiTheme="minorBidi"/>
          <w:b/>
          <w:bCs/>
          <w:sz w:val="24"/>
          <w:szCs w:val="24"/>
          <w:rtl/>
        </w:rPr>
      </w:pPr>
      <w:r w:rsidRPr="002B5800">
        <w:rPr>
          <w:rFonts w:asciiTheme="minorBidi" w:hAnsiTheme="minorBidi"/>
          <w:b/>
          <w:bCs/>
          <w:i/>
          <w:iCs/>
          <w:sz w:val="24"/>
          <w:szCs w:val="24"/>
          <w:u w:val="single"/>
          <w:rtl/>
        </w:rPr>
        <w:t>לחיות בארץ ישראל</w:t>
      </w:r>
    </w:p>
    <w:tbl>
      <w:tblPr>
        <w:bidiVisual/>
        <w:tblW w:w="8613"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shd w:val="clear" w:color="auto" w:fill="EAF1DD" w:themeFill="accent3" w:themeFillTint="33"/>
        <w:tblLayout w:type="fixed"/>
        <w:tblLook w:val="01E0" w:firstRow="1" w:lastRow="1" w:firstColumn="1" w:lastColumn="1" w:noHBand="0" w:noVBand="0"/>
      </w:tblPr>
      <w:tblGrid>
        <w:gridCol w:w="425"/>
        <w:gridCol w:w="3685"/>
        <w:gridCol w:w="426"/>
        <w:gridCol w:w="4077"/>
      </w:tblGrid>
      <w:tr w:rsidR="00C305F6" w:rsidRPr="00434491" w:rsidTr="007903FD">
        <w:trPr>
          <w:trHeight w:val="515"/>
        </w:trPr>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C305F6" w:rsidRPr="00434491" w:rsidRDefault="00C305F6" w:rsidP="00882A87">
            <w:pPr>
              <w:spacing w:after="0" w:line="240" w:lineRule="auto"/>
              <w:rPr>
                <w:rFonts w:asciiTheme="minorBidi" w:eastAsia="Times New Roman" w:hAnsiTheme="minorBidi"/>
              </w:rPr>
            </w:pPr>
            <w:r w:rsidRPr="00434491">
              <w:rPr>
                <w:rFonts w:asciiTheme="minorBidi" w:eastAsia="Times New Roman" w:hAnsiTheme="minorBidi"/>
                <w:rtl/>
              </w:rPr>
              <w:t>1.</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b/>
                <w:bCs/>
                <w:rtl/>
              </w:rPr>
            </w:pPr>
            <w:r w:rsidRPr="00434491">
              <w:rPr>
                <w:rFonts w:asciiTheme="minorBidi" w:hAnsiTheme="minorBidi"/>
                <w:b/>
                <w:bCs/>
                <w:rtl/>
              </w:rPr>
              <w:t>חיים גורי</w:t>
            </w:r>
            <w:r w:rsidRPr="00434491">
              <w:rPr>
                <w:rFonts w:asciiTheme="minorBidi" w:hAnsiTheme="minorBidi"/>
                <w:rtl/>
              </w:rPr>
              <w:t>: ירושה</w:t>
            </w:r>
            <w:r w:rsidRPr="00434491">
              <w:rPr>
                <w:rFonts w:asciiTheme="minorBidi" w:hAnsiTheme="minorBidi"/>
                <w:rtl/>
              </w:rPr>
              <w:br/>
              <w:t>(</w:t>
            </w:r>
            <w:r w:rsidRPr="00434491">
              <w:rPr>
                <w:rFonts w:asciiTheme="minorBidi" w:hAnsiTheme="minorBidi"/>
                <w:b/>
                <w:bCs/>
                <w:rtl/>
              </w:rPr>
              <w:t>השירים</w:t>
            </w:r>
            <w:r w:rsidRPr="00434491">
              <w:rPr>
                <w:rFonts w:asciiTheme="minorBidi" w:hAnsiTheme="minorBidi"/>
                <w:rtl/>
              </w:rPr>
              <w:t>, כרך א, הקבוץ המאוחד, 1998)</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rtl/>
              </w:rPr>
            </w:pPr>
          </w:p>
          <w:p w:rsidR="00C305F6" w:rsidRPr="00434491" w:rsidRDefault="00C305F6" w:rsidP="00882A87">
            <w:pPr>
              <w:spacing w:after="0" w:line="240" w:lineRule="auto"/>
              <w:rPr>
                <w:rFonts w:asciiTheme="minorBidi" w:hAnsiTheme="minorBidi"/>
                <w:rtl/>
              </w:rPr>
            </w:pPr>
            <w:r w:rsidRPr="00434491">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rtl/>
              </w:rPr>
            </w:pPr>
            <w:r w:rsidRPr="00434491">
              <w:rPr>
                <w:rFonts w:asciiTheme="minorBidi" w:hAnsiTheme="minorBidi"/>
                <w:b/>
                <w:bCs/>
                <w:rtl/>
              </w:rPr>
              <w:t>אמיר גלבוע</w:t>
            </w:r>
            <w:r w:rsidRPr="00434491">
              <w:rPr>
                <w:rFonts w:asciiTheme="minorBidi" w:hAnsiTheme="minorBidi"/>
                <w:rtl/>
              </w:rPr>
              <w:t>: שיר בבוקר בבוקר</w:t>
            </w:r>
          </w:p>
          <w:p w:rsidR="00C305F6" w:rsidRPr="00434491" w:rsidRDefault="00C305F6" w:rsidP="00882A87">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כל השירים</w:t>
            </w:r>
            <w:r w:rsidRPr="00434491">
              <w:rPr>
                <w:rFonts w:asciiTheme="minorBidi" w:hAnsiTheme="minorBidi"/>
                <w:rtl/>
              </w:rPr>
              <w:t xml:space="preserve">, כרך א, הקבוץ המאוחד, </w:t>
            </w:r>
            <w:r w:rsidRPr="00434491">
              <w:rPr>
                <w:rFonts w:asciiTheme="minorBidi" w:hAnsiTheme="minorBidi"/>
                <w:rtl/>
              </w:rPr>
              <w:br/>
              <w:t>1994)</w:t>
            </w:r>
          </w:p>
        </w:tc>
      </w:tr>
      <w:tr w:rsidR="00C305F6" w:rsidRPr="00434491"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434491" w:rsidRDefault="00C305F6" w:rsidP="00882A87">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b/>
                <w:bCs/>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b/>
                <w:bCs/>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b/>
                <w:bCs/>
                <w:rtl/>
              </w:rPr>
            </w:pPr>
          </w:p>
        </w:tc>
      </w:tr>
      <w:tr w:rsidR="00C305F6" w:rsidRPr="00434491"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434491" w:rsidRDefault="00C305F6" w:rsidP="00882A87">
            <w:pPr>
              <w:spacing w:after="0" w:line="240" w:lineRule="auto"/>
              <w:rPr>
                <w:rFonts w:asciiTheme="minorBidi" w:eastAsia="Times New Roman" w:hAnsiTheme="minorBidi"/>
              </w:rPr>
            </w:pPr>
            <w:r w:rsidRPr="00434491">
              <w:rPr>
                <w:rFonts w:asciiTheme="minorBidi" w:eastAsia="Times New Roman" w:hAnsiTheme="minorBidi"/>
                <w:rtl/>
              </w:rPr>
              <w:t>2.</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rtl/>
              </w:rPr>
            </w:pPr>
            <w:r w:rsidRPr="00434491">
              <w:rPr>
                <w:rFonts w:asciiTheme="minorBidi" w:hAnsiTheme="minorBidi"/>
                <w:b/>
                <w:bCs/>
                <w:rtl/>
              </w:rPr>
              <w:t>משה דור</w:t>
            </w:r>
            <w:r w:rsidRPr="00434491">
              <w:rPr>
                <w:rFonts w:asciiTheme="minorBidi" w:hAnsiTheme="minorBidi"/>
                <w:rtl/>
              </w:rPr>
              <w:t>: גם הנוטשים</w:t>
            </w:r>
          </w:p>
          <w:p w:rsidR="00C305F6" w:rsidRPr="00434491" w:rsidRDefault="00C305F6" w:rsidP="00882A87">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עוברים את הנהר</w:t>
            </w:r>
            <w:r w:rsidRPr="00434491">
              <w:rPr>
                <w:rFonts w:asciiTheme="minorBidi" w:hAnsiTheme="minorBidi"/>
                <w:rtl/>
              </w:rPr>
              <w:t>, זמורה ביתן, 1989)</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rtl/>
              </w:rPr>
            </w:pPr>
          </w:p>
          <w:p w:rsidR="00C305F6" w:rsidRPr="00434491" w:rsidRDefault="00C305F6" w:rsidP="00882A87">
            <w:pPr>
              <w:spacing w:after="0" w:line="240" w:lineRule="auto"/>
              <w:rPr>
                <w:rFonts w:asciiTheme="minorBidi" w:hAnsiTheme="minorBidi"/>
                <w:rtl/>
              </w:rPr>
            </w:pPr>
            <w:r w:rsidRPr="00434491">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rtl/>
              </w:rPr>
            </w:pPr>
            <w:r w:rsidRPr="00434491">
              <w:rPr>
                <w:rFonts w:asciiTheme="minorBidi" w:hAnsiTheme="minorBidi"/>
                <w:b/>
                <w:bCs/>
                <w:rtl/>
              </w:rPr>
              <w:t>אריה סיון</w:t>
            </w:r>
            <w:r w:rsidRPr="00434491">
              <w:rPr>
                <w:rFonts w:asciiTheme="minorBidi" w:hAnsiTheme="minorBidi"/>
                <w:rtl/>
              </w:rPr>
              <w:t>: אני בסך הכול</w:t>
            </w:r>
          </w:p>
          <w:p w:rsidR="00C305F6" w:rsidRPr="00434491" w:rsidRDefault="00C305F6" w:rsidP="00882A87">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ערבון</w:t>
            </w:r>
            <w:r w:rsidRPr="00434491">
              <w:rPr>
                <w:rFonts w:asciiTheme="minorBidi" w:hAnsiTheme="minorBidi"/>
                <w:rtl/>
              </w:rPr>
              <w:t xml:space="preserve">, </w:t>
            </w:r>
            <w:r w:rsidRPr="00434491">
              <w:rPr>
                <w:rFonts w:asciiTheme="minorBidi" w:hAnsiTheme="minorBidi"/>
                <w:b/>
                <w:bCs/>
                <w:rtl/>
              </w:rPr>
              <w:t>מבחר שירים 1997-1957</w:t>
            </w:r>
            <w:r w:rsidRPr="00434491">
              <w:rPr>
                <w:rFonts w:asciiTheme="minorBidi" w:hAnsiTheme="minorBidi"/>
                <w:rtl/>
              </w:rPr>
              <w:t xml:space="preserve">, </w:t>
            </w:r>
            <w:r w:rsidRPr="00434491">
              <w:rPr>
                <w:rFonts w:asciiTheme="minorBidi" w:hAnsiTheme="minorBidi"/>
                <w:rtl/>
              </w:rPr>
              <w:br/>
              <w:t>הקבוץ המאוחד, 2002)</w:t>
            </w:r>
          </w:p>
        </w:tc>
      </w:tr>
      <w:tr w:rsidR="00C305F6" w:rsidRPr="00434491"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434491" w:rsidRDefault="00C305F6" w:rsidP="00882A87">
            <w:pPr>
              <w:spacing w:after="0" w:line="240" w:lineRule="auto"/>
              <w:rPr>
                <w:rFonts w:asciiTheme="minorBidi" w:eastAsia="Times New Roman" w:hAnsiTheme="minorBidi"/>
                <w:rtl/>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434491" w:rsidRDefault="00C305F6" w:rsidP="00882A87">
            <w:pPr>
              <w:spacing w:after="0" w:line="240" w:lineRule="auto"/>
              <w:rPr>
                <w:rFonts w:asciiTheme="minorBidi" w:eastAsia="Times New Roman" w:hAnsiTheme="minorBidi"/>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eastAsia="Times New Roman" w:hAnsiTheme="minorBidi"/>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434491" w:rsidRDefault="00C305F6" w:rsidP="00882A87">
            <w:pPr>
              <w:spacing w:after="0" w:line="240" w:lineRule="auto"/>
              <w:rPr>
                <w:rFonts w:asciiTheme="minorBidi" w:eastAsia="Times New Roman" w:hAnsiTheme="minorBidi"/>
                <w:rtl/>
              </w:rPr>
            </w:pPr>
          </w:p>
        </w:tc>
      </w:tr>
      <w:tr w:rsidR="00C305F6" w:rsidRPr="00434491"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C305F6" w:rsidRPr="00434491" w:rsidRDefault="00C305F6" w:rsidP="00882A87">
            <w:pPr>
              <w:spacing w:after="0" w:line="240" w:lineRule="auto"/>
              <w:rPr>
                <w:rFonts w:asciiTheme="minorBidi" w:eastAsia="Times New Roman" w:hAnsiTheme="minorBidi"/>
              </w:rPr>
            </w:pPr>
            <w:r w:rsidRPr="00434491">
              <w:rPr>
                <w:rFonts w:asciiTheme="minorBidi" w:eastAsia="Times New Roman" w:hAnsiTheme="minorBidi"/>
                <w:rtl/>
              </w:rPr>
              <w:t>3.</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rtl/>
              </w:rPr>
            </w:pPr>
            <w:r w:rsidRPr="00434491">
              <w:rPr>
                <w:rFonts w:asciiTheme="minorBidi" w:hAnsiTheme="minorBidi"/>
                <w:b/>
                <w:bCs/>
                <w:rtl/>
              </w:rPr>
              <w:t>יהודה עמיחי</w:t>
            </w:r>
            <w:r w:rsidRPr="00434491">
              <w:rPr>
                <w:rFonts w:asciiTheme="minorBidi" w:hAnsiTheme="minorBidi"/>
                <w:rtl/>
              </w:rPr>
              <w:t xml:space="preserve">: תיירים     </w:t>
            </w:r>
          </w:p>
          <w:p w:rsidR="00C305F6" w:rsidRPr="00434491" w:rsidRDefault="00C305F6" w:rsidP="00882A87">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שירי יהודה עמיחי</w:t>
            </w:r>
            <w:r w:rsidRPr="00434491">
              <w:rPr>
                <w:rFonts w:asciiTheme="minorBidi" w:hAnsiTheme="minorBidi"/>
                <w:rtl/>
              </w:rPr>
              <w:t>, כרך 3, שוקן, 2004)</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rtl/>
              </w:rPr>
            </w:pPr>
          </w:p>
          <w:p w:rsidR="00C305F6" w:rsidRPr="00434491" w:rsidRDefault="00C305F6" w:rsidP="00882A87">
            <w:pPr>
              <w:spacing w:after="0" w:line="240" w:lineRule="auto"/>
              <w:rPr>
                <w:rFonts w:asciiTheme="minorBidi" w:hAnsiTheme="minorBidi"/>
                <w:rtl/>
              </w:rPr>
            </w:pPr>
            <w:r w:rsidRPr="00434491">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434491" w:rsidRDefault="00C305F6" w:rsidP="00882A87">
            <w:pPr>
              <w:spacing w:after="0" w:line="240" w:lineRule="auto"/>
              <w:rPr>
                <w:rFonts w:asciiTheme="minorBidi" w:hAnsiTheme="minorBidi"/>
                <w:rtl/>
              </w:rPr>
            </w:pPr>
            <w:r w:rsidRPr="00434491">
              <w:rPr>
                <w:rFonts w:asciiTheme="minorBidi" w:hAnsiTheme="minorBidi"/>
                <w:b/>
                <w:bCs/>
                <w:rtl/>
              </w:rPr>
              <w:t>יצחק לאור</w:t>
            </w:r>
            <w:r w:rsidRPr="00434491">
              <w:rPr>
                <w:rFonts w:asciiTheme="minorBidi" w:hAnsiTheme="minorBidi"/>
                <w:rtl/>
              </w:rPr>
              <w:t>: אהבת הארץ</w:t>
            </w:r>
          </w:p>
          <w:p w:rsidR="00C305F6" w:rsidRPr="00434491" w:rsidRDefault="00C305F6" w:rsidP="00882A87">
            <w:pPr>
              <w:spacing w:after="0" w:line="240" w:lineRule="auto"/>
              <w:rPr>
                <w:rFonts w:asciiTheme="minorBidi" w:hAnsiTheme="minorBidi"/>
                <w:b/>
                <w:bCs/>
                <w:rtl/>
              </w:rPr>
            </w:pPr>
            <w:r w:rsidRPr="00434491">
              <w:rPr>
                <w:rFonts w:asciiTheme="minorBidi" w:hAnsiTheme="minorBidi"/>
                <w:rtl/>
              </w:rPr>
              <w:t>(</w:t>
            </w:r>
            <w:r w:rsidRPr="00434491">
              <w:rPr>
                <w:rFonts w:asciiTheme="minorBidi" w:hAnsiTheme="minorBidi"/>
                <w:b/>
                <w:bCs/>
                <w:rtl/>
              </w:rPr>
              <w:t>שירים 1992-1974</w:t>
            </w:r>
            <w:r w:rsidRPr="00434491">
              <w:rPr>
                <w:rFonts w:asciiTheme="minorBidi" w:hAnsiTheme="minorBidi"/>
                <w:rtl/>
              </w:rPr>
              <w:t>, הקבוץ המאוחד,</w:t>
            </w:r>
            <w:r w:rsidRPr="00434491">
              <w:rPr>
                <w:rFonts w:asciiTheme="minorBidi" w:hAnsiTheme="minorBidi"/>
                <w:rtl/>
              </w:rPr>
              <w:br/>
              <w:t xml:space="preserve"> 2002</w:t>
            </w:r>
          </w:p>
        </w:tc>
      </w:tr>
    </w:tbl>
    <w:p w:rsidR="00C305F6" w:rsidRDefault="00C305F6" w:rsidP="00C305F6">
      <w:pPr>
        <w:rPr>
          <w:rFonts w:asciiTheme="minorBidi" w:hAnsiTheme="minorBidi"/>
          <w:b/>
          <w:bCs/>
          <w:sz w:val="24"/>
          <w:szCs w:val="24"/>
          <w:rtl/>
        </w:rPr>
      </w:pPr>
    </w:p>
    <w:p w:rsidR="00C305F6" w:rsidRDefault="00C305F6" w:rsidP="00C305F6">
      <w:pPr>
        <w:rPr>
          <w:rFonts w:asciiTheme="minorBidi" w:hAnsiTheme="minorBidi"/>
          <w:b/>
          <w:bCs/>
          <w:sz w:val="24"/>
          <w:szCs w:val="24"/>
          <w:rtl/>
        </w:rPr>
      </w:pPr>
    </w:p>
    <w:p w:rsidR="00C305F6" w:rsidRPr="002B5800" w:rsidRDefault="00C305F6" w:rsidP="007903FD">
      <w:pPr>
        <w:pStyle w:val="3"/>
        <w:shd w:val="clear" w:color="auto" w:fill="EAF1DD" w:themeFill="accent3" w:themeFillTint="33"/>
        <w:bidi/>
        <w:spacing w:before="0" w:beforeAutospacing="0" w:after="200" w:afterAutospacing="0" w:line="276" w:lineRule="auto"/>
        <w:rPr>
          <w:rFonts w:ascii="Arial" w:hAnsi="Arial" w:cs="Arial"/>
          <w:i/>
          <w:iCs/>
          <w:sz w:val="24"/>
          <w:szCs w:val="24"/>
          <w:u w:val="single"/>
          <w:rtl/>
        </w:rPr>
      </w:pPr>
      <w:r w:rsidRPr="002B5800">
        <w:rPr>
          <w:rFonts w:ascii="Arial" w:hAnsi="Arial" w:cs="Arial"/>
          <w:i/>
          <w:iCs/>
          <w:sz w:val="24"/>
          <w:szCs w:val="24"/>
          <w:u w:val="single"/>
          <w:rtl/>
        </w:rPr>
        <w:t>שירים בעקבות השואה</w:t>
      </w:r>
    </w:p>
    <w:tbl>
      <w:tblPr>
        <w:bidiVisual/>
        <w:tblW w:w="8613" w:type="dxa"/>
        <w:tblInd w:w="-91" w:type="dxa"/>
        <w:tblBorders>
          <w:top w:val="single" w:sz="6" w:space="0" w:color="BDC79C"/>
          <w:left w:val="single" w:sz="6" w:space="0" w:color="BDC79C"/>
          <w:bottom w:val="single" w:sz="6" w:space="0" w:color="BDC79C"/>
          <w:right w:val="single" w:sz="6" w:space="0" w:color="BDC79C"/>
          <w:insideH w:val="single" w:sz="6" w:space="0" w:color="BDC79C"/>
          <w:insideV w:val="single" w:sz="6" w:space="0" w:color="BDC79C"/>
        </w:tblBorders>
        <w:shd w:val="clear" w:color="auto" w:fill="EAF1DD" w:themeFill="accent3" w:themeFillTint="33"/>
        <w:tblLayout w:type="fixed"/>
        <w:tblLook w:val="01E0" w:firstRow="1" w:lastRow="1" w:firstColumn="1" w:lastColumn="1" w:noHBand="0" w:noVBand="0"/>
      </w:tblPr>
      <w:tblGrid>
        <w:gridCol w:w="425"/>
        <w:gridCol w:w="3685"/>
        <w:gridCol w:w="426"/>
        <w:gridCol w:w="4077"/>
      </w:tblGrid>
      <w:tr w:rsidR="00C305F6" w:rsidRPr="002B5800" w:rsidTr="007903FD">
        <w:trPr>
          <w:trHeight w:val="515"/>
        </w:trPr>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C305F6" w:rsidRPr="002B5800" w:rsidRDefault="00C305F6" w:rsidP="00882A87">
            <w:pPr>
              <w:spacing w:after="0" w:line="240" w:lineRule="auto"/>
              <w:rPr>
                <w:rFonts w:asciiTheme="minorBidi" w:eastAsia="Times New Roman" w:hAnsiTheme="minorBidi"/>
              </w:rPr>
            </w:pPr>
            <w:r w:rsidRPr="002B5800">
              <w:rPr>
                <w:rFonts w:asciiTheme="minorBidi" w:eastAsia="Times New Roman" w:hAnsiTheme="minorBidi"/>
                <w:rtl/>
              </w:rPr>
              <w:t>1.</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r w:rsidRPr="002B5800">
              <w:rPr>
                <w:rFonts w:asciiTheme="minorBidi" w:hAnsiTheme="minorBidi"/>
                <w:b/>
                <w:bCs/>
                <w:rtl/>
              </w:rPr>
              <w:t>מאיר ויזלטיר</w:t>
            </w:r>
            <w:r w:rsidRPr="002B5800">
              <w:rPr>
                <w:rFonts w:asciiTheme="minorBidi" w:hAnsiTheme="minorBidi"/>
                <w:rtl/>
              </w:rPr>
              <w:t>: אבא ואמא הלכו לקולנוע</w:t>
            </w:r>
          </w:p>
          <w:p w:rsidR="00C305F6" w:rsidRPr="002B5800" w:rsidRDefault="00C305F6" w:rsidP="00882A87">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קיצור שנות השישים, שירים 1972-1959)</w:t>
            </w:r>
            <w:r w:rsidRPr="002B5800">
              <w:rPr>
                <w:rFonts w:asciiTheme="minorBidi" w:hAnsiTheme="minorBidi"/>
                <w:rtl/>
              </w:rPr>
              <w:t>, הקבוץ המאוחד, 1984</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p>
          <w:p w:rsidR="00C305F6" w:rsidRPr="002B5800" w:rsidRDefault="00C305F6" w:rsidP="00882A87">
            <w:pPr>
              <w:spacing w:after="0" w:line="240" w:lineRule="auto"/>
              <w:rPr>
                <w:rFonts w:asciiTheme="minorBidi" w:hAnsiTheme="minorBidi"/>
                <w:rtl/>
              </w:rPr>
            </w:pPr>
            <w:r w:rsidRPr="002B5800">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r w:rsidRPr="002B5800">
              <w:rPr>
                <w:rFonts w:asciiTheme="minorBidi" w:hAnsiTheme="minorBidi"/>
                <w:b/>
                <w:bCs/>
                <w:rtl/>
              </w:rPr>
              <w:t>דן פגיס</w:t>
            </w:r>
            <w:r w:rsidRPr="002B5800">
              <w:rPr>
                <w:rFonts w:asciiTheme="minorBidi" w:hAnsiTheme="minorBidi"/>
                <w:rtl/>
              </w:rPr>
              <w:t>: טיוטת הסכם לשילומים</w:t>
            </w:r>
          </w:p>
          <w:p w:rsidR="00C305F6" w:rsidRPr="002B5800" w:rsidRDefault="00C305F6" w:rsidP="00882A87">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כל השירים</w:t>
            </w:r>
            <w:r w:rsidRPr="002B5800">
              <w:rPr>
                <w:rFonts w:asciiTheme="minorBidi" w:hAnsiTheme="minorBidi"/>
                <w:rtl/>
              </w:rPr>
              <w:t>, הקבוץ המאוחד, 1991)</w:t>
            </w:r>
          </w:p>
        </w:tc>
      </w:tr>
      <w:tr w:rsidR="00C305F6" w:rsidRPr="002B5800"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2B5800" w:rsidRDefault="00C305F6" w:rsidP="00882A87">
            <w:pPr>
              <w:spacing w:after="0" w:line="240" w:lineRule="auto"/>
              <w:rPr>
                <w:rFonts w:asciiTheme="minorBidi" w:eastAsia="Times New Roman" w:hAnsiTheme="minorBidi"/>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b/>
                <w:bCs/>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b/>
                <w:bCs/>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b/>
                <w:bCs/>
                <w:rtl/>
              </w:rPr>
            </w:pPr>
          </w:p>
        </w:tc>
      </w:tr>
      <w:tr w:rsidR="00C305F6" w:rsidRPr="002B5800"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2B5800" w:rsidRDefault="00C305F6" w:rsidP="00882A87">
            <w:pPr>
              <w:spacing w:after="0" w:line="240" w:lineRule="auto"/>
              <w:rPr>
                <w:rFonts w:asciiTheme="minorBidi" w:eastAsia="Times New Roman" w:hAnsiTheme="minorBidi"/>
              </w:rPr>
            </w:pPr>
            <w:r w:rsidRPr="002B5800">
              <w:rPr>
                <w:rFonts w:asciiTheme="minorBidi" w:eastAsia="Times New Roman" w:hAnsiTheme="minorBidi"/>
                <w:rtl/>
              </w:rPr>
              <w:t>2.</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r w:rsidRPr="002B5800">
              <w:rPr>
                <w:rFonts w:asciiTheme="minorBidi" w:hAnsiTheme="minorBidi"/>
                <w:b/>
                <w:bCs/>
                <w:rtl/>
              </w:rPr>
              <w:t>טוביה ריבנר</w:t>
            </w:r>
            <w:r w:rsidRPr="002B5800">
              <w:rPr>
                <w:rFonts w:asciiTheme="minorBidi" w:hAnsiTheme="minorBidi"/>
                <w:rtl/>
              </w:rPr>
              <w:t>: שם אמרתי</w:t>
            </w:r>
          </w:p>
          <w:p w:rsidR="00C305F6" w:rsidRPr="002B5800" w:rsidRDefault="00C305F6" w:rsidP="00882A87">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ואל מקומי שואף</w:t>
            </w:r>
            <w:r w:rsidRPr="002B5800">
              <w:rPr>
                <w:rFonts w:asciiTheme="minorBidi" w:hAnsiTheme="minorBidi"/>
                <w:rtl/>
              </w:rPr>
              <w:t>, ספרית פועלים, 1990)</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p>
          <w:p w:rsidR="00C305F6" w:rsidRPr="002B5800" w:rsidRDefault="00C305F6" w:rsidP="00882A87">
            <w:pPr>
              <w:spacing w:after="0" w:line="240" w:lineRule="auto"/>
              <w:rPr>
                <w:rFonts w:asciiTheme="minorBidi" w:hAnsiTheme="minorBidi"/>
                <w:rtl/>
              </w:rPr>
            </w:pPr>
            <w:r w:rsidRPr="002B5800">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r w:rsidRPr="002B5800">
              <w:rPr>
                <w:rFonts w:asciiTheme="minorBidi" w:hAnsiTheme="minorBidi"/>
                <w:b/>
                <w:bCs/>
                <w:rtl/>
              </w:rPr>
              <w:t>אמיר גלבוע</w:t>
            </w:r>
            <w:r w:rsidRPr="002B5800">
              <w:rPr>
                <w:rFonts w:asciiTheme="minorBidi" w:hAnsiTheme="minorBidi"/>
                <w:rtl/>
              </w:rPr>
              <w:t>: יצחק</w:t>
            </w:r>
          </w:p>
          <w:p w:rsidR="00C305F6" w:rsidRPr="002B5800" w:rsidRDefault="00C305F6" w:rsidP="00882A87">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כל השירים</w:t>
            </w:r>
            <w:r w:rsidRPr="002B5800">
              <w:rPr>
                <w:rFonts w:asciiTheme="minorBidi" w:hAnsiTheme="minorBidi"/>
                <w:rtl/>
              </w:rPr>
              <w:t>, כרך א, הקבוץ המאוחד, 1994)</w:t>
            </w:r>
          </w:p>
        </w:tc>
      </w:tr>
      <w:tr w:rsidR="00C305F6" w:rsidRPr="002B5800"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2B5800" w:rsidRDefault="00C305F6" w:rsidP="00882A87">
            <w:pPr>
              <w:spacing w:after="0" w:line="240" w:lineRule="auto"/>
              <w:rPr>
                <w:rFonts w:asciiTheme="minorBidi" w:eastAsia="Times New Roman" w:hAnsiTheme="minorBidi"/>
                <w:rtl/>
              </w:rPr>
            </w:pP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2B5800" w:rsidRDefault="00C305F6" w:rsidP="00882A87">
            <w:pPr>
              <w:spacing w:after="0" w:line="240" w:lineRule="auto"/>
              <w:rPr>
                <w:rFonts w:asciiTheme="minorBidi" w:eastAsia="Times New Roman" w:hAnsiTheme="minorBidi"/>
                <w:rtl/>
              </w:rPr>
            </w:pP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eastAsia="Times New Roman" w:hAnsiTheme="minorBidi"/>
                <w:rtl/>
              </w:rPr>
            </w:pP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tcPr>
          <w:p w:rsidR="00C305F6" w:rsidRPr="002B5800" w:rsidRDefault="00C305F6" w:rsidP="00882A87">
            <w:pPr>
              <w:spacing w:after="0" w:line="240" w:lineRule="auto"/>
              <w:rPr>
                <w:rFonts w:asciiTheme="minorBidi" w:eastAsia="Times New Roman" w:hAnsiTheme="minorBidi"/>
                <w:rtl/>
              </w:rPr>
            </w:pPr>
          </w:p>
        </w:tc>
      </w:tr>
      <w:tr w:rsidR="00C305F6" w:rsidRPr="002B5800" w:rsidTr="007903FD">
        <w:tc>
          <w:tcPr>
            <w:tcW w:w="42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vAlign w:val="center"/>
            <w:hideMark/>
          </w:tcPr>
          <w:p w:rsidR="00C305F6" w:rsidRPr="002B5800" w:rsidRDefault="00C305F6" w:rsidP="00882A87">
            <w:pPr>
              <w:spacing w:after="0" w:line="240" w:lineRule="auto"/>
              <w:rPr>
                <w:rFonts w:asciiTheme="minorBidi" w:eastAsia="Times New Roman" w:hAnsiTheme="minorBidi"/>
              </w:rPr>
            </w:pPr>
            <w:r w:rsidRPr="002B5800">
              <w:rPr>
                <w:rFonts w:asciiTheme="minorBidi" w:eastAsia="Times New Roman" w:hAnsiTheme="minorBidi"/>
                <w:rtl/>
              </w:rPr>
              <w:t>3.</w:t>
            </w:r>
          </w:p>
        </w:tc>
        <w:tc>
          <w:tcPr>
            <w:tcW w:w="3685"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r w:rsidRPr="002B5800">
              <w:rPr>
                <w:rFonts w:asciiTheme="minorBidi" w:hAnsiTheme="minorBidi"/>
                <w:b/>
                <w:bCs/>
                <w:rtl/>
              </w:rPr>
              <w:t>דן פגיס</w:t>
            </w:r>
            <w:r w:rsidRPr="002B5800">
              <w:rPr>
                <w:rFonts w:asciiTheme="minorBidi" w:hAnsiTheme="minorBidi"/>
                <w:rtl/>
              </w:rPr>
              <w:t>: כתוב בעיפרון בקרון החתום</w:t>
            </w:r>
          </w:p>
          <w:p w:rsidR="00C305F6" w:rsidRPr="002B5800" w:rsidRDefault="00C305F6" w:rsidP="00882A87">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כל השירים</w:t>
            </w:r>
            <w:r w:rsidRPr="002B5800">
              <w:rPr>
                <w:rFonts w:asciiTheme="minorBidi" w:hAnsiTheme="minorBidi"/>
                <w:rtl/>
              </w:rPr>
              <w:t>, הקבוץ המאוחד, 1991)</w:t>
            </w:r>
          </w:p>
        </w:tc>
        <w:tc>
          <w:tcPr>
            <w:tcW w:w="426"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p>
          <w:p w:rsidR="00C305F6" w:rsidRPr="002B5800" w:rsidRDefault="00C305F6" w:rsidP="00882A87">
            <w:pPr>
              <w:spacing w:after="0" w:line="240" w:lineRule="auto"/>
              <w:rPr>
                <w:rFonts w:asciiTheme="minorBidi" w:hAnsiTheme="minorBidi"/>
                <w:rtl/>
              </w:rPr>
            </w:pPr>
            <w:r w:rsidRPr="002B5800">
              <w:rPr>
                <w:rFonts w:asciiTheme="minorBidi" w:hAnsiTheme="minorBidi"/>
                <w:rtl/>
              </w:rPr>
              <w:t>או</w:t>
            </w:r>
          </w:p>
        </w:tc>
        <w:tc>
          <w:tcPr>
            <w:tcW w:w="4077" w:type="dxa"/>
            <w:tcBorders>
              <w:top w:val="single" w:sz="6" w:space="0" w:color="BDC79C"/>
              <w:left w:val="single" w:sz="6" w:space="0" w:color="BDC79C"/>
              <w:bottom w:val="single" w:sz="6" w:space="0" w:color="BDC79C"/>
              <w:right w:val="single" w:sz="6" w:space="0" w:color="BDC79C"/>
            </w:tcBorders>
            <w:shd w:val="clear" w:color="auto" w:fill="EAF1DD" w:themeFill="accent3" w:themeFillTint="33"/>
          </w:tcPr>
          <w:p w:rsidR="00C305F6" w:rsidRPr="002B5800" w:rsidRDefault="00C305F6" w:rsidP="00882A87">
            <w:pPr>
              <w:spacing w:after="0" w:line="240" w:lineRule="auto"/>
              <w:rPr>
                <w:rFonts w:asciiTheme="minorBidi" w:hAnsiTheme="minorBidi"/>
                <w:rtl/>
              </w:rPr>
            </w:pPr>
            <w:r w:rsidRPr="002B5800">
              <w:rPr>
                <w:rFonts w:asciiTheme="minorBidi" w:hAnsiTheme="minorBidi"/>
                <w:b/>
                <w:bCs/>
                <w:rtl/>
              </w:rPr>
              <w:t>אבנר טריינין</w:t>
            </w:r>
            <w:r w:rsidRPr="002B5800">
              <w:rPr>
                <w:rFonts w:asciiTheme="minorBidi" w:hAnsiTheme="minorBidi"/>
                <w:rtl/>
              </w:rPr>
              <w:t>: כתונת איש המחנות</w:t>
            </w:r>
          </w:p>
          <w:p w:rsidR="00C305F6" w:rsidRPr="002B5800" w:rsidRDefault="00C305F6" w:rsidP="00882A87">
            <w:pPr>
              <w:spacing w:after="0" w:line="240" w:lineRule="auto"/>
              <w:rPr>
                <w:rFonts w:asciiTheme="minorBidi" w:hAnsiTheme="minorBidi"/>
                <w:b/>
                <w:bCs/>
                <w:rtl/>
              </w:rPr>
            </w:pPr>
            <w:r w:rsidRPr="002B5800">
              <w:rPr>
                <w:rFonts w:asciiTheme="minorBidi" w:hAnsiTheme="minorBidi"/>
                <w:rtl/>
              </w:rPr>
              <w:t>(</w:t>
            </w:r>
            <w:r w:rsidRPr="002B5800">
              <w:rPr>
                <w:rFonts w:asciiTheme="minorBidi" w:hAnsiTheme="minorBidi"/>
                <w:b/>
                <w:bCs/>
                <w:rtl/>
              </w:rPr>
              <w:t>הר וזיתים</w:t>
            </w:r>
            <w:r w:rsidRPr="002B5800">
              <w:rPr>
                <w:rFonts w:asciiTheme="minorBidi" w:hAnsiTheme="minorBidi"/>
                <w:rtl/>
              </w:rPr>
              <w:t>, אגודת שלם, 1969)</w:t>
            </w:r>
          </w:p>
        </w:tc>
      </w:tr>
    </w:tbl>
    <w:p w:rsidR="00C305F6" w:rsidRDefault="00C305F6" w:rsidP="00C305F6">
      <w:pPr>
        <w:rPr>
          <w:rFonts w:asciiTheme="minorBidi" w:hAnsiTheme="minorBidi"/>
          <w:b/>
          <w:bCs/>
          <w:sz w:val="24"/>
          <w:szCs w:val="24"/>
          <w:rtl/>
        </w:rPr>
      </w:pPr>
    </w:p>
    <w:p w:rsidR="00310F51" w:rsidRPr="00C305F6" w:rsidRDefault="00310F51" w:rsidP="00310F51">
      <w:pPr>
        <w:spacing w:after="120" w:line="360" w:lineRule="auto"/>
        <w:jc w:val="both"/>
        <w:rPr>
          <w:rFonts w:asciiTheme="minorBidi" w:hAnsiTheme="minorBidi"/>
          <w:b/>
          <w:bCs/>
          <w:rtl/>
        </w:rPr>
      </w:pPr>
    </w:p>
    <w:p w:rsidR="00310F51" w:rsidRDefault="00310F51">
      <w:pPr>
        <w:bidi w:val="0"/>
        <w:rPr>
          <w:rFonts w:asciiTheme="minorBidi" w:hAnsiTheme="minorBidi"/>
          <w:sz w:val="28"/>
          <w:szCs w:val="28"/>
          <w:rtl/>
        </w:rPr>
      </w:pPr>
      <w:r>
        <w:rPr>
          <w:rFonts w:asciiTheme="minorBidi" w:hAnsiTheme="minorBidi"/>
          <w:sz w:val="28"/>
          <w:szCs w:val="28"/>
          <w:rtl/>
        </w:rPr>
        <w:br w:type="page"/>
      </w:r>
    </w:p>
    <w:bookmarkEnd w:id="54"/>
    <w:p w:rsidR="009930E7" w:rsidRDefault="009930E7" w:rsidP="00407692">
      <w:pPr>
        <w:jc w:val="both"/>
        <w:rPr>
          <w:rFonts w:asciiTheme="minorBidi" w:eastAsia="Times New Roman" w:hAnsiTheme="minorBidi"/>
          <w:b/>
          <w:bCs/>
          <w:sz w:val="28"/>
          <w:szCs w:val="28"/>
          <w:rtl/>
        </w:rPr>
      </w:pPr>
    </w:p>
    <w:p w:rsidR="009930E7" w:rsidRDefault="009930E7" w:rsidP="00407692">
      <w:pPr>
        <w:jc w:val="both"/>
        <w:rPr>
          <w:rFonts w:asciiTheme="minorBidi" w:eastAsia="Times New Roman" w:hAnsiTheme="minorBidi"/>
          <w:b/>
          <w:bCs/>
          <w:sz w:val="28"/>
          <w:szCs w:val="28"/>
          <w:rtl/>
        </w:rPr>
      </w:pPr>
    </w:p>
    <w:p w:rsidR="00CA291B" w:rsidRDefault="00CA291B" w:rsidP="00407692">
      <w:pPr>
        <w:jc w:val="both"/>
        <w:rPr>
          <w:rFonts w:asciiTheme="minorBidi" w:hAnsiTheme="minorBidi"/>
          <w:sz w:val="28"/>
          <w:szCs w:val="28"/>
          <w:rtl/>
        </w:rPr>
      </w:pPr>
      <w:r w:rsidRPr="00CA291B">
        <w:rPr>
          <w:rFonts w:asciiTheme="minorBidi" w:eastAsia="Times New Roman" w:hAnsiTheme="minorBidi"/>
          <w:b/>
          <w:bCs/>
          <w:sz w:val="28"/>
          <w:szCs w:val="28"/>
          <w:rtl/>
        </w:rPr>
        <w:t>פרק ב – סיפור קצר</w:t>
      </w:r>
    </w:p>
    <w:p w:rsidR="009674B3" w:rsidRPr="009674B3" w:rsidRDefault="009674B3" w:rsidP="00117035">
      <w:pPr>
        <w:jc w:val="both"/>
        <w:rPr>
          <w:rFonts w:ascii="Arial" w:eastAsia="Times New Roman" w:hAnsi="Arial" w:cs="Arial"/>
          <w:rtl/>
        </w:rPr>
      </w:pPr>
      <w:r w:rsidRPr="009674B3">
        <w:rPr>
          <w:rFonts w:ascii="Arial" w:eastAsia="Times New Roman" w:hAnsi="Arial" w:cs="Arial"/>
          <w:b/>
          <w:bCs/>
          <w:rtl/>
        </w:rPr>
        <w:t>התלמידים ילמדו חמישה סיפורים עפ"י הפירוט הבא:</w:t>
      </w:r>
    </w:p>
    <w:p w:rsidR="003423A6" w:rsidRDefault="003423A6" w:rsidP="00407692">
      <w:pPr>
        <w:jc w:val="both"/>
        <w:outlineLvl w:val="2"/>
        <w:rPr>
          <w:rFonts w:ascii="Arial" w:eastAsia="Times New Roman" w:hAnsi="Arial" w:cs="Arial"/>
          <w:b/>
          <w:bCs/>
          <w:u w:val="single"/>
          <w:rtl/>
        </w:rPr>
      </w:pPr>
    </w:p>
    <w:p w:rsidR="009674B3" w:rsidRPr="003423A6" w:rsidRDefault="009674B3" w:rsidP="00407692">
      <w:pPr>
        <w:jc w:val="both"/>
        <w:outlineLvl w:val="2"/>
        <w:rPr>
          <w:rFonts w:ascii="Arial" w:eastAsia="Times New Roman" w:hAnsi="Arial" w:cs="Arial"/>
          <w:b/>
          <w:bCs/>
          <w:u w:val="single"/>
          <w:rtl/>
        </w:rPr>
      </w:pPr>
      <w:r w:rsidRPr="003423A6">
        <w:rPr>
          <w:rFonts w:ascii="Arial" w:eastAsia="Times New Roman" w:hAnsi="Arial" w:cs="Arial"/>
          <w:b/>
          <w:bCs/>
          <w:u w:val="single"/>
          <w:rtl/>
        </w:rPr>
        <w:t>סיפורי עגנון</w:t>
      </w:r>
    </w:p>
    <w:p w:rsidR="00AB2636" w:rsidRPr="009674B3" w:rsidRDefault="009674B3" w:rsidP="00407692">
      <w:pPr>
        <w:jc w:val="both"/>
        <w:rPr>
          <w:rFonts w:ascii="Arial" w:hAnsi="Arial" w:cs="Arial"/>
          <w:rtl/>
        </w:rPr>
      </w:pPr>
      <w:r w:rsidRPr="009674B3">
        <w:rPr>
          <w:rFonts w:ascii="Arial" w:eastAsia="Times New Roman" w:hAnsi="Arial" w:cs="Arial"/>
          <w:b/>
          <w:bCs/>
          <w:rtl/>
        </w:rPr>
        <w:t>סיפור אחד</w:t>
      </w:r>
      <w:r w:rsidRPr="009674B3">
        <w:rPr>
          <w:rFonts w:ascii="Arial" w:eastAsia="Times New Roman" w:hAnsi="Arial" w:cs="Arial"/>
          <w:rtl/>
        </w:rPr>
        <w:t xml:space="preserve"> מבין הסיפורים הבאים:</w:t>
      </w:r>
    </w:p>
    <w:p w:rsidR="009674B3" w:rsidRPr="009674B3" w:rsidRDefault="009674B3" w:rsidP="00407692">
      <w:pPr>
        <w:jc w:val="both"/>
        <w:rPr>
          <w:rFonts w:ascii="Arial" w:hAnsi="Arial" w:cs="Arial"/>
          <w:rtl/>
        </w:rPr>
      </w:pPr>
      <w:r w:rsidRPr="009674B3">
        <w:rPr>
          <w:rFonts w:ascii="Arial" w:eastAsia="Times New Roman" w:hAnsi="Arial" w:cs="Arial"/>
          <w:rtl/>
        </w:rPr>
        <w:t>פרנהיים, הרופא וגרושתו, האדונית והרוכל, המטפחת, פנים אחרות, מדירה לדירה.</w:t>
      </w:r>
    </w:p>
    <w:p w:rsidR="009674B3" w:rsidRPr="009674B3" w:rsidRDefault="009674B3" w:rsidP="00407692">
      <w:pPr>
        <w:jc w:val="both"/>
        <w:rPr>
          <w:rFonts w:ascii="Arial" w:hAnsi="Arial" w:cs="Arial"/>
          <w:rtl/>
        </w:rPr>
      </w:pPr>
    </w:p>
    <w:p w:rsidR="009674B3" w:rsidRPr="009674B3" w:rsidRDefault="009674B3" w:rsidP="00407692">
      <w:pPr>
        <w:jc w:val="both"/>
        <w:rPr>
          <w:rFonts w:ascii="Arial" w:hAnsi="Arial" w:cs="Arial"/>
          <w:rtl/>
        </w:rPr>
      </w:pPr>
      <w:r w:rsidRPr="009674B3">
        <w:rPr>
          <w:rFonts w:ascii="Arial" w:eastAsia="Times New Roman" w:hAnsi="Arial" w:cs="Arial"/>
          <w:b/>
          <w:bCs/>
          <w:rtl/>
        </w:rPr>
        <w:t>סיפורים עבריים נוספים</w:t>
      </w:r>
    </w:p>
    <w:p w:rsidR="009674B3" w:rsidRPr="009674B3" w:rsidRDefault="009674B3" w:rsidP="00407692">
      <w:pPr>
        <w:jc w:val="both"/>
        <w:rPr>
          <w:rFonts w:ascii="Arial" w:eastAsia="Times New Roman" w:hAnsi="Arial" w:cs="Arial"/>
          <w:rtl/>
        </w:rPr>
      </w:pPr>
      <w:r w:rsidRPr="009674B3">
        <w:rPr>
          <w:rFonts w:ascii="Arial" w:eastAsia="Times New Roman" w:hAnsi="Arial" w:cs="Arial"/>
          <w:b/>
          <w:bCs/>
          <w:rtl/>
        </w:rPr>
        <w:t>התלמידים ילמדו שני</w:t>
      </w:r>
      <w:r w:rsidRPr="009674B3">
        <w:rPr>
          <w:rFonts w:ascii="Arial" w:eastAsia="Times New Roman" w:hAnsi="Arial" w:cs="Arial"/>
          <w:rtl/>
        </w:rPr>
        <w:t xml:space="preserve"> סיפורים </w:t>
      </w:r>
      <w:hyperlink r:id="rId45" w:anchor="b" w:tgtFrame="_blank" w:history="1">
        <w:r w:rsidRPr="009674B3">
          <w:rPr>
            <w:rStyle w:val="Hyperlink"/>
            <w:rFonts w:ascii="Arial" w:hAnsi="Arial" w:cs="Arial"/>
            <w:rtl/>
          </w:rPr>
          <w:t>מבין הסיפורים העבריים שברשימה בעמ' 90 - 91 בחוברת תכה"ל המעודכנת</w:t>
        </w:r>
      </w:hyperlink>
      <w:r w:rsidRPr="009674B3">
        <w:rPr>
          <w:rFonts w:ascii="Arial" w:eastAsia="Times New Roman" w:hAnsi="Arial" w:cs="Arial"/>
          <w:rtl/>
        </w:rPr>
        <w:t>. לרשימה זו ניתן להוסיף את הסיפורים "תפוחים מן המדבר" / סביון ליברכט, "פטרו" / מירה מגן, "צפירה" / אתגר קרת, "אבא" / עמוס עוז.</w:t>
      </w:r>
    </w:p>
    <w:p w:rsidR="003423A6" w:rsidRDefault="003423A6" w:rsidP="00407692">
      <w:pPr>
        <w:jc w:val="both"/>
        <w:rPr>
          <w:rFonts w:ascii="Arial" w:eastAsia="Times New Roman" w:hAnsi="Arial" w:cs="Arial"/>
          <w:b/>
          <w:bCs/>
          <w:rtl/>
        </w:rPr>
      </w:pPr>
    </w:p>
    <w:p w:rsidR="009674B3" w:rsidRPr="009674B3" w:rsidRDefault="009674B3" w:rsidP="00407692">
      <w:pPr>
        <w:jc w:val="both"/>
        <w:rPr>
          <w:rFonts w:ascii="Arial" w:hAnsi="Arial" w:cs="Arial"/>
          <w:rtl/>
        </w:rPr>
      </w:pPr>
      <w:r w:rsidRPr="009674B3">
        <w:rPr>
          <w:rFonts w:ascii="Arial" w:eastAsia="Times New Roman" w:hAnsi="Arial" w:cs="Arial"/>
          <w:b/>
          <w:bCs/>
          <w:rtl/>
        </w:rPr>
        <w:t>סיפורים מתורגמים</w:t>
      </w:r>
    </w:p>
    <w:p w:rsidR="009674B3" w:rsidRPr="009674B3" w:rsidRDefault="009674B3" w:rsidP="00407692">
      <w:pPr>
        <w:jc w:val="both"/>
        <w:rPr>
          <w:rFonts w:ascii="Arial" w:eastAsia="Times New Roman" w:hAnsi="Arial" w:cs="Arial"/>
          <w:rtl/>
        </w:rPr>
      </w:pPr>
      <w:r w:rsidRPr="009674B3">
        <w:rPr>
          <w:rFonts w:ascii="Arial" w:eastAsia="Times New Roman" w:hAnsi="Arial" w:cs="Arial"/>
          <w:b/>
          <w:bCs/>
          <w:rtl/>
        </w:rPr>
        <w:t>שניים</w:t>
      </w:r>
      <w:r w:rsidRPr="009674B3">
        <w:rPr>
          <w:rFonts w:ascii="Arial" w:eastAsia="Times New Roman" w:hAnsi="Arial" w:cs="Arial"/>
          <w:rtl/>
        </w:rPr>
        <w:t xml:space="preserve"> מבין הסיפורים </w:t>
      </w:r>
      <w:hyperlink r:id="rId46" w:anchor="b" w:tgtFrame="_blank" w:history="1">
        <w:r w:rsidRPr="009674B3">
          <w:rPr>
            <w:rStyle w:val="Hyperlink"/>
            <w:rFonts w:ascii="Arial" w:hAnsi="Arial" w:cs="Arial"/>
            <w:rtl/>
          </w:rPr>
          <w:t>המתורגמים שברשימה בעמ' 91 - 92 בחוברת תכה"ל המעודכנת</w:t>
        </w:r>
      </w:hyperlink>
      <w:r w:rsidRPr="009674B3">
        <w:rPr>
          <w:rFonts w:ascii="Arial" w:eastAsia="Times New Roman" w:hAnsi="Arial" w:cs="Arial"/>
          <w:rtl/>
        </w:rPr>
        <w:t>.</w:t>
      </w:r>
      <w:r w:rsidRPr="009674B3">
        <w:rPr>
          <w:rFonts w:ascii="Arial" w:eastAsia="Times New Roman" w:hAnsi="Arial" w:cs="Arial"/>
          <w:rtl/>
        </w:rPr>
        <w:br/>
      </w:r>
      <w:r w:rsidRPr="009674B3">
        <w:rPr>
          <w:rFonts w:ascii="Arial" w:eastAsia="Times New Roman" w:hAnsi="Arial" w:cs="Arial"/>
          <w:b/>
          <w:bCs/>
          <w:rtl/>
        </w:rPr>
        <w:t>אין לבחור סיפורים שאינם ברשימה זו</w:t>
      </w:r>
      <w:r w:rsidRPr="009674B3">
        <w:rPr>
          <w:rFonts w:ascii="Arial" w:eastAsia="Times New Roman" w:hAnsi="Arial" w:cs="Arial"/>
          <w:rtl/>
        </w:rPr>
        <w:t>.</w:t>
      </w:r>
    </w:p>
    <w:p w:rsidR="009674B3" w:rsidRPr="009674B3" w:rsidRDefault="009674B3" w:rsidP="00407692">
      <w:pPr>
        <w:jc w:val="both"/>
        <w:rPr>
          <w:rFonts w:ascii="Arial" w:eastAsia="Times New Roman" w:hAnsi="Arial" w:cs="Arial"/>
          <w:rtl/>
        </w:rPr>
      </w:pPr>
      <w:r w:rsidRPr="009674B3">
        <w:rPr>
          <w:rFonts w:ascii="Arial" w:eastAsia="Times New Roman" w:hAnsi="Arial" w:cs="Arial"/>
          <w:b/>
          <w:bCs/>
          <w:rtl/>
        </w:rPr>
        <w:t>שימו לב:</w:t>
      </w:r>
      <w:r w:rsidRPr="009674B3">
        <w:rPr>
          <w:rFonts w:ascii="Arial" w:eastAsia="Times New Roman" w:hAnsi="Arial" w:cs="Arial"/>
          <w:rtl/>
        </w:rPr>
        <w:t xml:space="preserve"> החל מקיץ </w:t>
      </w:r>
      <w:r w:rsidRPr="009674B3">
        <w:rPr>
          <w:rFonts w:ascii="Arial" w:eastAsia="Times New Roman" w:hAnsi="Arial" w:cs="Arial"/>
          <w:b/>
          <w:bCs/>
          <w:rtl/>
        </w:rPr>
        <w:t>תשע"ה ועד לחורף תשע"ז</w:t>
      </w:r>
      <w:r w:rsidRPr="009674B3">
        <w:rPr>
          <w:rFonts w:ascii="Arial" w:eastAsia="Times New Roman" w:hAnsi="Arial" w:cs="Arial"/>
          <w:rtl/>
        </w:rPr>
        <w:t xml:space="preserve"> (ועד בכלל), אחת השאלות תתייחס לסיפור </w:t>
      </w:r>
      <w:r w:rsidRPr="009674B3">
        <w:rPr>
          <w:rFonts w:ascii="Arial" w:eastAsia="Times New Roman" w:hAnsi="Arial" w:cs="Arial"/>
          <w:b/>
          <w:bCs/>
          <w:rtl/>
        </w:rPr>
        <w:t>"אח קטן"</w:t>
      </w:r>
      <w:r w:rsidRPr="009674B3">
        <w:rPr>
          <w:rFonts w:ascii="Arial" w:eastAsia="Times New Roman" w:hAnsi="Arial" w:cs="Arial"/>
          <w:rtl/>
        </w:rPr>
        <w:t xml:space="preserve"> מאת רונית מטלון</w:t>
      </w:r>
      <w:r w:rsidRPr="009674B3">
        <w:rPr>
          <w:rFonts w:ascii="Arial" w:hAnsi="Arial" w:cs="Arial"/>
          <w:rtl/>
        </w:rPr>
        <w:t>.</w:t>
      </w:r>
    </w:p>
    <w:p w:rsidR="009674B3" w:rsidRPr="009674B3" w:rsidRDefault="009674B3" w:rsidP="00407692">
      <w:pPr>
        <w:jc w:val="both"/>
        <w:rPr>
          <w:rFonts w:ascii="Arial" w:eastAsia="Times New Roman" w:hAnsi="Arial" w:cs="Arial"/>
          <w:rtl/>
        </w:rPr>
      </w:pPr>
    </w:p>
    <w:p w:rsidR="009930E7" w:rsidRDefault="009930E7" w:rsidP="0071761E">
      <w:pPr>
        <w:rPr>
          <w:rFonts w:ascii="Arial" w:eastAsia="Times New Roman" w:hAnsi="Arial" w:cs="Arial"/>
          <w:b/>
          <w:bCs/>
          <w:kern w:val="36"/>
          <w:sz w:val="28"/>
          <w:szCs w:val="28"/>
          <w:u w:val="single"/>
          <w:rtl/>
        </w:rPr>
      </w:pPr>
      <w:bookmarkStart w:id="55" w:name="פרק3"/>
    </w:p>
    <w:p w:rsidR="009930E7" w:rsidRDefault="009930E7" w:rsidP="0071761E">
      <w:pPr>
        <w:rPr>
          <w:rFonts w:ascii="Arial" w:eastAsia="Times New Roman" w:hAnsi="Arial" w:cs="Arial"/>
          <w:b/>
          <w:bCs/>
          <w:kern w:val="36"/>
          <w:sz w:val="28"/>
          <w:szCs w:val="28"/>
          <w:u w:val="single"/>
          <w:rtl/>
        </w:rPr>
      </w:pPr>
    </w:p>
    <w:p w:rsidR="009930E7" w:rsidRDefault="009930E7">
      <w:pPr>
        <w:bidi w:val="0"/>
        <w:rPr>
          <w:rFonts w:ascii="Arial" w:eastAsia="Times New Roman" w:hAnsi="Arial" w:cs="Arial"/>
          <w:b/>
          <w:bCs/>
          <w:kern w:val="36"/>
          <w:sz w:val="28"/>
          <w:szCs w:val="28"/>
          <w:u w:val="single"/>
          <w:rtl/>
        </w:rPr>
      </w:pPr>
      <w:r>
        <w:rPr>
          <w:rFonts w:ascii="Arial" w:eastAsia="Times New Roman" w:hAnsi="Arial" w:cs="Arial"/>
          <w:b/>
          <w:bCs/>
          <w:kern w:val="36"/>
          <w:sz w:val="28"/>
          <w:szCs w:val="28"/>
          <w:u w:val="single"/>
          <w:rtl/>
        </w:rPr>
        <w:br w:type="page"/>
      </w:r>
    </w:p>
    <w:p w:rsidR="0071761E" w:rsidRDefault="009674B3" w:rsidP="0071761E">
      <w:pPr>
        <w:rPr>
          <w:rFonts w:ascii="Arial" w:hAnsi="Arial" w:cs="Arial"/>
          <w:b/>
          <w:bCs/>
          <w:rtl/>
        </w:rPr>
      </w:pPr>
      <w:r w:rsidRPr="009674B3">
        <w:rPr>
          <w:rFonts w:ascii="Arial" w:eastAsia="Times New Roman" w:hAnsi="Arial" w:cs="Arial"/>
          <w:b/>
          <w:bCs/>
          <w:kern w:val="36"/>
          <w:sz w:val="28"/>
          <w:szCs w:val="28"/>
          <w:u w:val="single"/>
          <w:rtl/>
        </w:rPr>
        <w:lastRenderedPageBreak/>
        <w:t>פרק ג' –</w:t>
      </w:r>
      <w:bookmarkEnd w:id="55"/>
      <w:r w:rsidR="0071761E">
        <w:rPr>
          <w:rFonts w:ascii="Arial" w:eastAsia="Times New Roman" w:hAnsi="Arial" w:cs="Arial" w:hint="cs"/>
          <w:b/>
          <w:bCs/>
          <w:sz w:val="28"/>
          <w:szCs w:val="28"/>
          <w:u w:val="single"/>
          <w:rtl/>
        </w:rPr>
        <w:t xml:space="preserve"> </w:t>
      </w:r>
      <w:r w:rsidR="0071761E" w:rsidRPr="00026330">
        <w:rPr>
          <w:rFonts w:ascii="Arial" w:eastAsia="Times New Roman" w:hAnsi="Arial" w:cs="Arial"/>
          <w:b/>
          <w:bCs/>
          <w:sz w:val="28"/>
          <w:szCs w:val="28"/>
          <w:u w:val="single"/>
          <w:rtl/>
        </w:rPr>
        <w:t>רומן</w:t>
      </w:r>
      <w:r w:rsidR="0071761E">
        <w:rPr>
          <w:rFonts w:ascii="Arial" w:eastAsia="Times New Roman" w:hAnsi="Arial" w:cs="Arial" w:hint="cs"/>
          <w:b/>
          <w:bCs/>
          <w:sz w:val="28"/>
          <w:szCs w:val="28"/>
          <w:u w:val="single"/>
          <w:rtl/>
        </w:rPr>
        <w:t>,</w:t>
      </w:r>
      <w:r w:rsidR="0071761E" w:rsidRPr="00026330">
        <w:rPr>
          <w:rFonts w:ascii="Arial" w:eastAsia="Times New Roman" w:hAnsi="Arial" w:cs="Arial"/>
          <w:b/>
          <w:bCs/>
          <w:sz w:val="28"/>
          <w:szCs w:val="28"/>
          <w:u w:val="single"/>
          <w:rtl/>
        </w:rPr>
        <w:t xml:space="preserve"> נובלה</w:t>
      </w:r>
      <w:r w:rsidR="0071761E" w:rsidRPr="00026330">
        <w:rPr>
          <w:rFonts w:ascii="Arial" w:eastAsia="Times New Roman" w:hAnsi="Arial" w:cs="Arial" w:hint="cs"/>
          <w:b/>
          <w:bCs/>
          <w:sz w:val="28"/>
          <w:szCs w:val="28"/>
          <w:u w:val="single"/>
          <w:rtl/>
        </w:rPr>
        <w:t xml:space="preserve"> וספרי קריאה</w:t>
      </w:r>
      <w:r w:rsidR="0071761E" w:rsidRPr="00026330">
        <w:rPr>
          <w:rFonts w:ascii="Arial" w:eastAsia="Times New Roman" w:hAnsi="Arial" w:cs="Arial"/>
          <w:b/>
          <w:bCs/>
          <w:sz w:val="28"/>
          <w:szCs w:val="28"/>
          <w:rtl/>
        </w:rPr>
        <w:t xml:space="preserve"> </w:t>
      </w:r>
      <w:r w:rsidR="0071761E" w:rsidRPr="00026330">
        <w:rPr>
          <w:rFonts w:ascii="Arial" w:eastAsia="Times New Roman" w:hAnsi="Arial" w:cs="Arial"/>
          <w:sz w:val="28"/>
          <w:szCs w:val="28"/>
          <w:rtl/>
        </w:rPr>
        <w:t xml:space="preserve"> </w:t>
      </w:r>
      <w:r w:rsidR="0071761E" w:rsidRPr="00765F62">
        <w:rPr>
          <w:rFonts w:ascii="Arial" w:eastAsia="Times New Roman" w:hAnsi="Arial" w:cs="Arial"/>
          <w:rtl/>
        </w:rPr>
        <w:t xml:space="preserve">(רומן / נובלה, </w:t>
      </w:r>
      <w:r w:rsidR="0071761E">
        <w:rPr>
          <w:rFonts w:ascii="Arial" w:eastAsia="Times New Roman" w:hAnsi="Arial" w:cs="Arial" w:hint="cs"/>
          <w:rtl/>
        </w:rPr>
        <w:t xml:space="preserve">בין 15 </w:t>
      </w:r>
      <w:r w:rsidR="0071761E">
        <w:rPr>
          <w:rFonts w:ascii="Arial" w:eastAsia="Times New Roman" w:hAnsi="Arial" w:cs="Arial"/>
          <w:rtl/>
        </w:rPr>
        <w:t>–</w:t>
      </w:r>
      <w:r w:rsidR="0071761E">
        <w:rPr>
          <w:rFonts w:ascii="Arial" w:eastAsia="Times New Roman" w:hAnsi="Arial" w:cs="Arial" w:hint="cs"/>
          <w:rtl/>
        </w:rPr>
        <w:t xml:space="preserve"> 20 </w:t>
      </w:r>
      <w:r w:rsidR="0071761E" w:rsidRPr="00765F62">
        <w:rPr>
          <w:rFonts w:ascii="Arial" w:eastAsia="Times New Roman" w:hAnsi="Arial" w:cs="Arial"/>
          <w:rtl/>
        </w:rPr>
        <w:t>שיעורים)</w:t>
      </w:r>
    </w:p>
    <w:p w:rsidR="003423A6" w:rsidRPr="003423A6" w:rsidRDefault="003423A6" w:rsidP="00407692">
      <w:pPr>
        <w:jc w:val="both"/>
        <w:rPr>
          <w:rFonts w:asciiTheme="minorBidi" w:eastAsia="Times New Roman" w:hAnsiTheme="minorBidi"/>
          <w:rtl/>
        </w:rPr>
      </w:pPr>
      <w:r w:rsidRPr="003423A6">
        <w:rPr>
          <w:rFonts w:asciiTheme="minorBidi" w:eastAsia="Times New Roman" w:hAnsiTheme="minorBidi"/>
          <w:b/>
          <w:bCs/>
          <w:rtl/>
        </w:rPr>
        <w:t>התלמידים ילמדו רומן אחד, או נובלה אחת</w:t>
      </w:r>
      <w:r w:rsidRPr="003423A6">
        <w:rPr>
          <w:rFonts w:asciiTheme="minorBidi" w:eastAsia="Times New Roman" w:hAnsiTheme="minorBidi"/>
          <w:rtl/>
        </w:rPr>
        <w:t xml:space="preserve"> </w:t>
      </w:r>
      <w:hyperlink r:id="rId47" w:history="1">
        <w:r w:rsidRPr="003423A6">
          <w:rPr>
            <w:rStyle w:val="Hyperlink"/>
            <w:rFonts w:asciiTheme="minorBidi" w:hAnsiTheme="minorBidi"/>
            <w:rtl/>
          </w:rPr>
          <w:t>מבין היצירות שברשימה בעמ' 94 - 97 בחוברת תכה"ל המעודכנת</w:t>
        </w:r>
      </w:hyperlink>
      <w:r w:rsidRPr="003423A6">
        <w:rPr>
          <w:rFonts w:asciiTheme="minorBidi" w:eastAsia="Times New Roman" w:hAnsiTheme="minorBidi"/>
          <w:rtl/>
        </w:rPr>
        <w:t>. לרשימת הרומנים ניתן להוסיף גם את "תרנגול כפרות" / אלי עמיר.</w:t>
      </w:r>
    </w:p>
    <w:p w:rsidR="0071761E" w:rsidRPr="00765F62" w:rsidRDefault="0071761E" w:rsidP="0071761E">
      <w:pPr>
        <w:rPr>
          <w:rFonts w:asciiTheme="minorBidi" w:eastAsia="Times New Roman" w:hAnsiTheme="minorBidi"/>
        </w:rPr>
      </w:pPr>
      <w:r>
        <w:rPr>
          <w:rFonts w:asciiTheme="minorBidi" w:eastAsia="Times New Roman" w:hAnsiTheme="minorBidi" w:hint="cs"/>
          <w:rtl/>
        </w:rPr>
        <w:t xml:space="preserve">על פי </w:t>
      </w:r>
      <w:r w:rsidRPr="00765F62">
        <w:rPr>
          <w:rFonts w:asciiTheme="minorBidi" w:eastAsia="Times New Roman" w:hAnsiTheme="minorBidi"/>
          <w:rtl/>
        </w:rPr>
        <w:t xml:space="preserve">אחת </w:t>
      </w:r>
      <w:r>
        <w:rPr>
          <w:rFonts w:asciiTheme="minorBidi" w:eastAsia="Times New Roman" w:hAnsiTheme="minorBidi" w:hint="cs"/>
          <w:rtl/>
        </w:rPr>
        <w:t>משתי</w:t>
      </w:r>
      <w:r w:rsidRPr="00765F62">
        <w:rPr>
          <w:rFonts w:asciiTheme="minorBidi" w:eastAsia="Times New Roman" w:hAnsiTheme="minorBidi"/>
          <w:rtl/>
        </w:rPr>
        <w:t xml:space="preserve"> האפשרויות המפורטות להלן:</w:t>
      </w:r>
    </w:p>
    <w:p w:rsidR="0071761E" w:rsidRPr="00765F62" w:rsidRDefault="0071761E" w:rsidP="0071761E">
      <w:pPr>
        <w:numPr>
          <w:ilvl w:val="0"/>
          <w:numId w:val="8"/>
        </w:numPr>
        <w:rPr>
          <w:rFonts w:asciiTheme="minorBidi" w:eastAsia="Times New Roman" w:hAnsiTheme="minorBidi"/>
          <w:rtl/>
        </w:rPr>
      </w:pPr>
      <w:r w:rsidRPr="00765F62">
        <w:rPr>
          <w:rFonts w:asciiTheme="minorBidi" w:eastAsia="Times New Roman" w:hAnsiTheme="minorBidi"/>
          <w:b/>
          <w:bCs/>
          <w:rtl/>
        </w:rPr>
        <w:t>רומן אחד</w:t>
      </w:r>
      <w:r>
        <w:rPr>
          <w:rFonts w:asciiTheme="minorBidi" w:eastAsia="Times New Roman" w:hAnsiTheme="minorBidi" w:hint="cs"/>
          <w:b/>
          <w:bCs/>
          <w:rtl/>
        </w:rPr>
        <w:t>, או נובלה אחת</w:t>
      </w:r>
      <w:r w:rsidRPr="00765F62">
        <w:rPr>
          <w:rFonts w:asciiTheme="minorBidi" w:eastAsia="Times New Roman" w:hAnsiTheme="minorBidi"/>
          <w:rtl/>
        </w:rPr>
        <w:t xml:space="preserve"> מהרשימה (עברי או מתורגם) – </w:t>
      </w:r>
      <w:r w:rsidRPr="00765F62">
        <w:rPr>
          <w:rFonts w:asciiTheme="minorBidi" w:hAnsiTheme="minorBidi"/>
          <w:rtl/>
        </w:rPr>
        <w:t xml:space="preserve"> להערכה חיצונית (70%). </w:t>
      </w:r>
    </w:p>
    <w:p w:rsidR="0071761E" w:rsidRPr="00765F62" w:rsidRDefault="0071761E" w:rsidP="0071761E">
      <w:pPr>
        <w:numPr>
          <w:ilvl w:val="0"/>
          <w:numId w:val="8"/>
        </w:numPr>
        <w:rPr>
          <w:rFonts w:asciiTheme="minorBidi" w:eastAsia="Times New Roman" w:hAnsiTheme="minorBidi"/>
          <w:rtl/>
        </w:rPr>
      </w:pPr>
      <w:r w:rsidRPr="00765F62">
        <w:rPr>
          <w:rFonts w:asciiTheme="minorBidi" w:eastAsia="Times New Roman" w:hAnsiTheme="minorBidi"/>
          <w:b/>
          <w:bCs/>
          <w:rtl/>
        </w:rPr>
        <w:t>רומן אחד</w:t>
      </w:r>
      <w:r w:rsidRPr="00765F62">
        <w:rPr>
          <w:rFonts w:asciiTheme="minorBidi" w:eastAsia="Times New Roman" w:hAnsiTheme="minorBidi"/>
          <w:rtl/>
        </w:rPr>
        <w:t xml:space="preserve"> </w:t>
      </w:r>
      <w:r w:rsidRPr="00D21D70">
        <w:rPr>
          <w:rFonts w:asciiTheme="minorBidi" w:eastAsia="Times New Roman" w:hAnsiTheme="minorBidi"/>
          <w:b/>
          <w:bCs/>
          <w:rtl/>
        </w:rPr>
        <w:t>מהמסומנים בכוכבית</w:t>
      </w:r>
      <w:r w:rsidRPr="00765F62">
        <w:rPr>
          <w:rFonts w:asciiTheme="minorBidi" w:eastAsia="Times New Roman" w:hAnsiTheme="minorBidi"/>
          <w:rtl/>
        </w:rPr>
        <w:t xml:space="preserve"> (ניתן </w:t>
      </w:r>
      <w:r>
        <w:rPr>
          <w:rFonts w:asciiTheme="minorBidi" w:eastAsia="Times New Roman" w:hAnsiTheme="minorBidi" w:hint="cs"/>
          <w:rtl/>
        </w:rPr>
        <w:t xml:space="preserve">לצמצם את מספר ספרי הקריאה ולהעביר </w:t>
      </w:r>
      <w:r w:rsidRPr="00765F62">
        <w:rPr>
          <w:rFonts w:asciiTheme="minorBidi" w:eastAsia="Times New Roman" w:hAnsiTheme="minorBidi"/>
          <w:rtl/>
        </w:rPr>
        <w:t>כ- 10 שעות משעות ההערכה הבית ספרית [30%] לצורך הוראת הרומן המסומן בכוכבית).</w:t>
      </w:r>
    </w:p>
    <w:p w:rsidR="0071761E" w:rsidRPr="00233F12" w:rsidRDefault="0071761E" w:rsidP="0071761E">
      <w:pPr>
        <w:pStyle w:val="ae"/>
        <w:numPr>
          <w:ilvl w:val="0"/>
          <w:numId w:val="8"/>
        </w:numPr>
        <w:shd w:val="clear" w:color="auto" w:fill="D6E3BC" w:themeFill="accent3" w:themeFillTint="66"/>
        <w:spacing w:before="100" w:beforeAutospacing="1" w:after="100" w:afterAutospacing="1" w:line="240" w:lineRule="auto"/>
        <w:outlineLvl w:val="2"/>
        <w:rPr>
          <w:rFonts w:asciiTheme="minorBidi" w:eastAsia="Times New Roman" w:hAnsiTheme="minorBidi"/>
          <w:rtl/>
        </w:rPr>
      </w:pPr>
      <w:r>
        <w:rPr>
          <w:rFonts w:ascii="Arial" w:eastAsia="Times New Roman" w:hAnsi="Arial" w:cs="Arial" w:hint="cs"/>
          <w:b/>
          <w:bCs/>
          <w:rtl/>
        </w:rPr>
        <w:t xml:space="preserve">ספרי קריאה </w:t>
      </w:r>
      <w:r>
        <w:rPr>
          <w:rFonts w:ascii="Arial" w:eastAsia="Times New Roman" w:hAnsi="Arial" w:cs="Arial"/>
          <w:b/>
          <w:bCs/>
          <w:rtl/>
        </w:rPr>
        <w:t>–</w:t>
      </w:r>
      <w:r>
        <w:rPr>
          <w:rFonts w:ascii="Arial" w:eastAsia="Times New Roman" w:hAnsi="Arial" w:cs="Arial" w:hint="cs"/>
          <w:b/>
          <w:bCs/>
          <w:rtl/>
        </w:rPr>
        <w:t xml:space="preserve">  </w:t>
      </w:r>
      <w:r w:rsidRPr="00233F12">
        <w:rPr>
          <w:rFonts w:ascii="Arial" w:eastAsia="Times New Roman" w:hAnsi="Arial" w:cs="Arial"/>
          <w:b/>
          <w:bCs/>
          <w:rtl/>
        </w:rPr>
        <w:t>הקריאה החופשית</w:t>
      </w:r>
      <w:r>
        <w:rPr>
          <w:rFonts w:asciiTheme="minorBidi" w:eastAsia="Times New Roman" w:hAnsiTheme="minorBidi" w:hint="cs"/>
          <w:rtl/>
        </w:rPr>
        <w:br/>
      </w:r>
    </w:p>
    <w:p w:rsidR="0071761E" w:rsidRPr="00E6693B" w:rsidRDefault="0071761E" w:rsidP="0071761E">
      <w:pPr>
        <w:pStyle w:val="ae"/>
        <w:numPr>
          <w:ilvl w:val="1"/>
          <w:numId w:val="8"/>
        </w:numPr>
        <w:shd w:val="clear" w:color="auto" w:fill="D6E3BC" w:themeFill="accent3" w:themeFillTint="66"/>
        <w:spacing w:before="100" w:beforeAutospacing="1" w:after="100" w:afterAutospacing="1" w:line="240" w:lineRule="auto"/>
        <w:outlineLvl w:val="2"/>
        <w:rPr>
          <w:rFonts w:asciiTheme="minorBidi" w:hAnsiTheme="minorBidi"/>
          <w:b/>
          <w:bCs/>
          <w:sz w:val="20"/>
          <w:szCs w:val="20"/>
        </w:rPr>
      </w:pPr>
      <w:r w:rsidRPr="00233F12">
        <w:rPr>
          <w:rFonts w:asciiTheme="minorBidi" w:eastAsia="Times New Roman" w:hAnsiTheme="minorBidi"/>
          <w:rtl/>
        </w:rPr>
        <w:t xml:space="preserve">במסגרת הערכה הבית ספרית (30%) התלמידים יקראו </w:t>
      </w:r>
      <w:r>
        <w:rPr>
          <w:rFonts w:asciiTheme="minorBidi" w:eastAsia="Times New Roman" w:hAnsiTheme="minorBidi" w:hint="cs"/>
          <w:b/>
          <w:bCs/>
          <w:u w:val="single"/>
          <w:rtl/>
        </w:rPr>
        <w:t>ארבעה ספרים, לפחות אחד מהם מהספרות העברית</w:t>
      </w:r>
      <w:r w:rsidRPr="00233F12">
        <w:rPr>
          <w:rFonts w:asciiTheme="minorBidi" w:eastAsia="Times New Roman" w:hAnsiTheme="minorBidi"/>
          <w:rtl/>
        </w:rPr>
        <w:t xml:space="preserve"> (וזאת,</w:t>
      </w:r>
      <w:r>
        <w:rPr>
          <w:rFonts w:asciiTheme="minorBidi" w:eastAsia="Times New Roman" w:hAnsiTheme="minorBidi"/>
          <w:rtl/>
        </w:rPr>
        <w:t xml:space="preserve"> בנוסף לרומן שילמד בפרק רומן)</w:t>
      </w:r>
      <w:r>
        <w:rPr>
          <w:rFonts w:asciiTheme="minorBidi" w:eastAsia="Times New Roman" w:hAnsiTheme="minorBidi" w:hint="cs"/>
          <w:rtl/>
        </w:rPr>
        <w:t>.</w:t>
      </w:r>
      <w:r w:rsidRPr="00233F12">
        <w:rPr>
          <w:rFonts w:asciiTheme="minorBidi" w:eastAsia="Times New Roman" w:hAnsiTheme="minorBidi"/>
          <w:rtl/>
        </w:rPr>
        <w:t xml:space="preserve"> </w:t>
      </w:r>
      <w:r>
        <w:rPr>
          <w:rFonts w:asciiTheme="minorBidi" w:eastAsia="Times New Roman" w:hAnsiTheme="minorBidi" w:hint="cs"/>
          <w:rtl/>
        </w:rPr>
        <w:br/>
      </w:r>
    </w:p>
    <w:p w:rsidR="0071761E" w:rsidRPr="00233F12" w:rsidRDefault="0071761E" w:rsidP="0071761E">
      <w:pPr>
        <w:pStyle w:val="ae"/>
        <w:numPr>
          <w:ilvl w:val="1"/>
          <w:numId w:val="8"/>
        </w:numPr>
        <w:shd w:val="clear" w:color="auto" w:fill="D6E3BC" w:themeFill="accent3" w:themeFillTint="66"/>
        <w:spacing w:before="100" w:beforeAutospacing="1" w:after="100" w:afterAutospacing="1" w:line="240" w:lineRule="auto"/>
        <w:outlineLvl w:val="2"/>
        <w:rPr>
          <w:rFonts w:asciiTheme="minorBidi" w:hAnsiTheme="minorBidi"/>
          <w:b/>
          <w:bCs/>
          <w:sz w:val="20"/>
          <w:szCs w:val="20"/>
          <w:rtl/>
        </w:rPr>
      </w:pPr>
      <w:r w:rsidRPr="00233F12">
        <w:rPr>
          <w:rFonts w:asciiTheme="minorBidi" w:eastAsia="Times New Roman" w:hAnsiTheme="minorBidi"/>
          <w:rtl/>
        </w:rPr>
        <w:t xml:space="preserve">שלושה מן הספרים יבחרו על ידי המורים, יקראו בקריאה מונחית וידונו בכיתה. </w:t>
      </w:r>
      <w:r>
        <w:rPr>
          <w:rFonts w:asciiTheme="minorBidi" w:eastAsia="Times New Roman" w:hAnsiTheme="minorBidi" w:hint="cs"/>
          <w:rtl/>
        </w:rPr>
        <w:t xml:space="preserve">יתר </w:t>
      </w:r>
      <w:r w:rsidRPr="00233F12">
        <w:rPr>
          <w:rFonts w:asciiTheme="minorBidi" w:eastAsia="Times New Roman" w:hAnsiTheme="minorBidi"/>
          <w:rtl/>
        </w:rPr>
        <w:t>הספרים יבחרו ע"י התלמידים, עפ"י טעמם האישי ותוך התייעצות עם מוריהם.</w:t>
      </w:r>
      <w:r>
        <w:rPr>
          <w:rFonts w:asciiTheme="minorBidi" w:hAnsiTheme="minorBidi" w:hint="cs"/>
          <w:b/>
          <w:bCs/>
          <w:sz w:val="20"/>
          <w:szCs w:val="20"/>
          <w:rtl/>
        </w:rPr>
        <w:br/>
      </w:r>
    </w:p>
    <w:p w:rsidR="0071761E" w:rsidRPr="00233F12" w:rsidRDefault="0071761E" w:rsidP="0071761E">
      <w:pPr>
        <w:pStyle w:val="ae"/>
        <w:numPr>
          <w:ilvl w:val="1"/>
          <w:numId w:val="8"/>
        </w:numPr>
        <w:shd w:val="clear" w:color="auto" w:fill="D6E3BC" w:themeFill="accent3" w:themeFillTint="66"/>
        <w:spacing w:before="100" w:beforeAutospacing="1" w:after="100" w:afterAutospacing="1" w:line="240" w:lineRule="auto"/>
        <w:outlineLvl w:val="2"/>
        <w:rPr>
          <w:rFonts w:asciiTheme="minorBidi" w:hAnsiTheme="minorBidi"/>
          <w:b/>
          <w:bCs/>
          <w:rtl/>
        </w:rPr>
      </w:pPr>
      <w:r w:rsidRPr="00233F12">
        <w:rPr>
          <w:rFonts w:asciiTheme="minorBidi" w:eastAsia="Times New Roman" w:hAnsiTheme="minorBidi"/>
          <w:rtl/>
        </w:rPr>
        <w:t>הערכת הקריאה החופשית תיעשה על ידי מורי בית הספר בהסתמך על פעילויות כגון: יומן מסע קריאה המתעד את הרשמים והמחשבות בזמן הקריאה; דיון קבוצתי בספר שנבחר לקריאה על ידי כמה תלמידים; המלצה מנומקת שתוצג בפני הכיתה בעל פה או על גבי עיתון קיר המיועד לכך, ועוד. ור</w:t>
      </w:r>
      <w:r>
        <w:rPr>
          <w:rFonts w:asciiTheme="minorBidi" w:eastAsia="Times New Roman" w:hAnsiTheme="minorBidi" w:hint="cs"/>
          <w:rtl/>
        </w:rPr>
        <w:t>או</w:t>
      </w:r>
      <w:r w:rsidRPr="00233F12">
        <w:rPr>
          <w:rFonts w:asciiTheme="minorBidi" w:eastAsia="Times New Roman" w:hAnsiTheme="minorBidi"/>
          <w:rtl/>
        </w:rPr>
        <w:t xml:space="preserve"> התייחסות לדרכי הערכה </w:t>
      </w:r>
      <w:r w:rsidRPr="00233F12">
        <w:rPr>
          <w:rFonts w:asciiTheme="minorBidi" w:eastAsia="Times New Roman" w:hAnsiTheme="minorBidi" w:hint="cs"/>
          <w:rtl/>
        </w:rPr>
        <w:t>אלטרנטיביות</w:t>
      </w:r>
      <w:r w:rsidRPr="00233F12">
        <w:rPr>
          <w:rFonts w:asciiTheme="minorBidi" w:eastAsia="Times New Roman" w:hAnsiTheme="minorBidi"/>
          <w:rtl/>
        </w:rPr>
        <w:t xml:space="preserve"> במבוא לתכנה"ל בספרות.</w:t>
      </w:r>
      <w:r>
        <w:rPr>
          <w:rFonts w:asciiTheme="minorBidi" w:hAnsiTheme="minorBidi" w:hint="cs"/>
          <w:b/>
          <w:bCs/>
          <w:rtl/>
        </w:rPr>
        <w:br/>
      </w:r>
    </w:p>
    <w:p w:rsidR="0071761E" w:rsidRPr="00233F12" w:rsidRDefault="0071761E" w:rsidP="00BE50C2">
      <w:pPr>
        <w:pStyle w:val="ae"/>
        <w:numPr>
          <w:ilvl w:val="1"/>
          <w:numId w:val="8"/>
        </w:numPr>
        <w:shd w:val="clear" w:color="auto" w:fill="D6E3BC" w:themeFill="accent3" w:themeFillTint="66"/>
        <w:spacing w:before="100" w:beforeAutospacing="1" w:after="100" w:afterAutospacing="1" w:line="240" w:lineRule="auto"/>
        <w:outlineLvl w:val="2"/>
        <w:rPr>
          <w:rFonts w:asciiTheme="minorBidi" w:hAnsiTheme="minorBidi"/>
          <w:rtl/>
        </w:rPr>
      </w:pPr>
      <w:r w:rsidRPr="00233F12">
        <w:rPr>
          <w:rFonts w:asciiTheme="minorBidi" w:hAnsiTheme="minorBidi" w:hint="cs"/>
          <w:rtl/>
        </w:rPr>
        <w:t>להוראת ספרי הקריאה (קריאה מונחית הצגת תוצרי תלמידים ועוד) יוקדשו</w:t>
      </w:r>
      <w:r>
        <w:rPr>
          <w:rFonts w:asciiTheme="minorBidi" w:hAnsiTheme="minorBidi" w:hint="cs"/>
          <w:rtl/>
        </w:rPr>
        <w:t xml:space="preserve"> </w:t>
      </w:r>
      <w:r>
        <w:rPr>
          <w:rFonts w:asciiTheme="minorBidi" w:hAnsiTheme="minorBidi"/>
          <w:rtl/>
        </w:rPr>
        <w:br/>
      </w:r>
      <w:r>
        <w:rPr>
          <w:rFonts w:asciiTheme="minorBidi" w:hAnsiTheme="minorBidi" w:hint="cs"/>
          <w:rtl/>
        </w:rPr>
        <w:t>כ-</w:t>
      </w:r>
      <w:r w:rsidRPr="00233F12">
        <w:rPr>
          <w:rFonts w:asciiTheme="minorBidi" w:hAnsiTheme="minorBidi" w:hint="cs"/>
          <w:rtl/>
        </w:rPr>
        <w:t xml:space="preserve"> </w:t>
      </w:r>
      <w:r w:rsidR="00BE50C2">
        <w:rPr>
          <w:rFonts w:asciiTheme="minorBidi" w:hAnsiTheme="minorBidi" w:hint="cs"/>
          <w:rtl/>
        </w:rPr>
        <w:t>16</w:t>
      </w:r>
      <w:r w:rsidRPr="00233F12">
        <w:rPr>
          <w:rFonts w:asciiTheme="minorBidi" w:hAnsiTheme="minorBidi" w:hint="cs"/>
          <w:rtl/>
        </w:rPr>
        <w:t xml:space="preserve"> ש'</w:t>
      </w:r>
      <w:r>
        <w:rPr>
          <w:rFonts w:asciiTheme="minorBidi" w:hAnsiTheme="minorBidi" w:hint="cs"/>
          <w:rtl/>
        </w:rPr>
        <w:t>.</w:t>
      </w:r>
    </w:p>
    <w:p w:rsidR="003423A6" w:rsidRDefault="003423A6" w:rsidP="003423A6">
      <w:pPr>
        <w:rPr>
          <w:rFonts w:ascii="Arial" w:eastAsia="Times New Roman" w:hAnsi="Arial" w:cs="Arial"/>
          <w:sz w:val="28"/>
          <w:szCs w:val="28"/>
          <w:rtl/>
        </w:rPr>
      </w:pPr>
    </w:p>
    <w:p w:rsidR="003423A6" w:rsidRPr="003423A6" w:rsidRDefault="003423A6" w:rsidP="003423A6">
      <w:pPr>
        <w:spacing w:before="100" w:beforeAutospacing="1" w:after="100" w:afterAutospacing="1" w:line="240" w:lineRule="auto"/>
        <w:outlineLvl w:val="2"/>
        <w:rPr>
          <w:rFonts w:ascii="Arial" w:eastAsia="Times New Roman" w:hAnsi="Arial" w:cs="Arial"/>
          <w:b/>
          <w:bCs/>
          <w:kern w:val="36"/>
          <w:sz w:val="28"/>
          <w:szCs w:val="28"/>
          <w:u w:val="single"/>
          <w:rtl/>
        </w:rPr>
      </w:pPr>
      <w:bookmarkStart w:id="56" w:name="פרק4"/>
      <w:r w:rsidRPr="003423A6">
        <w:rPr>
          <w:rFonts w:ascii="Arial" w:eastAsia="Times New Roman" w:hAnsi="Arial" w:cs="Arial"/>
          <w:b/>
          <w:bCs/>
          <w:kern w:val="36"/>
          <w:sz w:val="28"/>
          <w:szCs w:val="28"/>
          <w:u w:val="single"/>
          <w:rtl/>
        </w:rPr>
        <w:t>פרק ד' – דרמה</w:t>
      </w:r>
    </w:p>
    <w:bookmarkEnd w:id="56"/>
    <w:p w:rsidR="003423A6" w:rsidRPr="003423A6" w:rsidRDefault="003423A6" w:rsidP="00407692">
      <w:pPr>
        <w:jc w:val="both"/>
        <w:rPr>
          <w:rFonts w:ascii="Arial" w:eastAsia="Times New Roman" w:hAnsi="Arial" w:cs="Arial"/>
          <w:rtl/>
        </w:rPr>
      </w:pPr>
      <w:r w:rsidRPr="003423A6">
        <w:rPr>
          <w:rFonts w:ascii="Arial" w:eastAsia="Times New Roman" w:hAnsi="Arial" w:cs="Arial"/>
          <w:b/>
          <w:bCs/>
          <w:rtl/>
        </w:rPr>
        <w:t>יש ללמד את מאפייני הדרמה ואת יסודות הטרגדיה וכן מחזה אחד מבין האפשרויות הבאות</w:t>
      </w:r>
      <w:r w:rsidRPr="003423A6">
        <w:rPr>
          <w:rFonts w:ascii="Arial" w:eastAsia="Times New Roman" w:hAnsi="Arial" w:cs="Arial"/>
          <w:rtl/>
        </w:rPr>
        <w:t>:</w:t>
      </w:r>
    </w:p>
    <w:p w:rsidR="003423A6" w:rsidRPr="003423A6" w:rsidRDefault="003423A6" w:rsidP="00407692">
      <w:pPr>
        <w:pStyle w:val="ae"/>
        <w:numPr>
          <w:ilvl w:val="0"/>
          <w:numId w:val="15"/>
        </w:numPr>
        <w:rPr>
          <w:rFonts w:ascii="Arial" w:eastAsia="Times New Roman" w:hAnsi="Arial" w:cs="Arial"/>
          <w:sz w:val="24"/>
          <w:szCs w:val="24"/>
          <w:rtl/>
        </w:rPr>
      </w:pPr>
      <w:r w:rsidRPr="003423A6">
        <w:rPr>
          <w:rFonts w:ascii="Arial" w:eastAsia="Times New Roman" w:hAnsi="Arial" w:cs="Arial"/>
          <w:rtl/>
        </w:rPr>
        <w:t>טרגדיה יוונית או שקספירית (מהרשימה שבתכנית הלימודים (עמ' 98).</w:t>
      </w:r>
      <w:r>
        <w:rPr>
          <w:rFonts w:ascii="Arial" w:eastAsia="Times New Roman" w:hAnsi="Arial" w:cs="Arial" w:hint="cs"/>
          <w:sz w:val="24"/>
          <w:szCs w:val="24"/>
          <w:rtl/>
        </w:rPr>
        <w:br/>
      </w:r>
    </w:p>
    <w:p w:rsidR="003423A6" w:rsidRDefault="003423A6" w:rsidP="00407692">
      <w:pPr>
        <w:pStyle w:val="ae"/>
        <w:numPr>
          <w:ilvl w:val="0"/>
          <w:numId w:val="15"/>
        </w:numPr>
        <w:rPr>
          <w:rFonts w:ascii="Arial" w:eastAsia="Times New Roman" w:hAnsi="Arial" w:cs="Arial"/>
          <w:sz w:val="24"/>
          <w:szCs w:val="24"/>
        </w:rPr>
      </w:pPr>
      <w:r w:rsidRPr="003423A6">
        <w:rPr>
          <w:rFonts w:ascii="Arial" w:eastAsia="Times New Roman" w:hAnsi="Arial" w:cs="Arial"/>
          <w:rtl/>
        </w:rPr>
        <w:t xml:space="preserve">מחזה מודרני (מתוך הרשימה שבעמ' 98 - 99 בחוברת תכנה"ל המעודכנת). </w:t>
      </w:r>
      <w:r w:rsidRPr="003423A6">
        <w:rPr>
          <w:rFonts w:ascii="Arial" w:eastAsia="Times New Roman" w:hAnsi="Arial" w:cs="Arial"/>
          <w:rtl/>
        </w:rPr>
        <w:br/>
      </w:r>
      <w:r w:rsidRPr="003423A6">
        <w:rPr>
          <w:rFonts w:ascii="Arial" w:eastAsia="Times New Roman" w:hAnsi="Arial" w:cs="Arial"/>
          <w:b/>
          <w:bCs/>
          <w:rtl/>
        </w:rPr>
        <w:t>הערה</w:t>
      </w:r>
      <w:r w:rsidRPr="003423A6">
        <w:rPr>
          <w:rFonts w:ascii="Arial" w:eastAsia="Times New Roman" w:hAnsi="Arial" w:cs="Arial"/>
          <w:rtl/>
        </w:rPr>
        <w:t xml:space="preserve">: אין לבחור מחזה </w:t>
      </w:r>
      <w:r w:rsidRPr="003423A6">
        <w:rPr>
          <w:rFonts w:ascii="Arial" w:eastAsia="Times New Roman" w:hAnsi="Arial" w:cs="Arial"/>
          <w:b/>
          <w:bCs/>
          <w:rtl/>
        </w:rPr>
        <w:t>שאינו</w:t>
      </w:r>
      <w:r w:rsidRPr="003423A6">
        <w:rPr>
          <w:rFonts w:ascii="Arial" w:eastAsia="Times New Roman" w:hAnsi="Arial" w:cs="Arial"/>
          <w:rtl/>
        </w:rPr>
        <w:t xml:space="preserve"> ברשימה זו.  </w:t>
      </w:r>
    </w:p>
    <w:p w:rsidR="00941354" w:rsidRDefault="00941354" w:rsidP="00941354">
      <w:pPr>
        <w:rPr>
          <w:rFonts w:ascii="Arial" w:eastAsia="Times New Roman" w:hAnsi="Arial" w:cs="Arial"/>
          <w:sz w:val="24"/>
          <w:szCs w:val="24"/>
          <w:rtl/>
        </w:rPr>
      </w:pPr>
    </w:p>
    <w:p w:rsidR="00941354" w:rsidRPr="00941354" w:rsidRDefault="00941354" w:rsidP="00941354">
      <w:pPr>
        <w:rPr>
          <w:rFonts w:ascii="Arial" w:eastAsia="Times New Roman" w:hAnsi="Arial" w:cs="Arial"/>
          <w:sz w:val="24"/>
          <w:szCs w:val="24"/>
        </w:rPr>
      </w:pPr>
    </w:p>
    <w:p w:rsidR="003423A6" w:rsidRDefault="003423A6" w:rsidP="003423A6">
      <w:pPr>
        <w:rPr>
          <w:rFonts w:ascii="Arial" w:eastAsia="Times New Roman" w:hAnsi="Arial" w:cs="Arial"/>
          <w:sz w:val="24"/>
          <w:szCs w:val="24"/>
          <w:rtl/>
        </w:rPr>
      </w:pPr>
    </w:p>
    <w:p w:rsidR="00941354" w:rsidRPr="003423A6" w:rsidRDefault="00941354" w:rsidP="0071761E">
      <w:pPr>
        <w:tabs>
          <w:tab w:val="left" w:pos="3071"/>
        </w:tabs>
        <w:rPr>
          <w:rFonts w:asciiTheme="minorBidi" w:eastAsia="Times New Roman" w:hAnsiTheme="minorBidi"/>
          <w:rtl/>
        </w:rPr>
      </w:pPr>
    </w:p>
    <w:p w:rsidR="003423A6" w:rsidRPr="003423A6" w:rsidRDefault="003423A6" w:rsidP="00941354">
      <w:pPr>
        <w:tabs>
          <w:tab w:val="left" w:pos="315"/>
          <w:tab w:val="left" w:pos="3071"/>
        </w:tabs>
        <w:rPr>
          <w:rFonts w:ascii="Arial" w:eastAsia="Times New Roman" w:hAnsi="Arial" w:cs="Arial"/>
          <w:sz w:val="24"/>
          <w:szCs w:val="24"/>
          <w:rtl/>
        </w:rPr>
      </w:pPr>
    </w:p>
    <w:sectPr w:rsidR="003423A6" w:rsidRPr="003423A6" w:rsidSect="00A942DE">
      <w:headerReference w:type="default" r:id="rId48"/>
      <w:footerReference w:type="default" r:id="rId49"/>
      <w:pgSz w:w="11906" w:h="16838"/>
      <w:pgMar w:top="1440" w:right="1800" w:bottom="993" w:left="1800" w:header="426" w:footer="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A82" w:rsidRDefault="009E5A82" w:rsidP="00D615C8">
      <w:pPr>
        <w:spacing w:after="0" w:line="240" w:lineRule="auto"/>
      </w:pPr>
      <w:r>
        <w:separator/>
      </w:r>
    </w:p>
  </w:endnote>
  <w:endnote w:type="continuationSeparator" w:id="0">
    <w:p w:rsidR="009E5A82" w:rsidRDefault="009E5A82" w:rsidP="00D6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0000012" w:usb3="00000000" w:csb0="000200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10222149"/>
      <w:docPartObj>
        <w:docPartGallery w:val="Page Numbers (Bottom of Page)"/>
        <w:docPartUnique/>
      </w:docPartObj>
    </w:sdtPr>
    <w:sdtEndPr>
      <w:rPr>
        <w:cs/>
      </w:rPr>
    </w:sdtEndPr>
    <w:sdtContent>
      <w:p w:rsidR="00D47F46" w:rsidRDefault="00D47F46">
        <w:pPr>
          <w:pStyle w:val="af1"/>
          <w:jc w:val="right"/>
          <w:rPr>
            <w:rtl/>
            <w:cs/>
          </w:rPr>
        </w:pPr>
        <w:r>
          <w:fldChar w:fldCharType="begin"/>
        </w:r>
        <w:r>
          <w:rPr>
            <w:rtl/>
            <w:cs/>
          </w:rPr>
          <w:instrText>PAGE   \* MERGEFORMAT</w:instrText>
        </w:r>
        <w:r>
          <w:fldChar w:fldCharType="separate"/>
        </w:r>
        <w:r w:rsidR="008B7967" w:rsidRPr="008B7967">
          <w:rPr>
            <w:noProof/>
            <w:rtl/>
            <w:lang w:val="he-IL"/>
          </w:rPr>
          <w:t>1</w:t>
        </w:r>
        <w:r>
          <w:fldChar w:fldCharType="end"/>
        </w:r>
      </w:p>
    </w:sdtContent>
  </w:sdt>
  <w:p w:rsidR="00D47F46" w:rsidRDefault="00D47F46" w:rsidP="009B24BB">
    <w:pPr>
      <w:pStyle w:val="af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A82" w:rsidRDefault="009E5A82" w:rsidP="00D615C8">
      <w:pPr>
        <w:spacing w:after="0" w:line="240" w:lineRule="auto"/>
      </w:pPr>
      <w:r>
        <w:separator/>
      </w:r>
    </w:p>
  </w:footnote>
  <w:footnote w:type="continuationSeparator" w:id="0">
    <w:p w:rsidR="009E5A82" w:rsidRDefault="009E5A82" w:rsidP="00D615C8">
      <w:pPr>
        <w:spacing w:after="0" w:line="240" w:lineRule="auto"/>
      </w:pPr>
      <w:r>
        <w:continuationSeparator/>
      </w:r>
    </w:p>
  </w:footnote>
  <w:footnote w:id="1">
    <w:p w:rsidR="00D47F46" w:rsidRPr="00B9499F" w:rsidRDefault="00D47F46" w:rsidP="00D615C8">
      <w:pPr>
        <w:spacing w:after="0" w:line="240" w:lineRule="auto"/>
        <w:rPr>
          <w:rFonts w:asciiTheme="minorBidi" w:hAnsiTheme="minorBidi"/>
          <w:rtl/>
        </w:rPr>
      </w:pPr>
      <w:r>
        <w:rPr>
          <w:rStyle w:val="ad"/>
        </w:rPr>
        <w:footnoteRef/>
      </w:r>
      <w:r>
        <w:rPr>
          <w:rtl/>
        </w:rPr>
        <w:t xml:space="preserve"> </w:t>
      </w:r>
      <w:r w:rsidRPr="00B9499F">
        <w:rPr>
          <w:rFonts w:asciiTheme="minorBidi" w:hAnsiTheme="minorBidi"/>
          <w:sz w:val="20"/>
          <w:szCs w:val="20"/>
          <w:rtl/>
        </w:rPr>
        <w:t>כמוצהר בתכנית המקורית, אחת לכמה שנים יחול שינוי ברשימות אלה.</w:t>
      </w:r>
      <w:r w:rsidRPr="00B9499F">
        <w:rPr>
          <w:rFonts w:asciiTheme="minorBidi" w:hAnsiTheme="minorBidi"/>
          <w:rtl/>
        </w:rPr>
        <w:t xml:space="preserve"> </w:t>
      </w:r>
      <w:r w:rsidRPr="00B9499F">
        <w:rPr>
          <w:rFonts w:asciiTheme="minorBidi" w:eastAsia="Times New Roman" w:hAnsiTheme="minorBidi"/>
          <w:sz w:val="20"/>
          <w:szCs w:val="20"/>
          <w:rtl/>
        </w:rPr>
        <w:br/>
        <w:t xml:space="preserve">* לנוחיות הקריאה נקטנו לשון זכר-יחיד. כמובן, הכתוב נוגע למורות ולמורים, לתלמידות ולתלמידים. </w:t>
      </w:r>
    </w:p>
  </w:footnote>
  <w:footnote w:id="2">
    <w:p w:rsidR="00D47F46" w:rsidRPr="00B9499F" w:rsidRDefault="00D47F46" w:rsidP="00D615C8">
      <w:pPr>
        <w:pStyle w:val="ab"/>
        <w:rPr>
          <w:rFonts w:asciiTheme="minorBidi" w:hAnsiTheme="minorBidi"/>
          <w:rtl/>
        </w:rPr>
      </w:pPr>
      <w:r w:rsidRPr="00B9499F">
        <w:rPr>
          <w:rStyle w:val="ad"/>
          <w:rFonts w:asciiTheme="minorBidi" w:hAnsiTheme="minorBidi"/>
        </w:rPr>
        <w:footnoteRef/>
      </w:r>
      <w:r w:rsidRPr="00B9499F">
        <w:rPr>
          <w:rFonts w:asciiTheme="minorBidi" w:hAnsiTheme="minorBidi"/>
          <w:rtl/>
        </w:rPr>
        <w:t xml:space="preserve"> ראו את </w:t>
      </w:r>
      <w:hyperlink r:id="rId1" w:tgtFrame="_blank" w:tooltip="פרק הספרות" w:history="1">
        <w:r w:rsidRPr="00B9499F">
          <w:rPr>
            <w:rStyle w:val="Hyperlink"/>
            <w:rFonts w:asciiTheme="minorBidi" w:hAnsiTheme="minorBidi"/>
            <w:rtl/>
          </w:rPr>
          <w:t>פרק הספרות</w:t>
        </w:r>
      </w:hyperlink>
      <w:r w:rsidRPr="00B9499F">
        <w:rPr>
          <w:rFonts w:asciiTheme="minorBidi" w:hAnsiTheme="minorBidi"/>
          <w:rtl/>
        </w:rPr>
        <w:t xml:space="preserve"> בתוכנית הלימודים לבית הספר היסודי, עברית – שפה, ספרות ותרבות, משרד החינוך התרבות והספורט, האגף לתכנון ולפיתוח תכניות לימודים, 2003 ירושלים , כולל רשימה של הישגים נדרשים בתחום.</w:t>
      </w:r>
    </w:p>
  </w:footnote>
  <w:footnote w:id="3">
    <w:p w:rsidR="00D47F46" w:rsidRDefault="00D47F46">
      <w:pPr>
        <w:pStyle w:val="ab"/>
        <w:rPr>
          <w:rtl/>
        </w:rPr>
      </w:pPr>
      <w:r>
        <w:rPr>
          <w:rStyle w:val="ad"/>
        </w:rPr>
        <w:footnoteRef/>
      </w:r>
      <w:r>
        <w:rPr>
          <w:rtl/>
        </w:rPr>
        <w:t xml:space="preserve"> </w:t>
      </w:r>
      <w:r>
        <w:t>Louise M. Rosenblatt (1970). Literature as Exploration, Heineman</w:t>
      </w:r>
      <w:r>
        <w:rPr>
          <w:rtl/>
        </w:rPr>
        <w:t xml:space="preserve">, </w:t>
      </w:r>
      <w:r>
        <w:t>London</w:t>
      </w:r>
      <w:r>
        <w:rPr>
          <w:rtl/>
        </w:rPr>
        <w:t>.</w:t>
      </w:r>
    </w:p>
  </w:footnote>
  <w:footnote w:id="4">
    <w:p w:rsidR="00D47F46" w:rsidRDefault="00D47F46">
      <w:pPr>
        <w:pStyle w:val="ab"/>
        <w:rPr>
          <w:rtl/>
        </w:rPr>
      </w:pPr>
      <w:r>
        <w:rPr>
          <w:rStyle w:val="ad"/>
        </w:rPr>
        <w:footnoteRef/>
      </w:r>
      <w:r>
        <w:rPr>
          <w:rtl/>
        </w:rPr>
        <w:t xml:space="preserve"> (רוברט אורי אלטר (2001), הנאות הקריאה בעידן האידאולוגי, אוניברסיטת חיפה / זמורה-ביתן, עמ' 244.)</w:t>
      </w:r>
    </w:p>
  </w:footnote>
  <w:footnote w:id="5">
    <w:p w:rsidR="00D47F46" w:rsidRPr="00B9499F" w:rsidRDefault="00D47F46" w:rsidP="008E2BF9">
      <w:pPr>
        <w:pStyle w:val="ab"/>
        <w:jc w:val="both"/>
        <w:rPr>
          <w:rFonts w:asciiTheme="minorBidi" w:hAnsiTheme="minorBidi"/>
        </w:rPr>
      </w:pPr>
      <w:r>
        <w:rPr>
          <w:rStyle w:val="ad"/>
        </w:rPr>
        <w:footnoteRef/>
      </w:r>
      <w:r>
        <w:rPr>
          <w:rtl/>
        </w:rPr>
        <w:t xml:space="preserve"> </w:t>
      </w:r>
      <w:r w:rsidRPr="00B9499F">
        <w:rPr>
          <w:rFonts w:asciiTheme="minorBidi" w:hAnsiTheme="minorBidi"/>
          <w:rtl/>
        </w:rPr>
        <w:t xml:space="preserve">למשל בסיפורו של ויליאם פוקנר </w:t>
      </w:r>
      <w:r w:rsidRPr="00B9499F">
        <w:rPr>
          <w:rFonts w:asciiTheme="minorBidi" w:hAnsiTheme="minorBidi"/>
          <w:b/>
          <w:bCs/>
          <w:rtl/>
        </w:rPr>
        <w:t>ורד לאמילי</w:t>
      </w:r>
      <w:r w:rsidRPr="00B9499F">
        <w:rPr>
          <w:rFonts w:asciiTheme="minorBidi" w:hAnsiTheme="minorBidi"/>
          <w:rtl/>
        </w:rPr>
        <w:t xml:space="preserve">, או בסיפורה של יהודית הנדל </w:t>
      </w:r>
      <w:r w:rsidRPr="00B9499F">
        <w:rPr>
          <w:rFonts w:asciiTheme="minorBidi" w:hAnsiTheme="minorBidi"/>
          <w:b/>
          <w:bCs/>
          <w:rtl/>
        </w:rPr>
        <w:t>סיפור בלי כתובת</w:t>
      </w:r>
      <w:r w:rsidRPr="00B9499F">
        <w:rPr>
          <w:rFonts w:asciiTheme="minorBidi" w:hAnsiTheme="minorBidi"/>
          <w:rtl/>
        </w:rPr>
        <w:t>.</w:t>
      </w:r>
    </w:p>
  </w:footnote>
  <w:footnote w:id="6">
    <w:p w:rsidR="00D47F46" w:rsidRPr="00B9499F" w:rsidRDefault="00D47F46" w:rsidP="008E2BF9">
      <w:pPr>
        <w:pStyle w:val="ab"/>
        <w:jc w:val="both"/>
        <w:rPr>
          <w:rFonts w:asciiTheme="minorBidi" w:hAnsiTheme="minorBidi"/>
          <w:rtl/>
        </w:rPr>
      </w:pPr>
      <w:r w:rsidRPr="00B9499F">
        <w:rPr>
          <w:rStyle w:val="ad"/>
          <w:rFonts w:asciiTheme="minorBidi" w:hAnsiTheme="minorBidi"/>
        </w:rPr>
        <w:footnoteRef/>
      </w:r>
      <w:r w:rsidRPr="00B9499F">
        <w:rPr>
          <w:rFonts w:asciiTheme="minorBidi" w:hAnsiTheme="minorBidi"/>
          <w:rtl/>
        </w:rPr>
        <w:t xml:space="preserve"> סיפורים רבים בתכנית הלימודים לכיתות ז'-ט' נמסרים בגוף ראשון מפי מספר המשחזר חוויית ילדות. בסיפורים כגון אלה מתפקד המספר גם כדמות ראשית. יש עם זאת להבחין בין אלה המובאים מנקודת תצפית רטרוספקטיבית, במבט לאחור, מפי מספר מבוגר (כך למשל </w:t>
      </w:r>
      <w:r w:rsidRPr="00B9499F">
        <w:rPr>
          <w:rFonts w:asciiTheme="minorBidi" w:hAnsiTheme="minorBidi"/>
          <w:b/>
          <w:bCs/>
          <w:rtl/>
        </w:rPr>
        <w:t>בשל תפוחים</w:t>
      </w:r>
      <w:r w:rsidRPr="00B9499F">
        <w:rPr>
          <w:rFonts w:asciiTheme="minorBidi" w:hAnsiTheme="minorBidi"/>
          <w:rtl/>
        </w:rPr>
        <w:t xml:space="preserve"> מאת יהודה בורלא, או </w:t>
      </w:r>
      <w:r w:rsidRPr="00B9499F">
        <w:rPr>
          <w:rFonts w:asciiTheme="minorBidi" w:hAnsiTheme="minorBidi"/>
          <w:b/>
          <w:bCs/>
          <w:rtl/>
        </w:rPr>
        <w:t>סרוויס צ'כי</w:t>
      </w:r>
      <w:r w:rsidRPr="00B9499F">
        <w:rPr>
          <w:rFonts w:asciiTheme="minorBidi" w:hAnsiTheme="minorBidi"/>
          <w:rtl/>
        </w:rPr>
        <w:t xml:space="preserve"> מאת יעקב שבתאי), לבין אלה הנמסרים בגוף ראשון מנקודת מבט של ילד, ללא אותה פרספקטיבה של זמן, כמו בסיפור </w:t>
      </w:r>
      <w:r w:rsidRPr="00B9499F">
        <w:rPr>
          <w:rFonts w:asciiTheme="minorBidi" w:hAnsiTheme="minorBidi"/>
          <w:b/>
          <w:bCs/>
          <w:rtl/>
        </w:rPr>
        <w:t>לשבור את החזיר</w:t>
      </w:r>
      <w:r w:rsidRPr="00B9499F">
        <w:rPr>
          <w:rFonts w:asciiTheme="minorBidi" w:hAnsiTheme="minorBidi"/>
          <w:rtl/>
        </w:rPr>
        <w:t xml:space="preserve"> מאת אתגר קרת, או בספרו של דוד גרוסמן </w:t>
      </w:r>
      <w:r w:rsidRPr="00B9499F">
        <w:rPr>
          <w:rFonts w:asciiTheme="minorBidi" w:hAnsiTheme="minorBidi"/>
          <w:b/>
          <w:bCs/>
          <w:rtl/>
        </w:rPr>
        <w:t>יש ילדים זיגזג</w:t>
      </w:r>
      <w:r w:rsidRPr="00B9499F">
        <w:rPr>
          <w:rFonts w:asciiTheme="minorBidi" w:hAnsiTheme="minorBidi"/>
          <w:rtl/>
        </w:rPr>
        <w:t>. נקודת המבט הילדית משתקפת בלשון ובתפיסת המציאות גם יחד. אפשר לעמוד עם התלמידים על ההבדל בין שני אופני סיפר אלה. נקודת התצפית המאוחרת מאפשרת למספר לנסח תובנות מאוחרות על אירועי העבר והשלכותיהם.</w:t>
      </w:r>
    </w:p>
  </w:footnote>
  <w:footnote w:id="7">
    <w:p w:rsidR="00D47F46" w:rsidRPr="00B9499F" w:rsidRDefault="00D47F46" w:rsidP="008E2BF9">
      <w:pPr>
        <w:pStyle w:val="ab"/>
        <w:jc w:val="both"/>
        <w:rPr>
          <w:rFonts w:asciiTheme="minorBidi" w:hAnsiTheme="minorBidi"/>
          <w:rtl/>
        </w:rPr>
      </w:pPr>
      <w:r w:rsidRPr="00B9499F">
        <w:rPr>
          <w:rStyle w:val="ad"/>
          <w:rFonts w:asciiTheme="minorBidi" w:hAnsiTheme="minorBidi"/>
        </w:rPr>
        <w:footnoteRef/>
      </w:r>
      <w:r w:rsidRPr="00B9499F">
        <w:rPr>
          <w:rFonts w:asciiTheme="minorBidi" w:hAnsiTheme="minorBidi"/>
          <w:rtl/>
        </w:rPr>
        <w:t xml:space="preserve"> למשל, הסיפור </w:t>
      </w:r>
      <w:r w:rsidRPr="00B9499F">
        <w:rPr>
          <w:rFonts w:asciiTheme="minorBidi" w:hAnsiTheme="minorBidi"/>
          <w:b/>
          <w:bCs/>
          <w:rtl/>
        </w:rPr>
        <w:t>התסריט הראשון של סבק</w:t>
      </w:r>
      <w:r w:rsidRPr="00B9499F">
        <w:rPr>
          <w:rFonts w:asciiTheme="minorBidi" w:hAnsiTheme="minorBidi"/>
          <w:rtl/>
        </w:rPr>
        <w:t xml:space="preserve"> מאת בנימין טנא מסופר מפי מספר-עד, אחד מחבורת "ילדי החצר", אך הגיבור הראשי של הסיפור הוא סבק, אשר שמו מופיע בכותרת. המספר העד אינו יכול לדעת מה סבק חשב והרגיש . (ראו התייחסות לעניין זה במדריך למורה ל</w:t>
      </w:r>
      <w:r w:rsidRPr="00B9499F">
        <w:rPr>
          <w:rFonts w:asciiTheme="minorBidi" w:hAnsiTheme="minorBidi"/>
          <w:b/>
          <w:bCs/>
          <w:rtl/>
        </w:rPr>
        <w:t xml:space="preserve">מגוון </w:t>
      </w:r>
      <w:r w:rsidRPr="00B9499F">
        <w:rPr>
          <w:rFonts w:asciiTheme="minorBidi" w:hAnsiTheme="minorBidi"/>
          <w:rtl/>
        </w:rPr>
        <w:t>ז'.) ואמנם בהמשך הסיפור מועבר 'שרביט הסיפר' אל סבק עצמו, המספר לחבריו את התסריט הראשון שלו. כך נוצרת תבנית של סיפור בתוך סיפור. תבנית זו משרתת היטב את משמעות הסיפור, שעניינו בין השאר הוא המחויבות ההדדית שבין היחיד לבין הקבוצה.</w:t>
      </w:r>
    </w:p>
  </w:footnote>
  <w:footnote w:id="8">
    <w:p w:rsidR="00D47F46" w:rsidRPr="00B9499F" w:rsidRDefault="00D47F46" w:rsidP="008E2BF9">
      <w:pPr>
        <w:pStyle w:val="ab"/>
        <w:jc w:val="both"/>
        <w:rPr>
          <w:rFonts w:asciiTheme="minorBidi" w:hAnsiTheme="minorBidi"/>
          <w:rtl/>
        </w:rPr>
      </w:pPr>
      <w:r w:rsidRPr="00B9499F">
        <w:rPr>
          <w:rStyle w:val="ad"/>
          <w:rFonts w:asciiTheme="minorBidi" w:hAnsiTheme="minorBidi"/>
        </w:rPr>
        <w:footnoteRef/>
      </w:r>
      <w:r w:rsidRPr="00B9499F">
        <w:rPr>
          <w:rFonts w:asciiTheme="minorBidi" w:hAnsiTheme="minorBidi"/>
          <w:rtl/>
        </w:rPr>
        <w:t xml:space="preserve"> כך הוא המצב בסיפורו של אביגדור דגן </w:t>
      </w:r>
      <w:r w:rsidRPr="00B9499F">
        <w:rPr>
          <w:rFonts w:asciiTheme="minorBidi" w:hAnsiTheme="minorBidi"/>
          <w:b/>
          <w:bCs/>
          <w:rtl/>
        </w:rPr>
        <w:t>השען</w:t>
      </w:r>
      <w:r w:rsidRPr="00B9499F">
        <w:rPr>
          <w:rFonts w:asciiTheme="minorBidi" w:hAnsiTheme="minorBidi"/>
          <w:rtl/>
        </w:rPr>
        <w:t>, שבו מתפקד המספר כמי שתר אחרי סיפורים, כדי להעלותם על הכתב, וכמי שמעלה תהיות על השאלות הגדולות של החיים. (למשל: "מדוע קוטל כדור את פלוני וסוטה הצדה וחולף על פניו של אלמוני?").</w:t>
      </w:r>
    </w:p>
  </w:footnote>
  <w:footnote w:id="9">
    <w:p w:rsidR="00D47F46" w:rsidRPr="008E2BF9" w:rsidRDefault="00D47F46" w:rsidP="008E2BF9">
      <w:pPr>
        <w:pStyle w:val="ab"/>
        <w:jc w:val="both"/>
        <w:rPr>
          <w:rFonts w:asciiTheme="minorBidi" w:hAnsiTheme="minorBidi"/>
          <w:rtl/>
        </w:rPr>
      </w:pPr>
      <w:r>
        <w:rPr>
          <w:rStyle w:val="ad"/>
        </w:rPr>
        <w:footnoteRef/>
      </w:r>
      <w:r>
        <w:rPr>
          <w:rtl/>
        </w:rPr>
        <w:t xml:space="preserve"> </w:t>
      </w:r>
      <w:r w:rsidRPr="008E2BF9">
        <w:rPr>
          <w:rFonts w:asciiTheme="minorBidi" w:hAnsiTheme="minorBidi"/>
          <w:rtl/>
        </w:rPr>
        <w:t xml:space="preserve">למשל בסיפורו של צ'כוב </w:t>
      </w:r>
      <w:r w:rsidRPr="008E2BF9">
        <w:rPr>
          <w:rFonts w:asciiTheme="minorBidi" w:hAnsiTheme="minorBidi"/>
          <w:b/>
          <w:bCs/>
          <w:rtl/>
        </w:rPr>
        <w:t>ואנקה</w:t>
      </w:r>
      <w:r w:rsidRPr="008E2BF9">
        <w:rPr>
          <w:rFonts w:asciiTheme="minorBidi" w:hAnsiTheme="minorBidi"/>
          <w:rtl/>
        </w:rPr>
        <w:t xml:space="preserve"> נמסר הסיפור מפי מספר כל יודע דרך נקודת התצפית הילדית של הילד בן התשע הכותב מכתב לסבו שבכפר. המספר אינו מעיר דבר על תמימותו ופגיעותו הטרגית של הילד המנוצל. את זאת הוא מניח בידי הקוראים. הבחירה למסור את הסיפור דרך נקודת תצפית זאת היא אם כן חלק מתכליתו המוסרית-חברתית של הסיפור. נקודת תצפית זו אף מחוזקת באמצעות המכתב שכותב הילד, כמובן בגוף ראשון: "ואתמול החטיפו לי [...]" במכתב הילד הופך למספר.</w:t>
      </w:r>
    </w:p>
  </w:footnote>
  <w:footnote w:id="10">
    <w:p w:rsidR="00D47F46" w:rsidRPr="008E2BF9" w:rsidRDefault="00D47F46" w:rsidP="008E2BF9">
      <w:pPr>
        <w:pStyle w:val="ab"/>
        <w:jc w:val="both"/>
        <w:rPr>
          <w:rFonts w:asciiTheme="minorBidi" w:hAnsiTheme="minorBidi"/>
        </w:rPr>
      </w:pPr>
      <w:r w:rsidRPr="008E2BF9">
        <w:rPr>
          <w:rStyle w:val="ad"/>
          <w:rFonts w:asciiTheme="minorBidi" w:hAnsiTheme="minorBidi"/>
        </w:rPr>
        <w:footnoteRef/>
      </w:r>
      <w:r w:rsidRPr="008E2BF9">
        <w:rPr>
          <w:rFonts w:asciiTheme="minorBidi" w:hAnsiTheme="minorBidi"/>
          <w:rtl/>
        </w:rPr>
        <w:t xml:space="preserve"> מעברים מנקודת תצפית אחת לאחרת יכולים להתרחש על ידי מספר אחד "הנודד" בין תודעות של דמויות שונות או על ידי חלוקת הסיפר בין דמויות מספרות שונות (כמו למשל ב</w:t>
      </w:r>
      <w:r w:rsidRPr="008E2BF9">
        <w:rPr>
          <w:rFonts w:asciiTheme="minorBidi" w:hAnsiTheme="minorBidi"/>
          <w:b/>
          <w:bCs/>
          <w:rtl/>
        </w:rPr>
        <w:t>מאהב</w:t>
      </w:r>
      <w:r w:rsidRPr="008E2BF9">
        <w:rPr>
          <w:rFonts w:asciiTheme="minorBidi" w:hAnsiTheme="minorBidi"/>
          <w:rtl/>
        </w:rPr>
        <w:t xml:space="preserve"> מאת א"ב יהושע, או ב</w:t>
      </w:r>
      <w:r w:rsidRPr="008E2BF9">
        <w:rPr>
          <w:rFonts w:asciiTheme="minorBidi" w:hAnsiTheme="minorBidi"/>
          <w:b/>
          <w:bCs/>
          <w:rtl/>
        </w:rPr>
        <w:t>ארבעה בתים וגעגוע</w:t>
      </w:r>
      <w:r w:rsidRPr="008E2BF9">
        <w:rPr>
          <w:rFonts w:asciiTheme="minorBidi" w:hAnsiTheme="minorBidi"/>
          <w:rtl/>
        </w:rPr>
        <w:t xml:space="preserve"> מאת אשכול נבו).</w:t>
      </w:r>
    </w:p>
  </w:footnote>
  <w:footnote w:id="11">
    <w:p w:rsidR="00D47F46" w:rsidRPr="008E2BF9" w:rsidRDefault="00D47F46" w:rsidP="008E2BF9">
      <w:pPr>
        <w:pStyle w:val="ab"/>
        <w:jc w:val="both"/>
        <w:rPr>
          <w:rFonts w:asciiTheme="minorBidi" w:hAnsiTheme="minorBidi"/>
          <w:rtl/>
        </w:rPr>
      </w:pPr>
      <w:r w:rsidRPr="008E2BF9">
        <w:rPr>
          <w:rStyle w:val="ad"/>
          <w:rFonts w:asciiTheme="minorBidi" w:hAnsiTheme="minorBidi"/>
        </w:rPr>
        <w:footnoteRef/>
      </w:r>
      <w:r w:rsidRPr="008E2BF9">
        <w:rPr>
          <w:rFonts w:asciiTheme="minorBidi" w:hAnsiTheme="minorBidi"/>
          <w:rtl/>
        </w:rPr>
        <w:t xml:space="preserve"> למשל הרופא בסיפורו של עגנון </w:t>
      </w:r>
      <w:r w:rsidRPr="008E2BF9">
        <w:rPr>
          <w:rFonts w:asciiTheme="minorBidi" w:hAnsiTheme="minorBidi"/>
          <w:b/>
          <w:bCs/>
          <w:rtl/>
        </w:rPr>
        <w:t>הרופא וגרושתו</w:t>
      </w:r>
      <w:r w:rsidRPr="008E2BF9">
        <w:rPr>
          <w:rFonts w:asciiTheme="minorBidi" w:hAnsiTheme="minorBidi"/>
          <w:rtl/>
        </w:rPr>
        <w:t xml:space="preserve"> או המספרת ברומן </w:t>
      </w:r>
      <w:r w:rsidRPr="008E2BF9">
        <w:rPr>
          <w:rFonts w:asciiTheme="minorBidi" w:hAnsiTheme="minorBidi"/>
          <w:b/>
          <w:bCs/>
          <w:rtl/>
        </w:rPr>
        <w:t>מיכאל שלי</w:t>
      </w:r>
      <w:r w:rsidRPr="008E2BF9">
        <w:rPr>
          <w:rFonts w:asciiTheme="minorBidi" w:hAnsiTheme="minorBidi"/>
          <w:rtl/>
        </w:rPr>
        <w:t xml:space="preserve"> מאת עמוס עוז.</w:t>
      </w:r>
    </w:p>
  </w:footnote>
  <w:footnote w:id="12">
    <w:p w:rsidR="00D47F46" w:rsidRPr="008E2BF9" w:rsidRDefault="00D47F46" w:rsidP="008E2BF9">
      <w:pPr>
        <w:pStyle w:val="ab"/>
        <w:jc w:val="both"/>
        <w:rPr>
          <w:rFonts w:asciiTheme="minorBidi" w:hAnsiTheme="minorBidi"/>
        </w:rPr>
      </w:pPr>
      <w:r w:rsidRPr="008E2BF9">
        <w:rPr>
          <w:rStyle w:val="ad"/>
          <w:rFonts w:asciiTheme="minorBidi" w:hAnsiTheme="minorBidi"/>
        </w:rPr>
        <w:footnoteRef/>
      </w:r>
      <w:r w:rsidRPr="008E2BF9">
        <w:rPr>
          <w:rFonts w:asciiTheme="minorBidi" w:hAnsiTheme="minorBidi"/>
          <w:rtl/>
        </w:rPr>
        <w:t xml:space="preserve"> מנחם ברינקר (1989) "תימה בספרות"</w:t>
      </w:r>
      <w:r w:rsidRPr="008E2BF9">
        <w:rPr>
          <w:rFonts w:asciiTheme="minorBidi" w:hAnsiTheme="minorBidi"/>
          <w:b/>
          <w:bCs/>
          <w:rtl/>
        </w:rPr>
        <w:t xml:space="preserve"> האם תורת הספרות אפשרית</w:t>
      </w:r>
      <w:r w:rsidRPr="008E2BF9">
        <w:rPr>
          <w:rFonts w:asciiTheme="minorBidi" w:hAnsiTheme="minorBidi"/>
          <w:rtl/>
        </w:rPr>
        <w:t>, עמ' 42-28.</w:t>
      </w:r>
    </w:p>
  </w:footnote>
  <w:footnote w:id="13">
    <w:p w:rsidR="00D47F46" w:rsidRPr="008E2BF9" w:rsidRDefault="00D47F46" w:rsidP="008E2BF9">
      <w:pPr>
        <w:pStyle w:val="ab"/>
        <w:jc w:val="both"/>
        <w:rPr>
          <w:rFonts w:asciiTheme="minorBidi" w:hAnsiTheme="minorBidi"/>
        </w:rPr>
      </w:pPr>
      <w:r w:rsidRPr="008E2BF9">
        <w:rPr>
          <w:rStyle w:val="ad"/>
          <w:rFonts w:asciiTheme="minorBidi" w:hAnsiTheme="minorBidi"/>
        </w:rPr>
        <w:footnoteRef/>
      </w:r>
      <w:r w:rsidRPr="008E2BF9">
        <w:rPr>
          <w:rFonts w:asciiTheme="minorBidi" w:hAnsiTheme="minorBidi"/>
          <w:rtl/>
        </w:rPr>
        <w:t xml:space="preserve"> כגון, מהי למשל העמדה המשתמעת מהסיפור </w:t>
      </w:r>
      <w:r w:rsidRPr="008E2BF9">
        <w:rPr>
          <w:rFonts w:asciiTheme="minorBidi" w:hAnsiTheme="minorBidi"/>
          <w:b/>
          <w:bCs/>
          <w:rtl/>
        </w:rPr>
        <w:t>שברירים</w:t>
      </w:r>
      <w:r w:rsidRPr="008E2BF9">
        <w:rPr>
          <w:rFonts w:asciiTheme="minorBidi" w:hAnsiTheme="minorBidi"/>
          <w:rtl/>
        </w:rPr>
        <w:t xml:space="preserve"> בשאלת קיפוח החלשים וחסרי המגן בחברה? או מהי העמדה המשתקפת מתוך הסיפור ההומוריסטי של מארקס </w:t>
      </w:r>
      <w:r w:rsidRPr="008E2BF9">
        <w:rPr>
          <w:rFonts w:asciiTheme="minorBidi" w:hAnsiTheme="minorBidi"/>
          <w:b/>
          <w:bCs/>
          <w:rtl/>
        </w:rPr>
        <w:t>משהו חמור מאוד הולך לקרות בכפר הזה</w:t>
      </w:r>
      <w:r w:rsidRPr="008E2BF9">
        <w:rPr>
          <w:rFonts w:asciiTheme="minorBidi" w:hAnsiTheme="minorBidi"/>
          <w:rtl/>
        </w:rPr>
        <w:t xml:space="preserve"> בנוגע לאופן שבו שמועות עושות להן כנפיים?</w:t>
      </w:r>
    </w:p>
  </w:footnote>
  <w:footnote w:id="14">
    <w:p w:rsidR="00D47F46" w:rsidRPr="008E2BF9" w:rsidRDefault="00D47F46" w:rsidP="008E2BF9">
      <w:pPr>
        <w:pStyle w:val="ab"/>
        <w:jc w:val="both"/>
        <w:rPr>
          <w:rFonts w:ascii="Arial" w:hAnsi="Arial" w:cs="Arial"/>
        </w:rPr>
      </w:pPr>
      <w:r>
        <w:rPr>
          <w:rStyle w:val="ad"/>
        </w:rPr>
        <w:footnoteRef/>
      </w:r>
      <w:r>
        <w:rPr>
          <w:rtl/>
        </w:rPr>
        <w:t xml:space="preserve"> </w:t>
      </w:r>
      <w:r w:rsidRPr="008E2BF9">
        <w:rPr>
          <w:rFonts w:ascii="Arial" w:hAnsi="Arial" w:cs="Arial"/>
          <w:rtl/>
        </w:rPr>
        <w:t xml:space="preserve">כדוגמה בולטת ומוכרת מאוד אפשר להביא את סיגורו של </w:t>
      </w:r>
      <w:r w:rsidRPr="008E2BF9">
        <w:rPr>
          <w:rFonts w:ascii="Arial" w:hAnsi="Arial" w:cs="Arial"/>
          <w:b/>
          <w:bCs/>
          <w:rtl/>
        </w:rPr>
        <w:t>סיפור פשוט</w:t>
      </w:r>
      <w:r w:rsidRPr="008E2BF9">
        <w:rPr>
          <w:rFonts w:ascii="Arial" w:hAnsi="Arial" w:cs="Arial"/>
          <w:rtl/>
        </w:rPr>
        <w:t xml:space="preserve"> מאת עגנון.</w:t>
      </w:r>
    </w:p>
  </w:footnote>
  <w:footnote w:id="15">
    <w:p w:rsidR="00D47F46" w:rsidRPr="008E2BF9" w:rsidRDefault="00D47F46" w:rsidP="008E2BF9">
      <w:pPr>
        <w:pStyle w:val="ab"/>
        <w:jc w:val="both"/>
        <w:rPr>
          <w:rFonts w:ascii="Arial" w:hAnsi="Arial" w:cs="Arial"/>
        </w:rPr>
      </w:pPr>
      <w:r w:rsidRPr="008E2BF9">
        <w:rPr>
          <w:rStyle w:val="ad"/>
          <w:rFonts w:ascii="Arial" w:hAnsi="Arial" w:cs="Arial"/>
        </w:rPr>
        <w:footnoteRef/>
      </w:r>
      <w:r w:rsidRPr="008E2BF9">
        <w:rPr>
          <w:rFonts w:ascii="Arial" w:hAnsi="Arial" w:cs="Arial"/>
          <w:rtl/>
        </w:rPr>
        <w:t xml:space="preserve"> רורבט אורי אלטר (2001), </w:t>
      </w:r>
      <w:r w:rsidRPr="008E2BF9">
        <w:rPr>
          <w:rFonts w:ascii="Arial" w:hAnsi="Arial" w:cs="Arial"/>
          <w:b/>
          <w:bCs/>
          <w:rtl/>
        </w:rPr>
        <w:t xml:space="preserve">הנאות הקריאה, </w:t>
      </w:r>
      <w:r w:rsidRPr="008E2BF9">
        <w:rPr>
          <w:rFonts w:ascii="Arial" w:hAnsi="Arial" w:cs="Arial"/>
          <w:rtl/>
        </w:rPr>
        <w:t>אוניברסיטת חיפה / זמורה-ביתן, עמ' 117.</w:t>
      </w:r>
    </w:p>
  </w:footnote>
  <w:footnote w:id="16">
    <w:p w:rsidR="00D47F46" w:rsidRDefault="00D47F46" w:rsidP="008E2BF9">
      <w:pPr>
        <w:pStyle w:val="ab"/>
        <w:jc w:val="both"/>
        <w:rPr>
          <w:rtl/>
        </w:rPr>
      </w:pPr>
      <w:r w:rsidRPr="008E2BF9">
        <w:rPr>
          <w:rStyle w:val="ad"/>
          <w:rFonts w:ascii="Arial" w:hAnsi="Arial" w:cs="Arial"/>
        </w:rPr>
        <w:footnoteRef/>
      </w:r>
      <w:r w:rsidRPr="008E2BF9">
        <w:rPr>
          <w:rFonts w:ascii="Arial" w:hAnsi="Arial" w:cs="Arial"/>
          <w:rtl/>
        </w:rPr>
        <w:t xml:space="preserve"> לדוגמה, איזו סגנון מזכיר להם סיפור כמו </w:t>
      </w:r>
      <w:r w:rsidRPr="008E2BF9">
        <w:rPr>
          <w:rFonts w:ascii="Arial" w:hAnsi="Arial" w:cs="Arial"/>
          <w:b/>
          <w:bCs/>
          <w:rtl/>
        </w:rPr>
        <w:t xml:space="preserve">אגדת שלושה וארבעה </w:t>
      </w:r>
      <w:r w:rsidRPr="008E2BF9">
        <w:rPr>
          <w:rFonts w:ascii="Arial" w:hAnsi="Arial" w:cs="Arial"/>
          <w:rtl/>
        </w:rPr>
        <w:t xml:space="preserve">מאת ביאליק? או מה נשמע להם מיוחד בסיפור כמו </w:t>
      </w:r>
      <w:r w:rsidRPr="008E2BF9">
        <w:rPr>
          <w:rFonts w:ascii="Arial" w:hAnsi="Arial" w:cs="Arial"/>
          <w:b/>
          <w:bCs/>
          <w:rtl/>
        </w:rPr>
        <w:t xml:space="preserve">מעשה העז </w:t>
      </w:r>
      <w:r w:rsidRPr="008E2BF9">
        <w:rPr>
          <w:rFonts w:ascii="Arial" w:hAnsi="Arial" w:cs="Arial"/>
          <w:rtl/>
        </w:rPr>
        <w:t>מאת עגנון? מה יקרה לסיפור אם "נתרגם" אותו ללשון עכשווית?</w:t>
      </w:r>
    </w:p>
  </w:footnote>
  <w:footnote w:id="17">
    <w:p w:rsidR="00D47F46" w:rsidRDefault="00D47F46" w:rsidP="008E2BF9">
      <w:pPr>
        <w:pStyle w:val="ab"/>
        <w:jc w:val="both"/>
      </w:pPr>
      <w:r>
        <w:rPr>
          <w:rStyle w:val="ad"/>
        </w:rPr>
        <w:footnoteRef/>
      </w:r>
      <w:r>
        <w:rPr>
          <w:rtl/>
        </w:rPr>
        <w:t xml:space="preserve"> למשל, הם יבחינו בהבדלים בין סגנונם של סופרים ישראליים משנות ה- 50 וה-60 (יזהר, עמוס עוז, א"ב יהושע) לבין סופרים הכותבים היום ב"לשון רזה" (אתגר קרת, אורלי קסטל בלום).</w:t>
      </w:r>
    </w:p>
  </w:footnote>
  <w:footnote w:id="18">
    <w:p w:rsidR="00D47F46" w:rsidRPr="0072269C" w:rsidRDefault="00D47F46" w:rsidP="0072269C">
      <w:pPr>
        <w:pStyle w:val="ab"/>
        <w:jc w:val="both"/>
        <w:rPr>
          <w:rFonts w:asciiTheme="minorBidi" w:hAnsiTheme="minorBidi"/>
          <w:rtl/>
        </w:rPr>
      </w:pPr>
      <w:r w:rsidRPr="00EE75AA">
        <w:rPr>
          <w:rStyle w:val="ad"/>
        </w:rPr>
        <w:footnoteRef/>
      </w:r>
      <w:r w:rsidRPr="00EE75AA">
        <w:rPr>
          <w:rtl/>
        </w:rPr>
        <w:t xml:space="preserve"> </w:t>
      </w:r>
      <w:r w:rsidRPr="00EE75AA">
        <w:rPr>
          <w:rFonts w:asciiTheme="minorBidi" w:eastAsia="Times New Roman" w:hAnsiTheme="minorBidi"/>
          <w:rtl/>
        </w:rPr>
        <w:t xml:space="preserve">שיר שבאמצעותו ניתן להבין היטב את ההבדל בין דנוטציה לקונוטציה הוא למשל השיר </w:t>
      </w:r>
      <w:r w:rsidRPr="00EE75AA">
        <w:rPr>
          <w:rFonts w:asciiTheme="minorBidi" w:eastAsia="Times New Roman" w:hAnsiTheme="minorBidi"/>
          <w:b/>
          <w:bCs/>
          <w:rtl/>
        </w:rPr>
        <w:t>מה מרגישה חרסינה</w:t>
      </w:r>
      <w:r w:rsidRPr="00EE75AA">
        <w:rPr>
          <w:rFonts w:asciiTheme="minorBidi" w:eastAsia="Times New Roman" w:hAnsiTheme="minorBidi"/>
          <w:rtl/>
        </w:rPr>
        <w:t xml:space="preserve"> מאת אברהם חלפי. הדנוטציה של המילה 'חרסינה' (חומר המורכב מקאולין ומשמש לייצור כלי שולחן) </w:t>
      </w:r>
      <w:r w:rsidRPr="0072269C">
        <w:rPr>
          <w:rFonts w:asciiTheme="minorBidi" w:eastAsia="Times New Roman" w:hAnsiTheme="minorBidi"/>
          <w:rtl/>
        </w:rPr>
        <w:t xml:space="preserve">רחוקה מהקונוטציה של אותה מילה בשיר, שבו היא נקשרת בעקיפין לצירוף "כחרס הנשבר" מתפילת "ונתנה תוקף". ראו </w:t>
      </w:r>
      <w:r w:rsidRPr="0072269C">
        <w:rPr>
          <w:rFonts w:asciiTheme="minorBidi" w:eastAsia="Times New Roman" w:hAnsiTheme="minorBidi"/>
          <w:b/>
          <w:bCs/>
          <w:rtl/>
        </w:rPr>
        <w:t>מדריך למורה למגוון ט</w:t>
      </w:r>
      <w:r w:rsidRPr="0072269C">
        <w:rPr>
          <w:rFonts w:asciiTheme="minorBidi" w:eastAsia="Times New Roman" w:hAnsiTheme="minorBidi"/>
          <w:rtl/>
        </w:rPr>
        <w:t xml:space="preserve">', עמ' 221-220. דוגמה נוספת: הקונוטציה של המילה 'בזבזנים' בשירו של טשרניחובסקי </w:t>
      </w:r>
      <w:r w:rsidRPr="0072269C">
        <w:rPr>
          <w:rFonts w:asciiTheme="minorBidi" w:eastAsia="Times New Roman" w:hAnsiTheme="minorBidi"/>
          <w:b/>
          <w:bCs/>
          <w:rtl/>
        </w:rPr>
        <w:t>ראי אדמה</w:t>
      </w:r>
      <w:r w:rsidRPr="0072269C">
        <w:rPr>
          <w:rFonts w:asciiTheme="minorBidi" w:eastAsia="Times New Roman" w:hAnsiTheme="minorBidi"/>
          <w:rtl/>
        </w:rPr>
        <w:t xml:space="preserve"> שונה מאוד מהדנוטציה של המילה בהקשריה היום-יומיים.</w:t>
      </w:r>
    </w:p>
  </w:footnote>
  <w:footnote w:id="19">
    <w:p w:rsidR="00D47F46" w:rsidRPr="0072269C" w:rsidRDefault="00D47F46" w:rsidP="0072269C">
      <w:pPr>
        <w:pStyle w:val="ab"/>
        <w:jc w:val="both"/>
        <w:rPr>
          <w:rFonts w:asciiTheme="minorBidi" w:hAnsiTheme="minorBidi"/>
        </w:rPr>
      </w:pPr>
      <w:r w:rsidRPr="0072269C">
        <w:rPr>
          <w:rStyle w:val="ad"/>
          <w:rFonts w:asciiTheme="minorBidi" w:hAnsiTheme="minorBidi"/>
        </w:rPr>
        <w:footnoteRef/>
      </w:r>
      <w:r w:rsidRPr="0072269C">
        <w:rPr>
          <w:rFonts w:asciiTheme="minorBidi" w:hAnsiTheme="minorBidi"/>
          <w:rtl/>
        </w:rPr>
        <w:t xml:space="preserve"> </w:t>
      </w:r>
      <w:r w:rsidRPr="0072269C">
        <w:rPr>
          <w:rFonts w:asciiTheme="minorBidi" w:eastAsia="Times New Roman" w:hAnsiTheme="minorBidi"/>
          <w:rtl/>
        </w:rPr>
        <w:t xml:space="preserve">הם, למשל, יוכלו להסביר כיצד החלוקה הסימטרית לשני בתים בשירו של ביאליק </w:t>
      </w:r>
      <w:r w:rsidRPr="0072269C">
        <w:rPr>
          <w:rFonts w:asciiTheme="minorBidi" w:eastAsia="Times New Roman" w:hAnsiTheme="minorBidi"/>
          <w:b/>
          <w:bCs/>
          <w:rtl/>
        </w:rPr>
        <w:t>תרזה יפה</w:t>
      </w:r>
      <w:r w:rsidRPr="0072269C">
        <w:rPr>
          <w:rFonts w:asciiTheme="minorBidi" w:eastAsia="Times New Roman" w:hAnsiTheme="minorBidi"/>
          <w:rtl/>
        </w:rPr>
        <w:t xml:space="preserve">  משרתת את התקבולת המשלימה לכאורה (והניגודית למעשה) בין התרזה לנערה. דוגמה אחרת: תלמידים יתנו את לבם לאפקט של טור נפרד המסיים שירים דוגמת </w:t>
      </w:r>
      <w:r w:rsidRPr="0072269C">
        <w:rPr>
          <w:rFonts w:asciiTheme="minorBidi" w:eastAsia="Times New Roman" w:hAnsiTheme="minorBidi"/>
          <w:b/>
          <w:bCs/>
          <w:rtl/>
        </w:rPr>
        <w:t>יצחק</w:t>
      </w:r>
      <w:r w:rsidRPr="0072269C">
        <w:rPr>
          <w:rFonts w:asciiTheme="minorBidi" w:eastAsia="Times New Roman" w:hAnsiTheme="minorBidi"/>
          <w:rtl/>
        </w:rPr>
        <w:t xml:space="preserve"> מאת א' גלבע, </w:t>
      </w:r>
      <w:r w:rsidRPr="0072269C">
        <w:rPr>
          <w:rFonts w:asciiTheme="minorBidi" w:eastAsia="Times New Roman" w:hAnsiTheme="minorBidi"/>
          <w:b/>
          <w:bCs/>
          <w:rtl/>
        </w:rPr>
        <w:t xml:space="preserve">סינדרלה במטבח </w:t>
      </w:r>
      <w:r w:rsidRPr="0072269C">
        <w:rPr>
          <w:rFonts w:asciiTheme="minorBidi" w:eastAsia="Times New Roman" w:hAnsiTheme="minorBidi"/>
          <w:rtl/>
        </w:rPr>
        <w:t xml:space="preserve">מאת ד' רביקוביץ, או </w:t>
      </w:r>
      <w:r w:rsidRPr="0072269C">
        <w:rPr>
          <w:rFonts w:asciiTheme="minorBidi" w:eastAsia="Times New Roman" w:hAnsiTheme="minorBidi"/>
          <w:b/>
          <w:bCs/>
          <w:rtl/>
        </w:rPr>
        <w:t>להשאיר</w:t>
      </w:r>
      <w:r w:rsidRPr="0072269C">
        <w:rPr>
          <w:rFonts w:asciiTheme="minorBidi" w:eastAsia="Times New Roman" w:hAnsiTheme="minorBidi"/>
          <w:rtl/>
        </w:rPr>
        <w:t xml:space="preserve"> מאת ש' טנאי.</w:t>
      </w:r>
    </w:p>
  </w:footnote>
  <w:footnote w:id="20">
    <w:p w:rsidR="00D47F46" w:rsidRPr="0072269C" w:rsidRDefault="00D47F46" w:rsidP="0072269C">
      <w:pPr>
        <w:pStyle w:val="ab"/>
        <w:jc w:val="both"/>
        <w:rPr>
          <w:rFonts w:asciiTheme="minorBidi" w:hAnsiTheme="minorBidi"/>
          <w:rtl/>
        </w:rPr>
      </w:pPr>
      <w:r w:rsidRPr="0072269C">
        <w:rPr>
          <w:rStyle w:val="ad"/>
          <w:rFonts w:asciiTheme="minorBidi" w:hAnsiTheme="minorBidi"/>
        </w:rPr>
        <w:footnoteRef/>
      </w:r>
      <w:r w:rsidRPr="0072269C">
        <w:rPr>
          <w:rFonts w:asciiTheme="minorBidi" w:hAnsiTheme="minorBidi"/>
          <w:rtl/>
        </w:rPr>
        <w:t xml:space="preserve"> </w:t>
      </w:r>
      <w:r w:rsidRPr="0072269C">
        <w:rPr>
          <w:rFonts w:asciiTheme="minorBidi" w:eastAsia="Times New Roman" w:hAnsiTheme="minorBidi"/>
          <w:rtl/>
        </w:rPr>
        <w:t xml:space="preserve">למשל, מהי העמדה המשתקפת בשיר </w:t>
      </w:r>
      <w:r w:rsidRPr="0072269C">
        <w:rPr>
          <w:rFonts w:asciiTheme="minorBidi" w:eastAsia="Times New Roman" w:hAnsiTheme="minorBidi"/>
          <w:b/>
          <w:bCs/>
          <w:rtl/>
        </w:rPr>
        <w:t>מקרה פעוט</w:t>
      </w:r>
      <w:r w:rsidRPr="0072269C">
        <w:rPr>
          <w:rFonts w:asciiTheme="minorBidi" w:eastAsia="Times New Roman" w:hAnsiTheme="minorBidi"/>
          <w:rtl/>
        </w:rPr>
        <w:t xml:space="preserve"> מאת אלתרמן, בשיר </w:t>
      </w:r>
      <w:r w:rsidRPr="0072269C">
        <w:rPr>
          <w:rFonts w:asciiTheme="minorBidi" w:eastAsia="Times New Roman" w:hAnsiTheme="minorBidi"/>
          <w:b/>
          <w:bCs/>
          <w:rtl/>
        </w:rPr>
        <w:t>אמו</w:t>
      </w:r>
      <w:r w:rsidRPr="0072269C">
        <w:rPr>
          <w:rFonts w:asciiTheme="minorBidi" w:eastAsia="Times New Roman" w:hAnsiTheme="minorBidi"/>
          <w:rtl/>
        </w:rPr>
        <w:t xml:space="preserve"> מאת גורי, מהשיר </w:t>
      </w:r>
      <w:r w:rsidRPr="0072269C">
        <w:rPr>
          <w:rFonts w:asciiTheme="minorBidi" w:eastAsia="Times New Roman" w:hAnsiTheme="minorBidi"/>
          <w:b/>
          <w:bCs/>
          <w:rtl/>
        </w:rPr>
        <w:t>השכנה הרעה</w:t>
      </w:r>
      <w:r w:rsidRPr="0072269C">
        <w:rPr>
          <w:rFonts w:asciiTheme="minorBidi" w:eastAsia="Times New Roman" w:hAnsiTheme="minorBidi"/>
          <w:rtl/>
        </w:rPr>
        <w:t xml:space="preserve"> מאת זלדה, מהשיר </w:t>
      </w:r>
      <w:r w:rsidRPr="0072269C">
        <w:rPr>
          <w:rFonts w:asciiTheme="minorBidi" w:eastAsia="Times New Roman" w:hAnsiTheme="minorBidi"/>
          <w:b/>
          <w:bCs/>
          <w:rtl/>
        </w:rPr>
        <w:t>בעלטת</w:t>
      </w:r>
      <w:r w:rsidRPr="0072269C">
        <w:rPr>
          <w:rFonts w:asciiTheme="minorBidi" w:eastAsia="Times New Roman" w:hAnsiTheme="minorBidi"/>
          <w:rtl/>
        </w:rPr>
        <w:t xml:space="preserve"> מאת גלבע או מהשיר של עמיחי </w:t>
      </w:r>
      <w:r w:rsidRPr="0072269C">
        <w:rPr>
          <w:rFonts w:asciiTheme="minorBidi" w:eastAsia="Times New Roman" w:hAnsiTheme="minorBidi"/>
          <w:b/>
          <w:bCs/>
          <w:rtl/>
        </w:rPr>
        <w:t>משלושה או ארבעה בחדר</w:t>
      </w:r>
      <w:r w:rsidRPr="0072269C">
        <w:rPr>
          <w:rFonts w:asciiTheme="minorBidi" w:eastAsia="Times New Roman" w:hAnsiTheme="minorBidi"/>
          <w:rtl/>
        </w:rPr>
        <w:t>? (ואלה כמובן רק דוגמאות.)</w:t>
      </w:r>
    </w:p>
  </w:footnote>
  <w:footnote w:id="21">
    <w:p w:rsidR="00D47F46" w:rsidRPr="0072269C" w:rsidRDefault="00D47F46" w:rsidP="0072269C">
      <w:pPr>
        <w:pStyle w:val="ab"/>
        <w:jc w:val="both"/>
        <w:rPr>
          <w:rFonts w:asciiTheme="minorBidi" w:hAnsiTheme="minorBidi"/>
          <w:rtl/>
        </w:rPr>
      </w:pPr>
      <w:r w:rsidRPr="0072269C">
        <w:rPr>
          <w:rStyle w:val="ad"/>
          <w:rFonts w:asciiTheme="minorBidi" w:hAnsiTheme="minorBidi"/>
        </w:rPr>
        <w:footnoteRef/>
      </w:r>
      <w:r w:rsidRPr="0072269C">
        <w:rPr>
          <w:rFonts w:asciiTheme="minorBidi" w:hAnsiTheme="minorBidi"/>
          <w:rtl/>
        </w:rPr>
        <w:t xml:space="preserve"> </w:t>
      </w:r>
      <w:r w:rsidRPr="0072269C">
        <w:rPr>
          <w:rFonts w:asciiTheme="minorBidi" w:eastAsia="Times New Roman" w:hAnsiTheme="minorBidi"/>
          <w:rtl/>
        </w:rPr>
        <w:t xml:space="preserve">למשל, כיצד אפשר להבין ולהסביר את השורה החוזרת "קווים של עשן ניטו במלוכסן" בשירה של דליה רביקוביץ </w:t>
      </w:r>
      <w:r w:rsidRPr="0072269C">
        <w:rPr>
          <w:rFonts w:asciiTheme="minorBidi" w:eastAsia="Times New Roman" w:hAnsiTheme="minorBidi"/>
          <w:b/>
          <w:bCs/>
          <w:rtl/>
        </w:rPr>
        <w:t>כף יד רשעה</w:t>
      </w:r>
      <w:r w:rsidRPr="0072269C">
        <w:rPr>
          <w:rFonts w:asciiTheme="minorBidi" w:eastAsia="Times New Roman" w:hAnsiTheme="minorBidi"/>
          <w:rtl/>
        </w:rPr>
        <w:t>?</w:t>
      </w:r>
    </w:p>
  </w:footnote>
  <w:footnote w:id="22">
    <w:p w:rsidR="00D47F46" w:rsidRDefault="00D47F46" w:rsidP="00AA4030">
      <w:pPr>
        <w:pStyle w:val="ab"/>
        <w:jc w:val="both"/>
        <w:rPr>
          <w:rtl/>
        </w:rPr>
      </w:pPr>
      <w:r>
        <w:rPr>
          <w:rStyle w:val="ad"/>
        </w:rPr>
        <w:footnoteRef/>
      </w:r>
      <w:r>
        <w:rPr>
          <w:rtl/>
        </w:rPr>
        <w:t xml:space="preserve"> </w:t>
      </w:r>
      <w:r w:rsidRPr="00411C0E">
        <w:rPr>
          <w:rFonts w:asciiTheme="minorBidi" w:eastAsia="Times New Roman" w:hAnsiTheme="minorBidi"/>
          <w:rtl/>
        </w:rPr>
        <w:t xml:space="preserve">דן ענבר, "הכלא החינוכי החופשי: מטאפורות ודימויים", </w:t>
      </w:r>
      <w:r w:rsidRPr="00411C0E">
        <w:rPr>
          <w:rFonts w:asciiTheme="minorBidi" w:eastAsia="Times New Roman" w:hAnsiTheme="minorBidi"/>
          <w:b/>
          <w:bCs/>
          <w:rtl/>
        </w:rPr>
        <w:t>החינוך במבחן הזמן</w:t>
      </w:r>
      <w:r w:rsidRPr="00411C0E">
        <w:rPr>
          <w:rFonts w:asciiTheme="minorBidi" w:eastAsia="Times New Roman" w:hAnsiTheme="minorBidi"/>
          <w:rtl/>
        </w:rPr>
        <w:t>, איתן פלדי (עורך), עמותת המורים לקידום ההוראה והחינוך, רמות, אוניברסיטת תל אביב (כולל ביבליוגרפיה).</w:t>
      </w:r>
    </w:p>
  </w:footnote>
  <w:footnote w:id="23">
    <w:p w:rsidR="00D47F46" w:rsidRDefault="00D47F46" w:rsidP="00AA4030">
      <w:pPr>
        <w:pStyle w:val="ab"/>
        <w:jc w:val="both"/>
        <w:rPr>
          <w:rtl/>
        </w:rPr>
      </w:pPr>
      <w:r>
        <w:rPr>
          <w:rStyle w:val="ad"/>
        </w:rPr>
        <w:footnoteRef/>
      </w:r>
      <w:r>
        <w:rPr>
          <w:rtl/>
        </w:rPr>
        <w:t xml:space="preserve"> </w:t>
      </w:r>
      <w:r w:rsidRPr="00795642">
        <w:rPr>
          <w:rFonts w:asciiTheme="minorBidi" w:eastAsia="Times New Roman" w:hAnsiTheme="minorBidi"/>
          <w:sz w:val="24"/>
          <w:szCs w:val="24"/>
          <w:cs/>
        </w:rPr>
        <w:t>‎</w:t>
      </w:r>
      <w:r w:rsidRPr="007624BF">
        <w:rPr>
          <w:rFonts w:asciiTheme="minorBidi" w:eastAsia="Times New Roman" w:hAnsiTheme="minorBidi"/>
          <w:rtl/>
        </w:rPr>
        <w:t>יש כמובן, לדון באותן שאלות בהקשר הכולל של השיר ובמסגרת זו להבהיר את המסורת השירית הבלדית שממנו הוא נובע, מסורת עתיקה שחומריה ומאפייניה נוטים אל הדרמתי, אל המוקצן ואל האפל. (והרי כותרתו של השיר היא "ניגון עתיק".) כמו כן יש מקום לעמוד בכיתה על תמונת העולם האגדית המצויה בחטיבות רחבות בשירתו של אלתרמן, שבגבולותיה החיץ בין החי למת הוא שקוף ועביר, כביכול. גם בשיר זה הדובר-המת פונה מעולם המתים אל אהובתו החיה. הסיטואציה השירית עצמה אינה מציאותית ונלווית אליה אווירת רפאים מסתורית. אך גם בירור ספרותי חיוני זה אינו פוטר את המורה מדיון ערכי, שייערך בזיקה למפגש עם השיר, בשאלת ההבדל המהותי הקיים בין אהבה, סוערת ככל שתהיה, לבין בעלות רכושנית והרסנית על חיי האישה האהובה. (ואולי בהקשר זה המושג "רצח על רקע רומנטי", השגור כל כך בשפת הרחוב, צריך לעבור פירוק וניתוץ</w:t>
      </w:r>
      <w:r>
        <w:rPr>
          <w:rFonts w:hint="cs"/>
          <w:rtl/>
        </w:rPr>
        <w:t>).</w:t>
      </w:r>
    </w:p>
  </w:footnote>
  <w:footnote w:id="24">
    <w:p w:rsidR="00D47F46" w:rsidRDefault="00D47F46" w:rsidP="00AA4030">
      <w:pPr>
        <w:pStyle w:val="ab"/>
        <w:jc w:val="both"/>
        <w:rPr>
          <w:rtl/>
        </w:rPr>
      </w:pPr>
      <w:r>
        <w:rPr>
          <w:rStyle w:val="ad"/>
        </w:rPr>
        <w:footnoteRef/>
      </w:r>
      <w:r>
        <w:rPr>
          <w:rtl/>
        </w:rPr>
        <w:t xml:space="preserve"> </w:t>
      </w:r>
      <w:r w:rsidRPr="007624BF">
        <w:rPr>
          <w:rFonts w:asciiTheme="minorBidi" w:eastAsia="Times New Roman" w:hAnsiTheme="minorBidi"/>
          <w:rtl/>
        </w:rPr>
        <w:t xml:space="preserve">דניאל פנאק, כמו רומן, שוקן </w:t>
      </w:r>
      <w:r w:rsidRPr="007624BF">
        <w:rPr>
          <w:rFonts w:asciiTheme="minorBidi" w:eastAsia="Times New Roman" w:hAnsiTheme="minorBidi"/>
          <w:cs/>
        </w:rPr>
        <w:t>‎</w:t>
      </w:r>
      <w:r w:rsidRPr="007624BF">
        <w:rPr>
          <w:rFonts w:asciiTheme="minorBidi" w:eastAsia="Times New Roman" w:hAnsiTheme="minorBidi"/>
        </w:rPr>
        <w:t>1992</w:t>
      </w:r>
      <w:r w:rsidRPr="007624BF">
        <w:rPr>
          <w:rFonts w:asciiTheme="minorBidi" w:eastAsia="Times New Roman" w:hAnsiTheme="minorBidi"/>
          <w:rtl/>
        </w:rPr>
        <w:t xml:space="preserve">, עמ' </w:t>
      </w:r>
      <w:r w:rsidRPr="007624BF">
        <w:rPr>
          <w:rFonts w:asciiTheme="minorBidi" w:eastAsia="Times New Roman" w:hAnsiTheme="minorBidi"/>
          <w:cs/>
        </w:rPr>
        <w:t>‎</w:t>
      </w:r>
      <w:r w:rsidRPr="007624BF">
        <w:rPr>
          <w:rFonts w:asciiTheme="minorBidi" w:eastAsia="Times New Roman" w:hAnsiTheme="minorBidi"/>
        </w:rPr>
        <w:t>92</w:t>
      </w:r>
      <w:r w:rsidRPr="007624BF">
        <w:rPr>
          <w:rFonts w:asciiTheme="minorBidi" w:eastAsia="Times New Roman" w:hAnsiTheme="minorBidi"/>
          <w:rtl/>
        </w:rPr>
        <w:t>, במקור אין הדגשות.</w:t>
      </w:r>
    </w:p>
  </w:footnote>
  <w:footnote w:id="25">
    <w:p w:rsidR="00D47F46" w:rsidRDefault="00D47F46" w:rsidP="00AA4030">
      <w:pPr>
        <w:pStyle w:val="ab"/>
        <w:jc w:val="both"/>
      </w:pPr>
      <w:r>
        <w:rPr>
          <w:rStyle w:val="ad"/>
        </w:rPr>
        <w:footnoteRef/>
      </w:r>
      <w:r>
        <w:rPr>
          <w:rtl/>
        </w:rPr>
        <w:t xml:space="preserve"> </w:t>
      </w:r>
      <w:r w:rsidRPr="00CC7DD9">
        <w:rPr>
          <w:rFonts w:asciiTheme="minorBidi" w:eastAsia="Times New Roman" w:hAnsiTheme="minorBidi"/>
          <w:rtl/>
        </w:rPr>
        <w:t xml:space="preserve">על תפקיד הקוראים כשותפים במימוש הטקסט ראו: </w:t>
      </w:r>
      <w:r w:rsidRPr="00CC7DD9">
        <w:rPr>
          <w:rFonts w:asciiTheme="minorBidi" w:eastAsia="Times New Roman" w:hAnsiTheme="minorBidi"/>
          <w:cs/>
        </w:rPr>
        <w:t>‎</w:t>
      </w:r>
      <w:r w:rsidRPr="00CC7DD9">
        <w:rPr>
          <w:rFonts w:asciiTheme="minorBidi" w:eastAsia="Times New Roman" w:hAnsiTheme="minorBidi"/>
        </w:rPr>
        <w:t>1978</w:t>
      </w:r>
      <w:r w:rsidRPr="00CC7DD9">
        <w:rPr>
          <w:rFonts w:asciiTheme="minorBidi" w:eastAsia="Times New Roman" w:hAnsiTheme="minorBidi"/>
          <w:rtl/>
        </w:rPr>
        <w:t>.</w:t>
      </w:r>
    </w:p>
  </w:footnote>
  <w:footnote w:id="26">
    <w:p w:rsidR="00D47F46" w:rsidRDefault="00D47F46" w:rsidP="00AA4030">
      <w:pPr>
        <w:pStyle w:val="ab"/>
        <w:jc w:val="both"/>
        <w:rPr>
          <w:rtl/>
        </w:rPr>
      </w:pPr>
      <w:r>
        <w:rPr>
          <w:rStyle w:val="ad"/>
        </w:rPr>
        <w:footnoteRef/>
      </w:r>
      <w:r>
        <w:rPr>
          <w:rtl/>
        </w:rPr>
        <w:t xml:space="preserve"> </w:t>
      </w:r>
      <w:r w:rsidRPr="00CC7DD9">
        <w:rPr>
          <w:rFonts w:asciiTheme="minorBidi" w:eastAsia="Times New Roman" w:hAnsiTheme="minorBidi"/>
          <w:rtl/>
        </w:rPr>
        <w:t xml:space="preserve">עמוס עוז, "למה לקרוא ספרות", מאזניים ס"ג, יולי-אוגוסט </w:t>
      </w:r>
      <w:r w:rsidRPr="00CC7DD9">
        <w:rPr>
          <w:rFonts w:asciiTheme="minorBidi" w:eastAsia="Times New Roman" w:hAnsiTheme="minorBidi"/>
          <w:cs/>
        </w:rPr>
        <w:t>‎</w:t>
      </w:r>
      <w:r w:rsidRPr="00CC7DD9">
        <w:rPr>
          <w:rFonts w:asciiTheme="minorBidi" w:eastAsia="Times New Roman" w:hAnsiTheme="minorBidi"/>
        </w:rPr>
        <w:t>1989</w:t>
      </w:r>
      <w:r w:rsidRPr="00CC7DD9">
        <w:rPr>
          <w:rFonts w:asciiTheme="minorBidi" w:eastAsia="Times New Roman" w:hAnsiTheme="minorBidi"/>
          <w:rtl/>
        </w:rPr>
        <w:t>.</w:t>
      </w:r>
    </w:p>
  </w:footnote>
  <w:footnote w:id="27">
    <w:p w:rsidR="00D47F46" w:rsidRPr="005D479E" w:rsidRDefault="00D47F46">
      <w:pPr>
        <w:pStyle w:val="ab"/>
        <w:rPr>
          <w:rtl/>
        </w:rPr>
      </w:pPr>
      <w:r w:rsidRPr="005D479E">
        <w:rPr>
          <w:rStyle w:val="ad"/>
        </w:rPr>
        <w:footnoteRef/>
      </w:r>
      <w:r w:rsidRPr="005D479E">
        <w:rPr>
          <w:rtl/>
        </w:rPr>
        <w:t xml:space="preserve"> </w:t>
      </w:r>
      <w:r w:rsidRPr="005D479E">
        <w:rPr>
          <w:rFonts w:asciiTheme="minorBidi" w:eastAsia="Times New Roman" w:hAnsiTheme="minorBidi"/>
          <w:rtl/>
        </w:rPr>
        <w:t xml:space="preserve">רומן יעקובסון, "בלשנות ופואטיקה", הספרות ב', מס' </w:t>
      </w:r>
      <w:r w:rsidRPr="005D479E">
        <w:rPr>
          <w:rFonts w:asciiTheme="minorBidi" w:eastAsia="Times New Roman" w:hAnsiTheme="minorBidi"/>
          <w:cs/>
        </w:rPr>
        <w:t>‎</w:t>
      </w:r>
      <w:r w:rsidRPr="005D479E">
        <w:rPr>
          <w:rFonts w:asciiTheme="minorBidi" w:eastAsia="Times New Roman" w:hAnsiTheme="minorBidi"/>
        </w:rPr>
        <w:t>2</w:t>
      </w:r>
      <w:r w:rsidRPr="005D479E">
        <w:rPr>
          <w:rFonts w:asciiTheme="minorBidi" w:eastAsia="Times New Roman" w:hAnsiTheme="minorBidi"/>
          <w:rtl/>
        </w:rPr>
        <w:t xml:space="preserve">, ינואר, </w:t>
      </w:r>
      <w:r w:rsidRPr="005D479E">
        <w:rPr>
          <w:rFonts w:asciiTheme="minorBidi" w:eastAsia="Times New Roman" w:hAnsiTheme="minorBidi"/>
          <w:cs/>
        </w:rPr>
        <w:t>‎</w:t>
      </w:r>
      <w:r w:rsidRPr="005D479E">
        <w:rPr>
          <w:rFonts w:asciiTheme="minorBidi" w:eastAsia="Times New Roman" w:hAnsiTheme="minorBidi"/>
        </w:rPr>
        <w:t>1970</w:t>
      </w:r>
      <w:r w:rsidRPr="005D479E">
        <w:rPr>
          <w:rFonts w:asciiTheme="minorBidi" w:eastAsia="Times New Roman" w:hAnsiTheme="minorBidi"/>
          <w:rtl/>
        </w:rPr>
        <w:t>.</w:t>
      </w:r>
    </w:p>
  </w:footnote>
  <w:footnote w:id="28">
    <w:p w:rsidR="00D47F46" w:rsidRPr="005D479E" w:rsidRDefault="00D47F46">
      <w:pPr>
        <w:pStyle w:val="ab"/>
        <w:rPr>
          <w:rtl/>
        </w:rPr>
      </w:pPr>
      <w:r w:rsidRPr="005D479E">
        <w:rPr>
          <w:rStyle w:val="ad"/>
        </w:rPr>
        <w:footnoteRef/>
      </w:r>
      <w:r w:rsidRPr="005D479E">
        <w:rPr>
          <w:rtl/>
        </w:rPr>
        <w:t xml:space="preserve"> </w:t>
      </w:r>
      <w:r w:rsidRPr="005D479E">
        <w:rPr>
          <w:rFonts w:asciiTheme="minorBidi" w:eastAsia="Times New Roman" w:hAnsiTheme="minorBidi"/>
          <w:rtl/>
        </w:rPr>
        <w:t xml:space="preserve">וראו אבנר הולצמן, ספרות ואמנות, הקיבוץ המאוחד, </w:t>
      </w:r>
      <w:r w:rsidRPr="005D479E">
        <w:rPr>
          <w:rFonts w:asciiTheme="minorBidi" w:eastAsia="Times New Roman" w:hAnsiTheme="minorBidi"/>
          <w:cs/>
        </w:rPr>
        <w:t>‎</w:t>
      </w:r>
      <w:r w:rsidRPr="005D479E">
        <w:rPr>
          <w:rFonts w:asciiTheme="minorBidi" w:eastAsia="Times New Roman" w:hAnsiTheme="minorBidi"/>
        </w:rPr>
        <w:t>1997</w:t>
      </w:r>
      <w:r w:rsidRPr="005D479E">
        <w:rPr>
          <w:rFonts w:asciiTheme="minorBidi" w:eastAsia="Times New Roman" w:hAnsiTheme="minorBidi"/>
          <w:rtl/>
        </w:rPr>
        <w:t>.</w:t>
      </w:r>
    </w:p>
  </w:footnote>
  <w:footnote w:id="29">
    <w:p w:rsidR="00D47F46" w:rsidRDefault="00D47F46">
      <w:pPr>
        <w:pStyle w:val="ab"/>
        <w:rPr>
          <w:rtl/>
        </w:rPr>
      </w:pPr>
      <w:r>
        <w:rPr>
          <w:rStyle w:val="ad"/>
        </w:rPr>
        <w:footnoteRef/>
      </w:r>
      <w:r>
        <w:rPr>
          <w:rtl/>
        </w:rPr>
        <w:t xml:space="preserve"> </w:t>
      </w:r>
      <w:r w:rsidRPr="00FD6CC4">
        <w:rPr>
          <w:rFonts w:asciiTheme="minorBidi" w:eastAsia="Times New Roman" w:hAnsiTheme="minorBidi"/>
          <w:rtl/>
        </w:rPr>
        <w:t xml:space="preserve">ראו הוארד גרדנר, אינטליגנציות מרובות, ת"ל ומכון ברנקו וייס, </w:t>
      </w:r>
      <w:r w:rsidRPr="00FD6CC4">
        <w:rPr>
          <w:rFonts w:asciiTheme="minorBidi" w:eastAsia="Times New Roman" w:hAnsiTheme="minorBidi"/>
          <w:cs/>
        </w:rPr>
        <w:t>‎</w:t>
      </w:r>
      <w:r w:rsidRPr="00FD6CC4">
        <w:rPr>
          <w:rFonts w:asciiTheme="minorBidi" w:eastAsia="Times New Roman" w:hAnsiTheme="minorBidi"/>
        </w:rPr>
        <w:t>1996</w:t>
      </w:r>
      <w:r w:rsidRPr="00FD6CC4">
        <w:rPr>
          <w:rFonts w:asciiTheme="minorBidi" w:eastAsia="Times New Roman" w:hAnsiTheme="minorBidi"/>
          <w:rtl/>
        </w:rPr>
        <w:t>.</w:t>
      </w:r>
    </w:p>
  </w:footnote>
  <w:footnote w:id="30">
    <w:p w:rsidR="00D47F46" w:rsidRPr="00FD6CC4" w:rsidRDefault="00D47F46">
      <w:pPr>
        <w:pStyle w:val="ab"/>
        <w:rPr>
          <w:sz w:val="16"/>
          <w:szCs w:val="16"/>
          <w:rtl/>
        </w:rPr>
      </w:pPr>
      <w:r w:rsidRPr="00FD6CC4">
        <w:rPr>
          <w:rStyle w:val="ad"/>
          <w:sz w:val="16"/>
          <w:szCs w:val="16"/>
        </w:rPr>
        <w:footnoteRef/>
      </w:r>
      <w:r w:rsidRPr="00FD6CC4">
        <w:rPr>
          <w:sz w:val="16"/>
          <w:szCs w:val="16"/>
          <w:rtl/>
        </w:rPr>
        <w:t xml:space="preserve"> </w:t>
      </w:r>
      <w:r w:rsidRPr="00FD6CC4">
        <w:rPr>
          <w:rFonts w:asciiTheme="minorBidi" w:eastAsia="Times New Roman" w:hAnsiTheme="minorBidi"/>
          <w:rtl/>
        </w:rPr>
        <w:t xml:space="preserve">מנוחה בירנבוים, חלופות בהערכת הישגים, רמות, אוניברסיטת תל אביב, </w:t>
      </w:r>
      <w:r w:rsidRPr="00FD6CC4">
        <w:rPr>
          <w:rFonts w:asciiTheme="minorBidi" w:eastAsia="Times New Roman" w:hAnsiTheme="minorBidi"/>
          <w:cs/>
        </w:rPr>
        <w:t>‎</w:t>
      </w:r>
      <w:r w:rsidRPr="00FD6CC4">
        <w:rPr>
          <w:rFonts w:asciiTheme="minorBidi" w:eastAsia="Times New Roman" w:hAnsiTheme="minorBidi"/>
        </w:rPr>
        <w:t>1997</w:t>
      </w:r>
      <w:r w:rsidRPr="00FD6CC4">
        <w:rPr>
          <w:rFonts w:asciiTheme="minorBidi" w:eastAsia="Times New Roman" w:hAnsiTheme="minorBidi"/>
          <w:rtl/>
        </w:rPr>
        <w:t>.</w:t>
      </w:r>
    </w:p>
  </w:footnote>
  <w:footnote w:id="31">
    <w:p w:rsidR="00D47F46" w:rsidRDefault="00D47F46" w:rsidP="00AB0355">
      <w:pPr>
        <w:pStyle w:val="ab"/>
      </w:pPr>
      <w:r>
        <w:rPr>
          <w:rStyle w:val="ad"/>
        </w:rPr>
        <w:footnoteRef/>
      </w:r>
      <w:r>
        <w:rPr>
          <w:rtl/>
        </w:rPr>
        <w:t xml:space="preserve"> </w:t>
      </w:r>
      <w:r w:rsidRPr="00FD6CC4">
        <w:rPr>
          <w:rFonts w:asciiTheme="minorBidi" w:eastAsia="Times New Roman" w:hAnsiTheme="minorBidi"/>
          <w:rtl/>
        </w:rPr>
        <w:t xml:space="preserve">מנוחה בירנבוים, חלופות בהערכת הישגים, רמות, אוניברסיטת תל אביב, </w:t>
      </w:r>
      <w:r w:rsidRPr="00FD6CC4">
        <w:rPr>
          <w:rFonts w:asciiTheme="minorBidi" w:eastAsia="Times New Roman" w:hAnsiTheme="minorBidi"/>
          <w:cs/>
        </w:rPr>
        <w:t>‎</w:t>
      </w:r>
      <w:r w:rsidRPr="00FD6CC4">
        <w:rPr>
          <w:rFonts w:asciiTheme="minorBidi" w:eastAsia="Times New Roman" w:hAnsiTheme="minorBidi"/>
        </w:rPr>
        <w:t>1997</w:t>
      </w:r>
      <w:r w:rsidRPr="00FD6CC4">
        <w:rPr>
          <w:rFonts w:asciiTheme="minorBidi" w:eastAsia="Times New Roman" w:hAnsiTheme="minorBidi"/>
          <w:rtl/>
        </w:rPr>
        <w:t>.</w:t>
      </w:r>
    </w:p>
  </w:footnote>
  <w:footnote w:id="32">
    <w:p w:rsidR="00D47F46" w:rsidRDefault="00D47F46">
      <w:pPr>
        <w:pStyle w:val="ab"/>
      </w:pPr>
      <w:r>
        <w:rPr>
          <w:rStyle w:val="ad"/>
        </w:rPr>
        <w:footnoteRef/>
      </w:r>
      <w:r>
        <w:rPr>
          <w:rtl/>
        </w:rPr>
        <w:t xml:space="preserve"> </w:t>
      </w:r>
      <w:r w:rsidRPr="00AB0355">
        <w:rPr>
          <w:rFonts w:asciiTheme="minorBidi" w:eastAsia="Times New Roman" w:hAnsiTheme="minorBidi"/>
          <w:rtl/>
        </w:rPr>
        <w:t xml:space="preserve">דיוויד פרקינס, מאימון הזיכרון לחינוך החשיבה, מכון ברנקו וייס והאגף לתכניות לימודים, </w:t>
      </w:r>
      <w:r w:rsidRPr="00AB0355">
        <w:rPr>
          <w:rFonts w:asciiTheme="minorBidi" w:eastAsia="Times New Roman" w:hAnsiTheme="minorBidi"/>
          <w:cs/>
        </w:rPr>
        <w:t>‎</w:t>
      </w:r>
      <w:r w:rsidRPr="00AB0355">
        <w:rPr>
          <w:rFonts w:asciiTheme="minorBidi" w:eastAsia="Times New Roman" w:hAnsiTheme="minorBidi"/>
        </w:rPr>
        <w:t>1998</w:t>
      </w:r>
    </w:p>
  </w:footnote>
  <w:footnote w:id="33">
    <w:p w:rsidR="00D47F46" w:rsidRPr="008B22EB" w:rsidRDefault="00D47F46">
      <w:pPr>
        <w:pStyle w:val="ab"/>
        <w:rPr>
          <w:rtl/>
        </w:rPr>
      </w:pPr>
      <w:r>
        <w:rPr>
          <w:rStyle w:val="ad"/>
        </w:rPr>
        <w:footnoteRef/>
      </w:r>
      <w:r>
        <w:rPr>
          <w:rtl/>
        </w:rPr>
        <w:t xml:space="preserve"> </w:t>
      </w:r>
      <w:r>
        <w:rPr>
          <w:rFonts w:asciiTheme="minorBidi" w:eastAsia="Times New Roman" w:hAnsiTheme="minorBidi" w:hint="cs"/>
          <w:rtl/>
        </w:rPr>
        <w:t xml:space="preserve">בשל אורכן, כל אחת משלוש היצירות המסומנות בכוכבית תיחשב כחלופה לשני סיפורים. ראו * </w:t>
      </w:r>
      <w:r w:rsidRPr="002A2E24">
        <w:rPr>
          <w:rFonts w:asciiTheme="minorBidi" w:eastAsia="Times New Roman" w:hAnsiTheme="minorBidi"/>
          <w:rtl/>
        </w:rPr>
        <w:t>בהמשך אפשרות ללמד גם את</w:t>
      </w:r>
      <w:r w:rsidRPr="002A2E24">
        <w:rPr>
          <w:rFonts w:asciiTheme="minorBidi" w:eastAsia="Times New Roman" w:hAnsiTheme="minorBidi"/>
        </w:rPr>
        <w:t xml:space="preserve"> </w:t>
      </w:r>
      <w:r w:rsidRPr="002A2E24">
        <w:rPr>
          <w:rFonts w:asciiTheme="minorBidi" w:eastAsia="Times New Roman" w:hAnsiTheme="minorBidi"/>
          <w:b/>
          <w:bCs/>
          <w:rtl/>
        </w:rPr>
        <w:t>סיפור פשוט</w:t>
      </w:r>
      <w:r w:rsidRPr="002A2E24">
        <w:rPr>
          <w:rFonts w:asciiTheme="minorBidi" w:eastAsia="Times New Roman" w:hAnsiTheme="minorBidi"/>
        </w:rPr>
        <w:t xml:space="preserve"> </w:t>
      </w:r>
      <w:r w:rsidRPr="002A2E24">
        <w:rPr>
          <w:rFonts w:asciiTheme="minorBidi" w:eastAsia="Times New Roman" w:hAnsiTheme="minorBidi"/>
          <w:rtl/>
        </w:rPr>
        <w:t>בפרק 'רומן'</w:t>
      </w:r>
      <w:r w:rsidRPr="002A2E24">
        <w:rPr>
          <w:rFonts w:asciiTheme="minorBidi" w:eastAsia="Times New Roman" w:hAnsiTheme="minorBid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F46" w:rsidRPr="009B24BB" w:rsidRDefault="00D47F46" w:rsidP="009B24BB">
    <w:pPr>
      <w:pStyle w:val="af"/>
      <w:jc w:val="center"/>
      <w:rPr>
        <w:rFonts w:ascii="Arial" w:hAnsi="Arial" w:cs="Arial"/>
        <w:b/>
        <w:bCs/>
        <w:color w:val="000000"/>
        <w:rtl/>
      </w:rPr>
    </w:pPr>
    <w:r w:rsidRPr="009B24BB">
      <w:rPr>
        <w:rFonts w:ascii="Arial" w:hAnsi="Arial" w:cs="Arial"/>
        <w:b/>
        <w:bCs/>
        <w:color w:val="000000"/>
        <w:rtl/>
      </w:rPr>
      <w:t>מדינת ישראל</w:t>
    </w:r>
  </w:p>
  <w:p w:rsidR="00D47F46" w:rsidRPr="009B24BB" w:rsidRDefault="00D47F46" w:rsidP="009B24BB">
    <w:pPr>
      <w:pStyle w:val="af"/>
      <w:jc w:val="center"/>
      <w:rPr>
        <w:rFonts w:ascii="Arial" w:hAnsi="Arial" w:cs="Arial"/>
        <w:b/>
        <w:bCs/>
        <w:color w:val="000000"/>
        <w:rtl/>
      </w:rPr>
    </w:pPr>
    <w:r w:rsidRPr="009B24BB">
      <w:rPr>
        <w:rFonts w:ascii="Arial" w:hAnsi="Arial" w:cs="Arial"/>
        <w:b/>
        <w:bCs/>
        <w:color w:val="000000"/>
        <w:rtl/>
      </w:rPr>
      <w:t>משרד החינוך</w:t>
    </w:r>
  </w:p>
  <w:p w:rsidR="00D47F46" w:rsidRPr="009B24BB" w:rsidRDefault="00D47F46" w:rsidP="009B24BB">
    <w:pPr>
      <w:pStyle w:val="af"/>
      <w:jc w:val="center"/>
      <w:rPr>
        <w:rFonts w:ascii="Arial" w:hAnsi="Arial" w:cs="Arial"/>
        <w:b/>
        <w:bCs/>
        <w:color w:val="000000"/>
        <w:rtl/>
      </w:rPr>
    </w:pPr>
    <w:r w:rsidRPr="009B24BB">
      <w:rPr>
        <w:rFonts w:ascii="Arial" w:hAnsi="Arial" w:cs="Arial"/>
        <w:b/>
        <w:bCs/>
        <w:color w:val="000000"/>
        <w:rtl/>
      </w:rPr>
      <w:t>המזכירות הפדגוגית</w:t>
    </w:r>
  </w:p>
  <w:p w:rsidR="00D47F46" w:rsidRPr="009B24BB" w:rsidRDefault="00D47F46" w:rsidP="009B24BB">
    <w:pPr>
      <w:pStyle w:val="af"/>
      <w:jc w:val="center"/>
      <w:rPr>
        <w:rFonts w:ascii="Arial" w:hAnsi="Arial" w:cs="Arial"/>
        <w:b/>
        <w:bCs/>
        <w:color w:val="000000"/>
        <w:rtl/>
      </w:rPr>
    </w:pPr>
    <w:r w:rsidRPr="009B24BB">
      <w:rPr>
        <w:rFonts w:ascii="Arial" w:hAnsi="Arial" w:cs="Arial"/>
        <w:b/>
        <w:bCs/>
        <w:color w:val="000000"/>
        <w:rtl/>
      </w:rPr>
      <w:t xml:space="preserve">אגף </w:t>
    </w:r>
    <w:r w:rsidRPr="009B24BB">
      <w:rPr>
        <w:rFonts w:ascii="Arial" w:hAnsi="Arial" w:cs="Arial" w:hint="cs"/>
        <w:b/>
        <w:bCs/>
        <w:color w:val="000000"/>
        <w:rtl/>
      </w:rPr>
      <w:t>רוח וחברה</w:t>
    </w:r>
  </w:p>
  <w:p w:rsidR="00D47F46" w:rsidRPr="009B24BB" w:rsidRDefault="00D47F46" w:rsidP="009B24BB">
    <w:pPr>
      <w:pStyle w:val="af"/>
      <w:jc w:val="center"/>
      <w:rPr>
        <w:b/>
        <w:bCs/>
        <w:rtl/>
      </w:rPr>
    </w:pPr>
    <w:r w:rsidRPr="009B24BB">
      <w:rPr>
        <w:rFonts w:ascii="Arial" w:hAnsi="Arial" w:cs="Arial" w:hint="cs"/>
        <w:b/>
        <w:bCs/>
        <w:color w:val="000000"/>
        <w:rtl/>
      </w:rPr>
      <w:t>הפיקוח על הוראת ספרות</w:t>
    </w:r>
  </w:p>
  <w:p w:rsidR="00D47F46" w:rsidRDefault="00D47F46" w:rsidP="009B24BB">
    <w:pPr>
      <w:pStyle w:val="af"/>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תיאור: http://cms.education.gov.il/NR/rdonlyres/C1C900FE-29C1-41F0-9C98-FC71E62209E9/35697/itur.gif" style="width:13.5pt;height:12.75pt;visibility:visible;mso-wrap-style:square" o:bullet="t">
        <v:imagedata r:id="rId1" o:title="itur"/>
      </v:shape>
    </w:pict>
  </w:numPicBullet>
  <w:abstractNum w:abstractNumId="0">
    <w:nsid w:val="00643028"/>
    <w:multiLevelType w:val="multilevel"/>
    <w:tmpl w:val="9ADE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CBC3CC0"/>
    <w:multiLevelType w:val="multilevel"/>
    <w:tmpl w:val="AB3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E4D05"/>
    <w:multiLevelType w:val="multilevel"/>
    <w:tmpl w:val="20E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8619A"/>
    <w:multiLevelType w:val="multilevel"/>
    <w:tmpl w:val="56A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D546E"/>
    <w:multiLevelType w:val="hybridMultilevel"/>
    <w:tmpl w:val="0CE400BC"/>
    <w:lvl w:ilvl="0" w:tplc="449A538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803E7"/>
    <w:multiLevelType w:val="hybridMultilevel"/>
    <w:tmpl w:val="AFD0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52666"/>
    <w:multiLevelType w:val="multilevel"/>
    <w:tmpl w:val="089A38F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6CE29B8"/>
    <w:multiLevelType w:val="multilevel"/>
    <w:tmpl w:val="9ADE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ECF4A08"/>
    <w:multiLevelType w:val="multilevel"/>
    <w:tmpl w:val="C2CC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859B7"/>
    <w:multiLevelType w:val="hybridMultilevel"/>
    <w:tmpl w:val="5728166A"/>
    <w:lvl w:ilvl="0" w:tplc="91D8B6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5F4BC3"/>
    <w:multiLevelType w:val="hybridMultilevel"/>
    <w:tmpl w:val="536C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03C86"/>
    <w:multiLevelType w:val="hybridMultilevel"/>
    <w:tmpl w:val="8708C9E0"/>
    <w:lvl w:ilvl="0" w:tplc="C91A5DEC">
      <w:start w:val="1"/>
      <w:numFmt w:val="hebrew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48B20673"/>
    <w:multiLevelType w:val="multilevel"/>
    <w:tmpl w:val="3C20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BD43FD"/>
    <w:multiLevelType w:val="multilevel"/>
    <w:tmpl w:val="08F2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E14EBB"/>
    <w:multiLevelType w:val="hybridMultilevel"/>
    <w:tmpl w:val="4DE0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574EF9"/>
    <w:multiLevelType w:val="multilevel"/>
    <w:tmpl w:val="F21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B1172"/>
    <w:multiLevelType w:val="hybridMultilevel"/>
    <w:tmpl w:val="074E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98298D"/>
    <w:multiLevelType w:val="hybridMultilevel"/>
    <w:tmpl w:val="9D54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B77E5B"/>
    <w:multiLevelType w:val="multilevel"/>
    <w:tmpl w:val="937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3D15F5"/>
    <w:multiLevelType w:val="hybridMultilevel"/>
    <w:tmpl w:val="1474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3"/>
  </w:num>
  <w:num w:numId="5">
    <w:abstractNumId w:val="18"/>
  </w:num>
  <w:num w:numId="6">
    <w:abstractNumId w:val="17"/>
  </w:num>
  <w:num w:numId="7">
    <w:abstractNumId w:val="12"/>
  </w:num>
  <w:num w:numId="8">
    <w:abstractNumId w:val="8"/>
  </w:num>
  <w:num w:numId="9">
    <w:abstractNumId w:val="2"/>
  </w:num>
  <w:num w:numId="10">
    <w:abstractNumId w:val="15"/>
  </w:num>
  <w:num w:numId="11">
    <w:abstractNumId w:val="6"/>
  </w:num>
  <w:num w:numId="12">
    <w:abstractNumId w:val="0"/>
  </w:num>
  <w:num w:numId="13">
    <w:abstractNumId w:val="7"/>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9"/>
  </w:num>
  <w:num w:numId="17">
    <w:abstractNumId w:val="19"/>
  </w:num>
  <w:num w:numId="18">
    <w:abstractNumId w:val="16"/>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5C8"/>
    <w:rsid w:val="00021F9D"/>
    <w:rsid w:val="000261AC"/>
    <w:rsid w:val="00026330"/>
    <w:rsid w:val="00033388"/>
    <w:rsid w:val="00050B03"/>
    <w:rsid w:val="0005220C"/>
    <w:rsid w:val="00057B17"/>
    <w:rsid w:val="00064238"/>
    <w:rsid w:val="00080E89"/>
    <w:rsid w:val="0008112E"/>
    <w:rsid w:val="000B5B82"/>
    <w:rsid w:val="000D090F"/>
    <w:rsid w:val="000D59D7"/>
    <w:rsid w:val="000E01F4"/>
    <w:rsid w:val="000E19A5"/>
    <w:rsid w:val="001030AA"/>
    <w:rsid w:val="0011014C"/>
    <w:rsid w:val="001162A5"/>
    <w:rsid w:val="00117035"/>
    <w:rsid w:val="00125733"/>
    <w:rsid w:val="001551EB"/>
    <w:rsid w:val="001623D6"/>
    <w:rsid w:val="0017384F"/>
    <w:rsid w:val="00177482"/>
    <w:rsid w:val="001B2AEB"/>
    <w:rsid w:val="001C2521"/>
    <w:rsid w:val="001D404C"/>
    <w:rsid w:val="001E64E0"/>
    <w:rsid w:val="001F2525"/>
    <w:rsid w:val="002104EA"/>
    <w:rsid w:val="0022055C"/>
    <w:rsid w:val="00233F12"/>
    <w:rsid w:val="00237880"/>
    <w:rsid w:val="00260B5E"/>
    <w:rsid w:val="00262658"/>
    <w:rsid w:val="002731BA"/>
    <w:rsid w:val="00284C33"/>
    <w:rsid w:val="002A2126"/>
    <w:rsid w:val="002A2E24"/>
    <w:rsid w:val="002B5800"/>
    <w:rsid w:val="002C6C3D"/>
    <w:rsid w:val="002C7867"/>
    <w:rsid w:val="002E5B0A"/>
    <w:rsid w:val="002F6460"/>
    <w:rsid w:val="002F7CAF"/>
    <w:rsid w:val="00300F12"/>
    <w:rsid w:val="003032CA"/>
    <w:rsid w:val="00310F51"/>
    <w:rsid w:val="0031462F"/>
    <w:rsid w:val="003423A6"/>
    <w:rsid w:val="003534D9"/>
    <w:rsid w:val="00374183"/>
    <w:rsid w:val="003A3161"/>
    <w:rsid w:val="003B0AE1"/>
    <w:rsid w:val="003E7070"/>
    <w:rsid w:val="003F5549"/>
    <w:rsid w:val="004043DC"/>
    <w:rsid w:val="0040647C"/>
    <w:rsid w:val="00407692"/>
    <w:rsid w:val="00411C0E"/>
    <w:rsid w:val="00416E88"/>
    <w:rsid w:val="004267BB"/>
    <w:rsid w:val="00434491"/>
    <w:rsid w:val="004450A1"/>
    <w:rsid w:val="00450687"/>
    <w:rsid w:val="00454B60"/>
    <w:rsid w:val="00465473"/>
    <w:rsid w:val="00466030"/>
    <w:rsid w:val="00476BE9"/>
    <w:rsid w:val="00476FF9"/>
    <w:rsid w:val="00495554"/>
    <w:rsid w:val="004C024B"/>
    <w:rsid w:val="004E287C"/>
    <w:rsid w:val="004F736A"/>
    <w:rsid w:val="0053610B"/>
    <w:rsid w:val="0054145E"/>
    <w:rsid w:val="00543166"/>
    <w:rsid w:val="0056330D"/>
    <w:rsid w:val="00576404"/>
    <w:rsid w:val="005D14B2"/>
    <w:rsid w:val="005D479E"/>
    <w:rsid w:val="005D76A4"/>
    <w:rsid w:val="005E5B63"/>
    <w:rsid w:val="005E5F61"/>
    <w:rsid w:val="005E7722"/>
    <w:rsid w:val="006054E9"/>
    <w:rsid w:val="0060677C"/>
    <w:rsid w:val="00622DB3"/>
    <w:rsid w:val="00632E26"/>
    <w:rsid w:val="00651697"/>
    <w:rsid w:val="00656D61"/>
    <w:rsid w:val="006732F9"/>
    <w:rsid w:val="00687E9C"/>
    <w:rsid w:val="00697218"/>
    <w:rsid w:val="006B2342"/>
    <w:rsid w:val="006B6B27"/>
    <w:rsid w:val="006C67D8"/>
    <w:rsid w:val="006D0810"/>
    <w:rsid w:val="006F28A6"/>
    <w:rsid w:val="006F3480"/>
    <w:rsid w:val="0071761E"/>
    <w:rsid w:val="00720BCC"/>
    <w:rsid w:val="0072269C"/>
    <w:rsid w:val="00741320"/>
    <w:rsid w:val="00750D8B"/>
    <w:rsid w:val="007624BF"/>
    <w:rsid w:val="00765458"/>
    <w:rsid w:val="00765F62"/>
    <w:rsid w:val="00786E22"/>
    <w:rsid w:val="007903FD"/>
    <w:rsid w:val="007A4B44"/>
    <w:rsid w:val="007A7514"/>
    <w:rsid w:val="007C1E31"/>
    <w:rsid w:val="007E1AA2"/>
    <w:rsid w:val="007F3224"/>
    <w:rsid w:val="0083212D"/>
    <w:rsid w:val="00842450"/>
    <w:rsid w:val="0086135B"/>
    <w:rsid w:val="00875E6F"/>
    <w:rsid w:val="00876615"/>
    <w:rsid w:val="00882A87"/>
    <w:rsid w:val="00893C5B"/>
    <w:rsid w:val="00896516"/>
    <w:rsid w:val="008B22EB"/>
    <w:rsid w:val="008B7967"/>
    <w:rsid w:val="008C53BD"/>
    <w:rsid w:val="008C6F06"/>
    <w:rsid w:val="008D1F88"/>
    <w:rsid w:val="008E05F0"/>
    <w:rsid w:val="008E2BF9"/>
    <w:rsid w:val="009044A2"/>
    <w:rsid w:val="00904986"/>
    <w:rsid w:val="00912957"/>
    <w:rsid w:val="009308A1"/>
    <w:rsid w:val="00941354"/>
    <w:rsid w:val="00964520"/>
    <w:rsid w:val="009674B3"/>
    <w:rsid w:val="009706D4"/>
    <w:rsid w:val="009912CE"/>
    <w:rsid w:val="009930E7"/>
    <w:rsid w:val="00995FA1"/>
    <w:rsid w:val="009A4360"/>
    <w:rsid w:val="009B24BB"/>
    <w:rsid w:val="009C76A5"/>
    <w:rsid w:val="009E3698"/>
    <w:rsid w:val="009E5A82"/>
    <w:rsid w:val="00A046E0"/>
    <w:rsid w:val="00A0641C"/>
    <w:rsid w:val="00A12913"/>
    <w:rsid w:val="00A24BC8"/>
    <w:rsid w:val="00A34899"/>
    <w:rsid w:val="00A35F48"/>
    <w:rsid w:val="00A37559"/>
    <w:rsid w:val="00A57E92"/>
    <w:rsid w:val="00A7384D"/>
    <w:rsid w:val="00A82928"/>
    <w:rsid w:val="00A942DE"/>
    <w:rsid w:val="00AA4030"/>
    <w:rsid w:val="00AB0355"/>
    <w:rsid w:val="00AB2636"/>
    <w:rsid w:val="00AB374A"/>
    <w:rsid w:val="00AC613B"/>
    <w:rsid w:val="00AD526A"/>
    <w:rsid w:val="00AD65DE"/>
    <w:rsid w:val="00AE2D45"/>
    <w:rsid w:val="00AE3544"/>
    <w:rsid w:val="00AE3A61"/>
    <w:rsid w:val="00AF0D24"/>
    <w:rsid w:val="00AF753F"/>
    <w:rsid w:val="00B01812"/>
    <w:rsid w:val="00B0360A"/>
    <w:rsid w:val="00B0613E"/>
    <w:rsid w:val="00B25825"/>
    <w:rsid w:val="00B318EB"/>
    <w:rsid w:val="00B43055"/>
    <w:rsid w:val="00B47293"/>
    <w:rsid w:val="00B50BE7"/>
    <w:rsid w:val="00B575F2"/>
    <w:rsid w:val="00B9499F"/>
    <w:rsid w:val="00BA13A3"/>
    <w:rsid w:val="00BC0B4E"/>
    <w:rsid w:val="00BC11D6"/>
    <w:rsid w:val="00BC2FB7"/>
    <w:rsid w:val="00BE50C2"/>
    <w:rsid w:val="00BF1BDF"/>
    <w:rsid w:val="00BF67CA"/>
    <w:rsid w:val="00C021CC"/>
    <w:rsid w:val="00C305F6"/>
    <w:rsid w:val="00C32682"/>
    <w:rsid w:val="00C350AD"/>
    <w:rsid w:val="00C4359D"/>
    <w:rsid w:val="00C506CA"/>
    <w:rsid w:val="00C5368D"/>
    <w:rsid w:val="00C54940"/>
    <w:rsid w:val="00C91140"/>
    <w:rsid w:val="00C9389C"/>
    <w:rsid w:val="00C9578A"/>
    <w:rsid w:val="00CA291B"/>
    <w:rsid w:val="00CA49F1"/>
    <w:rsid w:val="00CA5AFC"/>
    <w:rsid w:val="00CB5F7A"/>
    <w:rsid w:val="00CC5DCB"/>
    <w:rsid w:val="00CC699F"/>
    <w:rsid w:val="00CC7959"/>
    <w:rsid w:val="00CC7DD9"/>
    <w:rsid w:val="00CD2B96"/>
    <w:rsid w:val="00D0377E"/>
    <w:rsid w:val="00D137CA"/>
    <w:rsid w:val="00D20647"/>
    <w:rsid w:val="00D21D70"/>
    <w:rsid w:val="00D34884"/>
    <w:rsid w:val="00D41622"/>
    <w:rsid w:val="00D43951"/>
    <w:rsid w:val="00D47F46"/>
    <w:rsid w:val="00D569B5"/>
    <w:rsid w:val="00D615C8"/>
    <w:rsid w:val="00D7466D"/>
    <w:rsid w:val="00D76996"/>
    <w:rsid w:val="00D93A0E"/>
    <w:rsid w:val="00D96449"/>
    <w:rsid w:val="00DB33E6"/>
    <w:rsid w:val="00DF1946"/>
    <w:rsid w:val="00DF7AB8"/>
    <w:rsid w:val="00E241F9"/>
    <w:rsid w:val="00E3356C"/>
    <w:rsid w:val="00E557FD"/>
    <w:rsid w:val="00E6693B"/>
    <w:rsid w:val="00E725CC"/>
    <w:rsid w:val="00E802F0"/>
    <w:rsid w:val="00E844E2"/>
    <w:rsid w:val="00E85635"/>
    <w:rsid w:val="00E87492"/>
    <w:rsid w:val="00EA237C"/>
    <w:rsid w:val="00EA4E47"/>
    <w:rsid w:val="00EB1ED2"/>
    <w:rsid w:val="00EB41E7"/>
    <w:rsid w:val="00EE05A3"/>
    <w:rsid w:val="00EE0C9C"/>
    <w:rsid w:val="00EE2632"/>
    <w:rsid w:val="00EE75AA"/>
    <w:rsid w:val="00EF7BA5"/>
    <w:rsid w:val="00F06CDF"/>
    <w:rsid w:val="00F11454"/>
    <w:rsid w:val="00F11A2B"/>
    <w:rsid w:val="00F1391A"/>
    <w:rsid w:val="00F42EAA"/>
    <w:rsid w:val="00F42F4B"/>
    <w:rsid w:val="00F80644"/>
    <w:rsid w:val="00F860C9"/>
    <w:rsid w:val="00FD4820"/>
    <w:rsid w:val="00FD6CC4"/>
    <w:rsid w:val="00FD7D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0"/>
    <w:uiPriority w:val="9"/>
    <w:qFormat/>
    <w:rsid w:val="0011014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כותרת טקסט1"/>
    <w:basedOn w:val="a0"/>
    <w:rsid w:val="00D615C8"/>
  </w:style>
  <w:style w:type="character" w:customStyle="1" w:styleId="10">
    <w:name w:val="כותרת משנה1"/>
    <w:basedOn w:val="a0"/>
    <w:rsid w:val="00D615C8"/>
  </w:style>
  <w:style w:type="character" w:styleId="Hyperlink">
    <w:name w:val="Hyperlink"/>
    <w:basedOn w:val="a0"/>
    <w:uiPriority w:val="99"/>
    <w:unhideWhenUsed/>
    <w:rsid w:val="00D615C8"/>
    <w:rPr>
      <w:color w:val="0000FF"/>
      <w:u w:val="single"/>
    </w:rPr>
  </w:style>
  <w:style w:type="character" w:styleId="a3">
    <w:name w:val="Strong"/>
    <w:basedOn w:val="a0"/>
    <w:uiPriority w:val="22"/>
    <w:qFormat/>
    <w:rsid w:val="00D615C8"/>
    <w:rPr>
      <w:b/>
      <w:bCs/>
    </w:rPr>
  </w:style>
  <w:style w:type="character" w:styleId="FollowedHyperlink">
    <w:name w:val="FollowedHyperlink"/>
    <w:basedOn w:val="a0"/>
    <w:uiPriority w:val="99"/>
    <w:semiHidden/>
    <w:unhideWhenUsed/>
    <w:rsid w:val="00D615C8"/>
    <w:rPr>
      <w:color w:val="800080" w:themeColor="followedHyperlink"/>
      <w:u w:val="single"/>
    </w:rPr>
  </w:style>
  <w:style w:type="character" w:styleId="a4">
    <w:name w:val="annotation reference"/>
    <w:basedOn w:val="a0"/>
    <w:uiPriority w:val="99"/>
    <w:semiHidden/>
    <w:unhideWhenUsed/>
    <w:rsid w:val="00D615C8"/>
    <w:rPr>
      <w:sz w:val="16"/>
      <w:szCs w:val="16"/>
    </w:rPr>
  </w:style>
  <w:style w:type="paragraph" w:styleId="a5">
    <w:name w:val="annotation text"/>
    <w:basedOn w:val="a"/>
    <w:link w:val="a6"/>
    <w:uiPriority w:val="99"/>
    <w:semiHidden/>
    <w:unhideWhenUsed/>
    <w:rsid w:val="00D615C8"/>
    <w:pPr>
      <w:spacing w:line="240" w:lineRule="auto"/>
    </w:pPr>
    <w:rPr>
      <w:sz w:val="20"/>
      <w:szCs w:val="20"/>
    </w:rPr>
  </w:style>
  <w:style w:type="character" w:customStyle="1" w:styleId="a6">
    <w:name w:val="טקסט הערה תו"/>
    <w:basedOn w:val="a0"/>
    <w:link w:val="a5"/>
    <w:uiPriority w:val="99"/>
    <w:semiHidden/>
    <w:rsid w:val="00D615C8"/>
    <w:rPr>
      <w:sz w:val="20"/>
      <w:szCs w:val="20"/>
    </w:rPr>
  </w:style>
  <w:style w:type="paragraph" w:styleId="a7">
    <w:name w:val="annotation subject"/>
    <w:basedOn w:val="a5"/>
    <w:next w:val="a5"/>
    <w:link w:val="a8"/>
    <w:uiPriority w:val="99"/>
    <w:semiHidden/>
    <w:unhideWhenUsed/>
    <w:rsid w:val="00D615C8"/>
    <w:rPr>
      <w:b/>
      <w:bCs/>
    </w:rPr>
  </w:style>
  <w:style w:type="character" w:customStyle="1" w:styleId="a8">
    <w:name w:val="נושא הערה תו"/>
    <w:basedOn w:val="a6"/>
    <w:link w:val="a7"/>
    <w:uiPriority w:val="99"/>
    <w:semiHidden/>
    <w:rsid w:val="00D615C8"/>
    <w:rPr>
      <w:b/>
      <w:bCs/>
      <w:sz w:val="20"/>
      <w:szCs w:val="20"/>
    </w:rPr>
  </w:style>
  <w:style w:type="paragraph" w:styleId="a9">
    <w:name w:val="Balloon Text"/>
    <w:basedOn w:val="a"/>
    <w:link w:val="aa"/>
    <w:uiPriority w:val="99"/>
    <w:semiHidden/>
    <w:unhideWhenUsed/>
    <w:rsid w:val="00D615C8"/>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615C8"/>
    <w:rPr>
      <w:rFonts w:ascii="Tahoma" w:hAnsi="Tahoma" w:cs="Tahoma"/>
      <w:sz w:val="16"/>
      <w:szCs w:val="16"/>
    </w:rPr>
  </w:style>
  <w:style w:type="paragraph" w:styleId="ab">
    <w:name w:val="footnote text"/>
    <w:basedOn w:val="a"/>
    <w:link w:val="ac"/>
    <w:uiPriority w:val="99"/>
    <w:semiHidden/>
    <w:unhideWhenUsed/>
    <w:rsid w:val="00D615C8"/>
    <w:pPr>
      <w:spacing w:after="0" w:line="240" w:lineRule="auto"/>
    </w:pPr>
    <w:rPr>
      <w:sz w:val="20"/>
      <w:szCs w:val="20"/>
    </w:rPr>
  </w:style>
  <w:style w:type="character" w:customStyle="1" w:styleId="ac">
    <w:name w:val="טקסט הערת שוליים תו"/>
    <w:basedOn w:val="a0"/>
    <w:link w:val="ab"/>
    <w:uiPriority w:val="99"/>
    <w:semiHidden/>
    <w:rsid w:val="00D615C8"/>
    <w:rPr>
      <w:sz w:val="20"/>
      <w:szCs w:val="20"/>
    </w:rPr>
  </w:style>
  <w:style w:type="character" w:styleId="ad">
    <w:name w:val="footnote reference"/>
    <w:basedOn w:val="a0"/>
    <w:uiPriority w:val="99"/>
    <w:semiHidden/>
    <w:unhideWhenUsed/>
    <w:rsid w:val="00D615C8"/>
    <w:rPr>
      <w:vertAlign w:val="superscript"/>
    </w:rPr>
  </w:style>
  <w:style w:type="paragraph" w:styleId="ae">
    <w:name w:val="List Paragraph"/>
    <w:basedOn w:val="a"/>
    <w:uiPriority w:val="34"/>
    <w:qFormat/>
    <w:rsid w:val="00EE05A3"/>
    <w:pPr>
      <w:ind w:left="720"/>
      <w:contextualSpacing/>
    </w:pPr>
  </w:style>
  <w:style w:type="paragraph" w:styleId="af">
    <w:name w:val="header"/>
    <w:basedOn w:val="a"/>
    <w:link w:val="af0"/>
    <w:unhideWhenUsed/>
    <w:rsid w:val="009B24BB"/>
    <w:pPr>
      <w:tabs>
        <w:tab w:val="center" w:pos="4153"/>
        <w:tab w:val="right" w:pos="8306"/>
      </w:tabs>
      <w:spacing w:after="0" w:line="240" w:lineRule="auto"/>
    </w:pPr>
  </w:style>
  <w:style w:type="character" w:customStyle="1" w:styleId="af0">
    <w:name w:val="כותרת עליונה תו"/>
    <w:basedOn w:val="a0"/>
    <w:link w:val="af"/>
    <w:uiPriority w:val="99"/>
    <w:rsid w:val="009B24BB"/>
  </w:style>
  <w:style w:type="paragraph" w:styleId="af1">
    <w:name w:val="footer"/>
    <w:basedOn w:val="a"/>
    <w:link w:val="af2"/>
    <w:uiPriority w:val="99"/>
    <w:unhideWhenUsed/>
    <w:rsid w:val="009B24BB"/>
    <w:pPr>
      <w:tabs>
        <w:tab w:val="center" w:pos="4153"/>
        <w:tab w:val="right" w:pos="8306"/>
      </w:tabs>
      <w:spacing w:after="0" w:line="240" w:lineRule="auto"/>
    </w:pPr>
  </w:style>
  <w:style w:type="character" w:customStyle="1" w:styleId="af2">
    <w:name w:val="כותרת תחתונה תו"/>
    <w:basedOn w:val="a0"/>
    <w:link w:val="af1"/>
    <w:uiPriority w:val="99"/>
    <w:rsid w:val="009B24BB"/>
  </w:style>
  <w:style w:type="character" w:customStyle="1" w:styleId="30">
    <w:name w:val="כותרת 3 תו"/>
    <w:basedOn w:val="a0"/>
    <w:link w:val="3"/>
    <w:uiPriority w:val="9"/>
    <w:rsid w:val="0011014C"/>
    <w:rPr>
      <w:rFonts w:ascii="Times New Roman" w:eastAsia="Times New Roman" w:hAnsi="Times New Roman" w:cs="Times New Roman"/>
      <w:b/>
      <w:bCs/>
      <w:sz w:val="27"/>
      <w:szCs w:val="27"/>
    </w:rPr>
  </w:style>
  <w:style w:type="table" w:styleId="af3">
    <w:name w:val="Table Grid"/>
    <w:basedOn w:val="a1"/>
    <w:uiPriority w:val="59"/>
    <w:rsid w:val="00BA1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0"/>
    <w:uiPriority w:val="9"/>
    <w:qFormat/>
    <w:rsid w:val="0011014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כותרת טקסט1"/>
    <w:basedOn w:val="a0"/>
    <w:rsid w:val="00D615C8"/>
  </w:style>
  <w:style w:type="character" w:customStyle="1" w:styleId="10">
    <w:name w:val="כותרת משנה1"/>
    <w:basedOn w:val="a0"/>
    <w:rsid w:val="00D615C8"/>
  </w:style>
  <w:style w:type="character" w:styleId="Hyperlink">
    <w:name w:val="Hyperlink"/>
    <w:basedOn w:val="a0"/>
    <w:uiPriority w:val="99"/>
    <w:unhideWhenUsed/>
    <w:rsid w:val="00D615C8"/>
    <w:rPr>
      <w:color w:val="0000FF"/>
      <w:u w:val="single"/>
    </w:rPr>
  </w:style>
  <w:style w:type="character" w:styleId="a3">
    <w:name w:val="Strong"/>
    <w:basedOn w:val="a0"/>
    <w:uiPriority w:val="22"/>
    <w:qFormat/>
    <w:rsid w:val="00D615C8"/>
    <w:rPr>
      <w:b/>
      <w:bCs/>
    </w:rPr>
  </w:style>
  <w:style w:type="character" w:styleId="FollowedHyperlink">
    <w:name w:val="FollowedHyperlink"/>
    <w:basedOn w:val="a0"/>
    <w:uiPriority w:val="99"/>
    <w:semiHidden/>
    <w:unhideWhenUsed/>
    <w:rsid w:val="00D615C8"/>
    <w:rPr>
      <w:color w:val="800080" w:themeColor="followedHyperlink"/>
      <w:u w:val="single"/>
    </w:rPr>
  </w:style>
  <w:style w:type="character" w:styleId="a4">
    <w:name w:val="annotation reference"/>
    <w:basedOn w:val="a0"/>
    <w:uiPriority w:val="99"/>
    <w:semiHidden/>
    <w:unhideWhenUsed/>
    <w:rsid w:val="00D615C8"/>
    <w:rPr>
      <w:sz w:val="16"/>
      <w:szCs w:val="16"/>
    </w:rPr>
  </w:style>
  <w:style w:type="paragraph" w:styleId="a5">
    <w:name w:val="annotation text"/>
    <w:basedOn w:val="a"/>
    <w:link w:val="a6"/>
    <w:uiPriority w:val="99"/>
    <w:semiHidden/>
    <w:unhideWhenUsed/>
    <w:rsid w:val="00D615C8"/>
    <w:pPr>
      <w:spacing w:line="240" w:lineRule="auto"/>
    </w:pPr>
    <w:rPr>
      <w:sz w:val="20"/>
      <w:szCs w:val="20"/>
    </w:rPr>
  </w:style>
  <w:style w:type="character" w:customStyle="1" w:styleId="a6">
    <w:name w:val="טקסט הערה תו"/>
    <w:basedOn w:val="a0"/>
    <w:link w:val="a5"/>
    <w:uiPriority w:val="99"/>
    <w:semiHidden/>
    <w:rsid w:val="00D615C8"/>
    <w:rPr>
      <w:sz w:val="20"/>
      <w:szCs w:val="20"/>
    </w:rPr>
  </w:style>
  <w:style w:type="paragraph" w:styleId="a7">
    <w:name w:val="annotation subject"/>
    <w:basedOn w:val="a5"/>
    <w:next w:val="a5"/>
    <w:link w:val="a8"/>
    <w:uiPriority w:val="99"/>
    <w:semiHidden/>
    <w:unhideWhenUsed/>
    <w:rsid w:val="00D615C8"/>
    <w:rPr>
      <w:b/>
      <w:bCs/>
    </w:rPr>
  </w:style>
  <w:style w:type="character" w:customStyle="1" w:styleId="a8">
    <w:name w:val="נושא הערה תו"/>
    <w:basedOn w:val="a6"/>
    <w:link w:val="a7"/>
    <w:uiPriority w:val="99"/>
    <w:semiHidden/>
    <w:rsid w:val="00D615C8"/>
    <w:rPr>
      <w:b/>
      <w:bCs/>
      <w:sz w:val="20"/>
      <w:szCs w:val="20"/>
    </w:rPr>
  </w:style>
  <w:style w:type="paragraph" w:styleId="a9">
    <w:name w:val="Balloon Text"/>
    <w:basedOn w:val="a"/>
    <w:link w:val="aa"/>
    <w:uiPriority w:val="99"/>
    <w:semiHidden/>
    <w:unhideWhenUsed/>
    <w:rsid w:val="00D615C8"/>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615C8"/>
    <w:rPr>
      <w:rFonts w:ascii="Tahoma" w:hAnsi="Tahoma" w:cs="Tahoma"/>
      <w:sz w:val="16"/>
      <w:szCs w:val="16"/>
    </w:rPr>
  </w:style>
  <w:style w:type="paragraph" w:styleId="ab">
    <w:name w:val="footnote text"/>
    <w:basedOn w:val="a"/>
    <w:link w:val="ac"/>
    <w:uiPriority w:val="99"/>
    <w:semiHidden/>
    <w:unhideWhenUsed/>
    <w:rsid w:val="00D615C8"/>
    <w:pPr>
      <w:spacing w:after="0" w:line="240" w:lineRule="auto"/>
    </w:pPr>
    <w:rPr>
      <w:sz w:val="20"/>
      <w:szCs w:val="20"/>
    </w:rPr>
  </w:style>
  <w:style w:type="character" w:customStyle="1" w:styleId="ac">
    <w:name w:val="טקסט הערת שוליים תו"/>
    <w:basedOn w:val="a0"/>
    <w:link w:val="ab"/>
    <w:uiPriority w:val="99"/>
    <w:semiHidden/>
    <w:rsid w:val="00D615C8"/>
    <w:rPr>
      <w:sz w:val="20"/>
      <w:szCs w:val="20"/>
    </w:rPr>
  </w:style>
  <w:style w:type="character" w:styleId="ad">
    <w:name w:val="footnote reference"/>
    <w:basedOn w:val="a0"/>
    <w:uiPriority w:val="99"/>
    <w:semiHidden/>
    <w:unhideWhenUsed/>
    <w:rsid w:val="00D615C8"/>
    <w:rPr>
      <w:vertAlign w:val="superscript"/>
    </w:rPr>
  </w:style>
  <w:style w:type="paragraph" w:styleId="ae">
    <w:name w:val="List Paragraph"/>
    <w:basedOn w:val="a"/>
    <w:uiPriority w:val="34"/>
    <w:qFormat/>
    <w:rsid w:val="00EE05A3"/>
    <w:pPr>
      <w:ind w:left="720"/>
      <w:contextualSpacing/>
    </w:pPr>
  </w:style>
  <w:style w:type="paragraph" w:styleId="af">
    <w:name w:val="header"/>
    <w:basedOn w:val="a"/>
    <w:link w:val="af0"/>
    <w:unhideWhenUsed/>
    <w:rsid w:val="009B24BB"/>
    <w:pPr>
      <w:tabs>
        <w:tab w:val="center" w:pos="4153"/>
        <w:tab w:val="right" w:pos="8306"/>
      </w:tabs>
      <w:spacing w:after="0" w:line="240" w:lineRule="auto"/>
    </w:pPr>
  </w:style>
  <w:style w:type="character" w:customStyle="1" w:styleId="af0">
    <w:name w:val="כותרת עליונה תו"/>
    <w:basedOn w:val="a0"/>
    <w:link w:val="af"/>
    <w:uiPriority w:val="99"/>
    <w:rsid w:val="009B24BB"/>
  </w:style>
  <w:style w:type="paragraph" w:styleId="af1">
    <w:name w:val="footer"/>
    <w:basedOn w:val="a"/>
    <w:link w:val="af2"/>
    <w:uiPriority w:val="99"/>
    <w:unhideWhenUsed/>
    <w:rsid w:val="009B24BB"/>
    <w:pPr>
      <w:tabs>
        <w:tab w:val="center" w:pos="4153"/>
        <w:tab w:val="right" w:pos="8306"/>
      </w:tabs>
      <w:spacing w:after="0" w:line="240" w:lineRule="auto"/>
    </w:pPr>
  </w:style>
  <w:style w:type="character" w:customStyle="1" w:styleId="af2">
    <w:name w:val="כותרת תחתונה תו"/>
    <w:basedOn w:val="a0"/>
    <w:link w:val="af1"/>
    <w:uiPriority w:val="99"/>
    <w:rsid w:val="009B24BB"/>
  </w:style>
  <w:style w:type="character" w:customStyle="1" w:styleId="30">
    <w:name w:val="כותרת 3 תו"/>
    <w:basedOn w:val="a0"/>
    <w:link w:val="3"/>
    <w:uiPriority w:val="9"/>
    <w:rsid w:val="0011014C"/>
    <w:rPr>
      <w:rFonts w:ascii="Times New Roman" w:eastAsia="Times New Roman" w:hAnsi="Times New Roman" w:cs="Times New Roman"/>
      <w:b/>
      <w:bCs/>
      <w:sz w:val="27"/>
      <w:szCs w:val="27"/>
    </w:rPr>
  </w:style>
  <w:style w:type="table" w:styleId="af3">
    <w:name w:val="Table Grid"/>
    <w:basedOn w:val="a1"/>
    <w:uiPriority w:val="59"/>
    <w:rsid w:val="00BA1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39627">
      <w:bodyDiv w:val="1"/>
      <w:marLeft w:val="0"/>
      <w:marRight w:val="0"/>
      <w:marTop w:val="0"/>
      <w:marBottom w:val="0"/>
      <w:divBdr>
        <w:top w:val="none" w:sz="0" w:space="0" w:color="auto"/>
        <w:left w:val="none" w:sz="0" w:space="0" w:color="auto"/>
        <w:bottom w:val="none" w:sz="0" w:space="0" w:color="auto"/>
        <w:right w:val="none" w:sz="0" w:space="0" w:color="auto"/>
      </w:divBdr>
      <w:divsChild>
        <w:div w:id="196307009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32297760">
      <w:bodyDiv w:val="1"/>
      <w:marLeft w:val="0"/>
      <w:marRight w:val="0"/>
      <w:marTop w:val="0"/>
      <w:marBottom w:val="0"/>
      <w:divBdr>
        <w:top w:val="none" w:sz="0" w:space="0" w:color="auto"/>
        <w:left w:val="none" w:sz="0" w:space="0" w:color="auto"/>
        <w:bottom w:val="none" w:sz="0" w:space="0" w:color="auto"/>
        <w:right w:val="none" w:sz="0" w:space="0" w:color="auto"/>
      </w:divBdr>
      <w:divsChild>
        <w:div w:id="1303805626">
          <w:marLeft w:val="0"/>
          <w:marRight w:val="0"/>
          <w:marTop w:val="0"/>
          <w:marBottom w:val="0"/>
          <w:divBdr>
            <w:top w:val="none" w:sz="0" w:space="0" w:color="auto"/>
            <w:left w:val="none" w:sz="0" w:space="0" w:color="auto"/>
            <w:bottom w:val="none" w:sz="0" w:space="0" w:color="auto"/>
            <w:right w:val="none" w:sz="0" w:space="0" w:color="auto"/>
          </w:divBdr>
        </w:div>
        <w:div w:id="1214273471">
          <w:marLeft w:val="0"/>
          <w:marRight w:val="0"/>
          <w:marTop w:val="0"/>
          <w:marBottom w:val="0"/>
          <w:divBdr>
            <w:top w:val="none" w:sz="0" w:space="0" w:color="auto"/>
            <w:left w:val="none" w:sz="0" w:space="0" w:color="auto"/>
            <w:bottom w:val="none" w:sz="0" w:space="0" w:color="auto"/>
            <w:right w:val="none" w:sz="0" w:space="0" w:color="auto"/>
          </w:divBdr>
        </w:div>
        <w:div w:id="1446852116">
          <w:marLeft w:val="0"/>
          <w:marRight w:val="0"/>
          <w:marTop w:val="0"/>
          <w:marBottom w:val="0"/>
          <w:divBdr>
            <w:top w:val="none" w:sz="0" w:space="0" w:color="auto"/>
            <w:left w:val="none" w:sz="0" w:space="0" w:color="auto"/>
            <w:bottom w:val="none" w:sz="0" w:space="0" w:color="auto"/>
            <w:right w:val="none" w:sz="0" w:space="0" w:color="auto"/>
          </w:divBdr>
        </w:div>
        <w:div w:id="1009336742">
          <w:marLeft w:val="0"/>
          <w:marRight w:val="0"/>
          <w:marTop w:val="0"/>
          <w:marBottom w:val="0"/>
          <w:divBdr>
            <w:top w:val="none" w:sz="0" w:space="0" w:color="auto"/>
            <w:left w:val="none" w:sz="0" w:space="0" w:color="auto"/>
            <w:bottom w:val="none" w:sz="0" w:space="0" w:color="auto"/>
            <w:right w:val="none" w:sz="0" w:space="0" w:color="auto"/>
          </w:divBdr>
        </w:div>
        <w:div w:id="693264760">
          <w:marLeft w:val="0"/>
          <w:marRight w:val="0"/>
          <w:marTop w:val="0"/>
          <w:marBottom w:val="0"/>
          <w:divBdr>
            <w:top w:val="none" w:sz="0" w:space="0" w:color="auto"/>
            <w:left w:val="none" w:sz="0" w:space="0" w:color="auto"/>
            <w:bottom w:val="none" w:sz="0" w:space="0" w:color="auto"/>
            <w:right w:val="none" w:sz="0" w:space="0" w:color="auto"/>
          </w:divBdr>
        </w:div>
      </w:divsChild>
    </w:div>
    <w:div w:id="672103272">
      <w:bodyDiv w:val="1"/>
      <w:marLeft w:val="0"/>
      <w:marRight w:val="0"/>
      <w:marTop w:val="0"/>
      <w:marBottom w:val="0"/>
      <w:divBdr>
        <w:top w:val="none" w:sz="0" w:space="0" w:color="auto"/>
        <w:left w:val="none" w:sz="0" w:space="0" w:color="auto"/>
        <w:bottom w:val="none" w:sz="0" w:space="0" w:color="auto"/>
        <w:right w:val="none" w:sz="0" w:space="0" w:color="auto"/>
      </w:divBdr>
      <w:divsChild>
        <w:div w:id="137431068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45242753">
      <w:bodyDiv w:val="1"/>
      <w:marLeft w:val="0"/>
      <w:marRight w:val="0"/>
      <w:marTop w:val="0"/>
      <w:marBottom w:val="0"/>
      <w:divBdr>
        <w:top w:val="none" w:sz="0" w:space="0" w:color="auto"/>
        <w:left w:val="none" w:sz="0" w:space="0" w:color="auto"/>
        <w:bottom w:val="none" w:sz="0" w:space="0" w:color="auto"/>
        <w:right w:val="none" w:sz="0" w:space="0" w:color="auto"/>
      </w:divBdr>
      <w:divsChild>
        <w:div w:id="36347831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82905654">
      <w:bodyDiv w:val="1"/>
      <w:marLeft w:val="0"/>
      <w:marRight w:val="0"/>
      <w:marTop w:val="0"/>
      <w:marBottom w:val="0"/>
      <w:divBdr>
        <w:top w:val="none" w:sz="0" w:space="0" w:color="auto"/>
        <w:left w:val="none" w:sz="0" w:space="0" w:color="auto"/>
        <w:bottom w:val="none" w:sz="0" w:space="0" w:color="auto"/>
        <w:right w:val="none" w:sz="0" w:space="0" w:color="auto"/>
      </w:divBdr>
      <w:divsChild>
        <w:div w:id="157300023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30091878">
      <w:bodyDiv w:val="1"/>
      <w:marLeft w:val="0"/>
      <w:marRight w:val="0"/>
      <w:marTop w:val="0"/>
      <w:marBottom w:val="0"/>
      <w:divBdr>
        <w:top w:val="none" w:sz="0" w:space="0" w:color="auto"/>
        <w:left w:val="none" w:sz="0" w:space="0" w:color="auto"/>
        <w:bottom w:val="none" w:sz="0" w:space="0" w:color="auto"/>
        <w:right w:val="none" w:sz="0" w:space="0" w:color="auto"/>
      </w:divBdr>
      <w:divsChild>
        <w:div w:id="103654521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204903639">
      <w:bodyDiv w:val="1"/>
      <w:marLeft w:val="0"/>
      <w:marRight w:val="0"/>
      <w:marTop w:val="0"/>
      <w:marBottom w:val="0"/>
      <w:divBdr>
        <w:top w:val="none" w:sz="0" w:space="0" w:color="auto"/>
        <w:left w:val="none" w:sz="0" w:space="0" w:color="auto"/>
        <w:bottom w:val="none" w:sz="0" w:space="0" w:color="auto"/>
        <w:right w:val="none" w:sz="0" w:space="0" w:color="auto"/>
      </w:divBdr>
      <w:divsChild>
        <w:div w:id="100227323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274439452">
      <w:bodyDiv w:val="1"/>
      <w:marLeft w:val="0"/>
      <w:marRight w:val="0"/>
      <w:marTop w:val="0"/>
      <w:marBottom w:val="0"/>
      <w:divBdr>
        <w:top w:val="none" w:sz="0" w:space="0" w:color="auto"/>
        <w:left w:val="none" w:sz="0" w:space="0" w:color="auto"/>
        <w:bottom w:val="none" w:sz="0" w:space="0" w:color="auto"/>
        <w:right w:val="none" w:sz="0" w:space="0" w:color="auto"/>
      </w:divBdr>
      <w:divsChild>
        <w:div w:id="121871140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28501533">
      <w:bodyDiv w:val="1"/>
      <w:marLeft w:val="0"/>
      <w:marRight w:val="0"/>
      <w:marTop w:val="0"/>
      <w:marBottom w:val="0"/>
      <w:divBdr>
        <w:top w:val="none" w:sz="0" w:space="0" w:color="auto"/>
        <w:left w:val="none" w:sz="0" w:space="0" w:color="auto"/>
        <w:bottom w:val="none" w:sz="0" w:space="0" w:color="auto"/>
        <w:right w:val="none" w:sz="0" w:space="0" w:color="auto"/>
      </w:divBdr>
      <w:divsChild>
        <w:div w:id="55555448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560893868">
      <w:bodyDiv w:val="1"/>
      <w:marLeft w:val="0"/>
      <w:marRight w:val="0"/>
      <w:marTop w:val="0"/>
      <w:marBottom w:val="0"/>
      <w:divBdr>
        <w:top w:val="none" w:sz="0" w:space="0" w:color="auto"/>
        <w:left w:val="none" w:sz="0" w:space="0" w:color="auto"/>
        <w:bottom w:val="none" w:sz="0" w:space="0" w:color="auto"/>
        <w:right w:val="none" w:sz="0" w:space="0" w:color="auto"/>
      </w:divBdr>
      <w:divsChild>
        <w:div w:id="60287836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28194556">
      <w:bodyDiv w:val="1"/>
      <w:marLeft w:val="0"/>
      <w:marRight w:val="0"/>
      <w:marTop w:val="0"/>
      <w:marBottom w:val="0"/>
      <w:divBdr>
        <w:top w:val="none" w:sz="0" w:space="0" w:color="auto"/>
        <w:left w:val="none" w:sz="0" w:space="0" w:color="auto"/>
        <w:bottom w:val="none" w:sz="0" w:space="0" w:color="auto"/>
        <w:right w:val="none" w:sz="0" w:space="0" w:color="auto"/>
      </w:divBdr>
      <w:divsChild>
        <w:div w:id="179012666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52794087">
      <w:bodyDiv w:val="1"/>
      <w:marLeft w:val="0"/>
      <w:marRight w:val="0"/>
      <w:marTop w:val="0"/>
      <w:marBottom w:val="0"/>
      <w:divBdr>
        <w:top w:val="none" w:sz="0" w:space="0" w:color="auto"/>
        <w:left w:val="none" w:sz="0" w:space="0" w:color="auto"/>
        <w:bottom w:val="none" w:sz="0" w:space="0" w:color="auto"/>
        <w:right w:val="none" w:sz="0" w:space="0" w:color="auto"/>
      </w:divBdr>
      <w:divsChild>
        <w:div w:id="13765395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74731226">
      <w:bodyDiv w:val="1"/>
      <w:marLeft w:val="0"/>
      <w:marRight w:val="0"/>
      <w:marTop w:val="0"/>
      <w:marBottom w:val="0"/>
      <w:divBdr>
        <w:top w:val="none" w:sz="0" w:space="0" w:color="auto"/>
        <w:left w:val="none" w:sz="0" w:space="0" w:color="auto"/>
        <w:bottom w:val="none" w:sz="0" w:space="0" w:color="auto"/>
        <w:right w:val="none" w:sz="0" w:space="0" w:color="auto"/>
      </w:divBdr>
      <w:divsChild>
        <w:div w:id="143362596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yda.education.gov.il/files/Mazkirut_Pedagogit/sifrut/sifrut11-12.pdf" TargetMode="External"/><Relationship Id="rId18" Type="http://schemas.openxmlformats.org/officeDocument/2006/relationships/hyperlink" Target="http://meyda.education.gov.il/files/Mazkirut_Pedagogit/sifrut/sifrut10.pdf" TargetMode="External"/><Relationship Id="rId26" Type="http://schemas.openxmlformats.org/officeDocument/2006/relationships/hyperlink" Target="http://www.education.gov.il/tochniyot_limudim/sifrut_mavo.htm" TargetMode="External"/><Relationship Id="rId39" Type="http://schemas.openxmlformats.org/officeDocument/2006/relationships/hyperlink" Target="http://cms.education.gov.il/EducationCMS/Units/Tochniyot_Limudim/Safrut/Kitot10_12/Yechida5/bchira3.htm" TargetMode="External"/><Relationship Id="rId3" Type="http://schemas.openxmlformats.org/officeDocument/2006/relationships/styles" Target="styles.xml"/><Relationship Id="rId21" Type="http://schemas.openxmlformats.org/officeDocument/2006/relationships/hyperlink" Target="http://meyda.education.gov.il/files/Mazkirut_Pedagogit/sifrut/sifrut10.pdf" TargetMode="External"/><Relationship Id="rId34" Type="http://schemas.openxmlformats.org/officeDocument/2006/relationships/hyperlink" Target="http://www.benyehuda.org/bialik/hagader.html" TargetMode="External"/><Relationship Id="rId42" Type="http://schemas.openxmlformats.org/officeDocument/2006/relationships/hyperlink" Target="http://cms.education.gov.il/EducationCMS/Units/Tochniyot_Limudim/Safrut/Kitot10_12/Yechida5/Bchira6.htm" TargetMode="External"/><Relationship Id="rId47" Type="http://schemas.openxmlformats.org/officeDocument/2006/relationships/hyperlink" Target="http://cms.education.gov.il/EducationCMS/Units/Tochniyot_Limudim/Safrut/Kitot10_12/2Yechidot/novela.htm"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eyda.education.gov.il/files/Mazkirut_Pedagogit/sifrut/sifrut11-12.pdf" TargetMode="External"/><Relationship Id="rId17" Type="http://schemas.openxmlformats.org/officeDocument/2006/relationships/hyperlink" Target="http://meyda.education.gov.il/files/Mazkirut_Pedagogit/sifrut/sifrut10.pdf" TargetMode="External"/><Relationship Id="rId25" Type="http://schemas.openxmlformats.org/officeDocument/2006/relationships/hyperlink" Target="http://www.education.gov.il/tochniyot_limudim/sifrut_mavo.htm" TargetMode="External"/><Relationship Id="rId33" Type="http://schemas.openxmlformats.org/officeDocument/2006/relationships/hyperlink" Target="http://cms.education.gov.il/EducationCMS/Units/Tochniyot_Limudim/Safrut/Kitot10_12/2Yechidot/Nohal.htm" TargetMode="External"/><Relationship Id="rId38" Type="http://schemas.openxmlformats.org/officeDocument/2006/relationships/hyperlink" Target="http://cms.education.gov.il/EducationCMS/Units/Tochniyot_Limudim/Safrut/Kitot10_12/Yechida5/bchira2.htm" TargetMode="External"/><Relationship Id="rId46" Type="http://schemas.openxmlformats.org/officeDocument/2006/relationships/hyperlink" Target="http://cms.education.gov.il/EducationCMS/Units/Tochniyot_Limudim/Safrut/Kitot10_12/2Yechidot/Sipur_kasar.htm" TargetMode="External"/><Relationship Id="rId2" Type="http://schemas.openxmlformats.org/officeDocument/2006/relationships/numbering" Target="numbering.xml"/><Relationship Id="rId16" Type="http://schemas.openxmlformats.org/officeDocument/2006/relationships/hyperlink" Target="http://meyda.education.gov.il/files/Mazkirut_Pedagogit/sifrut/sifrut11-12.pdf" TargetMode="External"/><Relationship Id="rId20" Type="http://schemas.openxmlformats.org/officeDocument/2006/relationships/hyperlink" Target="http://meyda.education.gov.il/files/Mazkirut_Pedagogit/sifrut/sifrut10.pdf" TargetMode="External"/><Relationship Id="rId29" Type="http://schemas.openxmlformats.org/officeDocument/2006/relationships/hyperlink" Target="http://benyehuda.org/berdi" TargetMode="External"/><Relationship Id="rId41" Type="http://schemas.openxmlformats.org/officeDocument/2006/relationships/hyperlink" Target="http://cms.education.gov.il/EducationCMS/Units/Tochniyot_Limudim/Safrut/Kitot10_12/Yechida5/Bchira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ms.education.gov.il/EducationCMS/Units/Mazkirut_Pedagogit/Sifrut/TochniyotLimudim/elyona/EsberAlima.htm" TargetMode="External"/><Relationship Id="rId24" Type="http://schemas.openxmlformats.org/officeDocument/2006/relationships/image" Target="media/image1.gif"/><Relationship Id="rId32" Type="http://schemas.openxmlformats.org/officeDocument/2006/relationships/hyperlink" Target="http://www.benyehuda.org/perets" TargetMode="External"/><Relationship Id="rId37" Type="http://schemas.openxmlformats.org/officeDocument/2006/relationships/hyperlink" Target="http://cms.education.gov.il/EducationCMS/Units/Tochniyot_Limudim/Safrut/Kitot10_12/Yechida5/Bchira1.htm" TargetMode="External"/><Relationship Id="rId40" Type="http://schemas.openxmlformats.org/officeDocument/2006/relationships/hyperlink" Target="http://cms.education.gov.il/EducationCMS/Units/Tochniyot_Limudim/Safrut/Kitot10_12/Yechida5/bchira4.htm" TargetMode="External"/><Relationship Id="rId45" Type="http://schemas.openxmlformats.org/officeDocument/2006/relationships/hyperlink" Target="http://cms.education.gov.il/EducationCMS/Units/Tochniyot_Limudim/Safrut/Kitot10_12/2Yechidot/Sipur_kasar.htm" TargetMode="External"/><Relationship Id="rId5" Type="http://schemas.openxmlformats.org/officeDocument/2006/relationships/settings" Target="settings.xml"/><Relationship Id="rId15" Type="http://schemas.openxmlformats.org/officeDocument/2006/relationships/hyperlink" Target="http://meyda.education.gov.il/files/Mazkirut_Pedagogit/sifrut/sifrut11-12.pdf" TargetMode="External"/><Relationship Id="rId23" Type="http://schemas.openxmlformats.org/officeDocument/2006/relationships/image" Target="media/image2.gif"/><Relationship Id="rId28" Type="http://schemas.openxmlformats.org/officeDocument/2006/relationships/hyperlink" Target="http://benyehuda.org/rachel" TargetMode="External"/><Relationship Id="rId36" Type="http://schemas.openxmlformats.org/officeDocument/2006/relationships/hyperlink" Target="http://cms.education.gov.il/EducationCMS/Units/Tochniyot_Limudim/Safrut/Shirim/ShirimBtarocha.htm" TargetMode="External"/><Relationship Id="rId49" Type="http://schemas.openxmlformats.org/officeDocument/2006/relationships/footer" Target="footer1.xml"/><Relationship Id="rId10" Type="http://schemas.openxmlformats.org/officeDocument/2006/relationships/hyperlink" Target="http://meyda.education.gov.il/files/Mazkirut_Pedagogit/portal/HalimaTashad/SifrutMm.pdf" TargetMode="External"/><Relationship Id="rId19" Type="http://schemas.openxmlformats.org/officeDocument/2006/relationships/hyperlink" Target="http://meyda.education.gov.il/files/Mazkirut_Pedagogit/sifrut/sifrut11-12.pdf" TargetMode="External"/><Relationship Id="rId31" Type="http://schemas.openxmlformats.org/officeDocument/2006/relationships/hyperlink" Target="http://www.benyehuda.org/gnessin" TargetMode="External"/><Relationship Id="rId44" Type="http://schemas.openxmlformats.org/officeDocument/2006/relationships/hyperlink" Target="http://benyehuda.org/rachel" TargetMode="External"/><Relationship Id="rId4" Type="http://schemas.microsoft.com/office/2007/relationships/stylesWithEffects" Target="stylesWithEffects.xml"/><Relationship Id="rId9" Type="http://schemas.openxmlformats.org/officeDocument/2006/relationships/hyperlink" Target="http://education.gov.il/sifrut" TargetMode="External"/><Relationship Id="rId14" Type="http://schemas.openxmlformats.org/officeDocument/2006/relationships/hyperlink" Target="http://meyda.education.gov.il/files/Mazkirut_Pedagogit/sifrut/sifrut10.pdf" TargetMode="External"/><Relationship Id="rId22" Type="http://schemas.openxmlformats.org/officeDocument/2006/relationships/hyperlink" Target="http://meyda.education.gov.il/files/Mazkirut_Pedagogit/sifrut/sifrut10.pdf" TargetMode="External"/><Relationship Id="rId27" Type="http://schemas.openxmlformats.org/officeDocument/2006/relationships/hyperlink" Target="http://benyehuda.org/bialik" TargetMode="External"/><Relationship Id="rId30" Type="http://schemas.openxmlformats.org/officeDocument/2006/relationships/hyperlink" Target="http://benyehuda.org/brenner" TargetMode="External"/><Relationship Id="rId35" Type="http://schemas.openxmlformats.org/officeDocument/2006/relationships/hyperlink" Target="http://cms.education.gov.il/EducationCMS/Units/Tochniyot_Limudim/Safrut/Kitot10_12/2Yechidot/Nohal.htm" TargetMode="External"/><Relationship Id="rId43" Type="http://schemas.openxmlformats.org/officeDocument/2006/relationships/hyperlink" Target="http://benyehuda.org/bialik"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ms.education.gov.il/EducationCMS/Units/Tochniyot_Limudim/Chinuch_Leshoni/TochnitLimudim/olamot/Hakdama.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CA533-049C-4D9B-AD9E-E5FB58D2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15026</Words>
  <Characters>75135</Characters>
  <Application>Microsoft Office Word</Application>
  <DocSecurity>0</DocSecurity>
  <Lines>626</Lines>
  <Paragraphs>179</Paragraphs>
  <ScaleCrop>false</ScaleCrop>
  <HeadingPairs>
    <vt:vector size="2" baseType="variant">
      <vt:variant>
        <vt:lpstr>שם</vt:lpstr>
      </vt:variant>
      <vt:variant>
        <vt:i4>1</vt:i4>
      </vt:variant>
    </vt:vector>
  </HeadingPairs>
  <TitlesOfParts>
    <vt:vector size="1" baseType="lpstr">
      <vt:lpstr/>
    </vt:vector>
  </TitlesOfParts>
  <Company>Ministry of Education</Company>
  <LinksUpToDate>false</LinksUpToDate>
  <CharactersWithSpaces>89982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שלמה הרציג</dc:creator>
  <cp:lastModifiedBy>הגר אור</cp:lastModifiedBy>
  <cp:revision>2</cp:revision>
  <cp:lastPrinted>2014-05-27T11:07:00Z</cp:lastPrinted>
  <dcterms:created xsi:type="dcterms:W3CDTF">2015-04-19T07:38:00Z</dcterms:created>
  <dcterms:modified xsi:type="dcterms:W3CDTF">2015-04-19T07:38:00Z</dcterms:modified>
</cp:coreProperties>
</file>