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FE4" w:rsidRPr="00644FE4" w:rsidRDefault="0006001F" w:rsidP="00644FE4">
      <w:pPr>
        <w:jc w:val="center"/>
        <w:rPr>
          <w:b/>
          <w:sz w:val="24"/>
        </w:rPr>
      </w:pPr>
      <w:r>
        <w:rPr>
          <w:b/>
          <w:sz w:val="24"/>
        </w:rPr>
        <w:t>Linear Modeling Feb 7</w:t>
      </w:r>
      <w:r w:rsidR="00644FE4" w:rsidRPr="00644FE4">
        <w:rPr>
          <w:b/>
          <w:sz w:val="24"/>
        </w:rPr>
        <w:t>, 2021</w:t>
      </w:r>
    </w:p>
    <w:p w:rsidR="004466C2" w:rsidRDefault="00C26F72">
      <w:r>
        <w:t xml:space="preserve">Summary:   </w:t>
      </w:r>
      <w:r w:rsidR="001372A5">
        <w:t xml:space="preserve">The plant model verification script </w:t>
      </w:r>
      <w:proofErr w:type="spellStart"/>
      <w:r w:rsidR="001372A5">
        <w:t>Vent_data_match.sce</w:t>
      </w:r>
      <w:proofErr w:type="spellEnd"/>
      <w:r w:rsidR="001372A5">
        <w:t xml:space="preserve"> was run on representative plant data.    We also had manual data run </w:t>
      </w:r>
      <w:proofErr w:type="spellStart"/>
      <w:r w:rsidR="001372A5" w:rsidRPr="001372A5">
        <w:t>CoolTerm</w:t>
      </w:r>
      <w:proofErr w:type="spellEnd"/>
      <w:r w:rsidR="001372A5" w:rsidRPr="001372A5">
        <w:t xml:space="preserve"> Capture 2021-01-21 14-12-19</w:t>
      </w:r>
      <w:r w:rsidR="001372A5">
        <w:t>.xlsx that is the best look at the duct plant.   The duct plant proved impossible, or too complicated, to model.    We also get good control result with simple PI compensation where the lead compensation is a 600 second lead.    So linear analysis is to confirm good behavior and confirm fairly accurate model.</w:t>
      </w:r>
    </w:p>
    <w:p w:rsidR="00880EF7" w:rsidRDefault="00880EF7">
      <w:r>
        <w:t xml:space="preserve">References:   </w:t>
      </w:r>
    </w:p>
    <w:p w:rsidR="00880EF7" w:rsidRPr="001372A5" w:rsidRDefault="00880EF7" w:rsidP="00880EF7">
      <w:pPr>
        <w:pStyle w:val="ListParagraph"/>
        <w:numPr>
          <w:ilvl w:val="0"/>
          <w:numId w:val="4"/>
        </w:numPr>
      </w:pPr>
      <w:r w:rsidRPr="001372A5">
        <w:t>'vent_2021-02-06T14-</w:t>
      </w:r>
      <w:proofErr w:type="gramStart"/>
      <w:r w:rsidRPr="001372A5">
        <w:t>00'</w:t>
      </w:r>
      <w:r>
        <w:t xml:space="preserve">  +</w:t>
      </w:r>
      <w:proofErr w:type="gramEnd"/>
      <w:r>
        <w:t xml:space="preserve"> ‘.csv’   Data run.</w:t>
      </w:r>
    </w:p>
    <w:p w:rsidR="00880EF7" w:rsidRDefault="00880EF7" w:rsidP="00880EF7">
      <w:pPr>
        <w:pStyle w:val="ListParagraph"/>
        <w:numPr>
          <w:ilvl w:val="0"/>
          <w:numId w:val="4"/>
        </w:numPr>
      </w:pPr>
      <w:proofErr w:type="spellStart"/>
      <w:r w:rsidRPr="001372A5">
        <w:t>CoolTerm</w:t>
      </w:r>
      <w:proofErr w:type="spellEnd"/>
      <w:r w:rsidRPr="001372A5">
        <w:t xml:space="preserve"> Capture 2021-01-21 14-12-19</w:t>
      </w:r>
      <w:r>
        <w:t>.xlsx    Manual data recording of duct step test.</w:t>
      </w:r>
    </w:p>
    <w:p w:rsidR="00880EF7" w:rsidRDefault="00880EF7" w:rsidP="00880EF7">
      <w:pPr>
        <w:pStyle w:val="ListParagraph"/>
        <w:numPr>
          <w:ilvl w:val="0"/>
          <w:numId w:val="4"/>
        </w:numPr>
      </w:pPr>
      <w:proofErr w:type="spellStart"/>
      <w:r>
        <w:t>Vent_data_match.sce</w:t>
      </w:r>
      <w:proofErr w:type="spellEnd"/>
      <w:r>
        <w:t xml:space="preserve">   The model executive program</w:t>
      </w:r>
    </w:p>
    <w:p w:rsidR="00880EF7" w:rsidRDefault="00880EF7" w:rsidP="00880EF7">
      <w:pPr>
        <w:pStyle w:val="ListParagraph"/>
        <w:numPr>
          <w:ilvl w:val="0"/>
          <w:numId w:val="4"/>
        </w:numPr>
      </w:pPr>
      <w:proofErr w:type="spellStart"/>
      <w:r>
        <w:t>heat_model.sce</w:t>
      </w:r>
      <w:proofErr w:type="spellEnd"/>
      <w:r>
        <w:t xml:space="preserve"> – </w:t>
      </w:r>
      <w:proofErr w:type="spellStart"/>
      <w:r>
        <w:t>total_heat</w:t>
      </w:r>
      <w:proofErr w:type="spellEnd"/>
      <w:r>
        <w:t>()   The all-inclusive heat model</w:t>
      </w:r>
    </w:p>
    <w:p w:rsidR="00346B57" w:rsidRDefault="00346B57">
      <w:r>
        <w:t>Setup:</w:t>
      </w:r>
    </w:p>
    <w:p w:rsidR="001372A5" w:rsidRPr="001372A5" w:rsidRDefault="001372A5" w:rsidP="001372A5">
      <w:pPr>
        <w:pStyle w:val="ListParagraph"/>
        <w:numPr>
          <w:ilvl w:val="0"/>
          <w:numId w:val="3"/>
        </w:numPr>
      </w:pPr>
      <w:r>
        <w:t xml:space="preserve">Various data runs in </w:t>
      </w:r>
      <w:proofErr w:type="spellStart"/>
      <w:r w:rsidRPr="001372A5">
        <w:t>run_name</w:t>
      </w:r>
      <w:proofErr w:type="spellEnd"/>
      <w:r w:rsidRPr="001372A5">
        <w:t xml:space="preserve"> = 'vent_2021-02-06T14-00'</w:t>
      </w:r>
      <w:r>
        <w:t xml:space="preserve">  + ‘.csv’</w:t>
      </w:r>
    </w:p>
    <w:p w:rsidR="001372A5" w:rsidRDefault="001372A5" w:rsidP="001372A5">
      <w:pPr>
        <w:pStyle w:val="ListParagraph"/>
        <w:numPr>
          <w:ilvl w:val="0"/>
          <w:numId w:val="3"/>
        </w:numPr>
      </w:pPr>
      <w:r>
        <w:t xml:space="preserve">Construct 2-pole model of room heat transfer in </w:t>
      </w:r>
      <w:proofErr w:type="spellStart"/>
      <w:r>
        <w:t>total_</w:t>
      </w:r>
      <w:proofErr w:type="gramStart"/>
      <w:r>
        <w:t>model</w:t>
      </w:r>
      <w:proofErr w:type="spellEnd"/>
      <w:r>
        <w:t>(</w:t>
      </w:r>
      <w:proofErr w:type="gramEnd"/>
      <w:r>
        <w:t>).</w:t>
      </w:r>
    </w:p>
    <w:p w:rsidR="001372A5" w:rsidRDefault="001372A5" w:rsidP="00346B57">
      <w:pPr>
        <w:pStyle w:val="ListParagraph"/>
        <w:numPr>
          <w:ilvl w:val="0"/>
          <w:numId w:val="3"/>
        </w:numPr>
      </w:pPr>
      <w:proofErr w:type="spellStart"/>
      <w:r>
        <w:t>Vent_data_match.sce</w:t>
      </w:r>
      <w:proofErr w:type="spellEnd"/>
      <w:r>
        <w:t xml:space="preserve"> runs test data through model.</w:t>
      </w:r>
    </w:p>
    <w:p w:rsidR="00346B57" w:rsidRDefault="001372A5" w:rsidP="00346B57">
      <w:pPr>
        <w:pStyle w:val="ListParagraph"/>
        <w:numPr>
          <w:ilvl w:val="0"/>
          <w:numId w:val="3"/>
        </w:numPr>
      </w:pPr>
      <w:r>
        <w:t>Tune constants in ‘</w:t>
      </w:r>
      <w:proofErr w:type="spellStart"/>
      <w:r>
        <w:t>heat_model_constants.sce</w:t>
      </w:r>
      <w:proofErr w:type="spellEnd"/>
      <w:r>
        <w:t xml:space="preserve">’ to match data.   Also added 360 sec lag on duct flow inline in the </w:t>
      </w:r>
      <w:proofErr w:type="spellStart"/>
      <w:r>
        <w:t>total_</w:t>
      </w:r>
      <w:proofErr w:type="gramStart"/>
      <w:r>
        <w:t>model</w:t>
      </w:r>
      <w:proofErr w:type="spellEnd"/>
      <w:r>
        <w:t>(</w:t>
      </w:r>
      <w:proofErr w:type="gramEnd"/>
      <w:r>
        <w:t>) of ‘</w:t>
      </w:r>
      <w:proofErr w:type="spellStart"/>
      <w:r>
        <w:t>heat_model.sce</w:t>
      </w:r>
      <w:proofErr w:type="spellEnd"/>
      <w:r>
        <w:t xml:space="preserve">’ to match observations of </w:t>
      </w:r>
      <w:proofErr w:type="spellStart"/>
      <w:r w:rsidRPr="001372A5">
        <w:t>CoolTerm</w:t>
      </w:r>
      <w:proofErr w:type="spellEnd"/>
      <w:r w:rsidRPr="001372A5">
        <w:t xml:space="preserve"> Capture 2021-01-21 14-12-19</w:t>
      </w:r>
      <w:r>
        <w:t>.xlsx.</w:t>
      </w:r>
      <w:r w:rsidR="00797EFF">
        <w:t xml:space="preserve">   Ignored the small</w:t>
      </w:r>
      <w:r w:rsidR="00880EF7">
        <w:t xml:space="preserve"> short term heat soak</w:t>
      </w:r>
      <w:r w:rsidR="00797EFF">
        <w:t xml:space="preserve"> pole.</w:t>
      </w:r>
    </w:p>
    <w:p w:rsidR="00797EFF" w:rsidRDefault="00797EFF" w:rsidP="00346B57">
      <w:pPr>
        <w:pStyle w:val="ListParagraph"/>
        <w:numPr>
          <w:ilvl w:val="0"/>
          <w:numId w:val="3"/>
        </w:numPr>
      </w:pPr>
      <w:r>
        <w:t xml:space="preserve">Add a significant heat leakage feature that always seems to be present </w:t>
      </w:r>
      <w:proofErr w:type="spellStart"/>
      <w:r>
        <w:t>Qlk</w:t>
      </w:r>
      <w:proofErr w:type="spellEnd"/>
      <w:r>
        <w:t>.</w:t>
      </w:r>
    </w:p>
    <w:p w:rsidR="00797EFF" w:rsidRDefault="00797EFF" w:rsidP="00346B57">
      <w:pPr>
        <w:pStyle w:val="ListParagraph"/>
        <w:numPr>
          <w:ilvl w:val="0"/>
          <w:numId w:val="3"/>
        </w:numPr>
      </w:pPr>
      <w:r>
        <w:t xml:space="preserve">Another significant modeling feature was to account for observed changes in </w:t>
      </w:r>
      <w:proofErr w:type="spellStart"/>
      <w:r>
        <w:t>uncommanded</w:t>
      </w:r>
      <w:proofErr w:type="spellEnd"/>
      <w:r>
        <w:t xml:space="preserve"> convection </w:t>
      </w:r>
      <w:proofErr w:type="spellStart"/>
      <w:r>
        <w:t>int</w:t>
      </w:r>
      <w:proofErr w:type="spellEnd"/>
      <w:r>
        <w:t xml:space="preserve"> the room when air flow is low.   This is a fudge factor that would vary between runs.</w:t>
      </w:r>
    </w:p>
    <w:p w:rsidR="00880EF7" w:rsidRDefault="00880EF7" w:rsidP="00346B57">
      <w:pPr>
        <w:pStyle w:val="ListParagraph"/>
        <w:numPr>
          <w:ilvl w:val="0"/>
          <w:numId w:val="3"/>
        </w:numPr>
      </w:pPr>
      <w:r>
        <w:t xml:space="preserve">Evaluate linear model in </w:t>
      </w:r>
      <w:proofErr w:type="spellStart"/>
      <w:r>
        <w:t>Vent_data_match</w:t>
      </w:r>
      <w:proofErr w:type="spellEnd"/>
      <w:r>
        <w:t xml:space="preserve"> and plot the resulting poles.</w:t>
      </w:r>
    </w:p>
    <w:p w:rsidR="00880EF7" w:rsidRDefault="00880EF7" w:rsidP="00346B57">
      <w:pPr>
        <w:pStyle w:val="ListParagraph"/>
        <w:numPr>
          <w:ilvl w:val="0"/>
          <w:numId w:val="3"/>
        </w:numPr>
      </w:pPr>
      <w:r>
        <w:t>Play with complete open loop system model to evaluate stability and bandwidth.</w:t>
      </w:r>
    </w:p>
    <w:p w:rsidR="00C33DD0" w:rsidRDefault="00C33DD0" w:rsidP="00C33DD0">
      <w:pPr>
        <w:pStyle w:val="ListParagraph"/>
        <w:numPr>
          <w:ilvl w:val="0"/>
          <w:numId w:val="3"/>
        </w:numPr>
      </w:pPr>
      <w:r w:rsidRPr="00C33DD0">
        <w:lastRenderedPageBreak/>
        <w:drawing>
          <wp:inline distT="0" distB="0" distL="0" distR="0" wp14:anchorId="106ADFE3" wp14:editId="6949C5B2">
            <wp:extent cx="6309360" cy="598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9360" cy="5984875"/>
                    </a:xfrm>
                    <a:prstGeom prst="rect">
                      <a:avLst/>
                    </a:prstGeom>
                  </pic:spPr>
                </pic:pic>
              </a:graphicData>
            </a:graphic>
          </wp:inline>
        </w:drawing>
      </w:r>
    </w:p>
    <w:p w:rsidR="00317741" w:rsidRDefault="00317741" w:rsidP="00317741">
      <w:pPr>
        <w:pStyle w:val="ListParagraph"/>
        <w:numPr>
          <w:ilvl w:val="0"/>
          <w:numId w:val="3"/>
        </w:numPr>
      </w:pPr>
      <w:r>
        <w:lastRenderedPageBreak/>
        <w:t xml:space="preserve">This bode plot shows that lead compensation of 600 seconds puts 45 </w:t>
      </w:r>
      <w:proofErr w:type="spellStart"/>
      <w:r>
        <w:t>deg</w:t>
      </w:r>
      <w:proofErr w:type="spellEnd"/>
      <w:r>
        <w:t xml:space="preserve"> of phase lead about where the 45 </w:t>
      </w:r>
      <w:proofErr w:type="spellStart"/>
      <w:r>
        <w:t>deg</w:t>
      </w:r>
      <w:proofErr w:type="spellEnd"/>
      <w:r>
        <w:t xml:space="preserve"> point of the plant is.   Not bad for guesswork!</w:t>
      </w:r>
      <w:r w:rsidRPr="00317741">
        <w:drawing>
          <wp:inline distT="0" distB="0" distL="0" distR="0" wp14:anchorId="3EA7C6BA" wp14:editId="69D64A41">
            <wp:extent cx="6309360" cy="5960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9360" cy="5960110"/>
                    </a:xfrm>
                    <a:prstGeom prst="rect">
                      <a:avLst/>
                    </a:prstGeom>
                  </pic:spPr>
                </pic:pic>
              </a:graphicData>
            </a:graphic>
          </wp:inline>
        </w:drawing>
      </w:r>
    </w:p>
    <w:p w:rsidR="00C26F72" w:rsidRDefault="00C26F72">
      <w:r>
        <w:t>Conclusion:</w:t>
      </w:r>
    </w:p>
    <w:p w:rsidR="00C26F72" w:rsidRDefault="00797EFF" w:rsidP="00C26F72">
      <w:pPr>
        <w:pStyle w:val="ListParagraph"/>
        <w:numPr>
          <w:ilvl w:val="0"/>
          <w:numId w:val="2"/>
        </w:numPr>
      </w:pPr>
      <w:r>
        <w:t>The model poorly represents the system.   It would have limited use.</w:t>
      </w:r>
    </w:p>
    <w:p w:rsidR="00C26F72" w:rsidRDefault="00797EFF" w:rsidP="00C26F72">
      <w:pPr>
        <w:pStyle w:val="ListParagraph"/>
        <w:numPr>
          <w:ilvl w:val="0"/>
          <w:numId w:val="2"/>
        </w:numPr>
      </w:pPr>
      <w:r>
        <w:t xml:space="preserve">The order of the system appears to be about right:   1 large </w:t>
      </w:r>
      <w:r w:rsidR="00880EF7">
        <w:t xml:space="preserve">360 sec </w:t>
      </w:r>
      <w:r>
        <w:t>duct pole</w:t>
      </w:r>
      <w:r w:rsidR="00880EF7">
        <w:t xml:space="preserve"> and 2 room poles of about 120 sec and 1300 sec.</w:t>
      </w:r>
    </w:p>
    <w:p w:rsidR="00880EF7" w:rsidRDefault="00880EF7" w:rsidP="00C26F72">
      <w:pPr>
        <w:pStyle w:val="ListParagraph"/>
        <w:numPr>
          <w:ilvl w:val="0"/>
          <w:numId w:val="2"/>
        </w:numPr>
      </w:pPr>
      <w:r>
        <w:t>Numerical results of total system stability cannot be reported due to poor quality of data.</w:t>
      </w:r>
    </w:p>
    <w:p w:rsidR="00880EF7" w:rsidRDefault="00C26F72" w:rsidP="00880EF7">
      <w:r>
        <w:lastRenderedPageBreak/>
        <w:t xml:space="preserve">Discussion:   </w:t>
      </w:r>
      <w:r w:rsidR="00880EF7">
        <w:t>This work served nicely to verify a simple plant model.   This model may be used for ‘dry rig’ bare processor model use.    It could be built into an embedded model for future use.   Basic design approach is not out of line with the general observations of the poorly correlating model.</w:t>
      </w:r>
    </w:p>
    <w:p w:rsidR="00346B57" w:rsidRDefault="00346B57" w:rsidP="00346B57">
      <w:pPr>
        <w:ind w:left="360"/>
      </w:pPr>
      <w:bookmarkStart w:id="0" w:name="_GoBack"/>
      <w:bookmarkEnd w:id="0"/>
    </w:p>
    <w:sectPr w:rsidR="00346B57" w:rsidSect="000F635D">
      <w:pgSz w:w="12240" w:h="15840"/>
      <w:pgMar w:top="576" w:right="1152" w:bottom="57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E5703"/>
    <w:multiLevelType w:val="hybridMultilevel"/>
    <w:tmpl w:val="07CEB86A"/>
    <w:lvl w:ilvl="0" w:tplc="AE0EBA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B527E"/>
    <w:multiLevelType w:val="hybridMultilevel"/>
    <w:tmpl w:val="D4322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B4FDE"/>
    <w:multiLevelType w:val="hybridMultilevel"/>
    <w:tmpl w:val="1152C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BE7B62"/>
    <w:multiLevelType w:val="hybridMultilevel"/>
    <w:tmpl w:val="4C20E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D12"/>
    <w:rsid w:val="0006001F"/>
    <w:rsid w:val="000F635D"/>
    <w:rsid w:val="001372A5"/>
    <w:rsid w:val="00317741"/>
    <w:rsid w:val="00346B57"/>
    <w:rsid w:val="004466C2"/>
    <w:rsid w:val="00644FE4"/>
    <w:rsid w:val="006E512F"/>
    <w:rsid w:val="00797EFF"/>
    <w:rsid w:val="00880EF7"/>
    <w:rsid w:val="00995A88"/>
    <w:rsid w:val="00C26F72"/>
    <w:rsid w:val="00C33DD0"/>
    <w:rsid w:val="00CC4D12"/>
    <w:rsid w:val="00E5255E"/>
    <w:rsid w:val="00F6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C379D-89A1-4D38-9509-B10D6C79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55E"/>
  </w:style>
  <w:style w:type="paragraph" w:styleId="Heading1">
    <w:name w:val="heading 1"/>
    <w:basedOn w:val="Normal"/>
    <w:next w:val="Normal"/>
    <w:link w:val="Heading1Char"/>
    <w:uiPriority w:val="9"/>
    <w:qFormat/>
    <w:rsid w:val="00E5255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5255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5255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5255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5255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5255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5255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5255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5255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5255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5255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5255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5255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5255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5255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5255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5255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5255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5255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5255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5255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5255E"/>
    <w:rPr>
      <w:rFonts w:asciiTheme="majorHAnsi" w:eastAsiaTheme="majorEastAsia" w:hAnsiTheme="majorHAnsi" w:cstheme="majorBidi"/>
      <w:sz w:val="24"/>
      <w:szCs w:val="24"/>
    </w:rPr>
  </w:style>
  <w:style w:type="character" w:styleId="Strong">
    <w:name w:val="Strong"/>
    <w:basedOn w:val="DefaultParagraphFont"/>
    <w:uiPriority w:val="22"/>
    <w:qFormat/>
    <w:rsid w:val="00E5255E"/>
    <w:rPr>
      <w:b/>
      <w:bCs/>
    </w:rPr>
  </w:style>
  <w:style w:type="character" w:styleId="Emphasis">
    <w:name w:val="Emphasis"/>
    <w:basedOn w:val="DefaultParagraphFont"/>
    <w:uiPriority w:val="20"/>
    <w:qFormat/>
    <w:rsid w:val="00E5255E"/>
    <w:rPr>
      <w:i/>
      <w:iCs/>
    </w:rPr>
  </w:style>
  <w:style w:type="paragraph" w:styleId="NoSpacing">
    <w:name w:val="No Spacing"/>
    <w:uiPriority w:val="1"/>
    <w:qFormat/>
    <w:rsid w:val="00E5255E"/>
    <w:pPr>
      <w:spacing w:after="0" w:line="240" w:lineRule="auto"/>
    </w:pPr>
  </w:style>
  <w:style w:type="paragraph" w:styleId="Quote">
    <w:name w:val="Quote"/>
    <w:basedOn w:val="Normal"/>
    <w:next w:val="Normal"/>
    <w:link w:val="QuoteChar"/>
    <w:uiPriority w:val="29"/>
    <w:qFormat/>
    <w:rsid w:val="00E5255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5255E"/>
    <w:rPr>
      <w:i/>
      <w:iCs/>
      <w:color w:val="404040" w:themeColor="text1" w:themeTint="BF"/>
    </w:rPr>
  </w:style>
  <w:style w:type="paragraph" w:styleId="IntenseQuote">
    <w:name w:val="Intense Quote"/>
    <w:basedOn w:val="Normal"/>
    <w:next w:val="Normal"/>
    <w:link w:val="IntenseQuoteChar"/>
    <w:uiPriority w:val="30"/>
    <w:qFormat/>
    <w:rsid w:val="00E5255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5255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5255E"/>
    <w:rPr>
      <w:i/>
      <w:iCs/>
      <w:color w:val="404040" w:themeColor="text1" w:themeTint="BF"/>
    </w:rPr>
  </w:style>
  <w:style w:type="character" w:styleId="IntenseEmphasis">
    <w:name w:val="Intense Emphasis"/>
    <w:basedOn w:val="DefaultParagraphFont"/>
    <w:uiPriority w:val="21"/>
    <w:qFormat/>
    <w:rsid w:val="00E5255E"/>
    <w:rPr>
      <w:b/>
      <w:bCs/>
      <w:i/>
      <w:iCs/>
    </w:rPr>
  </w:style>
  <w:style w:type="character" w:styleId="SubtleReference">
    <w:name w:val="Subtle Reference"/>
    <w:basedOn w:val="DefaultParagraphFont"/>
    <w:uiPriority w:val="31"/>
    <w:qFormat/>
    <w:rsid w:val="00E525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5255E"/>
    <w:rPr>
      <w:b/>
      <w:bCs/>
      <w:smallCaps/>
      <w:spacing w:val="5"/>
      <w:u w:val="single"/>
    </w:rPr>
  </w:style>
  <w:style w:type="character" w:styleId="BookTitle">
    <w:name w:val="Book Title"/>
    <w:basedOn w:val="DefaultParagraphFont"/>
    <w:uiPriority w:val="33"/>
    <w:qFormat/>
    <w:rsid w:val="00E5255E"/>
    <w:rPr>
      <w:b/>
      <w:bCs/>
      <w:smallCaps/>
    </w:rPr>
  </w:style>
  <w:style w:type="paragraph" w:styleId="TOCHeading">
    <w:name w:val="TOC Heading"/>
    <w:basedOn w:val="Heading1"/>
    <w:next w:val="Normal"/>
    <w:uiPriority w:val="39"/>
    <w:semiHidden/>
    <w:unhideWhenUsed/>
    <w:qFormat/>
    <w:rsid w:val="00E5255E"/>
    <w:pPr>
      <w:outlineLvl w:val="9"/>
    </w:pPr>
  </w:style>
  <w:style w:type="paragraph" w:styleId="ListParagraph">
    <w:name w:val="List Paragraph"/>
    <w:basedOn w:val="Normal"/>
    <w:uiPriority w:val="34"/>
    <w:qFormat/>
    <w:rsid w:val="00C26F72"/>
    <w:pPr>
      <w:ind w:left="720"/>
      <w:contextualSpacing/>
    </w:pPr>
  </w:style>
  <w:style w:type="paragraph" w:styleId="HTMLPreformatted">
    <w:name w:val="HTML Preformatted"/>
    <w:basedOn w:val="Normal"/>
    <w:link w:val="HTMLPreformattedChar"/>
    <w:uiPriority w:val="99"/>
    <w:unhideWhenUsed/>
    <w:rsid w:val="00137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1372A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3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Gutz</dc:creator>
  <cp:keywords/>
  <dc:description/>
  <cp:lastModifiedBy>Dave Gutz</cp:lastModifiedBy>
  <cp:revision>8</cp:revision>
  <dcterms:created xsi:type="dcterms:W3CDTF">2021-01-22T08:38:00Z</dcterms:created>
  <dcterms:modified xsi:type="dcterms:W3CDTF">2021-02-08T13:18:00Z</dcterms:modified>
</cp:coreProperties>
</file>