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6C07E8" w14:textId="16499D1B" w:rsidR="00814662" w:rsidRDefault="00F273CC" w:rsidP="007E2F2E">
      <w:pPr>
        <w:pStyle w:val="Title"/>
        <w:rPr>
          <w:lang w:val="en-US"/>
        </w:rPr>
      </w:pPr>
      <w:r>
        <w:rPr>
          <w:lang w:val="en-US"/>
        </w:rPr>
        <w:t>Models</w:t>
      </w:r>
      <w:r w:rsidR="00443CFC">
        <w:rPr>
          <w:lang w:val="en-US"/>
        </w:rPr>
        <w:t xml:space="preserve">, </w:t>
      </w:r>
      <w:r w:rsidR="00DE778F">
        <w:rPr>
          <w:lang w:val="en-US"/>
        </w:rPr>
        <w:t>APIs</w:t>
      </w:r>
      <w:r w:rsidR="00443CFC">
        <w:rPr>
          <w:lang w:val="en-US"/>
        </w:rPr>
        <w:t xml:space="preserve"> and FHIR</w:t>
      </w:r>
      <w:r w:rsidR="00DE778F">
        <w:rPr>
          <w:lang w:val="en-US"/>
        </w:rPr>
        <w:t xml:space="preserve">. A </w:t>
      </w:r>
      <w:r w:rsidR="00443CFC">
        <w:rPr>
          <w:lang w:val="en-US"/>
        </w:rPr>
        <w:t>New World</w:t>
      </w:r>
    </w:p>
    <w:p w14:paraId="1C8ABC54" w14:textId="69E2A413" w:rsidR="0043625C" w:rsidRDefault="0043625C" w:rsidP="0043625C">
      <w:pPr>
        <w:rPr>
          <w:lang w:val="en-US"/>
        </w:rPr>
      </w:pPr>
      <w:r>
        <w:rPr>
          <w:lang w:val="en-US"/>
        </w:rPr>
        <w:t>Dave Iberson-Hurst</w:t>
      </w:r>
      <w:r w:rsidR="00280A5D">
        <w:rPr>
          <w:lang w:val="en-US"/>
        </w:rPr>
        <w:t>, 1</w:t>
      </w:r>
      <w:r w:rsidR="001525F5">
        <w:rPr>
          <w:lang w:val="en-US"/>
        </w:rPr>
        <w:t>4</w:t>
      </w:r>
      <w:r w:rsidR="00280A5D" w:rsidRPr="00280A5D">
        <w:rPr>
          <w:vertAlign w:val="superscript"/>
          <w:lang w:val="en-US"/>
        </w:rPr>
        <w:t>th</w:t>
      </w:r>
      <w:r w:rsidR="00280A5D">
        <w:rPr>
          <w:lang w:val="en-US"/>
        </w:rPr>
        <w:t xml:space="preserve"> July 2020</w:t>
      </w:r>
    </w:p>
    <w:p w14:paraId="36BD4DDC" w14:textId="1760CC6A" w:rsidR="001525F5" w:rsidRDefault="001525F5" w:rsidP="0043625C">
      <w:pPr>
        <w:rPr>
          <w:lang w:val="en-US"/>
        </w:rPr>
      </w:pPr>
    </w:p>
    <w:p w14:paraId="57307276" w14:textId="77777777" w:rsidR="007F6FB2" w:rsidRDefault="007F6FB2" w:rsidP="001525F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11</w:t>
      </w:r>
      <w:r w:rsidRPr="007F6FB2">
        <w:rPr>
          <w:vertAlign w:val="superscript"/>
          <w:lang w:val="en-US"/>
        </w:rPr>
        <w:t>th</w:t>
      </w:r>
      <w:r>
        <w:rPr>
          <w:lang w:val="en-US"/>
        </w:rPr>
        <w:t xml:space="preserve"> July 2020 – Initial Draft</w:t>
      </w:r>
    </w:p>
    <w:p w14:paraId="299E1F1F" w14:textId="77777777" w:rsidR="007F6FB2" w:rsidRDefault="007F6FB2" w:rsidP="001525F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14</w:t>
      </w:r>
      <w:r w:rsidRPr="007F6FB2">
        <w:rPr>
          <w:vertAlign w:val="superscript"/>
          <w:lang w:val="en-US"/>
        </w:rPr>
        <w:t>th</w:t>
      </w:r>
      <w:r>
        <w:rPr>
          <w:lang w:val="en-US"/>
        </w:rPr>
        <w:t xml:space="preserve"> July 2020 – Second Draft</w:t>
      </w:r>
    </w:p>
    <w:p w14:paraId="778EA9AA" w14:textId="191A8647" w:rsidR="001525F5" w:rsidRDefault="001525F5" w:rsidP="007F6FB2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Updated with some comments from early reviewers</w:t>
      </w:r>
    </w:p>
    <w:p w14:paraId="5E8A011E" w14:textId="31A8E5DC" w:rsidR="001525F5" w:rsidRPr="001525F5" w:rsidRDefault="001525F5" w:rsidP="007F6FB2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Initial references added</w:t>
      </w:r>
    </w:p>
    <w:p w14:paraId="4A6D538A" w14:textId="018976A4" w:rsidR="00446106" w:rsidRDefault="007E2F2E" w:rsidP="00446106">
      <w:pPr>
        <w:pStyle w:val="Heading1"/>
        <w:rPr>
          <w:lang w:val="en-GB"/>
        </w:rPr>
      </w:pPr>
      <w:r>
        <w:rPr>
          <w:lang w:val="en-GB"/>
        </w:rPr>
        <w:t>First Off</w:t>
      </w:r>
    </w:p>
    <w:p w14:paraId="0A261422" w14:textId="77777777" w:rsidR="00446106" w:rsidRDefault="00446106" w:rsidP="00446106">
      <w:pPr>
        <w:rPr>
          <w:lang w:val="en-GB"/>
        </w:rPr>
      </w:pPr>
    </w:p>
    <w:p w14:paraId="7458CE33" w14:textId="37BA09F4" w:rsidR="00446106" w:rsidRDefault="00446106" w:rsidP="00446106">
      <w:pPr>
        <w:rPr>
          <w:lang w:val="en-GB"/>
        </w:rPr>
      </w:pPr>
      <w:r>
        <w:rPr>
          <w:lang w:val="en-GB"/>
        </w:rPr>
        <w:t xml:space="preserve">Firstly, this discussion note is written by </w:t>
      </w:r>
      <w:proofErr w:type="gramStart"/>
      <w:r>
        <w:rPr>
          <w:lang w:val="en-GB"/>
        </w:rPr>
        <w:t>m</w:t>
      </w:r>
      <w:r w:rsidR="00846218">
        <w:rPr>
          <w:lang w:val="en-GB"/>
        </w:rPr>
        <w:t>yself</w:t>
      </w:r>
      <w:proofErr w:type="gramEnd"/>
      <w:r w:rsidR="00846218">
        <w:rPr>
          <w:lang w:val="en-GB"/>
        </w:rPr>
        <w:t xml:space="preserve"> and no one else</w:t>
      </w:r>
      <w:r>
        <w:rPr>
          <w:lang w:val="en-GB"/>
        </w:rPr>
        <w:t>. There will be a lot of “I” in it. It is my personal opinion and I make no apology for that</w:t>
      </w:r>
      <w:r w:rsidR="00846218">
        <w:rPr>
          <w:lang w:val="en-GB"/>
        </w:rPr>
        <w:t>. H</w:t>
      </w:r>
      <w:r>
        <w:rPr>
          <w:lang w:val="en-GB"/>
        </w:rPr>
        <w:t>opefully it can be a source of a discussion that may just result in something tangible to help us all.</w:t>
      </w:r>
    </w:p>
    <w:p w14:paraId="0428C14F" w14:textId="7B8B5C9F" w:rsidR="00814662" w:rsidRDefault="00814662" w:rsidP="00814662">
      <w:pPr>
        <w:pStyle w:val="Heading1"/>
        <w:rPr>
          <w:lang w:val="en-GB"/>
        </w:rPr>
      </w:pPr>
      <w:r>
        <w:rPr>
          <w:lang w:val="en-GB"/>
        </w:rPr>
        <w:t>Why</w:t>
      </w:r>
    </w:p>
    <w:p w14:paraId="29CC50B5" w14:textId="77777777" w:rsidR="00446106" w:rsidRDefault="00446106">
      <w:pPr>
        <w:rPr>
          <w:lang w:val="en-GB"/>
        </w:rPr>
      </w:pPr>
    </w:p>
    <w:p w14:paraId="7189B63F" w14:textId="1B731DC4" w:rsidR="004164ED" w:rsidRDefault="00814662">
      <w:pPr>
        <w:rPr>
          <w:lang w:val="en-GB"/>
        </w:rPr>
      </w:pPr>
      <w:r>
        <w:rPr>
          <w:lang w:val="en-GB"/>
        </w:rPr>
        <w:t xml:space="preserve">This week has been an interesting one. I sit here on a Saturday morning and my mind is full. It is overflowing with </w:t>
      </w:r>
      <w:r w:rsidR="004164ED">
        <w:rPr>
          <w:lang w:val="en-GB"/>
        </w:rPr>
        <w:t>“stuff”. To</w:t>
      </w:r>
      <w:r w:rsidR="00077130">
        <w:rPr>
          <w:lang w:val="en-GB"/>
        </w:rPr>
        <w:t>o</w:t>
      </w:r>
      <w:r w:rsidR="004164ED">
        <w:rPr>
          <w:lang w:val="en-GB"/>
        </w:rPr>
        <w:t xml:space="preserve"> many threads are </w:t>
      </w:r>
      <w:proofErr w:type="gramStart"/>
      <w:r w:rsidR="004164ED">
        <w:rPr>
          <w:lang w:val="en-GB"/>
        </w:rPr>
        <w:t>running</w:t>
      </w:r>
      <w:proofErr w:type="gramEnd"/>
      <w:r w:rsidR="004164ED">
        <w:rPr>
          <w:lang w:val="en-GB"/>
        </w:rPr>
        <w:t xml:space="preserve"> and the brain has reached capacity. It all needs to be written down such that order can be </w:t>
      </w:r>
      <w:r w:rsidR="00EF7FB1">
        <w:rPr>
          <w:lang w:val="en-GB"/>
        </w:rPr>
        <w:t>re-</w:t>
      </w:r>
      <w:r w:rsidR="004164ED">
        <w:rPr>
          <w:lang w:val="en-GB"/>
        </w:rPr>
        <w:t>established.</w:t>
      </w:r>
    </w:p>
    <w:p w14:paraId="7BF1C0F7" w14:textId="77777777" w:rsidR="004164ED" w:rsidRDefault="004164ED">
      <w:pPr>
        <w:rPr>
          <w:lang w:val="en-GB"/>
        </w:rPr>
      </w:pPr>
    </w:p>
    <w:p w14:paraId="30FEC917" w14:textId="0EB16519" w:rsidR="00814662" w:rsidRDefault="001B5C81">
      <w:pPr>
        <w:rPr>
          <w:lang w:val="en-GB"/>
        </w:rPr>
      </w:pPr>
      <w:r>
        <w:rPr>
          <w:lang w:val="en-GB"/>
        </w:rPr>
        <w:t>It results from a week</w:t>
      </w:r>
      <w:r w:rsidR="004164ED">
        <w:rPr>
          <w:lang w:val="en-GB"/>
        </w:rPr>
        <w:t xml:space="preserve"> full of discussions</w:t>
      </w:r>
      <w:r w:rsidR="00AC49EE">
        <w:rPr>
          <w:lang w:val="en-GB"/>
        </w:rPr>
        <w:t xml:space="preserve">. As always, </w:t>
      </w:r>
      <w:r w:rsidR="00181B77">
        <w:rPr>
          <w:lang w:val="en-GB"/>
        </w:rPr>
        <w:t>many</w:t>
      </w:r>
      <w:r w:rsidR="00AC49EE">
        <w:rPr>
          <w:lang w:val="en-GB"/>
        </w:rPr>
        <w:t xml:space="preserve"> are</w:t>
      </w:r>
      <w:r w:rsidR="00623FAE">
        <w:rPr>
          <w:lang w:val="en-GB"/>
        </w:rPr>
        <w:t xml:space="preserve"> about</w:t>
      </w:r>
      <w:r w:rsidR="004164ED">
        <w:rPr>
          <w:lang w:val="en-GB"/>
        </w:rPr>
        <w:t xml:space="preserve"> the day job</w:t>
      </w:r>
      <w:r w:rsidR="00537BFE">
        <w:rPr>
          <w:lang w:val="en-GB"/>
        </w:rPr>
        <w:t>:</w:t>
      </w:r>
      <w:r w:rsidR="004164ED">
        <w:rPr>
          <w:lang w:val="en-GB"/>
        </w:rPr>
        <w:t xml:space="preserve"> metadata, clinical studies, building them, automation, better ways</w:t>
      </w:r>
      <w:r w:rsidR="00EF7FB1">
        <w:rPr>
          <w:lang w:val="en-GB"/>
        </w:rPr>
        <w:t xml:space="preserve"> o</w:t>
      </w:r>
      <w:r w:rsidR="00181B77">
        <w:rPr>
          <w:lang w:val="en-GB"/>
        </w:rPr>
        <w:t>f</w:t>
      </w:r>
      <w:r w:rsidR="00EF7FB1">
        <w:rPr>
          <w:lang w:val="en-GB"/>
        </w:rPr>
        <w:t xml:space="preserve"> working</w:t>
      </w:r>
      <w:r w:rsidR="004164ED">
        <w:rPr>
          <w:lang w:val="en-GB"/>
        </w:rPr>
        <w:t>.</w:t>
      </w:r>
      <w:r w:rsidR="00AC49EE">
        <w:rPr>
          <w:lang w:val="en-GB"/>
        </w:rPr>
        <w:t xml:space="preserve"> T</w:t>
      </w:r>
      <w:r w:rsidR="004164ED">
        <w:rPr>
          <w:lang w:val="en-GB"/>
        </w:rPr>
        <w:t>here ha</w:t>
      </w:r>
      <w:r w:rsidR="00834E13">
        <w:rPr>
          <w:lang w:val="en-GB"/>
        </w:rPr>
        <w:t>ve</w:t>
      </w:r>
      <w:r w:rsidR="004164ED">
        <w:rPr>
          <w:lang w:val="en-GB"/>
        </w:rPr>
        <w:t xml:space="preserve"> been discussions with customers, different viewpoints, </w:t>
      </w:r>
      <w:r w:rsidR="00834E13">
        <w:rPr>
          <w:lang w:val="en-GB"/>
        </w:rPr>
        <w:t>solving</w:t>
      </w:r>
      <w:r w:rsidR="004164ED">
        <w:rPr>
          <w:lang w:val="en-GB"/>
        </w:rPr>
        <w:t xml:space="preserve"> today</w:t>
      </w:r>
      <w:r w:rsidR="00834E13">
        <w:rPr>
          <w:lang w:val="en-GB"/>
        </w:rPr>
        <w:t>’</w:t>
      </w:r>
      <w:r w:rsidR="004164ED">
        <w:rPr>
          <w:lang w:val="en-GB"/>
        </w:rPr>
        <w:t xml:space="preserve">s needs and pain points; a dose of reality. I </w:t>
      </w:r>
      <w:r w:rsidR="00537BFE">
        <w:rPr>
          <w:lang w:val="en-GB"/>
        </w:rPr>
        <w:t xml:space="preserve">also </w:t>
      </w:r>
      <w:r w:rsidR="004164ED">
        <w:rPr>
          <w:lang w:val="en-GB"/>
        </w:rPr>
        <w:t xml:space="preserve">took part in an interesting discussion with some people from </w:t>
      </w:r>
      <w:proofErr w:type="spellStart"/>
      <w:r w:rsidR="00814662">
        <w:rPr>
          <w:lang w:val="en-GB"/>
        </w:rPr>
        <w:t>Transcelerate</w:t>
      </w:r>
      <w:proofErr w:type="spellEnd"/>
      <w:r w:rsidR="004164ED">
        <w:rPr>
          <w:lang w:val="en-GB"/>
        </w:rPr>
        <w:t xml:space="preserve">. </w:t>
      </w:r>
      <w:r w:rsidR="00537BFE">
        <w:rPr>
          <w:lang w:val="en-GB"/>
        </w:rPr>
        <w:t>As always</w:t>
      </w:r>
      <w:r w:rsidR="001B6358">
        <w:rPr>
          <w:lang w:val="en-GB"/>
        </w:rPr>
        <w:t>,</w:t>
      </w:r>
      <w:r w:rsidR="00537BFE">
        <w:rPr>
          <w:lang w:val="en-GB"/>
        </w:rPr>
        <w:t xml:space="preserve"> such discussions</w:t>
      </w:r>
      <w:r w:rsidR="004164ED">
        <w:rPr>
          <w:lang w:val="en-GB"/>
        </w:rPr>
        <w:t xml:space="preserve"> bring you back to the reality of simple issues that we thought were long solved.</w:t>
      </w:r>
    </w:p>
    <w:p w14:paraId="430F5A4E" w14:textId="73A8D0E6" w:rsidR="004164ED" w:rsidRDefault="004164ED">
      <w:pPr>
        <w:rPr>
          <w:lang w:val="en-GB"/>
        </w:rPr>
      </w:pPr>
    </w:p>
    <w:p w14:paraId="0F29D050" w14:textId="0C37046C" w:rsidR="001B6358" w:rsidRDefault="004164ED">
      <w:pPr>
        <w:rPr>
          <w:lang w:val="en-GB"/>
        </w:rPr>
      </w:pPr>
      <w:r>
        <w:rPr>
          <w:lang w:val="en-GB"/>
        </w:rPr>
        <w:t xml:space="preserve">We still suffer, as an industry, from </w:t>
      </w:r>
      <w:r w:rsidR="00181B77">
        <w:rPr>
          <w:lang w:val="en-GB"/>
        </w:rPr>
        <w:t>a lack of</w:t>
      </w:r>
      <w:r>
        <w:rPr>
          <w:lang w:val="en-GB"/>
        </w:rPr>
        <w:t xml:space="preserve"> </w:t>
      </w:r>
      <w:r w:rsidR="00537BFE">
        <w:rPr>
          <w:lang w:val="en-GB"/>
        </w:rPr>
        <w:t>integrate</w:t>
      </w:r>
      <w:r w:rsidR="00181B77">
        <w:rPr>
          <w:lang w:val="en-GB"/>
        </w:rPr>
        <w:t>d</w:t>
      </w:r>
      <w:r>
        <w:rPr>
          <w:lang w:val="en-GB"/>
        </w:rPr>
        <w:t xml:space="preserve"> </w:t>
      </w:r>
      <w:r w:rsidR="00ED1D6F">
        <w:rPr>
          <w:lang w:val="en-GB"/>
        </w:rPr>
        <w:t>systems</w:t>
      </w:r>
      <w:r>
        <w:rPr>
          <w:lang w:val="en-GB"/>
        </w:rPr>
        <w:t xml:space="preserve">, to readily exchange information amongst ourselves. We live in a batch world of file transfers, of sending SAS XPT </w:t>
      </w:r>
      <w:r w:rsidR="00ED1D6F">
        <w:rPr>
          <w:lang w:val="en-GB"/>
        </w:rPr>
        <w:t xml:space="preserve">files </w:t>
      </w:r>
      <w:r>
        <w:rPr>
          <w:lang w:val="en-GB"/>
        </w:rPr>
        <w:t xml:space="preserve">or large XML documents from one system to another, albeit electronically. We are unable to readily pool data without massive effort. </w:t>
      </w:r>
    </w:p>
    <w:p w14:paraId="13E2BCB4" w14:textId="77777777" w:rsidR="001B6358" w:rsidRDefault="001B6358">
      <w:pPr>
        <w:rPr>
          <w:lang w:val="en-GB"/>
        </w:rPr>
      </w:pPr>
    </w:p>
    <w:p w14:paraId="5BA16851" w14:textId="09D86073" w:rsidR="001371C4" w:rsidRDefault="001B6358">
      <w:pPr>
        <w:rPr>
          <w:lang w:val="en-GB"/>
        </w:rPr>
      </w:pPr>
      <w:r>
        <w:rPr>
          <w:lang w:val="en-GB"/>
        </w:rPr>
        <w:t>I have joked that o</w:t>
      </w:r>
      <w:r w:rsidR="004164ED">
        <w:rPr>
          <w:lang w:val="en-GB"/>
        </w:rPr>
        <w:t>ur biggest enemy is the individual SAS programmer, one because they are cheap compared to the cost of a clinical study and two because they will implement some data transformation differently from the colleague five miles down the road working on the same problem but in a different sponsor company</w:t>
      </w:r>
      <w:r w:rsidR="00DC5F9D">
        <w:rPr>
          <w:lang w:val="en-GB"/>
        </w:rPr>
        <w:t>.</w:t>
      </w:r>
      <w:r>
        <w:rPr>
          <w:lang w:val="en-GB"/>
        </w:rPr>
        <w:t xml:space="preserve"> We need consistency.</w:t>
      </w:r>
    </w:p>
    <w:p w14:paraId="33ADD1F4" w14:textId="25DA2F46" w:rsidR="001371C4" w:rsidRDefault="001371C4" w:rsidP="001371C4">
      <w:pPr>
        <w:pStyle w:val="Heading1"/>
        <w:rPr>
          <w:lang w:val="en-GB"/>
        </w:rPr>
      </w:pPr>
      <w:r>
        <w:rPr>
          <w:lang w:val="en-GB"/>
        </w:rPr>
        <w:t>The Notion</w:t>
      </w:r>
    </w:p>
    <w:p w14:paraId="3E545849" w14:textId="77777777" w:rsidR="001371C4" w:rsidRPr="001371C4" w:rsidRDefault="001371C4" w:rsidP="001371C4">
      <w:pPr>
        <w:rPr>
          <w:lang w:val="en-GB"/>
        </w:rPr>
      </w:pPr>
    </w:p>
    <w:p w14:paraId="5BC5B8AD" w14:textId="2B8ACEB8" w:rsidR="001371C4" w:rsidRDefault="001371C4">
      <w:pPr>
        <w:rPr>
          <w:lang w:val="en-GB"/>
        </w:rPr>
      </w:pPr>
      <w:r>
        <w:rPr>
          <w:lang w:val="en-GB"/>
        </w:rPr>
        <w:t xml:space="preserve">During </w:t>
      </w:r>
      <w:r w:rsidR="00C43249">
        <w:rPr>
          <w:lang w:val="en-GB"/>
        </w:rPr>
        <w:t xml:space="preserve">one of </w:t>
      </w:r>
      <w:r>
        <w:rPr>
          <w:lang w:val="en-GB"/>
        </w:rPr>
        <w:t>the conversations</w:t>
      </w:r>
      <w:r w:rsidR="000F781C">
        <w:rPr>
          <w:lang w:val="en-GB"/>
        </w:rPr>
        <w:t>,</w:t>
      </w:r>
      <w:r>
        <w:rPr>
          <w:lang w:val="en-GB"/>
        </w:rPr>
        <w:t xml:space="preserve"> I mentioned the notion of a data bus, something I am familiar with from the world of military systems</w:t>
      </w:r>
      <w:r w:rsidR="00DC5F9D">
        <w:rPr>
          <w:lang w:val="en-GB"/>
        </w:rPr>
        <w:t xml:space="preserve"> in which I worked long ago</w:t>
      </w:r>
      <w:r>
        <w:rPr>
          <w:lang w:val="en-GB"/>
        </w:rPr>
        <w:t xml:space="preserve">. The procurer of the aircraft, the government, issues </w:t>
      </w:r>
      <w:r w:rsidR="000C0ADF">
        <w:rPr>
          <w:lang w:val="en-GB"/>
        </w:rPr>
        <w:t>specifications</w:t>
      </w:r>
      <w:r>
        <w:rPr>
          <w:lang w:val="en-GB"/>
        </w:rPr>
        <w:t xml:space="preserve"> that I, as a supplier, must meet. Th</w:t>
      </w:r>
      <w:r w:rsidR="000C0ADF">
        <w:rPr>
          <w:lang w:val="en-GB"/>
        </w:rPr>
        <w:t>ere</w:t>
      </w:r>
      <w:r>
        <w:rPr>
          <w:lang w:val="en-GB"/>
        </w:rPr>
        <w:t xml:space="preserve"> is a physical hardware connection and a message specification that details the protocols and message content that will flow across that interface. My super new </w:t>
      </w:r>
      <w:proofErr w:type="spellStart"/>
      <w:r w:rsidR="000C0ADF">
        <w:rPr>
          <w:lang w:val="en-GB"/>
        </w:rPr>
        <w:t>wizzo</w:t>
      </w:r>
      <w:proofErr w:type="spellEnd"/>
      <w:r w:rsidR="000C0ADF">
        <w:rPr>
          <w:lang w:val="en-GB"/>
        </w:rPr>
        <w:t xml:space="preserve"> </w:t>
      </w:r>
      <w:r>
        <w:rPr>
          <w:lang w:val="en-GB"/>
        </w:rPr>
        <w:t xml:space="preserve">avionics box must do its job but it must </w:t>
      </w:r>
      <w:r w:rsidR="00C43249">
        <w:rPr>
          <w:lang w:val="en-GB"/>
        </w:rPr>
        <w:t xml:space="preserve">also </w:t>
      </w:r>
      <w:r>
        <w:rPr>
          <w:lang w:val="en-GB"/>
        </w:rPr>
        <w:t xml:space="preserve">conform to the spec to allow it to communicate with the rest of </w:t>
      </w:r>
      <w:r>
        <w:rPr>
          <w:lang w:val="en-GB"/>
        </w:rPr>
        <w:lastRenderedPageBreak/>
        <w:t>the systems located within the airframe. The government can b</w:t>
      </w:r>
      <w:r w:rsidR="00EB2997">
        <w:rPr>
          <w:lang w:val="en-GB"/>
        </w:rPr>
        <w:t>u</w:t>
      </w:r>
      <w:r>
        <w:rPr>
          <w:lang w:val="en-GB"/>
        </w:rPr>
        <w:t>y the component from me, or another supplier, as long as they both meet the spec. Standards are imposed from upon high.</w:t>
      </w:r>
    </w:p>
    <w:p w14:paraId="67E83C5B" w14:textId="53604E24" w:rsidR="001371C4" w:rsidRDefault="001371C4">
      <w:pPr>
        <w:rPr>
          <w:lang w:val="en-GB"/>
        </w:rPr>
      </w:pPr>
    </w:p>
    <w:p w14:paraId="30A2A82D" w14:textId="07293400" w:rsidR="001371C4" w:rsidRDefault="00EB2997">
      <w:pPr>
        <w:rPr>
          <w:lang w:val="en-GB"/>
        </w:rPr>
      </w:pPr>
      <w:r>
        <w:rPr>
          <w:lang w:val="en-GB"/>
        </w:rPr>
        <w:t>While talking</w:t>
      </w:r>
      <w:r w:rsidR="000F781C">
        <w:rPr>
          <w:lang w:val="en-GB"/>
        </w:rPr>
        <w:t>,</w:t>
      </w:r>
      <w:r>
        <w:rPr>
          <w:lang w:val="en-GB"/>
        </w:rPr>
        <w:t xml:space="preserve"> </w:t>
      </w:r>
      <w:r w:rsidR="001371C4">
        <w:rPr>
          <w:lang w:val="en-GB"/>
        </w:rPr>
        <w:t xml:space="preserve">I remembered a presentation from long ago that I </w:t>
      </w:r>
      <w:r>
        <w:rPr>
          <w:lang w:val="en-GB"/>
        </w:rPr>
        <w:t xml:space="preserve">subsequently </w:t>
      </w:r>
      <w:r w:rsidR="001371C4">
        <w:rPr>
          <w:lang w:val="en-GB"/>
        </w:rPr>
        <w:t xml:space="preserve">dug out. I had suggested </w:t>
      </w:r>
      <w:r w:rsidR="00D71F47">
        <w:rPr>
          <w:lang w:val="en-GB"/>
        </w:rPr>
        <w:t xml:space="preserve">a similar </w:t>
      </w:r>
      <w:r w:rsidR="001371C4">
        <w:rPr>
          <w:lang w:val="en-GB"/>
        </w:rPr>
        <w:t>approach while presenting at the FDA. The slide that I remembered is shown below. At the time it was all about ODM</w:t>
      </w:r>
      <w:r w:rsidR="00D71F47">
        <w:rPr>
          <w:lang w:val="en-GB"/>
        </w:rPr>
        <w:t>;</w:t>
      </w:r>
      <w:r w:rsidR="001371C4">
        <w:rPr>
          <w:lang w:val="en-GB"/>
        </w:rPr>
        <w:t xml:space="preserve"> CDISC’s vision at the time was a world based on ODM. It had some technical valid</w:t>
      </w:r>
      <w:r w:rsidR="00D71F47">
        <w:rPr>
          <w:lang w:val="en-GB"/>
        </w:rPr>
        <w:t>i</w:t>
      </w:r>
      <w:r w:rsidR="001371C4">
        <w:rPr>
          <w:lang w:val="en-GB"/>
        </w:rPr>
        <w:t xml:space="preserve">ty but there was more than a pinch of politics in play. </w:t>
      </w:r>
      <w:r w:rsidR="007D6D5F">
        <w:rPr>
          <w:lang w:val="en-GB"/>
        </w:rPr>
        <w:t>I tire of the politics.</w:t>
      </w:r>
    </w:p>
    <w:p w14:paraId="4A22F5BC" w14:textId="3A3A16DF" w:rsidR="00203202" w:rsidRDefault="00203202">
      <w:pPr>
        <w:rPr>
          <w:lang w:val="en-GB"/>
        </w:rPr>
      </w:pPr>
    </w:p>
    <w:p w14:paraId="618C403A" w14:textId="1C4A1398" w:rsidR="00203202" w:rsidRDefault="003C5125" w:rsidP="003C5125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0DE7998" wp14:editId="6BF6DC68">
            <wp:extent cx="4284352" cy="3189768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7-13 at 16.11.5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554" cy="319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EBBE" w14:textId="28229CBC" w:rsidR="001371C4" w:rsidRDefault="001371C4">
      <w:pPr>
        <w:rPr>
          <w:lang w:val="en-GB"/>
        </w:rPr>
      </w:pPr>
    </w:p>
    <w:p w14:paraId="52E3A16D" w14:textId="4D2C4DF6" w:rsidR="001371C4" w:rsidRDefault="001371C4">
      <w:pPr>
        <w:rPr>
          <w:lang w:val="en-GB"/>
        </w:rPr>
      </w:pPr>
      <w:r>
        <w:rPr>
          <w:lang w:val="en-GB"/>
        </w:rPr>
        <w:t>I then looked at the date of the presentation. November 2004. 16 years have elapsed</w:t>
      </w:r>
      <w:r w:rsidR="007D6D5F">
        <w:rPr>
          <w:lang w:val="en-GB"/>
        </w:rPr>
        <w:t>,</w:t>
      </w:r>
      <w:r>
        <w:rPr>
          <w:lang w:val="en-GB"/>
        </w:rPr>
        <w:t xml:space="preserve"> and I feel, in some ways, we have not progressed. We have a lot of point solutions. SDTM has since been adopted by the FDA, define.xml, CDISC Library – big step forward there – HL7 FHIR but we still lack a coherent approach.</w:t>
      </w:r>
    </w:p>
    <w:p w14:paraId="37B7BD78" w14:textId="1EEC7C0A" w:rsidR="00D10473" w:rsidRDefault="00D10473">
      <w:pPr>
        <w:rPr>
          <w:lang w:val="en-GB"/>
        </w:rPr>
      </w:pPr>
    </w:p>
    <w:p w14:paraId="715F3E22" w14:textId="2B197286" w:rsidR="00D10473" w:rsidRDefault="00D10473" w:rsidP="00D10473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A4B463D" wp14:editId="1F06D861">
            <wp:extent cx="3996694" cy="2988443"/>
            <wp:effectExtent l="0" t="0" r="3810" b="0"/>
            <wp:docPr id="11" name="Picture 1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7-13 at 16.12.0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476" cy="299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28AC" w14:textId="2C610303" w:rsidR="001371C4" w:rsidRDefault="001371C4">
      <w:pPr>
        <w:rPr>
          <w:lang w:val="en-GB"/>
        </w:rPr>
      </w:pPr>
    </w:p>
    <w:p w14:paraId="6971A4E4" w14:textId="10583EF3" w:rsidR="00E448BF" w:rsidRDefault="001371C4">
      <w:pPr>
        <w:rPr>
          <w:lang w:val="en-GB"/>
        </w:rPr>
      </w:pPr>
      <w:r>
        <w:rPr>
          <w:lang w:val="en-GB"/>
        </w:rPr>
        <w:t xml:space="preserve">Since 2004 we have seen the emergence of </w:t>
      </w:r>
      <w:r w:rsidR="000F781C">
        <w:rPr>
          <w:lang w:val="en-GB"/>
        </w:rPr>
        <w:t xml:space="preserve">new </w:t>
      </w:r>
      <w:r>
        <w:rPr>
          <w:lang w:val="en-GB"/>
        </w:rPr>
        <w:t>technolog</w:t>
      </w:r>
      <w:r w:rsidR="00E448BF">
        <w:rPr>
          <w:lang w:val="en-GB"/>
        </w:rPr>
        <w:t xml:space="preserve">ies </w:t>
      </w:r>
      <w:r w:rsidR="005B69EC">
        <w:rPr>
          <w:lang w:val="en-GB"/>
        </w:rPr>
        <w:t xml:space="preserve">– REST, JSON, Graph DBs - </w:t>
      </w:r>
      <w:r w:rsidR="00E448BF">
        <w:rPr>
          <w:lang w:val="en-GB"/>
        </w:rPr>
        <w:t>that can help along with some clarity of thought</w:t>
      </w:r>
      <w:r w:rsidR="00607424">
        <w:rPr>
          <w:lang w:val="en-GB"/>
        </w:rPr>
        <w:t>.</w:t>
      </w:r>
      <w:r w:rsidR="00F2230E">
        <w:rPr>
          <w:lang w:val="en-GB"/>
        </w:rPr>
        <w:t xml:space="preserve"> </w:t>
      </w:r>
      <w:r w:rsidR="00607424">
        <w:rPr>
          <w:lang w:val="en-GB"/>
        </w:rPr>
        <w:t>Since 2004</w:t>
      </w:r>
      <w:r w:rsidR="006677F7">
        <w:rPr>
          <w:lang w:val="en-GB"/>
        </w:rPr>
        <w:t>,</w:t>
      </w:r>
      <w:r w:rsidR="00E448BF">
        <w:rPr>
          <w:lang w:val="en-GB"/>
        </w:rPr>
        <w:t xml:space="preserve"> we have learnt, we are more experienced, we have suffered the failures</w:t>
      </w:r>
      <w:r w:rsidR="005B69EC">
        <w:rPr>
          <w:lang w:val="en-GB"/>
        </w:rPr>
        <w:t xml:space="preserve"> such that I feel that the time maybe right</w:t>
      </w:r>
      <w:r w:rsidR="00AB27D1">
        <w:rPr>
          <w:lang w:val="en-GB"/>
        </w:rPr>
        <w:t xml:space="preserve"> to have another go.</w:t>
      </w:r>
    </w:p>
    <w:p w14:paraId="6B5611F6" w14:textId="66274B29" w:rsidR="00E448BF" w:rsidRDefault="00EA6EB2" w:rsidP="008F06B7">
      <w:pPr>
        <w:pStyle w:val="Heading1"/>
        <w:rPr>
          <w:lang w:val="en-GB"/>
        </w:rPr>
      </w:pPr>
      <w:r>
        <w:rPr>
          <w:lang w:val="en-GB"/>
        </w:rPr>
        <w:t>Some</w:t>
      </w:r>
      <w:r w:rsidR="00DE74AF">
        <w:rPr>
          <w:lang w:val="en-GB"/>
        </w:rPr>
        <w:t xml:space="preserve"> Detail</w:t>
      </w:r>
    </w:p>
    <w:p w14:paraId="78EF01D4" w14:textId="2CEDCCB4" w:rsidR="00DE74AF" w:rsidRDefault="00DE74AF">
      <w:pPr>
        <w:rPr>
          <w:lang w:val="en-GB"/>
        </w:rPr>
      </w:pPr>
    </w:p>
    <w:p w14:paraId="39D2DC46" w14:textId="24739C90" w:rsidR="006634AF" w:rsidRDefault="006634AF">
      <w:pPr>
        <w:rPr>
          <w:lang w:val="en-GB"/>
        </w:rPr>
      </w:pPr>
      <w:r>
        <w:rPr>
          <w:lang w:val="en-GB"/>
        </w:rPr>
        <w:t xml:space="preserve">The idea, and it is not new, </w:t>
      </w:r>
      <w:r w:rsidR="006E15D9">
        <w:rPr>
          <w:lang w:val="en-GB"/>
        </w:rPr>
        <w:t xml:space="preserve">is that we </w:t>
      </w:r>
      <w:r w:rsidR="00850E19">
        <w:rPr>
          <w:lang w:val="en-GB"/>
        </w:rPr>
        <w:t>evolve</w:t>
      </w:r>
      <w:r w:rsidR="006E15D9">
        <w:rPr>
          <w:lang w:val="en-GB"/>
        </w:rPr>
        <w:t>, as an industry what we build as standards. We view the clinical development data lifecycle as a data bus</w:t>
      </w:r>
      <w:r w:rsidR="00573E79">
        <w:rPr>
          <w:lang w:val="en-GB"/>
        </w:rPr>
        <w:t xml:space="preserve">. You can start it </w:t>
      </w:r>
      <w:r w:rsidR="00555B7F">
        <w:rPr>
          <w:lang w:val="en-GB"/>
        </w:rPr>
        <w:t>at one end</w:t>
      </w:r>
      <w:r w:rsidR="006677F7">
        <w:rPr>
          <w:lang w:val="en-GB"/>
        </w:rPr>
        <w:t>,</w:t>
      </w:r>
      <w:r w:rsidR="00555B7F">
        <w:rPr>
          <w:lang w:val="en-GB"/>
        </w:rPr>
        <w:t xml:space="preserve"> as early as you like, but for the moment let</w:t>
      </w:r>
      <w:r w:rsidR="00BD5483">
        <w:rPr>
          <w:lang w:val="en-GB"/>
        </w:rPr>
        <w:t>’</w:t>
      </w:r>
      <w:r w:rsidR="00555B7F">
        <w:rPr>
          <w:lang w:val="en-GB"/>
        </w:rPr>
        <w:t>s consider human clinical studies.</w:t>
      </w:r>
    </w:p>
    <w:p w14:paraId="1C465F45" w14:textId="52C1ABE3" w:rsidR="00332DAD" w:rsidRDefault="00332DAD">
      <w:pPr>
        <w:rPr>
          <w:lang w:val="en-GB"/>
        </w:rPr>
      </w:pPr>
    </w:p>
    <w:p w14:paraId="4A664FB6" w14:textId="74466C42" w:rsidR="00F11F2B" w:rsidRDefault="00332DAD">
      <w:pPr>
        <w:rPr>
          <w:lang w:val="en-GB"/>
        </w:rPr>
      </w:pPr>
      <w:r>
        <w:rPr>
          <w:lang w:val="en-GB"/>
        </w:rPr>
        <w:t xml:space="preserve">Every system has a need for data </w:t>
      </w:r>
      <w:r w:rsidR="005A2B55">
        <w:rPr>
          <w:lang w:val="en-GB"/>
        </w:rPr>
        <w:t xml:space="preserve">to </w:t>
      </w:r>
      <w:r>
        <w:rPr>
          <w:lang w:val="en-GB"/>
        </w:rPr>
        <w:t>perform its role</w:t>
      </w:r>
      <w:r w:rsidR="006677F7">
        <w:rPr>
          <w:lang w:val="en-GB"/>
        </w:rPr>
        <w:t>. T</w:t>
      </w:r>
      <w:r w:rsidR="005A2B55">
        <w:rPr>
          <w:lang w:val="en-GB"/>
        </w:rPr>
        <w:t xml:space="preserve">he system </w:t>
      </w:r>
      <w:r>
        <w:rPr>
          <w:lang w:val="en-GB"/>
        </w:rPr>
        <w:t xml:space="preserve">hopefully adds value and </w:t>
      </w:r>
      <w:r w:rsidR="005A2B55">
        <w:rPr>
          <w:lang w:val="en-GB"/>
        </w:rPr>
        <w:t xml:space="preserve">it </w:t>
      </w:r>
      <w:r w:rsidR="006E4252">
        <w:rPr>
          <w:lang w:val="en-GB"/>
        </w:rPr>
        <w:t xml:space="preserve">creates outputs. </w:t>
      </w:r>
      <w:r w:rsidR="00D176CD">
        <w:rPr>
          <w:lang w:val="en-GB"/>
        </w:rPr>
        <w:t xml:space="preserve">Several vendors have similar systems but today </w:t>
      </w:r>
      <w:r w:rsidR="00F11F2B">
        <w:rPr>
          <w:lang w:val="en-GB"/>
        </w:rPr>
        <w:t xml:space="preserve">each will </w:t>
      </w:r>
      <w:r w:rsidR="00651927">
        <w:rPr>
          <w:lang w:val="en-GB"/>
        </w:rPr>
        <w:t>use a different set of</w:t>
      </w:r>
      <w:r w:rsidR="00F11F2B">
        <w:rPr>
          <w:lang w:val="en-GB"/>
        </w:rPr>
        <w:t xml:space="preserve"> input and outputs</w:t>
      </w:r>
      <w:r w:rsidR="00651927">
        <w:rPr>
          <w:lang w:val="en-GB"/>
        </w:rPr>
        <w:t xml:space="preserve">. </w:t>
      </w:r>
      <w:r w:rsidR="00F11F2B">
        <w:rPr>
          <w:lang w:val="en-GB"/>
        </w:rPr>
        <w:t>As an example, take EDC systems. We have Rave ALS files</w:t>
      </w:r>
      <w:r w:rsidR="002F7591">
        <w:rPr>
          <w:lang w:val="en-GB"/>
        </w:rPr>
        <w:t>, we have ODM</w:t>
      </w:r>
      <w:r w:rsidR="00BD5483">
        <w:rPr>
          <w:lang w:val="en-GB"/>
        </w:rPr>
        <w:t>, we have tabular structures exported containing data</w:t>
      </w:r>
      <w:r w:rsidR="00247CB9">
        <w:rPr>
          <w:lang w:val="en-GB"/>
        </w:rPr>
        <w:t xml:space="preserve">. </w:t>
      </w:r>
      <w:r w:rsidR="002F7591">
        <w:rPr>
          <w:lang w:val="en-GB"/>
        </w:rPr>
        <w:t>I know from experience that there are a vari</w:t>
      </w:r>
      <w:r w:rsidR="00CD3722">
        <w:rPr>
          <w:lang w:val="en-GB"/>
        </w:rPr>
        <w:t>e</w:t>
      </w:r>
      <w:r w:rsidR="002F7591">
        <w:rPr>
          <w:lang w:val="en-GB"/>
        </w:rPr>
        <w:t>ty of ways in which ODM is used</w:t>
      </w:r>
      <w:r w:rsidR="00CD3722">
        <w:rPr>
          <w:lang w:val="en-GB"/>
        </w:rPr>
        <w:t xml:space="preserve"> to transport the same information with fields being overloaded in use</w:t>
      </w:r>
      <w:r w:rsidR="00136F2A">
        <w:rPr>
          <w:lang w:val="en-GB"/>
        </w:rPr>
        <w:t>;</w:t>
      </w:r>
      <w:r w:rsidR="00CD3722">
        <w:rPr>
          <w:lang w:val="en-GB"/>
        </w:rPr>
        <w:t xml:space="preserve"> there are vendor specific extensions</w:t>
      </w:r>
      <w:r w:rsidR="007C4DAF">
        <w:rPr>
          <w:lang w:val="en-GB"/>
        </w:rPr>
        <w:t>.</w:t>
      </w:r>
      <w:r w:rsidR="00247CB9">
        <w:rPr>
          <w:lang w:val="en-GB"/>
        </w:rPr>
        <w:t xml:space="preserve"> ALS is a </w:t>
      </w:r>
      <w:r w:rsidR="00A4155F">
        <w:rPr>
          <w:lang w:val="en-GB"/>
        </w:rPr>
        <w:t>proprietary</w:t>
      </w:r>
      <w:r w:rsidR="00136F2A">
        <w:rPr>
          <w:lang w:val="en-GB"/>
        </w:rPr>
        <w:t>,</w:t>
      </w:r>
      <w:r w:rsidR="00247CB9">
        <w:rPr>
          <w:lang w:val="en-GB"/>
        </w:rPr>
        <w:t xml:space="preserve"> if well understood format.</w:t>
      </w:r>
    </w:p>
    <w:p w14:paraId="2ADE14B2" w14:textId="24CCBBBF" w:rsidR="00877D18" w:rsidRDefault="00877D18">
      <w:pPr>
        <w:rPr>
          <w:lang w:val="en-GB"/>
        </w:rPr>
      </w:pPr>
    </w:p>
    <w:p w14:paraId="6438CCDC" w14:textId="56ECCE38" w:rsidR="00953EA5" w:rsidRDefault="00556A0A">
      <w:pPr>
        <w:rPr>
          <w:lang w:val="en-GB"/>
        </w:rPr>
      </w:pPr>
      <w:r>
        <w:rPr>
          <w:lang w:val="en-GB"/>
        </w:rPr>
        <w:t>And with EDC w</w:t>
      </w:r>
      <w:r w:rsidR="00877D18">
        <w:rPr>
          <w:lang w:val="en-GB"/>
        </w:rPr>
        <w:t>e have protocol systems, we have study build systems</w:t>
      </w:r>
      <w:r>
        <w:rPr>
          <w:lang w:val="en-GB"/>
        </w:rPr>
        <w:t>,</w:t>
      </w:r>
      <w:r w:rsidR="00877D18">
        <w:rPr>
          <w:lang w:val="en-GB"/>
        </w:rPr>
        <w:t xml:space="preserve"> we have safety systems</w:t>
      </w:r>
      <w:r>
        <w:rPr>
          <w:lang w:val="en-GB"/>
        </w:rPr>
        <w:t>,</w:t>
      </w:r>
      <w:r w:rsidR="00877D18">
        <w:rPr>
          <w:lang w:val="en-GB"/>
        </w:rPr>
        <w:t xml:space="preserve"> we have regulatory systems</w:t>
      </w:r>
      <w:r w:rsidR="00F50D8F">
        <w:rPr>
          <w:lang w:val="en-GB"/>
        </w:rPr>
        <w:t xml:space="preserve">. All share information </w:t>
      </w:r>
      <w:r w:rsidR="00FD0650">
        <w:rPr>
          <w:lang w:val="en-GB"/>
        </w:rPr>
        <w:t>or require</w:t>
      </w:r>
      <w:r w:rsidR="00F50D8F">
        <w:rPr>
          <w:lang w:val="en-GB"/>
        </w:rPr>
        <w:t xml:space="preserve"> subsets of t</w:t>
      </w:r>
      <w:r w:rsidR="00FD0650">
        <w:rPr>
          <w:lang w:val="en-GB"/>
        </w:rPr>
        <w:t>hat same</w:t>
      </w:r>
      <w:r w:rsidR="00F50D8F">
        <w:rPr>
          <w:lang w:val="en-GB"/>
        </w:rPr>
        <w:t xml:space="preserve"> information</w:t>
      </w:r>
      <w:r w:rsidR="007D78A3">
        <w:rPr>
          <w:lang w:val="en-GB"/>
        </w:rPr>
        <w:t xml:space="preserve">: </w:t>
      </w:r>
      <w:r w:rsidR="007D78A3">
        <w:rPr>
          <w:lang w:val="en-US"/>
        </w:rPr>
        <w:t xml:space="preserve">a </w:t>
      </w:r>
      <w:proofErr w:type="spellStart"/>
      <w:r w:rsidR="007D78A3">
        <w:rPr>
          <w:lang w:val="en-US"/>
        </w:rPr>
        <w:t>treament</w:t>
      </w:r>
      <w:proofErr w:type="spellEnd"/>
      <w:r w:rsidR="007D78A3">
        <w:rPr>
          <w:lang w:val="en-US"/>
        </w:rPr>
        <w:t>, a study subject, an adverse event, the list goes on.</w:t>
      </w:r>
    </w:p>
    <w:p w14:paraId="1DE342AA" w14:textId="77777777" w:rsidR="00953EA5" w:rsidRDefault="00953EA5">
      <w:pPr>
        <w:rPr>
          <w:lang w:val="en-GB"/>
        </w:rPr>
      </w:pPr>
    </w:p>
    <w:p w14:paraId="7C510BE7" w14:textId="5731BD32" w:rsidR="001A5F9B" w:rsidRDefault="00953EA5">
      <w:pPr>
        <w:rPr>
          <w:lang w:val="en-GB"/>
        </w:rPr>
      </w:pPr>
      <w:r>
        <w:rPr>
          <w:lang w:val="en-GB"/>
        </w:rPr>
        <w:t>So</w:t>
      </w:r>
      <w:r w:rsidR="003C3A81">
        <w:rPr>
          <w:lang w:val="en-GB"/>
        </w:rPr>
        <w:t>, consider a simple</w:t>
      </w:r>
      <w:r>
        <w:rPr>
          <w:lang w:val="en-GB"/>
        </w:rPr>
        <w:t xml:space="preserve"> example. </w:t>
      </w:r>
      <w:r w:rsidR="003A148A">
        <w:rPr>
          <w:lang w:val="en-GB"/>
        </w:rPr>
        <w:t xml:space="preserve">Each system wants to inform or </w:t>
      </w:r>
      <w:r>
        <w:rPr>
          <w:lang w:val="en-GB"/>
        </w:rPr>
        <w:t>be informed</w:t>
      </w:r>
      <w:r w:rsidR="003A148A">
        <w:rPr>
          <w:lang w:val="en-GB"/>
        </w:rPr>
        <w:t xml:space="preserve"> about a Study. We have no </w:t>
      </w:r>
      <w:r w:rsidR="004960DB">
        <w:rPr>
          <w:lang w:val="en-GB"/>
        </w:rPr>
        <w:t>method</w:t>
      </w:r>
      <w:r w:rsidR="003A148A">
        <w:rPr>
          <w:lang w:val="en-GB"/>
        </w:rPr>
        <w:t xml:space="preserve"> today to pass that information across all systems </w:t>
      </w:r>
      <w:r w:rsidR="007D4FF7">
        <w:rPr>
          <w:lang w:val="en-GB"/>
        </w:rPr>
        <w:t xml:space="preserve">in a consistent manner. </w:t>
      </w:r>
      <w:r w:rsidR="001A5F9B">
        <w:rPr>
          <w:lang w:val="en-GB"/>
        </w:rPr>
        <w:t>Today</w:t>
      </w:r>
      <w:r w:rsidR="00136F2A">
        <w:rPr>
          <w:lang w:val="en-GB"/>
        </w:rPr>
        <w:t>,</w:t>
      </w:r>
      <w:r w:rsidR="001A5F9B">
        <w:rPr>
          <w:lang w:val="en-GB"/>
        </w:rPr>
        <w:t xml:space="preserve"> many such transfers or interfaces will be </w:t>
      </w:r>
      <w:r w:rsidR="007A42C8">
        <w:rPr>
          <w:lang w:val="en-GB"/>
        </w:rPr>
        <w:t>custom-built</w:t>
      </w:r>
      <w:r w:rsidR="001A5F9B">
        <w:rPr>
          <w:lang w:val="en-GB"/>
        </w:rPr>
        <w:t xml:space="preserve"> point to point interactions.</w:t>
      </w:r>
      <w:r w:rsidR="00244646">
        <w:rPr>
          <w:lang w:val="en-GB"/>
        </w:rPr>
        <w:t xml:space="preserve"> We need to move away from the siloed, single application view of the world.</w:t>
      </w:r>
    </w:p>
    <w:p w14:paraId="30705895" w14:textId="77777777" w:rsidR="001A5F9B" w:rsidRDefault="001A5F9B">
      <w:pPr>
        <w:rPr>
          <w:lang w:val="en-GB"/>
        </w:rPr>
      </w:pPr>
    </w:p>
    <w:p w14:paraId="7F386598" w14:textId="31B153C4" w:rsidR="007C4DAF" w:rsidRDefault="001A5F9B">
      <w:pPr>
        <w:rPr>
          <w:lang w:val="en-GB"/>
        </w:rPr>
      </w:pPr>
      <w:r>
        <w:rPr>
          <w:lang w:val="en-GB"/>
        </w:rPr>
        <w:lastRenderedPageBreak/>
        <w:t xml:space="preserve">So, employ the notion of a data bus. We use RESTful API technology to </w:t>
      </w:r>
      <w:r w:rsidR="00427F07">
        <w:rPr>
          <w:lang w:val="en-GB"/>
        </w:rPr>
        <w:t>develop a</w:t>
      </w:r>
      <w:r w:rsidR="00B727FD">
        <w:rPr>
          <w:lang w:val="en-GB"/>
        </w:rPr>
        <w:t xml:space="preserve"> consistent API for </w:t>
      </w:r>
      <w:r w:rsidR="00CC37F7">
        <w:rPr>
          <w:lang w:val="en-GB"/>
        </w:rPr>
        <w:t xml:space="preserve">a </w:t>
      </w:r>
      <w:r w:rsidR="00B727FD">
        <w:rPr>
          <w:lang w:val="en-GB"/>
        </w:rPr>
        <w:t xml:space="preserve">Study to allow that information </w:t>
      </w:r>
      <w:r w:rsidR="009C7A8F">
        <w:rPr>
          <w:lang w:val="en-GB"/>
        </w:rPr>
        <w:t xml:space="preserve">to be passed </w:t>
      </w:r>
      <w:r w:rsidR="009E72AF">
        <w:rPr>
          <w:lang w:val="en-GB"/>
        </w:rPr>
        <w:t xml:space="preserve">to and from systems </w:t>
      </w:r>
      <w:r w:rsidR="00B2707F">
        <w:rPr>
          <w:lang w:val="en-GB"/>
        </w:rPr>
        <w:t>that all vendors can implement.</w:t>
      </w:r>
    </w:p>
    <w:p w14:paraId="5FAF1A80" w14:textId="5B988773" w:rsidR="00B55570" w:rsidRDefault="00B55570">
      <w:pPr>
        <w:rPr>
          <w:lang w:val="en-GB"/>
        </w:rPr>
      </w:pPr>
    </w:p>
    <w:p w14:paraId="208B1F35" w14:textId="22189994" w:rsidR="00B55570" w:rsidRDefault="002A3369">
      <w:pPr>
        <w:rPr>
          <w:lang w:val="en-GB"/>
        </w:rPr>
      </w:pPr>
      <w:r>
        <w:rPr>
          <w:lang w:val="en-GB"/>
        </w:rPr>
        <w:t>To build such messages</w:t>
      </w:r>
      <w:r w:rsidR="00CC37F7">
        <w:rPr>
          <w:lang w:val="en-GB"/>
        </w:rPr>
        <w:t>,</w:t>
      </w:r>
      <w:r>
        <w:rPr>
          <w:lang w:val="en-GB"/>
        </w:rPr>
        <w:t xml:space="preserve"> we need to u</w:t>
      </w:r>
      <w:r w:rsidR="00B55570">
        <w:rPr>
          <w:lang w:val="en-GB"/>
        </w:rPr>
        <w:t>nderstand the content</w:t>
      </w:r>
      <w:r w:rsidR="00CC37F7">
        <w:rPr>
          <w:lang w:val="en-GB"/>
        </w:rPr>
        <w:t xml:space="preserve">: </w:t>
      </w:r>
      <w:r w:rsidR="009874D1">
        <w:rPr>
          <w:lang w:val="en-GB"/>
        </w:rPr>
        <w:t>what is a study and what are the relationships with other information of interest</w:t>
      </w:r>
      <w:r w:rsidR="00512F1A">
        <w:rPr>
          <w:lang w:val="en-GB"/>
        </w:rPr>
        <w:t>, e.g. a protocol</w:t>
      </w:r>
      <w:r w:rsidR="00CC37F7">
        <w:rPr>
          <w:lang w:val="en-GB"/>
        </w:rPr>
        <w:t>?</w:t>
      </w:r>
      <w:r>
        <w:rPr>
          <w:lang w:val="en-GB"/>
        </w:rPr>
        <w:t xml:space="preserve"> We need models</w:t>
      </w:r>
      <w:r w:rsidR="007E454A">
        <w:rPr>
          <w:lang w:val="en-GB"/>
        </w:rPr>
        <w:t>. CDISC built, in collaboration, the BRIDG model. It is a good resource</w:t>
      </w:r>
      <w:r w:rsidR="003F3BC0">
        <w:rPr>
          <w:lang w:val="en-GB"/>
        </w:rPr>
        <w:t>,</w:t>
      </w:r>
      <w:r w:rsidR="007E454A">
        <w:rPr>
          <w:lang w:val="en-GB"/>
        </w:rPr>
        <w:t xml:space="preserve"> but adoption has not been great due</w:t>
      </w:r>
      <w:r w:rsidR="00512F1A">
        <w:rPr>
          <w:lang w:val="en-GB"/>
        </w:rPr>
        <w:t xml:space="preserve"> to</w:t>
      </w:r>
      <w:r w:rsidR="007E454A">
        <w:rPr>
          <w:lang w:val="en-GB"/>
        </w:rPr>
        <w:t xml:space="preserve">, in my opinion, </w:t>
      </w:r>
      <w:r w:rsidR="004E378F">
        <w:rPr>
          <w:lang w:val="en-GB"/>
        </w:rPr>
        <w:t>its size and the fact that it is difficult to understand and deploy</w:t>
      </w:r>
      <w:r w:rsidR="003F3BC0">
        <w:rPr>
          <w:lang w:val="en-GB"/>
        </w:rPr>
        <w:t xml:space="preserve">; it is simply difficult to </w:t>
      </w:r>
      <w:proofErr w:type="gramStart"/>
      <w:r w:rsidR="003F3BC0">
        <w:rPr>
          <w:lang w:val="en-GB"/>
        </w:rPr>
        <w:t>consume</w:t>
      </w:r>
      <w:proofErr w:type="gramEnd"/>
      <w:r w:rsidR="00F8169C">
        <w:rPr>
          <w:lang w:val="en-GB"/>
        </w:rPr>
        <w:t xml:space="preserve"> and users get overwhelmed by it</w:t>
      </w:r>
      <w:r w:rsidR="004E378F">
        <w:rPr>
          <w:lang w:val="en-GB"/>
        </w:rPr>
        <w:t>.</w:t>
      </w:r>
      <w:r w:rsidR="007530F5">
        <w:rPr>
          <w:lang w:val="en-GB"/>
        </w:rPr>
        <w:t xml:space="preserve"> That said, </w:t>
      </w:r>
      <w:r w:rsidR="00CC37F7">
        <w:rPr>
          <w:lang w:val="en-GB"/>
        </w:rPr>
        <w:t>it is underpinned by</w:t>
      </w:r>
      <w:r w:rsidR="007530F5">
        <w:rPr>
          <w:lang w:val="en-GB"/>
        </w:rPr>
        <w:t xml:space="preserve"> </w:t>
      </w:r>
      <w:r w:rsidR="00DF2BD4">
        <w:rPr>
          <w:lang w:val="en-GB"/>
        </w:rPr>
        <w:t xml:space="preserve">a significant amount </w:t>
      </w:r>
      <w:r w:rsidR="007530F5">
        <w:rPr>
          <w:lang w:val="en-GB"/>
        </w:rPr>
        <w:t>of good thinkin</w:t>
      </w:r>
      <w:r w:rsidR="00DF2BD4">
        <w:rPr>
          <w:lang w:val="en-GB"/>
        </w:rPr>
        <w:t>g</w:t>
      </w:r>
      <w:r w:rsidR="007530F5">
        <w:rPr>
          <w:lang w:val="en-GB"/>
        </w:rPr>
        <w:t>.</w:t>
      </w:r>
      <w:r w:rsidR="008E1957">
        <w:rPr>
          <w:lang w:val="en-GB"/>
        </w:rPr>
        <w:t xml:space="preserve"> </w:t>
      </w:r>
    </w:p>
    <w:p w14:paraId="7BD2DCC3" w14:textId="636C14DB" w:rsidR="007530F5" w:rsidRDefault="007530F5">
      <w:pPr>
        <w:rPr>
          <w:lang w:val="en-GB"/>
        </w:rPr>
      </w:pPr>
    </w:p>
    <w:p w14:paraId="446904AD" w14:textId="07F54002" w:rsidR="007530F5" w:rsidRDefault="007530F5">
      <w:pPr>
        <w:rPr>
          <w:lang w:val="en-GB"/>
        </w:rPr>
      </w:pPr>
      <w:r>
        <w:rPr>
          <w:lang w:val="en-GB"/>
        </w:rPr>
        <w:t>We need a reference model</w:t>
      </w:r>
      <w:r w:rsidR="008E1957">
        <w:rPr>
          <w:lang w:val="en-GB"/>
        </w:rPr>
        <w:t xml:space="preserve">. I have long believed </w:t>
      </w:r>
      <w:r w:rsidR="00D72335">
        <w:rPr>
          <w:lang w:val="en-GB"/>
        </w:rPr>
        <w:t xml:space="preserve">we need this so that we know </w:t>
      </w:r>
      <w:r w:rsidR="006E38B6">
        <w:rPr>
          <w:lang w:val="en-GB"/>
        </w:rPr>
        <w:t>how data relates</w:t>
      </w:r>
      <w:r w:rsidR="00DF2BD4">
        <w:rPr>
          <w:lang w:val="en-GB"/>
        </w:rPr>
        <w:t>.</w:t>
      </w:r>
      <w:r w:rsidR="00363912">
        <w:rPr>
          <w:lang w:val="en-GB"/>
        </w:rPr>
        <w:t xml:space="preserve"> I saw the quote from To</w:t>
      </w:r>
      <w:r w:rsidR="00975C58">
        <w:rPr>
          <w:lang w:val="en-GB"/>
        </w:rPr>
        <w:t>n</w:t>
      </w:r>
      <w:r w:rsidR="00363912">
        <w:rPr>
          <w:lang w:val="en-GB"/>
        </w:rPr>
        <w:t>y Seale</w:t>
      </w:r>
      <w:r w:rsidR="00975C58">
        <w:rPr>
          <w:lang w:val="en-GB"/>
        </w:rPr>
        <w:t xml:space="preserve"> </w:t>
      </w:r>
      <w:r w:rsidR="00052DBC">
        <w:rPr>
          <w:lang w:val="en-GB"/>
        </w:rPr>
        <w:t xml:space="preserve">[6] </w:t>
      </w:r>
      <w:r w:rsidR="00975C58">
        <w:rPr>
          <w:lang w:val="en-GB"/>
        </w:rPr>
        <w:t>“</w:t>
      </w:r>
      <w:r w:rsidR="00975C58" w:rsidRPr="00975C58">
        <w:rPr>
          <w:lang w:val="en-GB"/>
        </w:rPr>
        <w:t>The truth is meaningful data doesn't exist in isolation; everything is positioned within the context of everything else</w:t>
      </w:r>
      <w:r w:rsidR="00975C58">
        <w:rPr>
          <w:lang w:val="en-GB"/>
        </w:rPr>
        <w:t>”</w:t>
      </w:r>
      <w:r w:rsidR="005C6D1D">
        <w:rPr>
          <w:lang w:val="en-GB"/>
        </w:rPr>
        <w:t>.</w:t>
      </w:r>
      <w:r w:rsidR="00975C58">
        <w:rPr>
          <w:lang w:val="en-GB"/>
        </w:rPr>
        <w:t xml:space="preserve"> In the past</w:t>
      </w:r>
      <w:r w:rsidR="00DF2BD4">
        <w:rPr>
          <w:lang w:val="en-GB"/>
        </w:rPr>
        <w:t>,</w:t>
      </w:r>
      <w:r w:rsidR="00975C58">
        <w:rPr>
          <w:lang w:val="en-GB"/>
        </w:rPr>
        <w:t xml:space="preserve"> I have illustrated this by asking</w:t>
      </w:r>
      <w:r w:rsidR="00F50AF5">
        <w:rPr>
          <w:lang w:val="en-GB"/>
        </w:rPr>
        <w:t xml:space="preserve"> people where they would place a </w:t>
      </w:r>
      <w:r w:rsidR="005C6D1D">
        <w:rPr>
          <w:lang w:val="en-GB"/>
        </w:rPr>
        <w:t>Post</w:t>
      </w:r>
      <w:r w:rsidR="004F1E14">
        <w:rPr>
          <w:lang w:val="en-GB"/>
        </w:rPr>
        <w:t>-</w:t>
      </w:r>
      <w:r w:rsidR="00F50AF5">
        <w:rPr>
          <w:lang w:val="en-GB"/>
        </w:rPr>
        <w:t xml:space="preserve">it </w:t>
      </w:r>
      <w:r w:rsidR="00A03701">
        <w:rPr>
          <w:lang w:val="en-GB"/>
        </w:rPr>
        <w:t xml:space="preserve">that </w:t>
      </w:r>
      <w:r w:rsidR="00F50AF5">
        <w:rPr>
          <w:lang w:val="en-GB"/>
        </w:rPr>
        <w:t>represent</w:t>
      </w:r>
      <w:r w:rsidR="00A03701">
        <w:rPr>
          <w:lang w:val="en-GB"/>
        </w:rPr>
        <w:t>s</w:t>
      </w:r>
      <w:r w:rsidR="00F50AF5">
        <w:rPr>
          <w:lang w:val="en-GB"/>
        </w:rPr>
        <w:t xml:space="preserve"> a lab test on a large blank whiteboard. Of course</w:t>
      </w:r>
      <w:r w:rsidR="004F1E14">
        <w:rPr>
          <w:lang w:val="en-GB"/>
        </w:rPr>
        <w:t>,</w:t>
      </w:r>
      <w:r w:rsidR="00F50AF5">
        <w:rPr>
          <w:lang w:val="en-GB"/>
        </w:rPr>
        <w:t xml:space="preserve"> there is no wrong answer. Then ask them to pos</w:t>
      </w:r>
      <w:r w:rsidR="004F1E14">
        <w:rPr>
          <w:lang w:val="en-GB"/>
        </w:rPr>
        <w:t>i</w:t>
      </w:r>
      <w:r w:rsidR="00F50AF5">
        <w:rPr>
          <w:lang w:val="en-GB"/>
        </w:rPr>
        <w:t xml:space="preserve">tion a second </w:t>
      </w:r>
      <w:r w:rsidR="004F1E14">
        <w:rPr>
          <w:lang w:val="en-GB"/>
        </w:rPr>
        <w:t>P</w:t>
      </w:r>
      <w:r w:rsidR="00F50AF5">
        <w:rPr>
          <w:lang w:val="en-GB"/>
        </w:rPr>
        <w:t>ost</w:t>
      </w:r>
      <w:r w:rsidR="004F1E14">
        <w:rPr>
          <w:lang w:val="en-GB"/>
        </w:rPr>
        <w:t>-</w:t>
      </w:r>
      <w:r w:rsidR="00F50AF5">
        <w:rPr>
          <w:lang w:val="en-GB"/>
        </w:rPr>
        <w:t xml:space="preserve">it </w:t>
      </w:r>
      <w:r w:rsidR="00A03701">
        <w:rPr>
          <w:lang w:val="en-GB"/>
        </w:rPr>
        <w:t xml:space="preserve">that </w:t>
      </w:r>
      <w:r w:rsidR="00912005">
        <w:rPr>
          <w:lang w:val="en-GB"/>
        </w:rPr>
        <w:t>represent</w:t>
      </w:r>
      <w:r w:rsidR="00A03701">
        <w:rPr>
          <w:lang w:val="en-GB"/>
        </w:rPr>
        <w:t>s</w:t>
      </w:r>
      <w:r w:rsidR="00912005">
        <w:rPr>
          <w:lang w:val="en-GB"/>
        </w:rPr>
        <w:t xml:space="preserve"> a vital sign observation</w:t>
      </w:r>
      <w:r w:rsidR="00711709">
        <w:rPr>
          <w:lang w:val="en-GB"/>
        </w:rPr>
        <w:t xml:space="preserve"> in the correct place relative to the </w:t>
      </w:r>
      <w:r w:rsidR="00321899">
        <w:rPr>
          <w:lang w:val="en-GB"/>
        </w:rPr>
        <w:t>first lab test</w:t>
      </w:r>
      <w:r w:rsidR="00912005">
        <w:rPr>
          <w:lang w:val="en-GB"/>
        </w:rPr>
        <w:t>. Is it the s</w:t>
      </w:r>
      <w:r w:rsidR="00A03701">
        <w:rPr>
          <w:lang w:val="en-GB"/>
        </w:rPr>
        <w:t>a</w:t>
      </w:r>
      <w:r w:rsidR="00912005">
        <w:rPr>
          <w:lang w:val="en-GB"/>
        </w:rPr>
        <w:t>me subject? Same Study?</w:t>
      </w:r>
      <w:r w:rsidR="00A03701">
        <w:rPr>
          <w:lang w:val="en-GB"/>
        </w:rPr>
        <w:t xml:space="preserve"> </w:t>
      </w:r>
      <w:r w:rsidR="00890D49">
        <w:rPr>
          <w:lang w:val="en-GB"/>
        </w:rPr>
        <w:t xml:space="preserve">Same visit? You cannot do it. We need a framework to assist us to position these items. </w:t>
      </w:r>
      <w:r w:rsidR="000573DF">
        <w:rPr>
          <w:lang w:val="en-GB"/>
        </w:rPr>
        <w:t>Much</w:t>
      </w:r>
      <w:r w:rsidR="00890D49">
        <w:rPr>
          <w:lang w:val="en-GB"/>
        </w:rPr>
        <w:t xml:space="preserve"> of the time </w:t>
      </w:r>
      <w:r w:rsidR="00AD3E14">
        <w:rPr>
          <w:lang w:val="en-GB"/>
        </w:rPr>
        <w:t>this is a human reading a printed copy of the protocol and the annotated CRF.</w:t>
      </w:r>
    </w:p>
    <w:p w14:paraId="00312DE8" w14:textId="79BAC06B" w:rsidR="00AD3E14" w:rsidRDefault="00AD3E14">
      <w:pPr>
        <w:rPr>
          <w:lang w:val="en-GB"/>
        </w:rPr>
      </w:pPr>
    </w:p>
    <w:p w14:paraId="0C74D059" w14:textId="099821F9" w:rsidR="00AD3E14" w:rsidRDefault="00D31981">
      <w:pPr>
        <w:rPr>
          <w:lang w:val="en-GB"/>
        </w:rPr>
      </w:pPr>
      <w:r>
        <w:rPr>
          <w:lang w:val="en-GB"/>
        </w:rPr>
        <w:t xml:space="preserve">And this is where </w:t>
      </w:r>
      <w:r w:rsidR="00BC2F4C">
        <w:rPr>
          <w:lang w:val="en-GB"/>
        </w:rPr>
        <w:t xml:space="preserve">I think we are entering Enterprise Knowledge Graph </w:t>
      </w:r>
      <w:r w:rsidR="000A1345">
        <w:rPr>
          <w:lang w:val="en-GB"/>
        </w:rPr>
        <w:t xml:space="preserve">(EKG) </w:t>
      </w:r>
      <w:r w:rsidR="00BC2F4C">
        <w:rPr>
          <w:lang w:val="en-GB"/>
        </w:rPr>
        <w:t xml:space="preserve">territory. This is </w:t>
      </w:r>
      <w:r w:rsidR="00CA32DB">
        <w:rPr>
          <w:lang w:val="en-GB"/>
        </w:rPr>
        <w:t>where I feel we need to bite the bul</w:t>
      </w:r>
      <w:r w:rsidR="00536EAE">
        <w:rPr>
          <w:lang w:val="en-GB"/>
        </w:rPr>
        <w:t xml:space="preserve">let, we need to </w:t>
      </w:r>
      <w:r w:rsidR="009F3119">
        <w:rPr>
          <w:lang w:val="en-GB"/>
        </w:rPr>
        <w:t>transform the knowledge in BRIDG into something simpler, readily consumable and able to meet our needs</w:t>
      </w:r>
      <w:r w:rsidR="00B9706E">
        <w:rPr>
          <w:lang w:val="en-GB"/>
        </w:rPr>
        <w:t xml:space="preserve">. </w:t>
      </w:r>
      <w:r w:rsidR="00321899">
        <w:rPr>
          <w:lang w:val="en-GB"/>
        </w:rPr>
        <w:t>I want to dig into this more</w:t>
      </w:r>
      <w:r w:rsidR="000A1345">
        <w:rPr>
          <w:lang w:val="en-GB"/>
        </w:rPr>
        <w:t>, to learn about EKG and is it really the right way. What we need and the notion of an EKG are subtly different</w:t>
      </w:r>
      <w:r w:rsidR="00CD1A54">
        <w:rPr>
          <w:rStyle w:val="FootnoteReference"/>
          <w:lang w:val="en-GB"/>
        </w:rPr>
        <w:footnoteReference w:id="1"/>
      </w:r>
      <w:r w:rsidR="000A1345">
        <w:rPr>
          <w:lang w:val="en-GB"/>
        </w:rPr>
        <w:t>.</w:t>
      </w:r>
    </w:p>
    <w:p w14:paraId="48C5E486" w14:textId="6ADCC164" w:rsidR="00B9706E" w:rsidRDefault="00B9706E">
      <w:pPr>
        <w:rPr>
          <w:lang w:val="en-GB"/>
        </w:rPr>
      </w:pPr>
    </w:p>
    <w:p w14:paraId="31F41BEE" w14:textId="319709BB" w:rsidR="00B9706E" w:rsidRDefault="00B9706E">
      <w:pPr>
        <w:rPr>
          <w:lang w:val="en-GB"/>
        </w:rPr>
      </w:pPr>
      <w:r>
        <w:rPr>
          <w:lang w:val="en-GB"/>
        </w:rPr>
        <w:t xml:space="preserve">The </w:t>
      </w:r>
      <w:proofErr w:type="spellStart"/>
      <w:r>
        <w:rPr>
          <w:lang w:val="en-GB"/>
        </w:rPr>
        <w:t>Transcelerate</w:t>
      </w:r>
      <w:proofErr w:type="spellEnd"/>
      <w:r>
        <w:rPr>
          <w:lang w:val="en-GB"/>
        </w:rPr>
        <w:t xml:space="preserve"> DDF project provided a glimpse of this</w:t>
      </w:r>
      <w:r w:rsidR="008A033D">
        <w:rPr>
          <w:lang w:val="en-GB"/>
        </w:rPr>
        <w:t xml:space="preserve"> with </w:t>
      </w:r>
      <w:r w:rsidR="007374B1">
        <w:rPr>
          <w:lang w:val="en-GB"/>
        </w:rPr>
        <w:t>the</w:t>
      </w:r>
      <w:r w:rsidR="008A033D">
        <w:rPr>
          <w:lang w:val="en-GB"/>
        </w:rPr>
        <w:t xml:space="preserve"> Common Data Model. It provides one part of the model </w:t>
      </w:r>
      <w:r w:rsidR="007374B1">
        <w:rPr>
          <w:lang w:val="en-GB"/>
        </w:rPr>
        <w:t>but,</w:t>
      </w:r>
      <w:r w:rsidR="008A033D">
        <w:rPr>
          <w:lang w:val="en-GB"/>
        </w:rPr>
        <w:t xml:space="preserve"> I believe, there are other parts</w:t>
      </w:r>
      <w:r w:rsidR="007374B1">
        <w:rPr>
          <w:lang w:val="en-GB"/>
        </w:rPr>
        <w:t xml:space="preserve"> that are necessary to provide what industry needs</w:t>
      </w:r>
      <w:r w:rsidR="008A033D">
        <w:rPr>
          <w:lang w:val="en-GB"/>
        </w:rPr>
        <w:t>.</w:t>
      </w:r>
    </w:p>
    <w:p w14:paraId="04FC7A5C" w14:textId="64EECFCB" w:rsidR="00AD3E14" w:rsidRDefault="00AD3E14">
      <w:pPr>
        <w:rPr>
          <w:lang w:val="en-GB"/>
        </w:rPr>
      </w:pPr>
    </w:p>
    <w:p w14:paraId="38A69DAD" w14:textId="65C9FA5D" w:rsidR="00AD3E14" w:rsidRDefault="009F3119">
      <w:pPr>
        <w:rPr>
          <w:lang w:val="en-GB"/>
        </w:rPr>
      </w:pPr>
      <w:r>
        <w:rPr>
          <w:lang w:val="en-GB"/>
        </w:rPr>
        <w:t xml:space="preserve">Within the </w:t>
      </w:r>
      <w:r w:rsidR="00B9706E">
        <w:rPr>
          <w:lang w:val="en-GB"/>
        </w:rPr>
        <w:t>model</w:t>
      </w:r>
      <w:r>
        <w:rPr>
          <w:lang w:val="en-GB"/>
        </w:rPr>
        <w:t xml:space="preserve"> sits our data</w:t>
      </w:r>
      <w:r w:rsidR="00707465">
        <w:rPr>
          <w:lang w:val="en-GB"/>
        </w:rPr>
        <w:t xml:space="preserve"> and where I see we need, and have advocated for the last decade, the Biomedical Concept</w:t>
      </w:r>
      <w:r w:rsidR="008E5669">
        <w:rPr>
          <w:lang w:val="en-GB"/>
        </w:rPr>
        <w:t xml:space="preserve"> [1</w:t>
      </w:r>
      <w:r w:rsidR="00B10F3B">
        <w:rPr>
          <w:lang w:val="en-GB"/>
        </w:rPr>
        <w:t>, 5</w:t>
      </w:r>
      <w:r w:rsidR="008E5669">
        <w:rPr>
          <w:lang w:val="en-GB"/>
        </w:rPr>
        <w:t>]</w:t>
      </w:r>
      <w:r w:rsidR="00707465">
        <w:rPr>
          <w:lang w:val="en-GB"/>
        </w:rPr>
        <w:t xml:space="preserve">. I don’t care </w:t>
      </w:r>
      <w:r w:rsidR="007F2CE3">
        <w:rPr>
          <w:lang w:val="en-GB"/>
        </w:rPr>
        <w:t>w</w:t>
      </w:r>
      <w:r w:rsidR="00707465">
        <w:rPr>
          <w:lang w:val="en-GB"/>
        </w:rPr>
        <w:t xml:space="preserve">hat you call </w:t>
      </w:r>
      <w:r w:rsidR="007F2CE3">
        <w:rPr>
          <w:lang w:val="en-GB"/>
        </w:rPr>
        <w:t>then</w:t>
      </w:r>
      <w:r w:rsidR="00707465">
        <w:rPr>
          <w:lang w:val="en-GB"/>
        </w:rPr>
        <w:t>, FHIR uses resour</w:t>
      </w:r>
      <w:r w:rsidR="007F2CE3">
        <w:rPr>
          <w:lang w:val="en-GB"/>
        </w:rPr>
        <w:t>c</w:t>
      </w:r>
      <w:r w:rsidR="00707465">
        <w:rPr>
          <w:lang w:val="en-GB"/>
        </w:rPr>
        <w:t xml:space="preserve">e, </w:t>
      </w:r>
      <w:r w:rsidR="00F041A2">
        <w:rPr>
          <w:lang w:val="en-GB"/>
        </w:rPr>
        <w:t>others use</w:t>
      </w:r>
      <w:r w:rsidR="00707465">
        <w:rPr>
          <w:lang w:val="en-GB"/>
        </w:rPr>
        <w:t xml:space="preserve"> Clinical Models</w:t>
      </w:r>
      <w:r w:rsidR="00B22B3E">
        <w:rPr>
          <w:lang w:val="en-GB"/>
        </w:rPr>
        <w:t>, LO</w:t>
      </w:r>
      <w:r w:rsidR="00716F05">
        <w:rPr>
          <w:lang w:val="en-GB"/>
        </w:rPr>
        <w:t>I</w:t>
      </w:r>
      <w:r w:rsidR="00B22B3E">
        <w:rPr>
          <w:lang w:val="en-GB"/>
        </w:rPr>
        <w:t>NC see a pre-</w:t>
      </w:r>
      <w:r w:rsidR="007F2CE3">
        <w:rPr>
          <w:lang w:val="en-GB"/>
        </w:rPr>
        <w:t>coordinated</w:t>
      </w:r>
      <w:r w:rsidR="00B22B3E">
        <w:rPr>
          <w:lang w:val="en-GB"/>
        </w:rPr>
        <w:t xml:space="preserve"> measurement represented by a code but they are essentially the same beast, a logical unit of knowledge </w:t>
      </w:r>
      <w:r w:rsidR="00A70600">
        <w:rPr>
          <w:lang w:val="en-GB"/>
        </w:rPr>
        <w:t>composed of  several variables that, if you remove one part, it loses meaning. I never wish to split it asunder.</w:t>
      </w:r>
      <w:r w:rsidR="007F2CE3">
        <w:rPr>
          <w:lang w:val="en-GB"/>
        </w:rPr>
        <w:t xml:space="preserve"> They are bound to terminology</w:t>
      </w:r>
      <w:r w:rsidR="00F417A1">
        <w:rPr>
          <w:lang w:val="en-GB"/>
        </w:rPr>
        <w:t>,</w:t>
      </w:r>
      <w:r w:rsidR="007F2CE3">
        <w:rPr>
          <w:lang w:val="en-GB"/>
        </w:rPr>
        <w:t xml:space="preserve"> th</w:t>
      </w:r>
      <w:r w:rsidR="009365B5">
        <w:rPr>
          <w:lang w:val="en-GB"/>
        </w:rPr>
        <w:t xml:space="preserve">us </w:t>
      </w:r>
      <w:r w:rsidR="00CA2535">
        <w:rPr>
          <w:lang w:val="en-GB"/>
        </w:rPr>
        <w:t>providing</w:t>
      </w:r>
      <w:r w:rsidR="009365B5">
        <w:rPr>
          <w:lang w:val="en-GB"/>
        </w:rPr>
        <w:t xml:space="preserve"> value-level metadata </w:t>
      </w:r>
      <w:r w:rsidR="00B164B5">
        <w:rPr>
          <w:lang w:val="en-GB"/>
        </w:rPr>
        <w:t xml:space="preserve">(VLM) </w:t>
      </w:r>
      <w:r w:rsidR="009365B5">
        <w:rPr>
          <w:lang w:val="en-GB"/>
        </w:rPr>
        <w:t>never needs to be derived, it is pre-</w:t>
      </w:r>
      <w:r w:rsidR="0037672A">
        <w:rPr>
          <w:lang w:val="en-GB"/>
        </w:rPr>
        <w:t>specified</w:t>
      </w:r>
      <w:r w:rsidR="009365B5">
        <w:rPr>
          <w:lang w:val="en-GB"/>
        </w:rPr>
        <w:t>.</w:t>
      </w:r>
      <w:r w:rsidR="00CA2535">
        <w:rPr>
          <w:lang w:val="en-GB"/>
        </w:rPr>
        <w:t xml:space="preserve"> I hate to say it but VLM goes away as we always have access to it in </w:t>
      </w:r>
      <w:r w:rsidR="00B164B5">
        <w:rPr>
          <w:lang w:val="en-GB"/>
        </w:rPr>
        <w:t>the</w:t>
      </w:r>
      <w:r w:rsidR="00CA2535">
        <w:rPr>
          <w:lang w:val="en-GB"/>
        </w:rPr>
        <w:t xml:space="preserve"> BC</w:t>
      </w:r>
      <w:r w:rsidR="00B164B5">
        <w:rPr>
          <w:lang w:val="en-GB"/>
        </w:rPr>
        <w:t>.</w:t>
      </w:r>
    </w:p>
    <w:p w14:paraId="3BFD3E72" w14:textId="7D5167FD" w:rsidR="00A70600" w:rsidRDefault="00A70600">
      <w:pPr>
        <w:rPr>
          <w:lang w:val="en-GB"/>
        </w:rPr>
      </w:pPr>
    </w:p>
    <w:p w14:paraId="370F472D" w14:textId="4376B391" w:rsidR="00A70600" w:rsidRPr="00975C58" w:rsidRDefault="00A70600">
      <w:pPr>
        <w:rPr>
          <w:lang w:val="en-GB"/>
        </w:rPr>
      </w:pPr>
      <w:r>
        <w:rPr>
          <w:lang w:val="en-GB"/>
        </w:rPr>
        <w:t xml:space="preserve">We need to </w:t>
      </w:r>
      <w:r w:rsidR="007C4642">
        <w:rPr>
          <w:lang w:val="en-GB"/>
        </w:rPr>
        <w:t>rapidly build a BC library. I hav</w:t>
      </w:r>
      <w:r w:rsidR="00F64C9E">
        <w:rPr>
          <w:lang w:val="en-GB"/>
        </w:rPr>
        <w:t>e</w:t>
      </w:r>
      <w:r w:rsidR="007C4642">
        <w:rPr>
          <w:lang w:val="en-GB"/>
        </w:rPr>
        <w:t xml:space="preserve"> </w:t>
      </w:r>
      <w:r w:rsidR="00F64C9E">
        <w:rPr>
          <w:lang w:val="en-GB"/>
        </w:rPr>
        <w:t>prototype</w:t>
      </w:r>
      <w:r w:rsidR="00F417A1">
        <w:rPr>
          <w:lang w:val="en-GB"/>
        </w:rPr>
        <w:t>d</w:t>
      </w:r>
      <w:r w:rsidR="00F64C9E">
        <w:rPr>
          <w:lang w:val="en-GB"/>
        </w:rPr>
        <w:t xml:space="preserve"> </w:t>
      </w:r>
      <w:r w:rsidR="00F417A1">
        <w:rPr>
          <w:lang w:val="en-GB"/>
        </w:rPr>
        <w:t xml:space="preserve">a data </w:t>
      </w:r>
      <w:r w:rsidR="007C4642">
        <w:rPr>
          <w:lang w:val="en-GB"/>
        </w:rPr>
        <w:t>min</w:t>
      </w:r>
      <w:r w:rsidR="00F417A1">
        <w:rPr>
          <w:lang w:val="en-GB"/>
        </w:rPr>
        <w:t>ing application</w:t>
      </w:r>
      <w:r w:rsidR="007C4642">
        <w:rPr>
          <w:lang w:val="en-GB"/>
        </w:rPr>
        <w:t xml:space="preserve"> </w:t>
      </w:r>
      <w:r w:rsidR="00AC5E72">
        <w:rPr>
          <w:lang w:val="en-GB"/>
        </w:rPr>
        <w:t xml:space="preserve">[3] </w:t>
      </w:r>
      <w:r w:rsidR="00F417A1">
        <w:rPr>
          <w:lang w:val="en-GB"/>
        </w:rPr>
        <w:t>that extract the definitions from</w:t>
      </w:r>
      <w:r w:rsidR="007C4642">
        <w:rPr>
          <w:lang w:val="en-GB"/>
        </w:rPr>
        <w:t xml:space="preserve"> d</w:t>
      </w:r>
      <w:r w:rsidR="00F64C9E">
        <w:rPr>
          <w:lang w:val="en-GB"/>
        </w:rPr>
        <w:t>e</w:t>
      </w:r>
      <w:r w:rsidR="007C4642">
        <w:rPr>
          <w:lang w:val="en-GB"/>
        </w:rPr>
        <w:t xml:space="preserve">fine.xml files and that was successful. A similar approach can be </w:t>
      </w:r>
      <w:r w:rsidR="003C5F8F">
        <w:rPr>
          <w:lang w:val="en-GB"/>
        </w:rPr>
        <w:t xml:space="preserve">used with actual SDTM datasets. The problem we face is that, not being a sponsor, </w:t>
      </w:r>
      <w:r w:rsidR="006F63C6">
        <w:rPr>
          <w:lang w:val="en-GB"/>
        </w:rPr>
        <w:t>we lack the number of defines or datasets to undertake a sensible mining operation. Given 3 to 6 months and access to one large sponsor’s datasets</w:t>
      </w:r>
      <w:r w:rsidR="00633E33">
        <w:rPr>
          <w:lang w:val="en-GB"/>
        </w:rPr>
        <w:t>,</w:t>
      </w:r>
      <w:r w:rsidR="006F63C6">
        <w:rPr>
          <w:lang w:val="en-GB"/>
        </w:rPr>
        <w:t xml:space="preserve"> I am confident I could produce draft </w:t>
      </w:r>
      <w:r w:rsidR="006F63C6">
        <w:rPr>
          <w:lang w:val="en-GB"/>
        </w:rPr>
        <w:lastRenderedPageBreak/>
        <w:t xml:space="preserve">BCs </w:t>
      </w:r>
      <w:r w:rsidR="00655493">
        <w:rPr>
          <w:lang w:val="en-GB"/>
        </w:rPr>
        <w:t xml:space="preserve">for 80% or more that the industry needs. These could then </w:t>
      </w:r>
      <w:r w:rsidR="00B164B5">
        <w:rPr>
          <w:lang w:val="en-GB"/>
        </w:rPr>
        <w:t xml:space="preserve">be </w:t>
      </w:r>
      <w:r w:rsidR="004206CE">
        <w:rPr>
          <w:lang w:val="en-GB"/>
        </w:rPr>
        <w:t>shared</w:t>
      </w:r>
      <w:r w:rsidR="00B164B5">
        <w:rPr>
          <w:lang w:val="en-GB"/>
        </w:rPr>
        <w:t xml:space="preserve"> </w:t>
      </w:r>
      <w:r w:rsidR="00655493">
        <w:rPr>
          <w:lang w:val="en-GB"/>
        </w:rPr>
        <w:t>for all to review, align and subsequently publish</w:t>
      </w:r>
      <w:r w:rsidR="009066B4">
        <w:rPr>
          <w:lang w:val="en-GB"/>
        </w:rPr>
        <w:t xml:space="preserve"> as a version 1. This alone would be a huge step and allow a new range of data quality checks to be employed by both sponsors and regulators</w:t>
      </w:r>
      <w:r w:rsidR="002D0E3D">
        <w:rPr>
          <w:rStyle w:val="FootnoteReference"/>
          <w:lang w:val="en-GB"/>
        </w:rPr>
        <w:footnoteReference w:id="2"/>
      </w:r>
      <w:r w:rsidR="009066B4">
        <w:rPr>
          <w:lang w:val="en-GB"/>
        </w:rPr>
        <w:t>.</w:t>
      </w:r>
    </w:p>
    <w:p w14:paraId="249F8745" w14:textId="17152AC0" w:rsidR="00573E79" w:rsidRDefault="00573E79">
      <w:pPr>
        <w:rPr>
          <w:lang w:val="en-GB"/>
        </w:rPr>
      </w:pPr>
    </w:p>
    <w:p w14:paraId="5EF71F1E" w14:textId="266AB31E" w:rsidR="00F965EE" w:rsidRDefault="00DB2F57" w:rsidP="0085796D">
      <w:pPr>
        <w:rPr>
          <w:lang w:val="en-GB"/>
        </w:rPr>
      </w:pPr>
      <w:r>
        <w:rPr>
          <w:lang w:val="en-GB"/>
        </w:rPr>
        <w:t>These observations or BCs ne</w:t>
      </w:r>
      <w:r w:rsidR="002F67D1">
        <w:rPr>
          <w:lang w:val="en-GB"/>
        </w:rPr>
        <w:t>e</w:t>
      </w:r>
      <w:r>
        <w:rPr>
          <w:lang w:val="en-GB"/>
        </w:rPr>
        <w:t>d to be placed at one point in the model, central to the whole landscape. We must place data at the centre</w:t>
      </w:r>
      <w:r w:rsidR="001C2B5A">
        <w:rPr>
          <w:lang w:val="en-GB"/>
        </w:rPr>
        <w:t xml:space="preserve"> [4]</w:t>
      </w:r>
      <w:r>
        <w:rPr>
          <w:lang w:val="en-GB"/>
        </w:rPr>
        <w:t xml:space="preserve">, traditional application boxes </w:t>
      </w:r>
      <w:r w:rsidR="00F965EE">
        <w:rPr>
          <w:lang w:val="en-GB"/>
        </w:rPr>
        <w:t xml:space="preserve">take a secondary role. </w:t>
      </w:r>
    </w:p>
    <w:p w14:paraId="295611F8" w14:textId="77777777" w:rsidR="00F965EE" w:rsidRDefault="00F965EE" w:rsidP="0085796D">
      <w:pPr>
        <w:rPr>
          <w:lang w:val="en-GB"/>
        </w:rPr>
      </w:pPr>
    </w:p>
    <w:p w14:paraId="4C06D31E" w14:textId="574358E9" w:rsidR="009D5DA9" w:rsidRDefault="00F6186D" w:rsidP="0085796D">
      <w:pPr>
        <w:rPr>
          <w:lang w:val="en-GB"/>
        </w:rPr>
      </w:pPr>
      <w:r>
        <w:rPr>
          <w:lang w:val="en-GB"/>
        </w:rPr>
        <w:t>From the model I can then derive my APIs to meet a set of use cases</w:t>
      </w:r>
      <w:r w:rsidR="00727921">
        <w:rPr>
          <w:lang w:val="en-GB"/>
        </w:rPr>
        <w:t xml:space="preserve">. What studies </w:t>
      </w:r>
      <w:r w:rsidR="00633E33">
        <w:rPr>
          <w:lang w:val="en-GB"/>
        </w:rPr>
        <w:t>do</w:t>
      </w:r>
      <w:r w:rsidR="00727921">
        <w:rPr>
          <w:lang w:val="en-GB"/>
        </w:rPr>
        <w:t xml:space="preserve"> you know about, tell me about study X</w:t>
      </w:r>
      <w:r w:rsidR="00633E33">
        <w:rPr>
          <w:lang w:val="en-GB"/>
        </w:rPr>
        <w:t>. G</w:t>
      </w:r>
      <w:r w:rsidR="00756C6F">
        <w:rPr>
          <w:lang w:val="en-GB"/>
        </w:rPr>
        <w:t>i</w:t>
      </w:r>
      <w:r w:rsidR="00727921">
        <w:rPr>
          <w:lang w:val="en-GB"/>
        </w:rPr>
        <w:t>ve me the protocol for Study X</w:t>
      </w:r>
      <w:r w:rsidR="00756C6F">
        <w:rPr>
          <w:lang w:val="en-GB"/>
        </w:rPr>
        <w:t>. H</w:t>
      </w:r>
      <w:r w:rsidR="00625113">
        <w:rPr>
          <w:lang w:val="en-GB"/>
        </w:rPr>
        <w:t>as Study X enrolled any subjects</w:t>
      </w:r>
      <w:r w:rsidR="00756C6F">
        <w:rPr>
          <w:lang w:val="en-GB"/>
        </w:rPr>
        <w:t>. Gi</w:t>
      </w:r>
      <w:r w:rsidR="00625113">
        <w:rPr>
          <w:lang w:val="en-GB"/>
        </w:rPr>
        <w:t xml:space="preserve">ve me the </w:t>
      </w:r>
      <w:r w:rsidR="009D5DA9">
        <w:rPr>
          <w:lang w:val="en-GB"/>
        </w:rPr>
        <w:t>data for Subject Y, Study X, the list is endless</w:t>
      </w:r>
      <w:r w:rsidR="00BD2E55">
        <w:rPr>
          <w:lang w:val="en-GB"/>
        </w:rPr>
        <w:t>. We need to decide which interfaces we want first.</w:t>
      </w:r>
    </w:p>
    <w:p w14:paraId="7F4F5987" w14:textId="6AD814CD" w:rsidR="00273659" w:rsidRDefault="00273659" w:rsidP="00273659">
      <w:pPr>
        <w:pStyle w:val="Heading1"/>
        <w:rPr>
          <w:lang w:val="en-GB"/>
        </w:rPr>
      </w:pPr>
      <w:r>
        <w:rPr>
          <w:lang w:val="en-GB"/>
        </w:rPr>
        <w:t>But What About</w:t>
      </w:r>
    </w:p>
    <w:p w14:paraId="7EA2F867" w14:textId="77777777" w:rsidR="00273659" w:rsidRPr="00273659" w:rsidRDefault="00273659" w:rsidP="00273659">
      <w:pPr>
        <w:rPr>
          <w:lang w:val="en-GB"/>
        </w:rPr>
      </w:pPr>
    </w:p>
    <w:p w14:paraId="2A587677" w14:textId="374407BE" w:rsidR="009D5DA9" w:rsidRDefault="00147769" w:rsidP="0085796D">
      <w:pPr>
        <w:rPr>
          <w:lang w:val="en-GB"/>
        </w:rPr>
      </w:pPr>
      <w:r>
        <w:rPr>
          <w:lang w:val="en-GB"/>
        </w:rPr>
        <w:t xml:space="preserve">But what about </w:t>
      </w:r>
      <w:r w:rsidR="00550BFC">
        <w:rPr>
          <w:lang w:val="en-GB"/>
        </w:rPr>
        <w:t xml:space="preserve">existing </w:t>
      </w:r>
      <w:r>
        <w:rPr>
          <w:lang w:val="en-GB"/>
        </w:rPr>
        <w:t>standards such as SDTM, ODM, Define.xml</w:t>
      </w:r>
      <w:r w:rsidR="00550BFC">
        <w:rPr>
          <w:lang w:val="en-GB"/>
        </w:rPr>
        <w:t>. Quick answer is they stay</w:t>
      </w:r>
      <w:r w:rsidR="00D20B24">
        <w:rPr>
          <w:lang w:val="en-GB"/>
        </w:rPr>
        <w:t xml:space="preserve"> but we </w:t>
      </w:r>
      <w:r w:rsidR="00FA25AC">
        <w:rPr>
          <w:lang w:val="en-GB"/>
        </w:rPr>
        <w:t xml:space="preserve">can use to build the APIs and </w:t>
      </w:r>
      <w:r w:rsidR="00D20B24">
        <w:rPr>
          <w:lang w:val="en-GB"/>
        </w:rPr>
        <w:t>improve.</w:t>
      </w:r>
    </w:p>
    <w:p w14:paraId="6E62859B" w14:textId="54AC727C" w:rsidR="00147769" w:rsidRDefault="00147769" w:rsidP="0085796D">
      <w:pPr>
        <w:rPr>
          <w:lang w:val="en-GB"/>
        </w:rPr>
      </w:pPr>
    </w:p>
    <w:p w14:paraId="5C8EF32B" w14:textId="4DB6C52D" w:rsidR="005F3375" w:rsidRDefault="00FA25AC" w:rsidP="0085796D">
      <w:pPr>
        <w:rPr>
          <w:lang w:val="en-GB"/>
        </w:rPr>
      </w:pPr>
      <w:r>
        <w:rPr>
          <w:lang w:val="en-GB"/>
        </w:rPr>
        <w:t>As a</w:t>
      </w:r>
      <w:r w:rsidR="00211603">
        <w:rPr>
          <w:lang w:val="en-GB"/>
        </w:rPr>
        <w:t xml:space="preserve">n </w:t>
      </w:r>
      <w:r w:rsidR="00147769">
        <w:rPr>
          <w:lang w:val="en-GB"/>
        </w:rPr>
        <w:t>example</w:t>
      </w:r>
      <w:r w:rsidR="00B86515">
        <w:rPr>
          <w:lang w:val="en-GB"/>
        </w:rPr>
        <w:t>,</w:t>
      </w:r>
      <w:r w:rsidR="00211603">
        <w:rPr>
          <w:lang w:val="en-GB"/>
        </w:rPr>
        <w:t xml:space="preserve"> consider </w:t>
      </w:r>
      <w:r w:rsidR="00147769">
        <w:rPr>
          <w:lang w:val="en-GB"/>
        </w:rPr>
        <w:t xml:space="preserve">ODM and Define.xml. Define is based on </w:t>
      </w:r>
      <w:r w:rsidR="00B175DC">
        <w:rPr>
          <w:lang w:val="en-GB"/>
        </w:rPr>
        <w:t>ODM</w:t>
      </w:r>
      <w:r w:rsidR="00211603">
        <w:rPr>
          <w:lang w:val="en-GB"/>
        </w:rPr>
        <w:t xml:space="preserve"> but is designed for quite a different </w:t>
      </w:r>
      <w:r w:rsidR="008341E4">
        <w:rPr>
          <w:lang w:val="en-GB"/>
        </w:rPr>
        <w:t>use case</w:t>
      </w:r>
      <w:r w:rsidR="00211603">
        <w:rPr>
          <w:lang w:val="en-GB"/>
        </w:rPr>
        <w:t xml:space="preserve">. </w:t>
      </w:r>
      <w:r w:rsidR="008341E4">
        <w:rPr>
          <w:lang w:val="en-GB"/>
        </w:rPr>
        <w:t>Consid</w:t>
      </w:r>
      <w:r w:rsidR="00756C6F">
        <w:rPr>
          <w:lang w:val="en-GB"/>
        </w:rPr>
        <w:t>e</w:t>
      </w:r>
      <w:r w:rsidR="008341E4">
        <w:rPr>
          <w:lang w:val="en-GB"/>
        </w:rPr>
        <w:t>r</w:t>
      </w:r>
      <w:r w:rsidR="005F3375">
        <w:rPr>
          <w:lang w:val="en-GB"/>
        </w:rPr>
        <w:t xml:space="preserve"> Figure 1 that sketches out the high-level </w:t>
      </w:r>
      <w:r w:rsidR="00BC2F0A">
        <w:rPr>
          <w:lang w:val="en-GB"/>
        </w:rPr>
        <w:t>construction of t</w:t>
      </w:r>
      <w:r w:rsidR="00FD3E9C">
        <w:rPr>
          <w:lang w:val="en-GB"/>
        </w:rPr>
        <w:t>h</w:t>
      </w:r>
      <w:r w:rsidR="00BC2F0A">
        <w:rPr>
          <w:lang w:val="en-GB"/>
        </w:rPr>
        <w:t>e two formats.</w:t>
      </w:r>
    </w:p>
    <w:p w14:paraId="7E8ECC53" w14:textId="474195CC" w:rsidR="005F3375" w:rsidRDefault="005F3375" w:rsidP="0085796D">
      <w:pPr>
        <w:rPr>
          <w:lang w:val="en-GB"/>
        </w:rPr>
      </w:pPr>
    </w:p>
    <w:p w14:paraId="3A1C8083" w14:textId="77777777" w:rsidR="005F3375" w:rsidRDefault="005F3375" w:rsidP="0085796D">
      <w:pPr>
        <w:rPr>
          <w:lang w:val="en-GB"/>
        </w:rPr>
      </w:pPr>
    </w:p>
    <w:p w14:paraId="5595349C" w14:textId="21F05EC7" w:rsidR="005F3375" w:rsidRDefault="005F3375" w:rsidP="00BC2F0A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D70CD44" wp14:editId="085FD1CD">
            <wp:extent cx="4274288" cy="3205953"/>
            <wp:effectExtent l="0" t="0" r="5715" b="0"/>
            <wp:docPr id="1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per.Journal.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882" cy="321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9EBE" w14:textId="77777777" w:rsidR="00BC2F0A" w:rsidRDefault="00BC2F0A" w:rsidP="0085796D">
      <w:pPr>
        <w:rPr>
          <w:lang w:val="en-GB"/>
        </w:rPr>
      </w:pPr>
    </w:p>
    <w:p w14:paraId="3D5C1D9F" w14:textId="7F3DF494" w:rsidR="00BC2F0A" w:rsidRPr="00071CAC" w:rsidRDefault="00BC2F0A" w:rsidP="00071CAC">
      <w:pPr>
        <w:pStyle w:val="Caption"/>
      </w:pPr>
      <w:r w:rsidRPr="00071CAC">
        <w:t xml:space="preserve">Figure </w:t>
      </w:r>
      <w:fldSimple w:instr=" SEQ Figure \* ARABIC ">
        <w:r w:rsidR="00077130">
          <w:rPr>
            <w:noProof/>
          </w:rPr>
          <w:t>1</w:t>
        </w:r>
      </w:fldSimple>
      <w:r w:rsidRPr="00071CAC">
        <w:t xml:space="preserve"> - ODM and Define.xml</w:t>
      </w:r>
    </w:p>
    <w:p w14:paraId="3B731D06" w14:textId="77777777" w:rsidR="00BC2F0A" w:rsidRDefault="00BC2F0A" w:rsidP="00071CAC">
      <w:pPr>
        <w:pStyle w:val="Caption"/>
        <w:rPr>
          <w:lang w:val="en-GB"/>
        </w:rPr>
      </w:pPr>
    </w:p>
    <w:p w14:paraId="76B0DD87" w14:textId="02144407" w:rsidR="00147769" w:rsidRDefault="00B175DC" w:rsidP="0085796D">
      <w:pPr>
        <w:rPr>
          <w:lang w:val="en-GB"/>
        </w:rPr>
      </w:pPr>
      <w:r>
        <w:rPr>
          <w:lang w:val="en-GB"/>
        </w:rPr>
        <w:lastRenderedPageBreak/>
        <w:t xml:space="preserve">They both have a study section with some very basic details about the </w:t>
      </w:r>
      <w:r w:rsidR="00BC2F0A">
        <w:rPr>
          <w:lang w:val="en-GB"/>
        </w:rPr>
        <w:t>study being referenced. We have other tools needing study information</w:t>
      </w:r>
      <w:r w:rsidR="00C706BE">
        <w:rPr>
          <w:lang w:val="en-GB"/>
        </w:rPr>
        <w:t>,</w:t>
      </w:r>
      <w:r w:rsidR="00BC2F0A">
        <w:rPr>
          <w:lang w:val="en-GB"/>
        </w:rPr>
        <w:t xml:space="preserve"> as already noted. We </w:t>
      </w:r>
      <w:r w:rsidR="004368C7">
        <w:rPr>
          <w:lang w:val="en-GB"/>
        </w:rPr>
        <w:t>can use the same API calls to get this information.</w:t>
      </w:r>
      <w:r w:rsidR="00AA0AB9">
        <w:rPr>
          <w:lang w:val="en-GB"/>
        </w:rPr>
        <w:t xml:space="preserve"> Let’s separate that piece out as one common API. Now every system can speak </w:t>
      </w:r>
      <w:r w:rsidR="00C706BE">
        <w:rPr>
          <w:lang w:val="en-GB"/>
        </w:rPr>
        <w:t>‘</w:t>
      </w:r>
      <w:r w:rsidR="00AA0AB9">
        <w:rPr>
          <w:lang w:val="en-GB"/>
        </w:rPr>
        <w:t>Study</w:t>
      </w:r>
      <w:r w:rsidR="00C706BE">
        <w:rPr>
          <w:lang w:val="en-GB"/>
        </w:rPr>
        <w:t>’</w:t>
      </w:r>
      <w:r w:rsidR="00AA0AB9">
        <w:rPr>
          <w:lang w:val="en-GB"/>
        </w:rPr>
        <w:t>.</w:t>
      </w:r>
    </w:p>
    <w:p w14:paraId="0A182B49" w14:textId="5C41482A" w:rsidR="004368C7" w:rsidRDefault="004368C7" w:rsidP="0085796D">
      <w:pPr>
        <w:rPr>
          <w:lang w:val="en-GB"/>
        </w:rPr>
      </w:pPr>
    </w:p>
    <w:p w14:paraId="4F7A5962" w14:textId="7EDC479F" w:rsidR="004368C7" w:rsidRDefault="004368C7" w:rsidP="004368C7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3B48DCE" wp14:editId="2D165816">
            <wp:extent cx="4125433" cy="3094304"/>
            <wp:effectExtent l="0" t="0" r="2540" b="5080"/>
            <wp:docPr id="2" name="Picture 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per.Journal.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800" cy="31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11B1" w14:textId="57F79B9A" w:rsidR="00006103" w:rsidRDefault="00006103" w:rsidP="0085796D">
      <w:pPr>
        <w:rPr>
          <w:lang w:val="en-GB"/>
        </w:rPr>
      </w:pPr>
    </w:p>
    <w:p w14:paraId="24CD7C08" w14:textId="5341E6BC" w:rsidR="00006103" w:rsidRDefault="00071CAC" w:rsidP="00071CAC">
      <w:pPr>
        <w:pStyle w:val="Caption"/>
        <w:rPr>
          <w:lang w:val="en-GB"/>
        </w:rPr>
      </w:pPr>
      <w:r>
        <w:t xml:space="preserve">Figure </w:t>
      </w:r>
      <w:fldSimple w:instr=" SEQ Figure \* ARABIC ">
        <w:r w:rsidR="00077130">
          <w:rPr>
            <w:noProof/>
          </w:rPr>
          <w:t>2</w:t>
        </w:r>
      </w:fldSimple>
      <w:r>
        <w:rPr>
          <w:lang w:val="en-GB"/>
        </w:rPr>
        <w:t xml:space="preserve"> </w:t>
      </w:r>
      <w:r w:rsidR="00945FAD">
        <w:rPr>
          <w:lang w:val="en-GB"/>
        </w:rPr>
        <w:t>–</w:t>
      </w:r>
      <w:r>
        <w:rPr>
          <w:lang w:val="en-GB"/>
        </w:rPr>
        <w:t xml:space="preserve"> Study</w:t>
      </w:r>
    </w:p>
    <w:p w14:paraId="2349338F" w14:textId="0B4C3D8D" w:rsidR="00945FAD" w:rsidRDefault="00945FAD" w:rsidP="00945FAD">
      <w:pPr>
        <w:rPr>
          <w:lang w:val="en-GB"/>
        </w:rPr>
      </w:pPr>
    </w:p>
    <w:p w14:paraId="1C155A04" w14:textId="32A6DDBA" w:rsidR="00FB4359" w:rsidRDefault="00945FAD" w:rsidP="00945FAD">
      <w:pPr>
        <w:rPr>
          <w:lang w:val="en-GB"/>
        </w:rPr>
      </w:pPr>
      <w:r>
        <w:rPr>
          <w:lang w:val="en-GB"/>
        </w:rPr>
        <w:t xml:space="preserve">Looking at </w:t>
      </w:r>
      <w:r w:rsidR="00706541">
        <w:rPr>
          <w:lang w:val="en-GB"/>
        </w:rPr>
        <w:t xml:space="preserve">the </w:t>
      </w:r>
      <w:r>
        <w:rPr>
          <w:lang w:val="en-GB"/>
        </w:rPr>
        <w:t>other pieces</w:t>
      </w:r>
      <w:r w:rsidR="002A5B3F">
        <w:rPr>
          <w:lang w:val="en-GB"/>
        </w:rPr>
        <w:t>,</w:t>
      </w:r>
      <w:r>
        <w:rPr>
          <w:lang w:val="en-GB"/>
        </w:rPr>
        <w:t xml:space="preserve"> we can take the events section of ODM and see similarities with the Schedule of Assessments </w:t>
      </w:r>
      <w:r w:rsidR="00D95B20">
        <w:rPr>
          <w:lang w:val="en-GB"/>
        </w:rPr>
        <w:t>that study build systems would require.</w:t>
      </w:r>
      <w:r w:rsidR="00FB4359">
        <w:rPr>
          <w:lang w:val="en-GB"/>
        </w:rPr>
        <w:t xml:space="preserve"> Make that separate. This is DDF territory.</w:t>
      </w:r>
    </w:p>
    <w:p w14:paraId="5FD31300" w14:textId="77777777" w:rsidR="00FB4359" w:rsidRDefault="00FB4359" w:rsidP="00945FAD">
      <w:pPr>
        <w:rPr>
          <w:lang w:val="en-GB"/>
        </w:rPr>
      </w:pPr>
    </w:p>
    <w:p w14:paraId="06E207BE" w14:textId="49605017" w:rsidR="00945FAD" w:rsidRPr="00945FAD" w:rsidRDefault="00D95B20" w:rsidP="00945FAD">
      <w:pPr>
        <w:rPr>
          <w:lang w:val="en-GB"/>
        </w:rPr>
      </w:pPr>
      <w:r>
        <w:rPr>
          <w:lang w:val="en-GB"/>
        </w:rPr>
        <w:t xml:space="preserve">The Define.xml </w:t>
      </w:r>
      <w:r w:rsidR="00B270BD">
        <w:rPr>
          <w:lang w:val="en-GB"/>
        </w:rPr>
        <w:t>groups and items are holding metadata about domains and variables.</w:t>
      </w:r>
      <w:r w:rsidR="00231996">
        <w:rPr>
          <w:lang w:val="en-GB"/>
        </w:rPr>
        <w:t xml:space="preserve"> Of course</w:t>
      </w:r>
      <w:r w:rsidR="00FB4359">
        <w:rPr>
          <w:lang w:val="en-GB"/>
        </w:rPr>
        <w:t>,</w:t>
      </w:r>
      <w:r w:rsidR="00231996">
        <w:rPr>
          <w:lang w:val="en-GB"/>
        </w:rPr>
        <w:t xml:space="preserve"> this relates to SDTM structures</w:t>
      </w:r>
      <w:r w:rsidR="005526BC">
        <w:rPr>
          <w:lang w:val="en-GB"/>
        </w:rPr>
        <w:t>,</w:t>
      </w:r>
      <w:r w:rsidR="00231996">
        <w:rPr>
          <w:lang w:val="en-GB"/>
        </w:rPr>
        <w:t xml:space="preserve"> and </w:t>
      </w:r>
      <w:r w:rsidR="005526BC">
        <w:rPr>
          <w:lang w:val="en-GB"/>
        </w:rPr>
        <w:t>it</w:t>
      </w:r>
      <w:r w:rsidR="00C86E96">
        <w:rPr>
          <w:lang w:val="en-GB"/>
        </w:rPr>
        <w:t xml:space="preserve"> would make sense to have </w:t>
      </w:r>
      <w:r w:rsidR="005526BC">
        <w:rPr>
          <w:lang w:val="en-GB"/>
        </w:rPr>
        <w:t xml:space="preserve">an API </w:t>
      </w:r>
      <w:r w:rsidR="00A30A99">
        <w:rPr>
          <w:lang w:val="en-GB"/>
        </w:rPr>
        <w:t xml:space="preserve">for </w:t>
      </w:r>
      <w:r w:rsidR="00C86E96">
        <w:rPr>
          <w:lang w:val="en-GB"/>
        </w:rPr>
        <w:t xml:space="preserve">exchanging Domain </w:t>
      </w:r>
      <w:r w:rsidR="00A30A99">
        <w:rPr>
          <w:lang w:val="en-GB"/>
        </w:rPr>
        <w:t xml:space="preserve">metadata </w:t>
      </w:r>
      <w:r w:rsidR="00C86E96">
        <w:rPr>
          <w:lang w:val="en-GB"/>
        </w:rPr>
        <w:t xml:space="preserve">and </w:t>
      </w:r>
      <w:r w:rsidR="00A30A99">
        <w:rPr>
          <w:lang w:val="en-GB"/>
        </w:rPr>
        <w:t>data</w:t>
      </w:r>
      <w:r w:rsidR="00632D5C">
        <w:rPr>
          <w:lang w:val="en-GB"/>
        </w:rPr>
        <w:t xml:space="preserve"> (also see Dataset XML which shares the define structure </w:t>
      </w:r>
      <w:r w:rsidR="00E64FD1">
        <w:rPr>
          <w:lang w:val="en-GB"/>
        </w:rPr>
        <w:t>and holds the data)</w:t>
      </w:r>
      <w:r w:rsidR="00822931">
        <w:rPr>
          <w:lang w:val="en-GB"/>
        </w:rPr>
        <w:t xml:space="preserve">. Long term we want to move away from </w:t>
      </w:r>
      <w:proofErr w:type="gramStart"/>
      <w:r w:rsidR="00822931">
        <w:rPr>
          <w:lang w:val="en-GB"/>
        </w:rPr>
        <w:t>these</w:t>
      </w:r>
      <w:proofErr w:type="gramEnd"/>
      <w:r w:rsidR="00822931">
        <w:rPr>
          <w:lang w:val="en-GB"/>
        </w:rPr>
        <w:t xml:space="preserve"> but they will need to remain in the near term; we cannot scare an industry to </w:t>
      </w:r>
      <w:proofErr w:type="gramStart"/>
      <w:r w:rsidR="00822931">
        <w:rPr>
          <w:lang w:val="en-GB"/>
        </w:rPr>
        <w:t>death</w:t>
      </w:r>
      <w:proofErr w:type="gramEnd"/>
      <w:r w:rsidR="00822931">
        <w:rPr>
          <w:lang w:val="en-GB"/>
        </w:rPr>
        <w:t xml:space="preserve"> and we need to keep the lights burning.</w:t>
      </w:r>
    </w:p>
    <w:p w14:paraId="216B288E" w14:textId="26FF9A37" w:rsidR="001E37D5" w:rsidRDefault="001E37D5" w:rsidP="0085796D">
      <w:pPr>
        <w:rPr>
          <w:lang w:val="en-GB"/>
        </w:rPr>
      </w:pPr>
    </w:p>
    <w:p w14:paraId="36CC0686" w14:textId="2476CCE9" w:rsidR="001E37D5" w:rsidRDefault="001E37D5" w:rsidP="001E37D5">
      <w:pPr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7C9FC488" wp14:editId="039751E7">
            <wp:extent cx="4008474" cy="3006578"/>
            <wp:effectExtent l="0" t="0" r="5080" b="3810"/>
            <wp:docPr id="3" name="Picture 3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per.Journal.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433" cy="303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8642" w14:textId="77777777" w:rsidR="001E37D5" w:rsidRDefault="001E37D5" w:rsidP="0085796D">
      <w:pPr>
        <w:rPr>
          <w:lang w:val="en-GB"/>
        </w:rPr>
      </w:pPr>
    </w:p>
    <w:p w14:paraId="68A308FE" w14:textId="3A0F8D69" w:rsidR="001E37D5" w:rsidRDefault="00E64FD1" w:rsidP="00E64FD1">
      <w:pPr>
        <w:pStyle w:val="Caption"/>
        <w:rPr>
          <w:lang w:val="en-GB"/>
        </w:rPr>
      </w:pPr>
      <w:r>
        <w:t xml:space="preserve">Figure </w:t>
      </w:r>
      <w:fldSimple w:instr=" SEQ Figure \* ARABIC ">
        <w:r w:rsidR="00077130">
          <w:rPr>
            <w:noProof/>
          </w:rPr>
          <w:t>3</w:t>
        </w:r>
      </w:fldSimple>
      <w:r>
        <w:rPr>
          <w:lang w:val="en-GB"/>
        </w:rPr>
        <w:t xml:space="preserve"> - </w:t>
      </w:r>
      <w:proofErr w:type="spellStart"/>
      <w:r>
        <w:rPr>
          <w:lang w:val="en-GB"/>
        </w:rPr>
        <w:t>SoA</w:t>
      </w:r>
      <w:proofErr w:type="spellEnd"/>
      <w:r>
        <w:rPr>
          <w:lang w:val="en-GB"/>
        </w:rPr>
        <w:t xml:space="preserve"> &amp; SDTM</w:t>
      </w:r>
    </w:p>
    <w:p w14:paraId="03B1D6DD" w14:textId="588C9E39" w:rsidR="00706541" w:rsidRDefault="00706541" w:rsidP="00706541">
      <w:pPr>
        <w:rPr>
          <w:lang w:val="en-GB"/>
        </w:rPr>
      </w:pPr>
    </w:p>
    <w:p w14:paraId="259EC48E" w14:textId="2CEB7B49" w:rsidR="00706541" w:rsidRPr="00706541" w:rsidRDefault="00706541" w:rsidP="00706541">
      <w:pPr>
        <w:rPr>
          <w:lang w:val="en-GB"/>
        </w:rPr>
      </w:pPr>
      <w:r>
        <w:rPr>
          <w:lang w:val="en-GB"/>
        </w:rPr>
        <w:t xml:space="preserve">Forms </w:t>
      </w:r>
      <w:r w:rsidR="00C5444D">
        <w:rPr>
          <w:lang w:val="en-GB"/>
        </w:rPr>
        <w:t>should be an API section</w:t>
      </w:r>
      <w:r w:rsidR="003B3C01">
        <w:rPr>
          <w:lang w:val="en-GB"/>
        </w:rPr>
        <w:t>,</w:t>
      </w:r>
      <w:r w:rsidR="00C5444D">
        <w:rPr>
          <w:lang w:val="en-GB"/>
        </w:rPr>
        <w:t xml:space="preserve"> </w:t>
      </w:r>
      <w:r w:rsidR="000F2A6C">
        <w:rPr>
          <w:lang w:val="en-GB"/>
        </w:rPr>
        <w:t>while Groups and Items have a strong alignment with BCs. We need to consider as an industry how BCs can be used to improve data capture, not just in EDC systems but across all data feeds.</w:t>
      </w:r>
      <w:r w:rsidR="00E94FB2">
        <w:rPr>
          <w:lang w:val="en-GB"/>
        </w:rPr>
        <w:t xml:space="preserve"> Make a separate set of APIs for these items. But remember, the APIs cross-refer</w:t>
      </w:r>
      <w:r w:rsidR="000E1689">
        <w:rPr>
          <w:lang w:val="en-GB"/>
        </w:rPr>
        <w:t>.</w:t>
      </w:r>
    </w:p>
    <w:p w14:paraId="09B3C303" w14:textId="54247BD8" w:rsidR="001E37D5" w:rsidRDefault="001E37D5" w:rsidP="0085796D">
      <w:pPr>
        <w:rPr>
          <w:lang w:val="en-GB"/>
        </w:rPr>
      </w:pPr>
    </w:p>
    <w:p w14:paraId="16AFE969" w14:textId="759A0FBF" w:rsidR="00E64FD1" w:rsidRDefault="00E64FD1" w:rsidP="0085796D">
      <w:pPr>
        <w:rPr>
          <w:lang w:val="en-GB"/>
        </w:rPr>
      </w:pPr>
    </w:p>
    <w:p w14:paraId="325B11D7" w14:textId="688D237C" w:rsidR="00E64FD1" w:rsidRDefault="00E64FD1" w:rsidP="00E64FD1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997491B" wp14:editId="05FB835C">
            <wp:extent cx="3948548" cy="2961630"/>
            <wp:effectExtent l="0" t="0" r="127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per.Journal.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280" cy="299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D0C7" w14:textId="77777777" w:rsidR="00FF0906" w:rsidRDefault="00FF0906" w:rsidP="0085796D">
      <w:pPr>
        <w:rPr>
          <w:lang w:val="en-GB"/>
        </w:rPr>
      </w:pPr>
    </w:p>
    <w:p w14:paraId="70CE6307" w14:textId="283F3222" w:rsidR="00FF0906" w:rsidRDefault="00FF0906" w:rsidP="00FF0906">
      <w:pPr>
        <w:pStyle w:val="Caption"/>
        <w:rPr>
          <w:lang w:val="en-GB"/>
        </w:rPr>
      </w:pPr>
      <w:r>
        <w:t xml:space="preserve">Figure </w:t>
      </w:r>
      <w:fldSimple w:instr=" SEQ Figure \* ARABIC ">
        <w:r w:rsidR="00077130">
          <w:rPr>
            <w:noProof/>
          </w:rPr>
          <w:t>4</w:t>
        </w:r>
      </w:fldSimple>
      <w:r>
        <w:rPr>
          <w:lang w:val="en-GB"/>
        </w:rPr>
        <w:t xml:space="preserve"> - Forms and Groups</w:t>
      </w:r>
    </w:p>
    <w:p w14:paraId="5148BE10" w14:textId="77777777" w:rsidR="00FF0906" w:rsidRDefault="00FF0906" w:rsidP="0085796D">
      <w:pPr>
        <w:rPr>
          <w:lang w:val="en-GB"/>
        </w:rPr>
      </w:pPr>
    </w:p>
    <w:p w14:paraId="1DF1E27B" w14:textId="42B799A8" w:rsidR="00006103" w:rsidRDefault="000F2A6C" w:rsidP="0085796D">
      <w:pPr>
        <w:rPr>
          <w:lang w:val="en-GB"/>
        </w:rPr>
      </w:pPr>
      <w:r>
        <w:rPr>
          <w:lang w:val="en-GB"/>
        </w:rPr>
        <w:lastRenderedPageBreak/>
        <w:t>As already noted</w:t>
      </w:r>
      <w:r w:rsidR="000E1689">
        <w:rPr>
          <w:lang w:val="en-GB"/>
        </w:rPr>
        <w:t>,</w:t>
      </w:r>
      <w:r>
        <w:rPr>
          <w:lang w:val="en-GB"/>
        </w:rPr>
        <w:t xml:space="preserve"> </w:t>
      </w:r>
      <w:r w:rsidR="00006103">
        <w:rPr>
          <w:lang w:val="en-GB"/>
        </w:rPr>
        <w:t>SDTM</w:t>
      </w:r>
      <w:r w:rsidR="003B3C01">
        <w:rPr>
          <w:lang w:val="en-GB"/>
        </w:rPr>
        <w:t>,</w:t>
      </w:r>
      <w:r w:rsidR="00006103">
        <w:rPr>
          <w:lang w:val="en-GB"/>
        </w:rPr>
        <w:t xml:space="preserve"> </w:t>
      </w:r>
      <w:r w:rsidR="0012069E">
        <w:rPr>
          <w:lang w:val="en-GB"/>
        </w:rPr>
        <w:t>as a set of metadata</w:t>
      </w:r>
      <w:r w:rsidR="00E822A1">
        <w:rPr>
          <w:lang w:val="en-GB"/>
        </w:rPr>
        <w:t>,</w:t>
      </w:r>
      <w:r w:rsidR="0012069E">
        <w:rPr>
          <w:lang w:val="en-GB"/>
        </w:rPr>
        <w:t xml:space="preserve"> </w:t>
      </w:r>
      <w:r>
        <w:rPr>
          <w:lang w:val="en-GB"/>
        </w:rPr>
        <w:t xml:space="preserve">obviously is </w:t>
      </w:r>
      <w:r w:rsidR="00FD3E9C">
        <w:rPr>
          <w:lang w:val="en-GB"/>
        </w:rPr>
        <w:t xml:space="preserve">the same as define.xml. Add data and we have datasets and </w:t>
      </w:r>
      <w:r w:rsidR="008823C6">
        <w:rPr>
          <w:lang w:val="en-GB"/>
        </w:rPr>
        <w:t xml:space="preserve">alignment with Dataset XML. The API might allow me to request the definition, one domain of data, a set of </w:t>
      </w:r>
      <w:proofErr w:type="gramStart"/>
      <w:r w:rsidR="008823C6">
        <w:rPr>
          <w:lang w:val="en-GB"/>
        </w:rPr>
        <w:t>domain</w:t>
      </w:r>
      <w:proofErr w:type="gramEnd"/>
      <w:r w:rsidR="008039B9">
        <w:rPr>
          <w:lang w:val="en-GB"/>
        </w:rPr>
        <w:t xml:space="preserve">. </w:t>
      </w:r>
    </w:p>
    <w:p w14:paraId="5135CB2A" w14:textId="17BFE7D9" w:rsidR="008039B9" w:rsidRDefault="008039B9" w:rsidP="0085796D">
      <w:pPr>
        <w:rPr>
          <w:lang w:val="en-GB"/>
        </w:rPr>
      </w:pPr>
    </w:p>
    <w:p w14:paraId="382E1E4A" w14:textId="29959D5A" w:rsidR="008039B9" w:rsidRDefault="008039B9" w:rsidP="0085796D">
      <w:pPr>
        <w:rPr>
          <w:lang w:val="en-GB"/>
        </w:rPr>
      </w:pPr>
      <w:r>
        <w:rPr>
          <w:lang w:val="en-GB"/>
        </w:rPr>
        <w:t xml:space="preserve">But </w:t>
      </w:r>
      <w:r w:rsidR="000E1689">
        <w:rPr>
          <w:lang w:val="en-GB"/>
        </w:rPr>
        <w:t>none</w:t>
      </w:r>
      <w:r>
        <w:rPr>
          <w:lang w:val="en-GB"/>
        </w:rPr>
        <w:t xml:space="preserve"> of this should be a surprise</w:t>
      </w:r>
      <w:r w:rsidR="00E822A1">
        <w:rPr>
          <w:lang w:val="en-GB"/>
        </w:rPr>
        <w:t>,</w:t>
      </w:r>
      <w:r>
        <w:rPr>
          <w:lang w:val="en-GB"/>
        </w:rPr>
        <w:t xml:space="preserve"> as all of our existing standards are but views and slices of our reality. </w:t>
      </w:r>
      <w:r w:rsidR="00436CAD">
        <w:rPr>
          <w:lang w:val="en-GB"/>
        </w:rPr>
        <w:t>Define.xml is but a set of columns</w:t>
      </w:r>
      <w:r w:rsidR="00E822A1">
        <w:rPr>
          <w:lang w:val="en-GB"/>
        </w:rPr>
        <w:t>,</w:t>
      </w:r>
      <w:r w:rsidR="00436CAD">
        <w:rPr>
          <w:lang w:val="en-GB"/>
        </w:rPr>
        <w:t xml:space="preserve"> headers and associated information in an XML wrapper. I could equally </w:t>
      </w:r>
      <w:r w:rsidR="005C0303">
        <w:rPr>
          <w:lang w:val="en-GB"/>
        </w:rPr>
        <w:t>format that as</w:t>
      </w:r>
      <w:r w:rsidR="00436CAD">
        <w:rPr>
          <w:lang w:val="en-GB"/>
        </w:rPr>
        <w:t xml:space="preserve"> </w:t>
      </w:r>
      <w:r w:rsidR="00E822A1">
        <w:rPr>
          <w:lang w:val="en-GB"/>
        </w:rPr>
        <w:t xml:space="preserve">a </w:t>
      </w:r>
      <w:r w:rsidR="00436CAD">
        <w:rPr>
          <w:lang w:val="en-GB"/>
        </w:rPr>
        <w:t>JSON</w:t>
      </w:r>
      <w:r w:rsidR="005C0303">
        <w:rPr>
          <w:lang w:val="en-GB"/>
        </w:rPr>
        <w:t xml:space="preserve"> </w:t>
      </w:r>
      <w:r w:rsidR="00E822A1">
        <w:rPr>
          <w:lang w:val="en-GB"/>
        </w:rPr>
        <w:t xml:space="preserve">structure </w:t>
      </w:r>
      <w:r w:rsidR="00DA18EB">
        <w:rPr>
          <w:lang w:val="en-GB"/>
        </w:rPr>
        <w:t>and send it</w:t>
      </w:r>
      <w:r w:rsidR="005C0303">
        <w:rPr>
          <w:lang w:val="en-GB"/>
        </w:rPr>
        <w:t xml:space="preserve"> </w:t>
      </w:r>
      <w:r w:rsidR="00A73555">
        <w:rPr>
          <w:lang w:val="en-GB"/>
        </w:rPr>
        <w:t xml:space="preserve">using an </w:t>
      </w:r>
      <w:r w:rsidR="005C0303">
        <w:rPr>
          <w:lang w:val="en-GB"/>
        </w:rPr>
        <w:t>API.</w:t>
      </w:r>
    </w:p>
    <w:p w14:paraId="76277832" w14:textId="633B117F" w:rsidR="000A368F" w:rsidRDefault="000A368F" w:rsidP="0085796D">
      <w:pPr>
        <w:rPr>
          <w:lang w:val="en-GB"/>
        </w:rPr>
      </w:pPr>
    </w:p>
    <w:p w14:paraId="6C1B0E60" w14:textId="76A3FC6C" w:rsidR="000A368F" w:rsidRDefault="00DA18EB" w:rsidP="0085796D">
      <w:pPr>
        <w:rPr>
          <w:lang w:val="en-GB"/>
        </w:rPr>
      </w:pPr>
      <w:r>
        <w:rPr>
          <w:lang w:val="en-GB"/>
        </w:rPr>
        <w:t xml:space="preserve">But the key is </w:t>
      </w:r>
      <w:r w:rsidR="001D42CC">
        <w:rPr>
          <w:lang w:val="en-GB"/>
        </w:rPr>
        <w:t xml:space="preserve">that </w:t>
      </w:r>
      <w:r>
        <w:rPr>
          <w:lang w:val="en-GB"/>
        </w:rPr>
        <w:t>w</w:t>
      </w:r>
      <w:r w:rsidR="000A368F">
        <w:rPr>
          <w:lang w:val="en-GB"/>
        </w:rPr>
        <w:t>e are doing two things. Firstly</w:t>
      </w:r>
      <w:r w:rsidR="00041860">
        <w:rPr>
          <w:lang w:val="en-GB"/>
        </w:rPr>
        <w:t>,</w:t>
      </w:r>
      <w:r w:rsidR="000A368F">
        <w:rPr>
          <w:lang w:val="en-GB"/>
        </w:rPr>
        <w:t xml:space="preserve"> we are </w:t>
      </w:r>
      <w:r w:rsidR="00041860">
        <w:rPr>
          <w:lang w:val="en-GB"/>
        </w:rPr>
        <w:t xml:space="preserve">using a consistent technology to interface and </w:t>
      </w:r>
      <w:r w:rsidR="0090056D">
        <w:rPr>
          <w:lang w:val="en-GB"/>
        </w:rPr>
        <w:t>secondly,</w:t>
      </w:r>
      <w:r w:rsidR="00041860">
        <w:rPr>
          <w:lang w:val="en-GB"/>
        </w:rPr>
        <w:t xml:space="preserve"> we are modelling to ensure we have consistent relati</w:t>
      </w:r>
      <w:r w:rsidR="0000158C">
        <w:rPr>
          <w:lang w:val="en-GB"/>
        </w:rPr>
        <w:t>o</w:t>
      </w:r>
      <w:r w:rsidR="00041860">
        <w:rPr>
          <w:lang w:val="en-GB"/>
        </w:rPr>
        <w:t xml:space="preserve">nships </w:t>
      </w:r>
      <w:r w:rsidR="0000158C">
        <w:rPr>
          <w:lang w:val="en-GB"/>
        </w:rPr>
        <w:t>that the community understands</w:t>
      </w:r>
    </w:p>
    <w:p w14:paraId="0270CD98" w14:textId="6F04A63D" w:rsidR="0000158C" w:rsidRDefault="0000158C" w:rsidP="0085796D">
      <w:pPr>
        <w:rPr>
          <w:lang w:val="en-GB"/>
        </w:rPr>
      </w:pPr>
    </w:p>
    <w:p w14:paraId="206A71B1" w14:textId="7383C478" w:rsidR="0090056D" w:rsidRDefault="0090056D" w:rsidP="0085796D">
      <w:pPr>
        <w:rPr>
          <w:lang w:val="en-GB"/>
        </w:rPr>
      </w:pPr>
      <w:r>
        <w:rPr>
          <w:lang w:val="en-GB"/>
        </w:rPr>
        <w:t xml:space="preserve">The figure below shows the evolution from </w:t>
      </w:r>
      <w:r w:rsidR="00BE01F3">
        <w:rPr>
          <w:lang w:val="en-GB"/>
        </w:rPr>
        <w:t xml:space="preserve">current interfaces, a mix of standards, files and </w:t>
      </w:r>
      <w:r w:rsidR="00DA7FB2">
        <w:rPr>
          <w:lang w:val="en-GB"/>
        </w:rPr>
        <w:t>proprietary</w:t>
      </w:r>
      <w:r w:rsidR="00BE01F3">
        <w:rPr>
          <w:lang w:val="en-GB"/>
        </w:rPr>
        <w:t xml:space="preserve"> methods to one based on API. </w:t>
      </w:r>
      <w:r w:rsidR="00DA7FB2">
        <w:rPr>
          <w:lang w:val="en-GB"/>
        </w:rPr>
        <w:t xml:space="preserve">But that </w:t>
      </w:r>
      <w:r w:rsidR="00BE01F3">
        <w:rPr>
          <w:lang w:val="en-GB"/>
        </w:rPr>
        <w:t xml:space="preserve">landscape can </w:t>
      </w:r>
      <w:r w:rsidR="00DA7FB2">
        <w:rPr>
          <w:lang w:val="en-GB"/>
        </w:rPr>
        <w:t xml:space="preserve">be redrawn, </w:t>
      </w:r>
      <w:r w:rsidR="00BE01F3">
        <w:rPr>
          <w:lang w:val="en-GB"/>
        </w:rPr>
        <w:t xml:space="preserve">not as a set of point to point interfaces but as a cooperating ecosystem, a community </w:t>
      </w:r>
      <w:r w:rsidR="00DF497E">
        <w:rPr>
          <w:lang w:val="en-GB"/>
        </w:rPr>
        <w:t>working together to ease everyone’s burden.</w:t>
      </w:r>
      <w:r w:rsidR="00FD2B23">
        <w:rPr>
          <w:lang w:val="en-GB"/>
        </w:rPr>
        <w:t xml:space="preserve"> </w:t>
      </w:r>
      <w:proofErr w:type="gramStart"/>
      <w:r w:rsidR="00FD2B23">
        <w:rPr>
          <w:lang w:val="en-GB"/>
        </w:rPr>
        <w:t>So</w:t>
      </w:r>
      <w:proofErr w:type="gramEnd"/>
      <w:r w:rsidR="00FD2B23">
        <w:rPr>
          <w:lang w:val="en-GB"/>
        </w:rPr>
        <w:t xml:space="preserve"> in the figure we see a</w:t>
      </w:r>
      <w:r w:rsidR="00B9342E">
        <w:rPr>
          <w:lang w:val="en-GB"/>
        </w:rPr>
        <w:t>n</w:t>
      </w:r>
      <w:r w:rsidR="00FD2B23">
        <w:rPr>
          <w:lang w:val="en-GB"/>
        </w:rPr>
        <w:t xml:space="preserve"> uncontrolled set of interfaces evolve to a set of APIs that can then be organised as </w:t>
      </w:r>
      <w:r w:rsidR="004B2464">
        <w:rPr>
          <w:lang w:val="en-GB"/>
        </w:rPr>
        <w:t>an ecosystem.</w:t>
      </w:r>
    </w:p>
    <w:p w14:paraId="5E75B7D5" w14:textId="0F8E30C4" w:rsidR="0000158C" w:rsidRDefault="006F15A6" w:rsidP="0085796D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CF17C3C" wp14:editId="16C3C790">
            <wp:extent cx="5731510" cy="2314575"/>
            <wp:effectExtent l="0" t="0" r="0" b="0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7-13 at 12.37.0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095B" w14:textId="2C46C353" w:rsidR="0046126E" w:rsidRDefault="0046126E" w:rsidP="0085796D">
      <w:pPr>
        <w:rPr>
          <w:lang w:val="en-GB"/>
        </w:rPr>
      </w:pPr>
    </w:p>
    <w:p w14:paraId="0E7696ED" w14:textId="77777777" w:rsidR="00A50C9D" w:rsidRDefault="00A50C9D" w:rsidP="0085796D">
      <w:pPr>
        <w:rPr>
          <w:lang w:val="en-GB"/>
        </w:rPr>
      </w:pPr>
    </w:p>
    <w:p w14:paraId="31C003C5" w14:textId="6B4E0F35" w:rsidR="0046126E" w:rsidRDefault="000840F7" w:rsidP="0085796D">
      <w:pPr>
        <w:rPr>
          <w:lang w:val="en-GB"/>
        </w:rPr>
      </w:pPr>
      <w:r>
        <w:rPr>
          <w:lang w:val="en-GB"/>
        </w:rPr>
        <w:t>And now consider</w:t>
      </w:r>
      <w:r w:rsidR="0046126E">
        <w:rPr>
          <w:lang w:val="en-GB"/>
        </w:rPr>
        <w:t xml:space="preserve">. If a sponsor system can request this range of information from its </w:t>
      </w:r>
      <w:r>
        <w:rPr>
          <w:lang w:val="en-GB"/>
        </w:rPr>
        <w:t xml:space="preserve">own </w:t>
      </w:r>
      <w:r w:rsidR="0046126E">
        <w:rPr>
          <w:lang w:val="en-GB"/>
        </w:rPr>
        <w:t>systems</w:t>
      </w:r>
      <w:r w:rsidR="00B9342E">
        <w:rPr>
          <w:lang w:val="en-GB"/>
        </w:rPr>
        <w:t>,</w:t>
      </w:r>
      <w:r w:rsidR="0046126E">
        <w:rPr>
          <w:lang w:val="en-GB"/>
        </w:rPr>
        <w:t xml:space="preserve"> a submission could be</w:t>
      </w:r>
      <w:r w:rsidR="00283286">
        <w:rPr>
          <w:lang w:val="en-GB"/>
        </w:rPr>
        <w:t xml:space="preserve"> a single message to the agency, </w:t>
      </w:r>
      <w:r>
        <w:rPr>
          <w:lang w:val="en-GB"/>
        </w:rPr>
        <w:t>Sponsor A</w:t>
      </w:r>
      <w:r w:rsidR="00283286">
        <w:rPr>
          <w:lang w:val="en-GB"/>
        </w:rPr>
        <w:t xml:space="preserve"> submit</w:t>
      </w:r>
      <w:r>
        <w:rPr>
          <w:lang w:val="en-GB"/>
        </w:rPr>
        <w:t>s</w:t>
      </w:r>
      <w:r w:rsidR="00283286">
        <w:rPr>
          <w:lang w:val="en-GB"/>
        </w:rPr>
        <w:t xml:space="preserve"> X. That X contains e</w:t>
      </w:r>
      <w:r>
        <w:rPr>
          <w:lang w:val="en-GB"/>
        </w:rPr>
        <w:t>n</w:t>
      </w:r>
      <w:r w:rsidR="00283286">
        <w:rPr>
          <w:lang w:val="en-GB"/>
        </w:rPr>
        <w:t>ough information to allow the agency to request all the component pieces</w:t>
      </w:r>
      <w:r w:rsidR="00B67C19">
        <w:rPr>
          <w:lang w:val="en-GB"/>
        </w:rPr>
        <w:t xml:space="preserve"> from sponsor systems, or at least the regulatory submission system used to assemble the submission. This might be going too far but there is no reason why </w:t>
      </w:r>
      <w:r w:rsidR="00F627AF">
        <w:rPr>
          <w:lang w:val="en-GB"/>
        </w:rPr>
        <w:t>the regulatory agency cannot employ the exact same APIs</w:t>
      </w:r>
      <w:r w:rsidR="00B9342E">
        <w:rPr>
          <w:lang w:val="en-GB"/>
        </w:rPr>
        <w:t>. T</w:t>
      </w:r>
      <w:r w:rsidR="00407376">
        <w:rPr>
          <w:lang w:val="en-GB"/>
        </w:rPr>
        <w:t>hey employ HL7 messages in the same manner</w:t>
      </w:r>
      <w:r w:rsidR="00B9342E">
        <w:rPr>
          <w:lang w:val="en-GB"/>
        </w:rPr>
        <w:t>. T</w:t>
      </w:r>
      <w:r w:rsidR="00407376">
        <w:rPr>
          <w:lang w:val="en-GB"/>
        </w:rPr>
        <w:t>his is simply an extension of that notion.</w:t>
      </w:r>
    </w:p>
    <w:p w14:paraId="19E02C91" w14:textId="481A6EF2" w:rsidR="0046126E" w:rsidRDefault="0046126E" w:rsidP="0085796D">
      <w:pPr>
        <w:rPr>
          <w:lang w:val="en-GB"/>
        </w:rPr>
      </w:pPr>
    </w:p>
    <w:p w14:paraId="1E7992B3" w14:textId="31DAABBC" w:rsidR="00727921" w:rsidRPr="00D217CF" w:rsidRDefault="00D217CF" w:rsidP="0085796D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2CFB0AEA" wp14:editId="5348421F">
            <wp:extent cx="5731510" cy="2788285"/>
            <wp:effectExtent l="0" t="0" r="0" b="5715"/>
            <wp:docPr id="8" name="Picture 8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7-13 at 12.48.3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6D7C" w14:textId="1CE1068A" w:rsidR="00D217CF" w:rsidRDefault="00D217CF" w:rsidP="0085796D">
      <w:pPr>
        <w:rPr>
          <w:i/>
          <w:iCs/>
          <w:lang w:val="en-GB"/>
        </w:rPr>
      </w:pPr>
    </w:p>
    <w:p w14:paraId="7FC4A376" w14:textId="77777777" w:rsidR="00D217CF" w:rsidRDefault="00D217CF" w:rsidP="0085796D">
      <w:pPr>
        <w:rPr>
          <w:lang w:val="en-GB"/>
        </w:rPr>
      </w:pPr>
    </w:p>
    <w:p w14:paraId="2807447A" w14:textId="62B2D4E1" w:rsidR="0085796D" w:rsidRDefault="0011767A" w:rsidP="0085796D">
      <w:pPr>
        <w:rPr>
          <w:lang w:val="en-GB"/>
        </w:rPr>
      </w:pPr>
      <w:r>
        <w:rPr>
          <w:lang w:val="en-GB"/>
        </w:rPr>
        <w:t>The API also allows for a swapping of conforming systems; the use of a different CRO and EDC system</w:t>
      </w:r>
      <w:r w:rsidR="005B6A2A">
        <w:rPr>
          <w:lang w:val="en-GB"/>
        </w:rPr>
        <w:t>s for example</w:t>
      </w:r>
      <w:r>
        <w:rPr>
          <w:lang w:val="en-GB"/>
        </w:rPr>
        <w:t xml:space="preserve"> on </w:t>
      </w:r>
      <w:r w:rsidR="005B6A2A">
        <w:rPr>
          <w:lang w:val="en-GB"/>
        </w:rPr>
        <w:t>the next</w:t>
      </w:r>
      <w:r>
        <w:rPr>
          <w:lang w:val="en-GB"/>
        </w:rPr>
        <w:t xml:space="preserve"> study </w:t>
      </w:r>
      <w:r w:rsidR="005B6A2A">
        <w:rPr>
          <w:lang w:val="en-GB"/>
        </w:rPr>
        <w:t xml:space="preserve">rather </w:t>
      </w:r>
      <w:r>
        <w:rPr>
          <w:lang w:val="en-GB"/>
        </w:rPr>
        <w:t>than the one</w:t>
      </w:r>
      <w:r w:rsidR="005B6A2A">
        <w:rPr>
          <w:lang w:val="en-GB"/>
        </w:rPr>
        <w:t>s</w:t>
      </w:r>
      <w:r>
        <w:rPr>
          <w:lang w:val="en-GB"/>
        </w:rPr>
        <w:t xml:space="preserve"> used </w:t>
      </w:r>
      <w:r w:rsidR="005B6A2A">
        <w:rPr>
          <w:lang w:val="en-GB"/>
        </w:rPr>
        <w:t>on the previous study</w:t>
      </w:r>
      <w:r>
        <w:rPr>
          <w:lang w:val="en-GB"/>
        </w:rPr>
        <w:t xml:space="preserve">. Flexibility </w:t>
      </w:r>
      <w:r w:rsidR="00C45E87">
        <w:rPr>
          <w:lang w:val="en-GB"/>
        </w:rPr>
        <w:t>becomes achievable</w:t>
      </w:r>
      <w:r w:rsidR="00FF1488">
        <w:rPr>
          <w:lang w:val="en-GB"/>
        </w:rPr>
        <w:t>.</w:t>
      </w:r>
      <w:r w:rsidR="0002624F">
        <w:rPr>
          <w:lang w:val="en-GB"/>
        </w:rPr>
        <w:t xml:space="preserve"> But we don’t need open APIs and open models, nothing must be hidden.</w:t>
      </w:r>
    </w:p>
    <w:p w14:paraId="193A7B25" w14:textId="7392FB7A" w:rsidR="00FF1488" w:rsidRDefault="00FF1488" w:rsidP="0085796D">
      <w:pPr>
        <w:rPr>
          <w:lang w:val="en-GB"/>
        </w:rPr>
      </w:pPr>
    </w:p>
    <w:p w14:paraId="68C66AA2" w14:textId="2A945212" w:rsidR="00FF1488" w:rsidRDefault="00FF1488" w:rsidP="0085796D">
      <w:pPr>
        <w:rPr>
          <w:lang w:val="en-GB"/>
        </w:rPr>
      </w:pPr>
      <w:r>
        <w:rPr>
          <w:lang w:val="en-GB"/>
        </w:rPr>
        <w:t>And one final thought t</w:t>
      </w:r>
      <w:r w:rsidR="004F27EF">
        <w:rPr>
          <w:lang w:val="en-GB"/>
        </w:rPr>
        <w:t>o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wet</w:t>
      </w:r>
      <w:proofErr w:type="spellEnd"/>
      <w:r>
        <w:rPr>
          <w:lang w:val="en-GB"/>
        </w:rPr>
        <w:t xml:space="preserve"> the appetite. A sponsor could, in theory, make a request to an </w:t>
      </w:r>
      <w:r w:rsidR="0026377A">
        <w:rPr>
          <w:lang w:val="en-GB"/>
        </w:rPr>
        <w:t>EHR for data as part of some Real</w:t>
      </w:r>
      <w:r w:rsidR="004F27EF">
        <w:rPr>
          <w:lang w:val="en-GB"/>
        </w:rPr>
        <w:t>-</w:t>
      </w:r>
      <w:r w:rsidR="0026377A">
        <w:rPr>
          <w:lang w:val="en-GB"/>
        </w:rPr>
        <w:t>World Evidence (RWE) exercise or study. Data can be combined with that from a study. I have built a simple prototype using FHIR messages to populate CRFs defined using BCs. We can do this</w:t>
      </w:r>
      <w:r w:rsidR="003132BE">
        <w:rPr>
          <w:lang w:val="en-GB"/>
        </w:rPr>
        <w:t xml:space="preserve"> [2]</w:t>
      </w:r>
      <w:r w:rsidR="0026377A">
        <w:rPr>
          <w:lang w:val="en-GB"/>
        </w:rPr>
        <w:t xml:space="preserve">. Of course, </w:t>
      </w:r>
      <w:r w:rsidR="004F27EF">
        <w:rPr>
          <w:lang w:val="en-GB"/>
        </w:rPr>
        <w:t xml:space="preserve">we need to think about </w:t>
      </w:r>
      <w:r w:rsidR="0026377A">
        <w:rPr>
          <w:lang w:val="en-GB"/>
        </w:rPr>
        <w:t>privacy and security</w:t>
      </w:r>
      <w:r w:rsidR="001C6C53">
        <w:rPr>
          <w:lang w:val="en-GB"/>
        </w:rPr>
        <w:t>. We need to be cognizant of such but HL7 have the same needs</w:t>
      </w:r>
      <w:r w:rsidR="003A05E8">
        <w:rPr>
          <w:lang w:val="en-GB"/>
        </w:rPr>
        <w:t xml:space="preserve"> and much can be learned from them.</w:t>
      </w:r>
    </w:p>
    <w:p w14:paraId="5682CF61" w14:textId="54EF1AD0" w:rsidR="00814662" w:rsidRDefault="00887ACF" w:rsidP="00814662">
      <w:pPr>
        <w:pStyle w:val="Heading1"/>
        <w:rPr>
          <w:lang w:val="en-GB"/>
        </w:rPr>
      </w:pPr>
      <w:r>
        <w:rPr>
          <w:lang w:val="en-GB"/>
        </w:rPr>
        <w:t>Organisation</w:t>
      </w:r>
      <w:r w:rsidR="001C6C53">
        <w:rPr>
          <w:lang w:val="en-GB"/>
        </w:rPr>
        <w:t>al Issues</w:t>
      </w:r>
    </w:p>
    <w:p w14:paraId="5BD6D716" w14:textId="72F4BF7C" w:rsidR="00814662" w:rsidRDefault="00814662">
      <w:pPr>
        <w:rPr>
          <w:lang w:val="en-GB"/>
        </w:rPr>
      </w:pPr>
    </w:p>
    <w:p w14:paraId="29D128D8" w14:textId="7B28FA22" w:rsidR="005C50F9" w:rsidRDefault="001C3EDF">
      <w:pPr>
        <w:rPr>
          <w:lang w:val="en-GB"/>
        </w:rPr>
      </w:pPr>
      <w:r>
        <w:rPr>
          <w:lang w:val="en-GB"/>
        </w:rPr>
        <w:t>I have long felt</w:t>
      </w:r>
      <w:r w:rsidR="00785293">
        <w:rPr>
          <w:lang w:val="en-GB"/>
        </w:rPr>
        <w:t xml:space="preserve">, while being closely involved in standards organisations and lately while being less involved than I would like, </w:t>
      </w:r>
      <w:r w:rsidR="00C4142E">
        <w:rPr>
          <w:lang w:val="en-GB"/>
        </w:rPr>
        <w:t xml:space="preserve">that </w:t>
      </w:r>
      <w:r w:rsidR="00B11C42">
        <w:rPr>
          <w:lang w:val="en-GB"/>
        </w:rPr>
        <w:t>w</w:t>
      </w:r>
      <w:r w:rsidR="00C4142E">
        <w:rPr>
          <w:lang w:val="en-GB"/>
        </w:rPr>
        <w:t xml:space="preserve">e need to recognize that </w:t>
      </w:r>
      <w:r w:rsidR="00F52825">
        <w:rPr>
          <w:lang w:val="en-GB"/>
        </w:rPr>
        <w:t xml:space="preserve">we are not </w:t>
      </w:r>
      <w:r w:rsidR="00B11C42">
        <w:rPr>
          <w:lang w:val="en-GB"/>
        </w:rPr>
        <w:t>all aligned with where we should focus</w:t>
      </w:r>
      <w:r w:rsidR="00742FE1">
        <w:rPr>
          <w:lang w:val="en-GB"/>
        </w:rPr>
        <w:t>. We need to fix this.</w:t>
      </w:r>
      <w:r w:rsidR="00F64F3A">
        <w:rPr>
          <w:lang w:val="en-GB"/>
        </w:rPr>
        <w:t xml:space="preserve"> We need a single vision that the organisations </w:t>
      </w:r>
      <w:r w:rsidR="00B827FD">
        <w:rPr>
          <w:lang w:val="en-GB"/>
        </w:rPr>
        <w:t>buy</w:t>
      </w:r>
      <w:r w:rsidR="00F64F3A">
        <w:rPr>
          <w:lang w:val="en-GB"/>
        </w:rPr>
        <w:t xml:space="preserve"> into and a </w:t>
      </w:r>
      <w:r w:rsidR="00B827FD">
        <w:rPr>
          <w:lang w:val="en-GB"/>
        </w:rPr>
        <w:t>division</w:t>
      </w:r>
      <w:r w:rsidR="00F64F3A">
        <w:rPr>
          <w:lang w:val="en-GB"/>
        </w:rPr>
        <w:t xml:space="preserve"> of labour w</w:t>
      </w:r>
      <w:r w:rsidR="00796B24">
        <w:rPr>
          <w:lang w:val="en-GB"/>
        </w:rPr>
        <w:t xml:space="preserve">ith no duplication of effort. Regulators </w:t>
      </w:r>
      <w:r w:rsidR="009836A7">
        <w:rPr>
          <w:lang w:val="en-GB"/>
        </w:rPr>
        <w:t xml:space="preserve">also </w:t>
      </w:r>
      <w:r w:rsidR="00796B24">
        <w:rPr>
          <w:lang w:val="en-GB"/>
        </w:rPr>
        <w:t>need to be on board.</w:t>
      </w:r>
      <w:r w:rsidR="00F4744D">
        <w:rPr>
          <w:lang w:val="en-GB"/>
        </w:rPr>
        <w:t xml:space="preserve"> It needs collaboration, </w:t>
      </w:r>
      <w:r w:rsidR="004F25D7">
        <w:rPr>
          <w:lang w:val="en-GB"/>
        </w:rPr>
        <w:t xml:space="preserve">real collaboration, </w:t>
      </w:r>
      <w:r w:rsidR="00F4744D">
        <w:rPr>
          <w:lang w:val="en-GB"/>
        </w:rPr>
        <w:t xml:space="preserve">not </w:t>
      </w:r>
      <w:r w:rsidR="004F25D7">
        <w:rPr>
          <w:lang w:val="en-GB"/>
        </w:rPr>
        <w:t>one</w:t>
      </w:r>
      <w:r w:rsidR="002771F5">
        <w:rPr>
          <w:lang w:val="en-GB"/>
        </w:rPr>
        <w:t xml:space="preserve"> where the </w:t>
      </w:r>
      <w:r w:rsidR="001864A5">
        <w:rPr>
          <w:lang w:val="en-GB"/>
        </w:rPr>
        <w:t xml:space="preserve">only </w:t>
      </w:r>
      <w:r w:rsidR="004F25D7">
        <w:rPr>
          <w:lang w:val="en-GB"/>
        </w:rPr>
        <w:t>connection to reality is a sentence in a press release.</w:t>
      </w:r>
    </w:p>
    <w:p w14:paraId="4873E9EC" w14:textId="77777777" w:rsidR="005C50F9" w:rsidRDefault="005C50F9">
      <w:pPr>
        <w:rPr>
          <w:lang w:val="en-GB"/>
        </w:rPr>
      </w:pPr>
    </w:p>
    <w:p w14:paraId="0986CECE" w14:textId="4142B24D" w:rsidR="001C3EDF" w:rsidRDefault="00785293">
      <w:pPr>
        <w:rPr>
          <w:lang w:val="en-GB"/>
        </w:rPr>
      </w:pPr>
      <w:r>
        <w:rPr>
          <w:lang w:val="en-GB"/>
        </w:rPr>
        <w:t xml:space="preserve"> </w:t>
      </w:r>
      <w:r w:rsidR="002E1178">
        <w:rPr>
          <w:lang w:val="en-GB"/>
        </w:rPr>
        <w:t xml:space="preserve">As an aside it is worth reflecting on the standards </w:t>
      </w:r>
      <w:r w:rsidR="007F035E">
        <w:rPr>
          <w:lang w:val="en-GB"/>
        </w:rPr>
        <w:t>we see in other industries and their method of production</w:t>
      </w:r>
      <w:r w:rsidR="009836A7">
        <w:rPr>
          <w:lang w:val="en-GB"/>
        </w:rPr>
        <w:t>:</w:t>
      </w:r>
    </w:p>
    <w:p w14:paraId="36BF0678" w14:textId="77777777" w:rsidR="009836A7" w:rsidRDefault="009836A7">
      <w:pPr>
        <w:rPr>
          <w:lang w:val="en-GB"/>
        </w:rPr>
      </w:pPr>
    </w:p>
    <w:p w14:paraId="3262EB83" w14:textId="169A2CD7" w:rsidR="009976EB" w:rsidRPr="00AD77B1" w:rsidRDefault="00AD77B1" w:rsidP="00AD77B1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Military Systems</w:t>
      </w:r>
      <w:r w:rsidR="002F4458">
        <w:rPr>
          <w:lang w:val="en-GB"/>
        </w:rPr>
        <w:t>:</w:t>
      </w:r>
      <w:r>
        <w:rPr>
          <w:lang w:val="en-GB"/>
        </w:rPr>
        <w:t xml:space="preserve"> we see standards are</w:t>
      </w:r>
      <w:r w:rsidR="009976EB" w:rsidRPr="00AD77B1">
        <w:rPr>
          <w:lang w:val="en-GB"/>
        </w:rPr>
        <w:t xml:space="preserve"> imposed </w:t>
      </w:r>
      <w:r>
        <w:rPr>
          <w:lang w:val="en-GB"/>
        </w:rPr>
        <w:t xml:space="preserve">by the </w:t>
      </w:r>
      <w:r w:rsidR="00A350F2">
        <w:rPr>
          <w:lang w:val="en-GB"/>
        </w:rPr>
        <w:t xml:space="preserve">governments </w:t>
      </w:r>
      <w:r w:rsidR="009976EB" w:rsidRPr="00AD77B1">
        <w:rPr>
          <w:lang w:val="en-GB"/>
        </w:rPr>
        <w:t>because the customer owns the entire end product</w:t>
      </w:r>
      <w:r w:rsidR="00A350F2">
        <w:rPr>
          <w:lang w:val="en-GB"/>
        </w:rPr>
        <w:t>, they have total control</w:t>
      </w:r>
    </w:p>
    <w:p w14:paraId="3EA8DF46" w14:textId="26B253D7" w:rsidR="009976EB" w:rsidRPr="00AD77B1" w:rsidRDefault="002F4458" w:rsidP="00AD77B1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M</w:t>
      </w:r>
      <w:r w:rsidR="00A350F2">
        <w:rPr>
          <w:lang w:val="en-GB"/>
        </w:rPr>
        <w:t>obile technology and telecom standards</w:t>
      </w:r>
      <w:r>
        <w:rPr>
          <w:lang w:val="en-GB"/>
        </w:rPr>
        <w:t xml:space="preserve">: </w:t>
      </w:r>
      <w:r w:rsidR="00A350F2">
        <w:rPr>
          <w:lang w:val="en-GB"/>
        </w:rPr>
        <w:t xml:space="preserve"> </w:t>
      </w:r>
      <w:r>
        <w:rPr>
          <w:lang w:val="en-GB"/>
        </w:rPr>
        <w:t>A</w:t>
      </w:r>
      <w:r w:rsidR="00A350F2">
        <w:rPr>
          <w:lang w:val="en-GB"/>
        </w:rPr>
        <w:t xml:space="preserve"> mix of </w:t>
      </w:r>
      <w:r w:rsidR="007633D8" w:rsidRPr="00AD77B1">
        <w:rPr>
          <w:lang w:val="en-GB"/>
        </w:rPr>
        <w:t xml:space="preserve">equipment manufacturers (handsets and network equipment) and </w:t>
      </w:r>
      <w:r w:rsidR="00A350F2">
        <w:rPr>
          <w:lang w:val="en-GB"/>
        </w:rPr>
        <w:t xml:space="preserve">the </w:t>
      </w:r>
      <w:r w:rsidR="007633D8" w:rsidRPr="00AD77B1">
        <w:rPr>
          <w:lang w:val="en-GB"/>
        </w:rPr>
        <w:t xml:space="preserve">major buyers, the networks </w:t>
      </w:r>
      <w:r w:rsidR="00A350F2">
        <w:rPr>
          <w:lang w:val="en-GB"/>
        </w:rPr>
        <w:t>operators. It is not the ultimate user, the individual</w:t>
      </w:r>
    </w:p>
    <w:p w14:paraId="48410D25" w14:textId="1B024041" w:rsidR="00887ACF" w:rsidRDefault="002F4458" w:rsidP="00AD77B1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lastRenderedPageBreak/>
        <w:t>C</w:t>
      </w:r>
      <w:r w:rsidR="00887ACF" w:rsidRPr="00AD77B1">
        <w:rPr>
          <w:lang w:val="en-GB"/>
        </w:rPr>
        <w:t xml:space="preserve">onsumer </w:t>
      </w:r>
      <w:r w:rsidR="00A350F2">
        <w:rPr>
          <w:lang w:val="en-GB"/>
        </w:rPr>
        <w:t>e</w:t>
      </w:r>
      <w:r w:rsidR="00887ACF" w:rsidRPr="00AD77B1">
        <w:rPr>
          <w:lang w:val="en-GB"/>
        </w:rPr>
        <w:t>lectronics</w:t>
      </w:r>
      <w:r>
        <w:rPr>
          <w:lang w:val="en-GB"/>
        </w:rPr>
        <w:t>: T</w:t>
      </w:r>
      <w:r w:rsidR="00A350F2">
        <w:rPr>
          <w:lang w:val="en-GB"/>
        </w:rPr>
        <w:t>he vendors driving the standards</w:t>
      </w:r>
      <w:r w:rsidR="00E3082A">
        <w:rPr>
          <w:lang w:val="en-GB"/>
        </w:rPr>
        <w:t xml:space="preserve">, </w:t>
      </w:r>
      <w:r w:rsidR="00887ACF" w:rsidRPr="00AD77B1">
        <w:rPr>
          <w:lang w:val="en-GB"/>
        </w:rPr>
        <w:t>HDMI</w:t>
      </w:r>
      <w:r w:rsidR="00E3082A">
        <w:rPr>
          <w:lang w:val="en-GB"/>
        </w:rPr>
        <w:t>, USB and the like. Again</w:t>
      </w:r>
      <w:r w:rsidR="00462372">
        <w:rPr>
          <w:lang w:val="en-GB"/>
        </w:rPr>
        <w:t>,</w:t>
      </w:r>
      <w:r w:rsidR="00E3082A">
        <w:rPr>
          <w:lang w:val="en-GB"/>
        </w:rPr>
        <w:t xml:space="preserve"> the end-user, the individual, is not involved.</w:t>
      </w:r>
    </w:p>
    <w:p w14:paraId="06446BE8" w14:textId="77777777" w:rsidR="009836A7" w:rsidRDefault="009836A7" w:rsidP="00E3082A">
      <w:pPr>
        <w:rPr>
          <w:lang w:val="en-GB"/>
        </w:rPr>
      </w:pPr>
    </w:p>
    <w:p w14:paraId="152DED6B" w14:textId="74155F18" w:rsidR="002B24FE" w:rsidRDefault="00E3082A" w:rsidP="00E3082A">
      <w:pPr>
        <w:rPr>
          <w:lang w:val="en-GB"/>
        </w:rPr>
      </w:pPr>
      <w:r>
        <w:rPr>
          <w:lang w:val="en-GB"/>
        </w:rPr>
        <w:t>But pharma is a</w:t>
      </w:r>
      <w:r w:rsidR="005C5DFB">
        <w:rPr>
          <w:lang w:val="en-GB"/>
        </w:rPr>
        <w:t>n odd space. The regulator is not buying the entire process, they approve the end product</w:t>
      </w:r>
      <w:r w:rsidR="0092484F">
        <w:rPr>
          <w:lang w:val="en-GB"/>
        </w:rPr>
        <w:t>. Sponsor companies own most of the process but need to play nice with the regulator because of the submission.</w:t>
      </w:r>
      <w:r w:rsidR="009021AB">
        <w:rPr>
          <w:lang w:val="en-GB"/>
        </w:rPr>
        <w:t xml:space="preserve"> Vendors are involved but have a limited voice</w:t>
      </w:r>
      <w:r w:rsidR="002B24FE">
        <w:rPr>
          <w:lang w:val="en-GB"/>
        </w:rPr>
        <w:t xml:space="preserve"> because the content aspects overr</w:t>
      </w:r>
      <w:r w:rsidR="009836A7">
        <w:rPr>
          <w:lang w:val="en-GB"/>
        </w:rPr>
        <w:t>ide</w:t>
      </w:r>
      <w:r w:rsidR="002B24FE">
        <w:rPr>
          <w:lang w:val="en-GB"/>
        </w:rPr>
        <w:t xml:space="preserve"> the technical issues.</w:t>
      </w:r>
      <w:r w:rsidR="009836A7">
        <w:rPr>
          <w:lang w:val="en-GB"/>
        </w:rPr>
        <w:t xml:space="preserve"> </w:t>
      </w:r>
      <w:r w:rsidR="002B24FE">
        <w:rPr>
          <w:lang w:val="en-GB"/>
        </w:rPr>
        <w:t xml:space="preserve">We need to recognize these </w:t>
      </w:r>
      <w:r w:rsidR="004C3156">
        <w:rPr>
          <w:lang w:val="en-GB"/>
        </w:rPr>
        <w:t>constraints</w:t>
      </w:r>
      <w:r w:rsidR="009836A7">
        <w:rPr>
          <w:lang w:val="en-GB"/>
        </w:rPr>
        <w:t xml:space="preserve"> and leverage the vendors more.</w:t>
      </w:r>
      <w:r w:rsidR="00A04C76">
        <w:rPr>
          <w:lang w:val="en-GB"/>
        </w:rPr>
        <w:t xml:space="preserve"> Everyone needs to leave their agendas at the door on the way in.</w:t>
      </w:r>
    </w:p>
    <w:p w14:paraId="04AE7BB7" w14:textId="34CCE044" w:rsidR="00716F05" w:rsidRDefault="00716F05" w:rsidP="00E3082A">
      <w:pPr>
        <w:rPr>
          <w:lang w:val="en-GB"/>
        </w:rPr>
      </w:pPr>
    </w:p>
    <w:p w14:paraId="32C460CD" w14:textId="6538A72C" w:rsidR="00716F05" w:rsidRDefault="00716F05" w:rsidP="00E3082A">
      <w:pPr>
        <w:rPr>
          <w:lang w:val="en-GB"/>
        </w:rPr>
      </w:pPr>
      <w:r>
        <w:rPr>
          <w:lang w:val="en-GB"/>
        </w:rPr>
        <w:t xml:space="preserve">Any resulting outputs need to be </w:t>
      </w:r>
      <w:r w:rsidR="001525F5">
        <w:rPr>
          <w:lang w:val="en-GB"/>
        </w:rPr>
        <w:t>open and freely available;</w:t>
      </w:r>
      <w:r>
        <w:rPr>
          <w:lang w:val="en-GB"/>
        </w:rPr>
        <w:t xml:space="preserve"> silos won’t work.</w:t>
      </w:r>
    </w:p>
    <w:p w14:paraId="165008DD" w14:textId="77777777" w:rsidR="008A0026" w:rsidRDefault="008A0026" w:rsidP="008A0026">
      <w:pPr>
        <w:pStyle w:val="Heading1"/>
        <w:rPr>
          <w:lang w:val="en-GB"/>
        </w:rPr>
      </w:pPr>
      <w:r>
        <w:rPr>
          <w:lang w:val="en-GB"/>
        </w:rPr>
        <w:t>Approach</w:t>
      </w:r>
    </w:p>
    <w:p w14:paraId="1770B112" w14:textId="0140A077" w:rsidR="008A0026" w:rsidRDefault="008A0026" w:rsidP="008A0026">
      <w:pPr>
        <w:rPr>
          <w:lang w:val="en-GB"/>
        </w:rPr>
      </w:pPr>
    </w:p>
    <w:p w14:paraId="2758A869" w14:textId="3F6AB132" w:rsidR="00170CF7" w:rsidRDefault="00170CF7" w:rsidP="008A0026">
      <w:pPr>
        <w:rPr>
          <w:lang w:val="en-GB"/>
        </w:rPr>
      </w:pPr>
      <w:r>
        <w:rPr>
          <w:lang w:val="en-GB"/>
        </w:rPr>
        <w:t xml:space="preserve">So </w:t>
      </w:r>
      <w:r w:rsidR="009836A7">
        <w:rPr>
          <w:lang w:val="en-GB"/>
        </w:rPr>
        <w:t>how</w:t>
      </w:r>
      <w:r>
        <w:rPr>
          <w:lang w:val="en-GB"/>
        </w:rPr>
        <w:t xml:space="preserve"> to approach such an exercise?</w:t>
      </w:r>
      <w:r w:rsidR="000808D7">
        <w:rPr>
          <w:lang w:val="en-GB"/>
        </w:rPr>
        <w:t xml:space="preserve"> I would suggest:</w:t>
      </w:r>
    </w:p>
    <w:p w14:paraId="12B5B458" w14:textId="5FD44AAA" w:rsidR="00170CF7" w:rsidRDefault="00170CF7" w:rsidP="008A0026">
      <w:pPr>
        <w:rPr>
          <w:lang w:val="en-GB"/>
        </w:rPr>
      </w:pPr>
    </w:p>
    <w:p w14:paraId="6E414C86" w14:textId="60A84D8D" w:rsidR="00170CF7" w:rsidRDefault="00170CF7" w:rsidP="00170CF7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Model</w:t>
      </w:r>
      <w:r w:rsidR="00101FB2">
        <w:rPr>
          <w:lang w:val="en-GB"/>
        </w:rPr>
        <w:t xml:space="preserve">, the </w:t>
      </w:r>
      <w:r w:rsidR="0024192F">
        <w:rPr>
          <w:lang w:val="en-GB"/>
        </w:rPr>
        <w:t>“</w:t>
      </w:r>
      <w:r w:rsidR="00101FB2">
        <w:rPr>
          <w:lang w:val="en-GB"/>
        </w:rPr>
        <w:t>enterprise knowledge graph</w:t>
      </w:r>
      <w:r w:rsidR="0024192F">
        <w:rPr>
          <w:lang w:val="en-GB"/>
        </w:rPr>
        <w:t>”</w:t>
      </w:r>
    </w:p>
    <w:p w14:paraId="508B0392" w14:textId="4FF3380D" w:rsidR="00830278" w:rsidRDefault="00830278" w:rsidP="00170CF7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Use Cases</w:t>
      </w:r>
    </w:p>
    <w:p w14:paraId="40BA3CFD" w14:textId="30CCD806" w:rsidR="00830278" w:rsidRDefault="00830278" w:rsidP="00170CF7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API specifications</w:t>
      </w:r>
    </w:p>
    <w:p w14:paraId="3D82A33C" w14:textId="3D88359F" w:rsidR="00101FB2" w:rsidRDefault="00830278" w:rsidP="00170CF7">
      <w:pPr>
        <w:pStyle w:val="ListParagraph"/>
        <w:numPr>
          <w:ilvl w:val="0"/>
          <w:numId w:val="3"/>
        </w:numPr>
        <w:rPr>
          <w:lang w:val="en-GB"/>
        </w:rPr>
      </w:pPr>
      <w:r>
        <w:rPr>
          <w:lang w:val="en-GB"/>
        </w:rPr>
        <w:t>BC Content</w:t>
      </w:r>
    </w:p>
    <w:p w14:paraId="3845A890" w14:textId="4C3757F2" w:rsidR="00527F0E" w:rsidRPr="0024192F" w:rsidRDefault="00830278" w:rsidP="00527F0E">
      <w:pPr>
        <w:pStyle w:val="ListParagraph"/>
        <w:numPr>
          <w:ilvl w:val="0"/>
          <w:numId w:val="3"/>
        </w:numPr>
        <w:rPr>
          <w:lang w:val="en-GB"/>
        </w:rPr>
      </w:pPr>
      <w:r w:rsidRPr="00527F0E">
        <w:rPr>
          <w:lang w:val="en-GB"/>
        </w:rPr>
        <w:t>Test</w:t>
      </w:r>
      <w:r w:rsidR="00527F0E">
        <w:rPr>
          <w:lang w:val="en-GB"/>
        </w:rPr>
        <w:t xml:space="preserve"> with</w:t>
      </w:r>
      <w:r w:rsidR="00662F02" w:rsidRPr="00527F0E">
        <w:rPr>
          <w:lang w:val="en-GB"/>
        </w:rPr>
        <w:t xml:space="preserve"> </w:t>
      </w:r>
      <w:proofErr w:type="spellStart"/>
      <w:r w:rsidR="00527F0E">
        <w:rPr>
          <w:lang w:val="en-GB"/>
        </w:rPr>
        <w:t>C</w:t>
      </w:r>
      <w:r w:rsidR="00662F02" w:rsidRPr="00527F0E">
        <w:rPr>
          <w:lang w:val="en-GB"/>
        </w:rPr>
        <w:t>onnecathons</w:t>
      </w:r>
      <w:proofErr w:type="spellEnd"/>
    </w:p>
    <w:p w14:paraId="7A857FA2" w14:textId="77777777" w:rsidR="00527F0E" w:rsidRPr="00527F0E" w:rsidRDefault="00527F0E" w:rsidP="00527F0E">
      <w:pPr>
        <w:rPr>
          <w:lang w:val="en-GB"/>
        </w:rPr>
      </w:pPr>
    </w:p>
    <w:p w14:paraId="56D2DACE" w14:textId="6D106B6F" w:rsidR="00733AA8" w:rsidRDefault="00662F02" w:rsidP="00662F02">
      <w:pPr>
        <w:rPr>
          <w:lang w:val="en-GB"/>
        </w:rPr>
      </w:pPr>
      <w:r>
        <w:rPr>
          <w:lang w:val="en-GB"/>
        </w:rPr>
        <w:t>I would sound one huge note of caution. Don’t boil the ocean. I remember sitting at the back of a fairly crowded room at an ISO working group meeting. I found myself s</w:t>
      </w:r>
      <w:r w:rsidR="00733AA8">
        <w:rPr>
          <w:lang w:val="en-GB"/>
        </w:rPr>
        <w:t xml:space="preserve">itting next to </w:t>
      </w:r>
      <w:r>
        <w:rPr>
          <w:lang w:val="en-GB"/>
        </w:rPr>
        <w:t xml:space="preserve">Graham </w:t>
      </w:r>
      <w:r w:rsidR="00733AA8">
        <w:rPr>
          <w:lang w:val="en-GB"/>
        </w:rPr>
        <w:t>Grieve and we w</w:t>
      </w:r>
      <w:r w:rsidR="00865961">
        <w:rPr>
          <w:lang w:val="en-GB"/>
        </w:rPr>
        <w:t>ere</w:t>
      </w:r>
      <w:r w:rsidR="00733AA8">
        <w:rPr>
          <w:lang w:val="en-GB"/>
        </w:rPr>
        <w:t xml:space="preserve"> discussing design by constraint and other ideas</w:t>
      </w:r>
      <w:r w:rsidR="00865961">
        <w:rPr>
          <w:lang w:val="en-GB"/>
        </w:rPr>
        <w:t>; to be fair Graham was educating me!</w:t>
      </w:r>
      <w:r w:rsidR="00733AA8">
        <w:rPr>
          <w:lang w:val="en-GB"/>
        </w:rPr>
        <w:t xml:space="preserve"> I think he may have been at the start of his FHIR quest. He </w:t>
      </w:r>
      <w:r w:rsidR="00865961">
        <w:rPr>
          <w:lang w:val="en-GB"/>
        </w:rPr>
        <w:t>uttered</w:t>
      </w:r>
      <w:r w:rsidR="00733AA8">
        <w:rPr>
          <w:lang w:val="en-GB"/>
        </w:rPr>
        <w:t xml:space="preserve"> those words and they have stu</w:t>
      </w:r>
      <w:r w:rsidR="00865961">
        <w:rPr>
          <w:lang w:val="en-GB"/>
        </w:rPr>
        <w:t>ck</w:t>
      </w:r>
      <w:r w:rsidR="00733AA8">
        <w:rPr>
          <w:lang w:val="en-GB"/>
        </w:rPr>
        <w:t xml:space="preserve"> with me for over a decade. “Don’t boil the ocean”</w:t>
      </w:r>
    </w:p>
    <w:p w14:paraId="77869619" w14:textId="77777777" w:rsidR="00733AA8" w:rsidRDefault="00733AA8" w:rsidP="00662F02">
      <w:pPr>
        <w:rPr>
          <w:lang w:val="en-GB"/>
        </w:rPr>
      </w:pPr>
    </w:p>
    <w:p w14:paraId="69DEA1F0" w14:textId="73A0D99F" w:rsidR="00D62F14" w:rsidRDefault="00733AA8" w:rsidP="008A0026">
      <w:pPr>
        <w:rPr>
          <w:lang w:val="en-GB"/>
        </w:rPr>
      </w:pPr>
      <w:r>
        <w:rPr>
          <w:lang w:val="en-GB"/>
        </w:rPr>
        <w:t xml:space="preserve">I have immense </w:t>
      </w:r>
      <w:r w:rsidR="00E10FA1">
        <w:rPr>
          <w:lang w:val="en-GB"/>
        </w:rPr>
        <w:t>respect</w:t>
      </w:r>
      <w:r>
        <w:rPr>
          <w:lang w:val="en-GB"/>
        </w:rPr>
        <w:t xml:space="preserve"> for HL7 and what they have achieved with FHIR. They have applied the </w:t>
      </w:r>
      <w:r w:rsidR="008A0026">
        <w:rPr>
          <w:lang w:val="en-GB"/>
        </w:rPr>
        <w:t>80:20</w:t>
      </w:r>
      <w:r>
        <w:rPr>
          <w:lang w:val="en-GB"/>
        </w:rPr>
        <w:t xml:space="preserve"> rule, solve</w:t>
      </w:r>
      <w:r w:rsidR="00930954">
        <w:rPr>
          <w:lang w:val="en-GB"/>
        </w:rPr>
        <w:t>d</w:t>
      </w:r>
      <w:r>
        <w:rPr>
          <w:lang w:val="en-GB"/>
        </w:rPr>
        <w:t xml:space="preserve"> the </w:t>
      </w:r>
      <w:r w:rsidR="003656AE">
        <w:rPr>
          <w:lang w:val="en-GB"/>
        </w:rPr>
        <w:t>80% of cases. I contacted Wayne Kubick before embarking on writing this note about what were the factors that have made FHIR the success it is</w:t>
      </w:r>
      <w:r w:rsidR="00F04C5E">
        <w:rPr>
          <w:lang w:val="en-GB"/>
        </w:rPr>
        <w:t xml:space="preserve">. I am still </w:t>
      </w:r>
      <w:r w:rsidR="00E10FA1">
        <w:rPr>
          <w:lang w:val="en-GB"/>
        </w:rPr>
        <w:t>l</w:t>
      </w:r>
      <w:r w:rsidR="00F04C5E">
        <w:rPr>
          <w:lang w:val="en-GB"/>
        </w:rPr>
        <w:t xml:space="preserve">ooking into this </w:t>
      </w:r>
      <w:proofErr w:type="gramStart"/>
      <w:r w:rsidR="00F04C5E">
        <w:rPr>
          <w:lang w:val="en-GB"/>
        </w:rPr>
        <w:t>aspect</w:t>
      </w:r>
      <w:proofErr w:type="gramEnd"/>
      <w:r w:rsidR="00F04C5E">
        <w:rPr>
          <w:lang w:val="en-GB"/>
        </w:rPr>
        <w:t xml:space="preserve"> but it is important. We need to learn from their success. </w:t>
      </w:r>
      <w:r w:rsidR="00C2577C">
        <w:rPr>
          <w:lang w:val="en-GB"/>
        </w:rPr>
        <w:t>And we need to base any APIs on the FHIR standard.</w:t>
      </w:r>
    </w:p>
    <w:p w14:paraId="7CC99FF8" w14:textId="5E0AF889" w:rsidR="006D014F" w:rsidRDefault="006D014F" w:rsidP="008A0026">
      <w:pPr>
        <w:rPr>
          <w:lang w:val="en-GB"/>
        </w:rPr>
      </w:pPr>
    </w:p>
    <w:p w14:paraId="65ED7AF5" w14:textId="0F70AE79" w:rsidR="006D014F" w:rsidRPr="006D014F" w:rsidRDefault="006D014F" w:rsidP="00CD27FB">
      <w:pPr>
        <w:ind w:left="720"/>
        <w:rPr>
          <w:i/>
          <w:iCs/>
          <w:lang w:val="en-GB"/>
        </w:rPr>
      </w:pPr>
      <w:r w:rsidRPr="006D014F">
        <w:rPr>
          <w:i/>
          <w:iCs/>
          <w:lang w:val="en-GB"/>
        </w:rPr>
        <w:t xml:space="preserve">As a note, Wayne mention a new </w:t>
      </w:r>
      <w:r>
        <w:rPr>
          <w:i/>
          <w:iCs/>
          <w:lang w:val="en-GB"/>
        </w:rPr>
        <w:t xml:space="preserve">HL7 </w:t>
      </w:r>
      <w:r w:rsidR="00CD27FB">
        <w:rPr>
          <w:i/>
          <w:iCs/>
          <w:lang w:val="en-GB"/>
        </w:rPr>
        <w:t>Initiative</w:t>
      </w:r>
      <w:r w:rsidRPr="006D014F">
        <w:rPr>
          <w:i/>
          <w:iCs/>
          <w:lang w:val="en-GB"/>
        </w:rPr>
        <w:t xml:space="preserve"> </w:t>
      </w:r>
      <w:r>
        <w:rPr>
          <w:i/>
          <w:iCs/>
          <w:lang w:val="en-GB"/>
        </w:rPr>
        <w:t xml:space="preserve">called </w:t>
      </w:r>
      <w:r w:rsidRPr="006D014F">
        <w:rPr>
          <w:i/>
          <w:iCs/>
          <w:lang w:val="en-GB"/>
        </w:rPr>
        <w:t>Vulcan which may address some of the issues</w:t>
      </w:r>
      <w:r w:rsidR="00CD27FB">
        <w:rPr>
          <w:i/>
          <w:iCs/>
          <w:lang w:val="en-GB"/>
        </w:rPr>
        <w:t xml:space="preserve"> discussed here</w:t>
      </w:r>
      <w:r w:rsidRPr="006D014F">
        <w:rPr>
          <w:i/>
          <w:iCs/>
          <w:lang w:val="en-GB"/>
        </w:rPr>
        <w:t>.</w:t>
      </w:r>
    </w:p>
    <w:p w14:paraId="577BE893" w14:textId="77777777" w:rsidR="00D62F14" w:rsidRDefault="00D62F14" w:rsidP="008A0026">
      <w:pPr>
        <w:rPr>
          <w:lang w:val="en-GB"/>
        </w:rPr>
      </w:pPr>
    </w:p>
    <w:p w14:paraId="7CEEC58C" w14:textId="50BC48CC" w:rsidR="00881A36" w:rsidRDefault="00F04C5E" w:rsidP="008A0026">
      <w:pPr>
        <w:rPr>
          <w:lang w:val="en-GB"/>
        </w:rPr>
      </w:pPr>
      <w:r>
        <w:rPr>
          <w:lang w:val="en-GB"/>
        </w:rPr>
        <w:t>We d</w:t>
      </w:r>
      <w:r w:rsidR="008A0026">
        <w:rPr>
          <w:lang w:val="en-GB"/>
        </w:rPr>
        <w:t>on’t need to do it all at on</w:t>
      </w:r>
      <w:r w:rsidR="003C5E56">
        <w:rPr>
          <w:lang w:val="en-GB"/>
        </w:rPr>
        <w:t>c</w:t>
      </w:r>
      <w:r w:rsidR="008A0026">
        <w:rPr>
          <w:lang w:val="en-GB"/>
        </w:rPr>
        <w:t>e</w:t>
      </w:r>
      <w:r w:rsidR="00D62F14">
        <w:rPr>
          <w:lang w:val="en-GB"/>
        </w:rPr>
        <w:t xml:space="preserve">, we need to learn and listen. </w:t>
      </w:r>
      <w:r w:rsidR="00881A36">
        <w:rPr>
          <w:lang w:val="en-GB"/>
        </w:rPr>
        <w:t>How did E</w:t>
      </w:r>
      <w:r w:rsidR="00D62F14">
        <w:rPr>
          <w:lang w:val="en-GB"/>
        </w:rPr>
        <w:t>H</w:t>
      </w:r>
      <w:r w:rsidR="00881A36">
        <w:rPr>
          <w:lang w:val="en-GB"/>
        </w:rPr>
        <w:t>R vendors start coping with FHIR</w:t>
      </w:r>
      <w:r w:rsidR="00D62F14">
        <w:rPr>
          <w:lang w:val="en-GB"/>
        </w:rPr>
        <w:t>, what approaches did they take. Such feedback will be useful to vendors embarking on upgrading their systems to conform with a</w:t>
      </w:r>
      <w:r w:rsidR="00547C6F">
        <w:rPr>
          <w:lang w:val="en-GB"/>
        </w:rPr>
        <w:t xml:space="preserve"> new </w:t>
      </w:r>
      <w:r w:rsidR="00D62F14">
        <w:rPr>
          <w:lang w:val="en-GB"/>
        </w:rPr>
        <w:t>API.</w:t>
      </w:r>
    </w:p>
    <w:p w14:paraId="56FEBB6E" w14:textId="05695F1B" w:rsidR="000D7AB7" w:rsidRDefault="000D7AB7" w:rsidP="008A0026">
      <w:pPr>
        <w:rPr>
          <w:lang w:val="en-GB"/>
        </w:rPr>
      </w:pPr>
    </w:p>
    <w:p w14:paraId="4CEBD34B" w14:textId="57125DB4" w:rsidR="008A0026" w:rsidRDefault="000D7AB7" w:rsidP="008A0026">
      <w:pPr>
        <w:rPr>
          <w:lang w:val="en-GB"/>
        </w:rPr>
      </w:pPr>
      <w:r>
        <w:rPr>
          <w:lang w:val="en-GB"/>
        </w:rPr>
        <w:t xml:space="preserve">Use </w:t>
      </w:r>
      <w:proofErr w:type="spellStart"/>
      <w:r>
        <w:rPr>
          <w:lang w:val="en-GB"/>
        </w:rPr>
        <w:t>Connect</w:t>
      </w:r>
      <w:r w:rsidR="00D11E90">
        <w:rPr>
          <w:lang w:val="en-GB"/>
        </w:rPr>
        <w:t>at</w:t>
      </w:r>
      <w:r>
        <w:rPr>
          <w:lang w:val="en-GB"/>
        </w:rPr>
        <w:t>hons</w:t>
      </w:r>
      <w:proofErr w:type="spellEnd"/>
      <w:r>
        <w:rPr>
          <w:lang w:val="en-GB"/>
        </w:rPr>
        <w:t xml:space="preserve"> and other such events to test, get buy-in from vendors</w:t>
      </w:r>
      <w:r w:rsidR="00845363">
        <w:rPr>
          <w:lang w:val="en-GB"/>
        </w:rPr>
        <w:t xml:space="preserve"> and </w:t>
      </w:r>
      <w:r>
        <w:rPr>
          <w:lang w:val="en-GB"/>
        </w:rPr>
        <w:t xml:space="preserve">show </w:t>
      </w:r>
      <w:r w:rsidR="00845363">
        <w:rPr>
          <w:lang w:val="en-GB"/>
        </w:rPr>
        <w:t>the community the progress</w:t>
      </w:r>
      <w:r w:rsidR="00D11E90">
        <w:rPr>
          <w:lang w:val="en-GB"/>
        </w:rPr>
        <w:t xml:space="preserve">. </w:t>
      </w:r>
      <w:r w:rsidR="008A0026">
        <w:rPr>
          <w:lang w:val="en-GB"/>
        </w:rPr>
        <w:t>Learn from IHE, HL7</w:t>
      </w:r>
      <w:r w:rsidR="00D11E90">
        <w:rPr>
          <w:lang w:val="en-GB"/>
        </w:rPr>
        <w:t xml:space="preserve"> and others who have run such events for years.</w:t>
      </w:r>
    </w:p>
    <w:p w14:paraId="0E15CA27" w14:textId="77777777" w:rsidR="008A0026" w:rsidRDefault="008A0026" w:rsidP="008A0026">
      <w:pPr>
        <w:rPr>
          <w:lang w:val="en-GB"/>
        </w:rPr>
      </w:pPr>
    </w:p>
    <w:p w14:paraId="74F8EED7" w14:textId="4BC80AF8" w:rsidR="008A0026" w:rsidRDefault="00694D93" w:rsidP="008A0026">
      <w:pPr>
        <w:rPr>
          <w:lang w:val="en-GB"/>
        </w:rPr>
      </w:pPr>
      <w:r>
        <w:rPr>
          <w:lang w:val="en-GB"/>
        </w:rPr>
        <w:lastRenderedPageBreak/>
        <w:t xml:space="preserve">Make use of the current </w:t>
      </w:r>
      <w:r w:rsidR="008A0026">
        <w:rPr>
          <w:lang w:val="en-GB"/>
        </w:rPr>
        <w:t>CDISC Library API</w:t>
      </w:r>
      <w:r>
        <w:rPr>
          <w:lang w:val="en-GB"/>
        </w:rPr>
        <w:t xml:space="preserve">. It could provide a series of quick wins for vendors and there </w:t>
      </w:r>
      <w:proofErr w:type="gramStart"/>
      <w:r w:rsidR="003C5E56">
        <w:rPr>
          <w:lang w:val="en-GB"/>
        </w:rPr>
        <w:t>are</w:t>
      </w:r>
      <w:proofErr w:type="gramEnd"/>
      <w:r>
        <w:rPr>
          <w:lang w:val="en-GB"/>
        </w:rPr>
        <w:t xml:space="preserve"> ready baked specification. Why </w:t>
      </w:r>
      <w:r w:rsidR="005776AE">
        <w:rPr>
          <w:lang w:val="en-GB"/>
        </w:rPr>
        <w:t>re</w:t>
      </w:r>
      <w:r>
        <w:rPr>
          <w:lang w:val="en-GB"/>
        </w:rPr>
        <w:t>invent the wheel?</w:t>
      </w:r>
      <w:r w:rsidR="003C5E56">
        <w:rPr>
          <w:lang w:val="en-GB"/>
        </w:rPr>
        <w:t xml:space="preserve"> Move to FHIR for these existing interfaces when it makes sense.</w:t>
      </w:r>
    </w:p>
    <w:p w14:paraId="603B92D3" w14:textId="77777777" w:rsidR="008A0026" w:rsidRDefault="008A0026" w:rsidP="008A0026">
      <w:pPr>
        <w:rPr>
          <w:lang w:val="en-GB"/>
        </w:rPr>
      </w:pPr>
    </w:p>
    <w:p w14:paraId="6E77F1AA" w14:textId="5C4C5918" w:rsidR="008A0026" w:rsidRDefault="00694D93" w:rsidP="0085388F">
      <w:pPr>
        <w:rPr>
          <w:lang w:val="en-GB"/>
        </w:rPr>
      </w:pPr>
      <w:r>
        <w:rPr>
          <w:lang w:val="en-GB"/>
        </w:rPr>
        <w:t>As for the u</w:t>
      </w:r>
      <w:r w:rsidR="008A0026">
        <w:rPr>
          <w:lang w:val="en-GB"/>
        </w:rPr>
        <w:t>se cases</w:t>
      </w:r>
      <w:r>
        <w:rPr>
          <w:lang w:val="en-GB"/>
        </w:rPr>
        <w:t xml:space="preserve"> </w:t>
      </w:r>
      <w:r w:rsidR="005776AE">
        <w:rPr>
          <w:lang w:val="en-GB"/>
        </w:rPr>
        <w:t xml:space="preserve">we won’t always get it right but </w:t>
      </w:r>
      <w:r w:rsidR="008A0026">
        <w:rPr>
          <w:lang w:val="en-GB"/>
        </w:rPr>
        <w:t>do not be afraid of that failure or incompleteness</w:t>
      </w:r>
      <w:r w:rsidR="005776AE">
        <w:rPr>
          <w:lang w:val="en-GB"/>
        </w:rPr>
        <w:t xml:space="preserve">. </w:t>
      </w:r>
      <w:r w:rsidR="0085388F">
        <w:rPr>
          <w:lang w:val="en-GB"/>
        </w:rPr>
        <w:t xml:space="preserve">I always feel that the industry wants to get everything </w:t>
      </w:r>
      <w:r w:rsidR="009F3432">
        <w:rPr>
          <w:lang w:val="en-GB"/>
        </w:rPr>
        <w:t xml:space="preserve">just </w:t>
      </w:r>
      <w:r w:rsidR="0085388F">
        <w:rPr>
          <w:lang w:val="en-GB"/>
        </w:rPr>
        <w:t>perfect before releasing a specification. S</w:t>
      </w:r>
      <w:r w:rsidR="008A0026">
        <w:rPr>
          <w:lang w:val="en-GB"/>
        </w:rPr>
        <w:t>top it</w:t>
      </w:r>
      <w:r w:rsidR="0085388F">
        <w:rPr>
          <w:lang w:val="en-GB"/>
        </w:rPr>
        <w:t xml:space="preserve">. We need progress not perfection. </w:t>
      </w:r>
      <w:r w:rsidR="00ED18DE">
        <w:rPr>
          <w:lang w:val="en-GB"/>
        </w:rPr>
        <w:t>Make the 80% version, learn, add complexity and improvements. Don’t go for perfection in round one.</w:t>
      </w:r>
    </w:p>
    <w:p w14:paraId="0A7EFE92" w14:textId="77777777" w:rsidR="008A0026" w:rsidRDefault="008A0026" w:rsidP="008A0026">
      <w:pPr>
        <w:rPr>
          <w:lang w:val="en-GB"/>
        </w:rPr>
      </w:pPr>
    </w:p>
    <w:p w14:paraId="79B61DF6" w14:textId="52C33DD8" w:rsidR="00174E34" w:rsidRDefault="000B7CBA" w:rsidP="00814662">
      <w:pPr>
        <w:rPr>
          <w:lang w:val="en-GB"/>
        </w:rPr>
      </w:pPr>
      <w:r>
        <w:rPr>
          <w:lang w:val="en-GB"/>
        </w:rPr>
        <w:t>Change Management</w:t>
      </w:r>
      <w:r w:rsidR="00ED18DE">
        <w:rPr>
          <w:lang w:val="en-GB"/>
        </w:rPr>
        <w:t xml:space="preserve"> is probably the biggest issue </w:t>
      </w:r>
      <w:r w:rsidR="009F3432">
        <w:rPr>
          <w:lang w:val="en-GB"/>
        </w:rPr>
        <w:t>along with a general</w:t>
      </w:r>
      <w:r w:rsidR="00ED18DE">
        <w:rPr>
          <w:lang w:val="en-GB"/>
        </w:rPr>
        <w:t xml:space="preserve"> </w:t>
      </w:r>
      <w:r>
        <w:rPr>
          <w:lang w:val="en-GB"/>
        </w:rPr>
        <w:t>resistance</w:t>
      </w:r>
      <w:r w:rsidR="00ED18DE">
        <w:rPr>
          <w:lang w:val="en-GB"/>
        </w:rPr>
        <w:t xml:space="preserve"> to change. The usual </w:t>
      </w:r>
      <w:r>
        <w:rPr>
          <w:lang w:val="en-GB"/>
        </w:rPr>
        <w:t>why, what is in it for me</w:t>
      </w:r>
      <w:r w:rsidR="00ED18DE">
        <w:rPr>
          <w:lang w:val="en-GB"/>
        </w:rPr>
        <w:t>?</w:t>
      </w:r>
      <w:r>
        <w:rPr>
          <w:lang w:val="en-GB"/>
        </w:rPr>
        <w:t xml:space="preserve"> There are better placed people around to answer this one than me</w:t>
      </w:r>
      <w:r w:rsidR="00ED18DE">
        <w:rPr>
          <w:lang w:val="en-GB"/>
        </w:rPr>
        <w:t>,</w:t>
      </w:r>
      <w:r>
        <w:rPr>
          <w:lang w:val="en-GB"/>
        </w:rPr>
        <w:t xml:space="preserve"> but it is a significant issue</w:t>
      </w:r>
    </w:p>
    <w:p w14:paraId="08378F04" w14:textId="27286DE6" w:rsidR="00174E34" w:rsidRDefault="00174E34" w:rsidP="00174E34">
      <w:pPr>
        <w:pStyle w:val="Heading1"/>
        <w:rPr>
          <w:lang w:val="en-GB"/>
        </w:rPr>
      </w:pPr>
      <w:r>
        <w:rPr>
          <w:lang w:val="en-GB"/>
        </w:rPr>
        <w:t>And Finally</w:t>
      </w:r>
    </w:p>
    <w:p w14:paraId="550CCFA5" w14:textId="6786C488" w:rsidR="00174E34" w:rsidRDefault="00174E34" w:rsidP="00174E34">
      <w:pPr>
        <w:rPr>
          <w:lang w:val="en-GB"/>
        </w:rPr>
      </w:pPr>
    </w:p>
    <w:p w14:paraId="382E7C35" w14:textId="40EC049B" w:rsidR="00174E34" w:rsidRPr="00174E34" w:rsidRDefault="00174E34" w:rsidP="00174E34">
      <w:pPr>
        <w:rPr>
          <w:lang w:val="en-GB"/>
        </w:rPr>
      </w:pPr>
      <w:r>
        <w:rPr>
          <w:lang w:val="en-GB"/>
        </w:rPr>
        <w:t xml:space="preserve">This is but my view. </w:t>
      </w:r>
      <w:r w:rsidR="005C173D">
        <w:rPr>
          <w:lang w:val="en-GB"/>
        </w:rPr>
        <w:t>I feel there is something there and I would like to hear people’s views. But whatever we do</w:t>
      </w:r>
      <w:r w:rsidR="00930954">
        <w:rPr>
          <w:lang w:val="en-GB"/>
        </w:rPr>
        <w:t>,</w:t>
      </w:r>
      <w:r w:rsidR="00335F06">
        <w:rPr>
          <w:lang w:val="en-GB"/>
        </w:rPr>
        <w:t xml:space="preserve"> </w:t>
      </w:r>
      <w:r w:rsidR="005C173D">
        <w:rPr>
          <w:lang w:val="en-GB"/>
        </w:rPr>
        <w:t xml:space="preserve">we need to do something because it </w:t>
      </w:r>
      <w:r w:rsidR="00335F06">
        <w:rPr>
          <w:lang w:val="en-GB"/>
        </w:rPr>
        <w:t>is not</w:t>
      </w:r>
      <w:r w:rsidR="005C173D">
        <w:rPr>
          <w:lang w:val="en-GB"/>
        </w:rPr>
        <w:t xml:space="preserve"> working at the moment.</w:t>
      </w:r>
    </w:p>
    <w:p w14:paraId="0462CC38" w14:textId="77777777" w:rsidR="006C2DE7" w:rsidRDefault="006C2DE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6DBAEB5B" w14:textId="2D788A6A" w:rsidR="00746C8F" w:rsidRDefault="00746C8F" w:rsidP="00746C8F">
      <w:pPr>
        <w:pStyle w:val="Heading1"/>
        <w:rPr>
          <w:lang w:val="en-GB"/>
        </w:rPr>
      </w:pPr>
      <w:r>
        <w:rPr>
          <w:lang w:val="en-GB"/>
        </w:rPr>
        <w:lastRenderedPageBreak/>
        <w:t>Issues</w:t>
      </w:r>
    </w:p>
    <w:p w14:paraId="34759F49" w14:textId="1F6C766F" w:rsidR="00ED18DE" w:rsidRDefault="00ED18DE" w:rsidP="00ED18DE">
      <w:pPr>
        <w:rPr>
          <w:lang w:val="en-GB"/>
        </w:rPr>
      </w:pPr>
    </w:p>
    <w:p w14:paraId="1F083BAB" w14:textId="429998F0" w:rsidR="00ED18DE" w:rsidRPr="00ED18DE" w:rsidRDefault="00ED18DE" w:rsidP="00ED18DE">
      <w:pPr>
        <w:rPr>
          <w:lang w:val="en-GB"/>
        </w:rPr>
      </w:pPr>
      <w:r>
        <w:rPr>
          <w:lang w:val="en-GB"/>
        </w:rPr>
        <w:t xml:space="preserve">A series of issues yet to be </w:t>
      </w:r>
      <w:r w:rsidR="00FF04C5">
        <w:rPr>
          <w:lang w:val="en-GB"/>
        </w:rPr>
        <w:t>detailed</w:t>
      </w:r>
      <w:r>
        <w:rPr>
          <w:lang w:val="en-GB"/>
        </w:rPr>
        <w:t>:</w:t>
      </w:r>
    </w:p>
    <w:p w14:paraId="36E3EBB5" w14:textId="77777777" w:rsidR="00746C8F" w:rsidRDefault="00746C8F" w:rsidP="00746C8F">
      <w:pPr>
        <w:rPr>
          <w:lang w:val="en-GB"/>
        </w:rPr>
      </w:pPr>
    </w:p>
    <w:p w14:paraId="4F90534A" w14:textId="484DE94A" w:rsidR="00ED18DE" w:rsidRDefault="00746C8F" w:rsidP="00746C8F">
      <w:pPr>
        <w:pStyle w:val="ListParagraph"/>
        <w:numPr>
          <w:ilvl w:val="0"/>
          <w:numId w:val="5"/>
        </w:numPr>
        <w:rPr>
          <w:lang w:val="en-GB"/>
        </w:rPr>
      </w:pPr>
      <w:r w:rsidRPr="00ED18DE">
        <w:rPr>
          <w:lang w:val="en-GB"/>
        </w:rPr>
        <w:t>Sing</w:t>
      </w:r>
      <w:r w:rsidR="002722B2">
        <w:rPr>
          <w:lang w:val="en-GB"/>
        </w:rPr>
        <w:t>l</w:t>
      </w:r>
      <w:r w:rsidRPr="00ED18DE">
        <w:rPr>
          <w:lang w:val="en-GB"/>
        </w:rPr>
        <w:t>e source of truth</w:t>
      </w:r>
      <w:r w:rsidR="00ED18DE" w:rsidRPr="00ED18DE">
        <w:rPr>
          <w:lang w:val="en-GB"/>
        </w:rPr>
        <w:t xml:space="preserve"> – industry has often spoken of this. Does this approach allow for such? Where should it be? Tied to this is </w:t>
      </w:r>
      <w:r w:rsidR="00ED18DE">
        <w:rPr>
          <w:lang w:val="en-GB"/>
        </w:rPr>
        <w:t>r</w:t>
      </w:r>
      <w:r w:rsidRPr="00ED18DE">
        <w:rPr>
          <w:lang w:val="en-GB"/>
        </w:rPr>
        <w:t>epeated data</w:t>
      </w:r>
      <w:r w:rsidR="00ED18DE">
        <w:rPr>
          <w:lang w:val="en-GB"/>
        </w:rPr>
        <w:t xml:space="preserve">. We have much </w:t>
      </w:r>
      <w:proofErr w:type="gramStart"/>
      <w:r w:rsidR="00ED18DE">
        <w:rPr>
          <w:lang w:val="en-GB"/>
        </w:rPr>
        <w:t>today,</w:t>
      </w:r>
      <w:proofErr w:type="gramEnd"/>
      <w:r w:rsidR="00ED18DE">
        <w:rPr>
          <w:lang w:val="en-GB"/>
        </w:rPr>
        <w:t xml:space="preserve"> how do we reduce it?</w:t>
      </w:r>
    </w:p>
    <w:p w14:paraId="304D489A" w14:textId="77777777" w:rsidR="00F01A0C" w:rsidRDefault="00746C8F" w:rsidP="000808D7">
      <w:pPr>
        <w:pStyle w:val="ListParagraph"/>
        <w:numPr>
          <w:ilvl w:val="0"/>
          <w:numId w:val="5"/>
        </w:numPr>
        <w:rPr>
          <w:lang w:val="en-GB"/>
        </w:rPr>
      </w:pPr>
      <w:r w:rsidRPr="00ED18DE">
        <w:rPr>
          <w:lang w:val="en-GB"/>
        </w:rPr>
        <w:t>Access controls – let HL7 solve it for us</w:t>
      </w:r>
      <w:r w:rsidR="00ED18DE">
        <w:rPr>
          <w:lang w:val="en-GB"/>
        </w:rPr>
        <w:t>. EHR</w:t>
      </w:r>
      <w:r w:rsidR="00F01A0C">
        <w:rPr>
          <w:lang w:val="en-GB"/>
        </w:rPr>
        <w:t>s have this issue, use the solution. Again, don’t reinvent the wheel.</w:t>
      </w:r>
    </w:p>
    <w:p w14:paraId="01C599EF" w14:textId="1270D47F" w:rsidR="000808D7" w:rsidRDefault="00F01A0C" w:rsidP="000808D7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Create m</w:t>
      </w:r>
      <w:r w:rsidR="000808D7" w:rsidRPr="00F01A0C">
        <w:rPr>
          <w:lang w:val="en-GB"/>
        </w:rPr>
        <w:t>arketing buzz</w:t>
      </w:r>
      <w:r>
        <w:rPr>
          <w:lang w:val="en-GB"/>
        </w:rPr>
        <w:t xml:space="preserve"> around the whole thing, find a groovy name</w:t>
      </w:r>
      <w:r w:rsidR="000808D7" w:rsidRPr="00F01A0C">
        <w:rPr>
          <w:lang w:val="en-GB"/>
        </w:rPr>
        <w:t xml:space="preserve">, </w:t>
      </w:r>
      <w:r>
        <w:rPr>
          <w:lang w:val="en-GB"/>
        </w:rPr>
        <w:t>learn from</w:t>
      </w:r>
      <w:r w:rsidR="000808D7" w:rsidRPr="00F01A0C">
        <w:rPr>
          <w:lang w:val="en-GB"/>
        </w:rPr>
        <w:t xml:space="preserve"> FHIR</w:t>
      </w:r>
    </w:p>
    <w:p w14:paraId="0D94B460" w14:textId="71DEF270" w:rsidR="00DE778F" w:rsidRPr="00F01A0C" w:rsidRDefault="00DE778F" w:rsidP="000808D7">
      <w:pPr>
        <w:pStyle w:val="ListParagraph"/>
        <w:numPr>
          <w:ilvl w:val="0"/>
          <w:numId w:val="5"/>
        </w:numPr>
        <w:rPr>
          <w:lang w:val="en-GB"/>
        </w:rPr>
      </w:pPr>
      <w:r>
        <w:rPr>
          <w:lang w:val="en-GB"/>
        </w:rPr>
        <w:t>Terminology, need a better approach</w:t>
      </w:r>
    </w:p>
    <w:p w14:paraId="2873BC37" w14:textId="77777777" w:rsidR="006C2DE7" w:rsidRDefault="006C2DE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>
        <w:rPr>
          <w:lang w:val="en-GB"/>
        </w:rPr>
        <w:br w:type="page"/>
      </w:r>
    </w:p>
    <w:p w14:paraId="5C5955D9" w14:textId="5D412D4D" w:rsidR="004B0BA6" w:rsidRDefault="00814662" w:rsidP="00ED18DE">
      <w:pPr>
        <w:pStyle w:val="Heading1"/>
        <w:rPr>
          <w:lang w:val="en-GB"/>
        </w:rPr>
      </w:pPr>
      <w:r>
        <w:rPr>
          <w:lang w:val="en-GB"/>
        </w:rPr>
        <w:lastRenderedPageBreak/>
        <w:t>References</w:t>
      </w:r>
    </w:p>
    <w:p w14:paraId="1FDFD91B" w14:textId="6998AE6F" w:rsidR="008E5669" w:rsidRDefault="008E5669" w:rsidP="008E5669">
      <w:pPr>
        <w:rPr>
          <w:lang w:val="en-GB"/>
        </w:rPr>
      </w:pPr>
    </w:p>
    <w:p w14:paraId="7D6C5B8B" w14:textId="04FDEC13" w:rsidR="008E5669" w:rsidRDefault="008E5669" w:rsidP="00376F15">
      <w:pPr>
        <w:ind w:left="426" w:hanging="426"/>
      </w:pPr>
      <w:r>
        <w:rPr>
          <w:lang w:val="en-GB"/>
        </w:rPr>
        <w:t xml:space="preserve">[1] </w:t>
      </w:r>
      <w:r w:rsidR="00802F66">
        <w:rPr>
          <w:lang w:val="en-GB"/>
        </w:rPr>
        <w:tab/>
      </w:r>
      <w:r w:rsidR="00865046" w:rsidRPr="007861AB">
        <w:rPr>
          <w:lang w:val="en-GB"/>
        </w:rPr>
        <w:t>CDISC Standards and the Semantic Web</w:t>
      </w:r>
      <w:r w:rsidR="00865046">
        <w:rPr>
          <w:rFonts w:ascii="Times New Roman" w:eastAsia="Times New Roman" w:hAnsi="Times New Roman" w:cs="Times New Roman"/>
          <w:lang w:val="en-GB" w:eastAsia="en-GB"/>
        </w:rPr>
        <w:t xml:space="preserve"> </w:t>
      </w:r>
      <w:hyperlink r:id="rId19" w:history="1">
        <w:r w:rsidR="00865046" w:rsidRPr="004A5D7E">
          <w:rPr>
            <w:rStyle w:val="Hyperlink"/>
          </w:rPr>
          <w:t>https://www.lexjansen.com/phuse/2015/tt/TT09.pdf</w:t>
        </w:r>
      </w:hyperlink>
    </w:p>
    <w:p w14:paraId="620A7B19" w14:textId="47214D3E" w:rsidR="007861AB" w:rsidRDefault="007861AB" w:rsidP="00376F15">
      <w:pPr>
        <w:ind w:left="426" w:hanging="426"/>
      </w:pPr>
    </w:p>
    <w:p w14:paraId="72DC7449" w14:textId="039FD8A3" w:rsidR="00802F66" w:rsidRDefault="007861AB" w:rsidP="00376F15">
      <w:pPr>
        <w:ind w:left="426" w:hanging="426"/>
      </w:pPr>
      <w:r>
        <w:rPr>
          <w:lang w:val="en-GB"/>
        </w:rPr>
        <w:t xml:space="preserve">[2] </w:t>
      </w:r>
      <w:r w:rsidR="00802F66">
        <w:rPr>
          <w:lang w:val="en-GB"/>
        </w:rPr>
        <w:tab/>
      </w:r>
      <w:r w:rsidR="00802F66" w:rsidRPr="00594E51">
        <w:rPr>
          <w:lang w:val="en-GB"/>
        </w:rPr>
        <w:t>Into the Fire, Linking CDISC &amp; FHIR</w:t>
      </w:r>
      <w:r w:rsidR="00802F66" w:rsidRPr="00594E51">
        <w:rPr>
          <w:lang w:val="en-GB"/>
        </w:rPr>
        <w:br/>
      </w:r>
      <w:hyperlink r:id="rId20" w:history="1">
        <w:r w:rsidR="00594E51" w:rsidRPr="004A5D7E">
          <w:rPr>
            <w:rStyle w:val="Hyperlink"/>
          </w:rPr>
          <w:t>https://www.lexjansen.com/phuse/2018/si/SI12.pdf</w:t>
        </w:r>
      </w:hyperlink>
    </w:p>
    <w:p w14:paraId="26469E63" w14:textId="7E370624" w:rsidR="00594E51" w:rsidRDefault="00594E51" w:rsidP="00376F15">
      <w:pPr>
        <w:ind w:left="426" w:hanging="426"/>
      </w:pPr>
    </w:p>
    <w:p w14:paraId="0D30D3D9" w14:textId="77777777" w:rsidR="0090640D" w:rsidRDefault="00594E51" w:rsidP="00376F15">
      <w:pPr>
        <w:ind w:left="426" w:hanging="426"/>
      </w:pPr>
      <w:r>
        <w:rPr>
          <w:lang w:val="en-GB"/>
        </w:rPr>
        <w:t>[3]</w:t>
      </w:r>
      <w:r>
        <w:rPr>
          <w:lang w:val="en-GB"/>
        </w:rPr>
        <w:tab/>
      </w:r>
      <w:r w:rsidR="00AC5E72" w:rsidRPr="000C77AE">
        <w:rPr>
          <w:lang w:val="en-GB"/>
        </w:rPr>
        <w:t>Towards a Biomedical Concept Library: Creating and Sharing Biomedical Concepts</w:t>
      </w:r>
      <w:r w:rsidR="000C77AE">
        <w:rPr>
          <w:rFonts w:ascii="Times New Roman" w:eastAsia="Times New Roman" w:hAnsi="Times New Roman" w:cs="Times New Roman"/>
          <w:lang w:eastAsia="en-GB"/>
        </w:rPr>
        <w:br/>
      </w:r>
      <w:hyperlink r:id="rId21" w:history="1">
        <w:r w:rsidR="000C77AE" w:rsidRPr="004A5D7E">
          <w:rPr>
            <w:rStyle w:val="Hyperlink"/>
          </w:rPr>
          <w:t>https://www.lexjansen.com/phuse/2019/si/SI03.pdf</w:t>
        </w:r>
      </w:hyperlink>
    </w:p>
    <w:p w14:paraId="04885029" w14:textId="77777777" w:rsidR="0090640D" w:rsidRDefault="0090640D" w:rsidP="00376F15">
      <w:pPr>
        <w:ind w:left="426" w:hanging="426"/>
      </w:pPr>
    </w:p>
    <w:p w14:paraId="472EF16E" w14:textId="77777777" w:rsidR="0090640D" w:rsidRDefault="0090640D" w:rsidP="00376F15">
      <w:pPr>
        <w:ind w:left="426" w:hanging="426"/>
        <w:rPr>
          <w:lang w:val="en-GB"/>
        </w:rPr>
      </w:pPr>
      <w:r>
        <w:rPr>
          <w:lang w:val="en-GB"/>
        </w:rPr>
        <w:t xml:space="preserve">[4] </w:t>
      </w:r>
      <w:r>
        <w:rPr>
          <w:lang w:val="en-GB"/>
        </w:rPr>
        <w:tab/>
      </w:r>
      <w:r w:rsidRPr="0090640D">
        <w:rPr>
          <w:lang w:val="en-GB"/>
        </w:rPr>
        <w:t>Removing Silos: Placing Data at the Centre</w:t>
      </w:r>
    </w:p>
    <w:p w14:paraId="0D5F31E5" w14:textId="1C0AF30F" w:rsidR="0090640D" w:rsidRDefault="00376F15" w:rsidP="00376F15">
      <w:pPr>
        <w:ind w:left="426"/>
      </w:pPr>
      <w:hyperlink r:id="rId22" w:history="1">
        <w:r w:rsidRPr="004A5D7E">
          <w:rPr>
            <w:rStyle w:val="Hyperlink"/>
          </w:rPr>
          <w:t>https://www.lexjansen.com/phuse-us/2019/si/SI13.pdf</w:t>
        </w:r>
      </w:hyperlink>
    </w:p>
    <w:p w14:paraId="6B1B4B3B" w14:textId="11221866" w:rsidR="00376F15" w:rsidRDefault="00376F15" w:rsidP="00376F15">
      <w:pPr>
        <w:ind w:left="426"/>
      </w:pPr>
    </w:p>
    <w:p w14:paraId="50327E23" w14:textId="50486D30" w:rsidR="008E068F" w:rsidRDefault="00376F15" w:rsidP="008E068F">
      <w:pPr>
        <w:ind w:left="426" w:hanging="426"/>
        <w:rPr>
          <w:lang w:val="en-GB"/>
        </w:rPr>
      </w:pPr>
      <w:r>
        <w:rPr>
          <w:lang w:val="en-GB"/>
        </w:rPr>
        <w:t>[5]</w:t>
      </w:r>
      <w:r w:rsidR="008E068F">
        <w:rPr>
          <w:lang w:val="en-GB"/>
        </w:rPr>
        <w:tab/>
      </w:r>
      <w:r w:rsidR="008E068F" w:rsidRPr="008E068F">
        <w:rPr>
          <w:lang w:val="en-GB"/>
        </w:rPr>
        <w:t>Easing Your Pain with Biomedical Concepts</w:t>
      </w:r>
    </w:p>
    <w:p w14:paraId="77AD82D0" w14:textId="2B359673" w:rsidR="00B10F3B" w:rsidRDefault="00B10F3B" w:rsidP="00B10F3B">
      <w:pPr>
        <w:ind w:firstLine="426"/>
      </w:pPr>
      <w:hyperlink r:id="rId23" w:history="1">
        <w:r>
          <w:rPr>
            <w:rStyle w:val="Hyperlink"/>
          </w:rPr>
          <w:t>https://www.lexjansen.com/phuse-us/2018/si/SI19.pdf</w:t>
        </w:r>
      </w:hyperlink>
    </w:p>
    <w:p w14:paraId="41D99411" w14:textId="5312254B" w:rsidR="00052DBC" w:rsidRDefault="00052DBC" w:rsidP="00B10F3B">
      <w:pPr>
        <w:ind w:firstLine="426"/>
      </w:pPr>
    </w:p>
    <w:p w14:paraId="41C46EE7" w14:textId="6FBE5048" w:rsidR="00052DBC" w:rsidRDefault="00052DBC" w:rsidP="00052DBC">
      <w:pPr>
        <w:ind w:left="426" w:hanging="426"/>
        <w:rPr>
          <w:lang w:val="en-GB"/>
        </w:rPr>
      </w:pPr>
      <w:r>
        <w:rPr>
          <w:lang w:val="en-GB"/>
        </w:rPr>
        <w:t xml:space="preserve">[6] </w:t>
      </w:r>
      <w:r>
        <w:rPr>
          <w:lang w:val="en-GB"/>
        </w:rPr>
        <w:tab/>
        <w:t>Tony Seale, LinkedIn</w:t>
      </w:r>
    </w:p>
    <w:p w14:paraId="27DF710E" w14:textId="77777777" w:rsidR="00052DBC" w:rsidRDefault="00052DBC" w:rsidP="00052DBC">
      <w:pPr>
        <w:ind w:left="426" w:hanging="426"/>
        <w:rPr>
          <w:lang w:val="en-GB"/>
        </w:rPr>
      </w:pPr>
    </w:p>
    <w:p w14:paraId="4200F775" w14:textId="77777777" w:rsidR="00052DBC" w:rsidRDefault="00052DBC" w:rsidP="00052DBC">
      <w:pPr>
        <w:pStyle w:val="ListParagraph"/>
        <w:numPr>
          <w:ilvl w:val="0"/>
          <w:numId w:val="6"/>
        </w:numPr>
        <w:rPr>
          <w:lang w:val="en-GB"/>
        </w:rPr>
      </w:pPr>
      <w:hyperlink r:id="rId24" w:history="1">
        <w:r w:rsidRPr="0077189C">
          <w:rPr>
            <w:rStyle w:val="Hyperlink"/>
            <w:lang w:val="en-GB"/>
          </w:rPr>
          <w:t>https://www.linkedin.com/posts/tonyseale_ai-decentralised-knowledgegraph-ugcPost-6681501918516277248-XfDL</w:t>
        </w:r>
      </w:hyperlink>
    </w:p>
    <w:p w14:paraId="3A222762" w14:textId="77777777" w:rsidR="00052DBC" w:rsidRPr="00B97C64" w:rsidRDefault="00052DBC" w:rsidP="00052DBC">
      <w:pPr>
        <w:pStyle w:val="ListParagraph"/>
        <w:numPr>
          <w:ilvl w:val="0"/>
          <w:numId w:val="6"/>
        </w:numPr>
        <w:rPr>
          <w:lang w:val="en-GB"/>
        </w:rPr>
      </w:pPr>
      <w:hyperlink r:id="rId25" w:history="1">
        <w:r w:rsidRPr="0077189C">
          <w:rPr>
            <w:rStyle w:val="Hyperlink"/>
            <w:lang w:val="en-GB"/>
          </w:rPr>
          <w:t>https://www.linkedin.com/posts/tonyseale_future-data-graph-activity-6684107919652474880-gUqT</w:t>
        </w:r>
      </w:hyperlink>
      <w:r>
        <w:rPr>
          <w:lang w:val="en-GB"/>
        </w:rPr>
        <w:t xml:space="preserve"> </w:t>
      </w:r>
    </w:p>
    <w:p w14:paraId="4B4DB950" w14:textId="77777777" w:rsidR="00052DBC" w:rsidRPr="008E5669" w:rsidRDefault="00052DBC" w:rsidP="00052DBC">
      <w:pPr>
        <w:pStyle w:val="ListParagraph"/>
        <w:numPr>
          <w:ilvl w:val="0"/>
          <w:numId w:val="6"/>
        </w:numPr>
        <w:rPr>
          <w:rStyle w:val="Hyperlink"/>
          <w:color w:val="auto"/>
          <w:u w:val="none"/>
          <w:lang w:val="en-GB"/>
        </w:rPr>
      </w:pPr>
      <w:hyperlink r:id="rId26" w:history="1">
        <w:r w:rsidRPr="0077189C">
          <w:rPr>
            <w:rStyle w:val="Hyperlink"/>
            <w:rFonts w:ascii="Times New Roman" w:eastAsia="Times New Roman" w:hAnsi="Times New Roman" w:cs="Times New Roman"/>
            <w:lang w:eastAsia="en-GB"/>
          </w:rPr>
          <w:t>https://www.linkedin.com/feed/update/urn:li:activity:6686697005844062208/</w:t>
        </w:r>
      </w:hyperlink>
    </w:p>
    <w:p w14:paraId="7FCAFC50" w14:textId="77777777" w:rsidR="00052DBC" w:rsidRDefault="00052DBC" w:rsidP="00052DBC">
      <w:pPr>
        <w:rPr>
          <w:lang w:val="en-GB"/>
        </w:rPr>
      </w:pPr>
    </w:p>
    <w:p w14:paraId="7A2D9545" w14:textId="77777777" w:rsidR="00052DBC" w:rsidRPr="00052DBC" w:rsidRDefault="00052DBC" w:rsidP="00B10F3B">
      <w:pPr>
        <w:ind w:firstLine="426"/>
        <w:rPr>
          <w:lang w:val="en-GB"/>
        </w:rPr>
      </w:pPr>
    </w:p>
    <w:p w14:paraId="0591B165" w14:textId="56806550" w:rsidR="008E068F" w:rsidRPr="00B10F3B" w:rsidRDefault="008E068F" w:rsidP="008E068F">
      <w:pPr>
        <w:ind w:left="426" w:hanging="426"/>
      </w:pPr>
    </w:p>
    <w:p w14:paraId="640EC9F5" w14:textId="3C1DF7BB" w:rsidR="00376F15" w:rsidRPr="008E068F" w:rsidRDefault="00376F15" w:rsidP="00376F15">
      <w:pPr>
        <w:ind w:left="426" w:hanging="426"/>
        <w:rPr>
          <w:lang w:val="en-GB"/>
        </w:rPr>
      </w:pPr>
    </w:p>
    <w:p w14:paraId="5A736CF1" w14:textId="1927374A" w:rsidR="00376F15" w:rsidRDefault="00376F15" w:rsidP="00376F15">
      <w:pPr>
        <w:ind w:left="426" w:hanging="426"/>
      </w:pPr>
    </w:p>
    <w:p w14:paraId="1080CE47" w14:textId="77777777" w:rsidR="00376F15" w:rsidRDefault="00376F15" w:rsidP="00376F15">
      <w:pPr>
        <w:ind w:left="426" w:hanging="426"/>
      </w:pPr>
    </w:p>
    <w:p w14:paraId="77DB07DE" w14:textId="28C9D04D" w:rsidR="00376F15" w:rsidRDefault="00376F15" w:rsidP="00376F15">
      <w:pPr>
        <w:ind w:left="426" w:hanging="426"/>
      </w:pPr>
    </w:p>
    <w:p w14:paraId="6148EF2A" w14:textId="77777777" w:rsidR="00376F15" w:rsidRDefault="00376F15" w:rsidP="00376F15">
      <w:pPr>
        <w:ind w:left="426" w:hanging="426"/>
      </w:pPr>
    </w:p>
    <w:p w14:paraId="5EA39884" w14:textId="7950630F" w:rsidR="00577F74" w:rsidRDefault="00577F74" w:rsidP="00376F15"/>
    <w:p w14:paraId="1BF52DE3" w14:textId="77777777" w:rsidR="00376F15" w:rsidRPr="0090640D" w:rsidRDefault="00376F15" w:rsidP="00376F15">
      <w:pPr>
        <w:rPr>
          <w:lang w:val="en-GB"/>
        </w:rPr>
      </w:pPr>
    </w:p>
    <w:p w14:paraId="11C77DF6" w14:textId="1809DD5C" w:rsidR="0090640D" w:rsidRPr="0090640D" w:rsidRDefault="0090640D" w:rsidP="0090640D">
      <w:pPr>
        <w:ind w:left="426" w:hanging="426"/>
      </w:pPr>
    </w:p>
    <w:p w14:paraId="1FF38C8A" w14:textId="6C595020" w:rsidR="00594E51" w:rsidRPr="00AC5E72" w:rsidRDefault="00594E51" w:rsidP="00802F66">
      <w:pPr>
        <w:ind w:left="426" w:hanging="426"/>
        <w:rPr>
          <w:rFonts w:ascii="Times New Roman" w:eastAsia="Times New Roman" w:hAnsi="Times New Roman" w:cs="Times New Roman"/>
          <w:lang w:eastAsia="en-GB"/>
        </w:rPr>
      </w:pPr>
    </w:p>
    <w:p w14:paraId="76FE0D11" w14:textId="0B483951" w:rsidR="00802F66" w:rsidRDefault="00802F66" w:rsidP="00802F66"/>
    <w:p w14:paraId="6CCBA0E1" w14:textId="5AE7CA61" w:rsidR="00802F66" w:rsidRDefault="00802F66" w:rsidP="00802F66"/>
    <w:p w14:paraId="094BC1C9" w14:textId="3A55E7A1" w:rsidR="00802F66" w:rsidRDefault="00802F66" w:rsidP="00802F66"/>
    <w:p w14:paraId="0CA3DA64" w14:textId="77777777" w:rsidR="00802F66" w:rsidRDefault="00802F66" w:rsidP="00802F66"/>
    <w:p w14:paraId="56980FB3" w14:textId="77777777" w:rsidR="00802F66" w:rsidRPr="00802F66" w:rsidRDefault="00802F66" w:rsidP="00802F66">
      <w:pPr>
        <w:rPr>
          <w:rFonts w:ascii="Times New Roman" w:eastAsia="Times New Roman" w:hAnsi="Times New Roman" w:cs="Times New Roman"/>
          <w:lang w:eastAsia="en-GB"/>
        </w:rPr>
      </w:pPr>
    </w:p>
    <w:p w14:paraId="639D1139" w14:textId="24C96743" w:rsidR="007861AB" w:rsidRPr="00802F66" w:rsidRDefault="007861AB" w:rsidP="008E5669">
      <w:pPr>
        <w:rPr>
          <w:rFonts w:ascii="Times New Roman" w:eastAsia="Times New Roman" w:hAnsi="Times New Roman" w:cs="Times New Roman"/>
          <w:lang w:eastAsia="en-GB"/>
        </w:rPr>
      </w:pPr>
    </w:p>
    <w:p w14:paraId="2168B90F" w14:textId="4100D889" w:rsidR="008E5669" w:rsidRPr="008E5669" w:rsidRDefault="008E5669" w:rsidP="008E5669"/>
    <w:p w14:paraId="6310F0AF" w14:textId="77777777" w:rsidR="004B0BA6" w:rsidRPr="004B0BA6" w:rsidRDefault="004B0BA6" w:rsidP="004B0BA6"/>
    <w:p w14:paraId="6070E901" w14:textId="1BDEE263" w:rsidR="00814662" w:rsidRPr="00802F66" w:rsidRDefault="00814662"/>
    <w:p w14:paraId="509FB413" w14:textId="77777777" w:rsidR="00814662" w:rsidRPr="00802F66" w:rsidRDefault="00814662"/>
    <w:p w14:paraId="5880FE3C" w14:textId="77777777" w:rsidR="00814662" w:rsidRPr="00802F66" w:rsidRDefault="00814662"/>
    <w:sectPr w:rsidR="00814662" w:rsidRPr="00802F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EFF018" w14:textId="77777777" w:rsidR="0006001D" w:rsidRDefault="0006001D" w:rsidP="002A5331">
      <w:r>
        <w:separator/>
      </w:r>
    </w:p>
  </w:endnote>
  <w:endnote w:type="continuationSeparator" w:id="0">
    <w:p w14:paraId="71B82F58" w14:textId="77777777" w:rsidR="0006001D" w:rsidRDefault="0006001D" w:rsidP="002A53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FB977C" w14:textId="77777777" w:rsidR="0006001D" w:rsidRDefault="0006001D" w:rsidP="002A5331">
      <w:r>
        <w:separator/>
      </w:r>
    </w:p>
  </w:footnote>
  <w:footnote w:type="continuationSeparator" w:id="0">
    <w:p w14:paraId="33D98FBC" w14:textId="77777777" w:rsidR="0006001D" w:rsidRDefault="0006001D" w:rsidP="002A5331">
      <w:r>
        <w:continuationSeparator/>
      </w:r>
    </w:p>
  </w:footnote>
  <w:footnote w:id="1">
    <w:p w14:paraId="2C5BFC97" w14:textId="2B959A69" w:rsidR="00CD1A54" w:rsidRPr="00CD1A54" w:rsidRDefault="00CD1A54">
      <w:pPr>
        <w:pStyle w:val="FootnoteText"/>
        <w:rPr>
          <w:lang w:val="en-GB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GB"/>
        </w:rPr>
        <w:t>One early reviewer made the comment that we should refer to it as the Industry Knowledge Graph.</w:t>
      </w:r>
    </w:p>
  </w:footnote>
  <w:footnote w:id="2">
    <w:p w14:paraId="1706DDE9" w14:textId="2ADB9144" w:rsidR="002D0E3D" w:rsidRPr="002D0E3D" w:rsidRDefault="002D0E3D">
      <w:pPr>
        <w:pStyle w:val="FootnoteText"/>
        <w:rPr>
          <w:lang w:val="en-GB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GB"/>
        </w:rPr>
        <w:t>Once s</w:t>
      </w:r>
      <w:r w:rsidR="006B5323">
        <w:rPr>
          <w:lang w:val="en-GB"/>
        </w:rPr>
        <w:t xml:space="preserve">uggestion is that this could be in the form of a dedicated hackathon.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FD0B01"/>
    <w:multiLevelType w:val="hybridMultilevel"/>
    <w:tmpl w:val="FF0068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504F07"/>
    <w:multiLevelType w:val="hybridMultilevel"/>
    <w:tmpl w:val="53AA10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0F74C0"/>
    <w:multiLevelType w:val="hybridMultilevel"/>
    <w:tmpl w:val="774622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442450"/>
    <w:multiLevelType w:val="hybridMultilevel"/>
    <w:tmpl w:val="73D097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5A3BFA"/>
    <w:multiLevelType w:val="hybridMultilevel"/>
    <w:tmpl w:val="D37E04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196911"/>
    <w:multiLevelType w:val="hybridMultilevel"/>
    <w:tmpl w:val="F95A86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D14D5C"/>
    <w:multiLevelType w:val="hybridMultilevel"/>
    <w:tmpl w:val="53AA10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1416735">
    <w:abstractNumId w:val="0"/>
  </w:num>
  <w:num w:numId="2" w16cid:durableId="628390994">
    <w:abstractNumId w:val="3"/>
  </w:num>
  <w:num w:numId="3" w16cid:durableId="726608052">
    <w:abstractNumId w:val="1"/>
  </w:num>
  <w:num w:numId="4" w16cid:durableId="541744874">
    <w:abstractNumId w:val="6"/>
  </w:num>
  <w:num w:numId="5" w16cid:durableId="2063745837">
    <w:abstractNumId w:val="4"/>
  </w:num>
  <w:num w:numId="6" w16cid:durableId="396590828">
    <w:abstractNumId w:val="5"/>
  </w:num>
  <w:num w:numId="7" w16cid:durableId="12589008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89F"/>
    <w:rsid w:val="0000158C"/>
    <w:rsid w:val="00006103"/>
    <w:rsid w:val="0002624F"/>
    <w:rsid w:val="00037CB1"/>
    <w:rsid w:val="00041860"/>
    <w:rsid w:val="00052DBC"/>
    <w:rsid w:val="000573DF"/>
    <w:rsid w:val="0006001D"/>
    <w:rsid w:val="00071CAC"/>
    <w:rsid w:val="00077130"/>
    <w:rsid w:val="000808D7"/>
    <w:rsid w:val="000840F7"/>
    <w:rsid w:val="000A1345"/>
    <w:rsid w:val="000A368F"/>
    <w:rsid w:val="000B6262"/>
    <w:rsid w:val="000B7CBA"/>
    <w:rsid w:val="000C0ADF"/>
    <w:rsid w:val="000C5E63"/>
    <w:rsid w:val="000C77AE"/>
    <w:rsid w:val="000D7AB7"/>
    <w:rsid w:val="000E1689"/>
    <w:rsid w:val="000F2A6C"/>
    <w:rsid w:val="000F781C"/>
    <w:rsid w:val="00101FB2"/>
    <w:rsid w:val="00116FFB"/>
    <w:rsid w:val="0011767A"/>
    <w:rsid w:val="0012069E"/>
    <w:rsid w:val="00136F2A"/>
    <w:rsid w:val="001371C4"/>
    <w:rsid w:val="00147769"/>
    <w:rsid w:val="001525F5"/>
    <w:rsid w:val="001630FF"/>
    <w:rsid w:val="00170CF7"/>
    <w:rsid w:val="00174E34"/>
    <w:rsid w:val="00181B77"/>
    <w:rsid w:val="001864A5"/>
    <w:rsid w:val="001A5F9B"/>
    <w:rsid w:val="001A6AAE"/>
    <w:rsid w:val="001B036F"/>
    <w:rsid w:val="001B5C81"/>
    <w:rsid w:val="001B6358"/>
    <w:rsid w:val="001C2B5A"/>
    <w:rsid w:val="001C3EDF"/>
    <w:rsid w:val="001C6C53"/>
    <w:rsid w:val="001D42CC"/>
    <w:rsid w:val="001D535B"/>
    <w:rsid w:val="001E37D5"/>
    <w:rsid w:val="00203202"/>
    <w:rsid w:val="00211603"/>
    <w:rsid w:val="00231996"/>
    <w:rsid w:val="002365D9"/>
    <w:rsid w:val="0024192F"/>
    <w:rsid w:val="00244646"/>
    <w:rsid w:val="00247CB9"/>
    <w:rsid w:val="0026377A"/>
    <w:rsid w:val="002722B2"/>
    <w:rsid w:val="00273659"/>
    <w:rsid w:val="002771F5"/>
    <w:rsid w:val="00280A5D"/>
    <w:rsid w:val="00283286"/>
    <w:rsid w:val="002A3369"/>
    <w:rsid w:val="002A5331"/>
    <w:rsid w:val="002A5B3F"/>
    <w:rsid w:val="002B24FE"/>
    <w:rsid w:val="002D0E3D"/>
    <w:rsid w:val="002E1178"/>
    <w:rsid w:val="002F4458"/>
    <w:rsid w:val="002F67D1"/>
    <w:rsid w:val="002F7591"/>
    <w:rsid w:val="003132BE"/>
    <w:rsid w:val="00321899"/>
    <w:rsid w:val="00332DAD"/>
    <w:rsid w:val="00335F06"/>
    <w:rsid w:val="00337F0D"/>
    <w:rsid w:val="00363912"/>
    <w:rsid w:val="003656AE"/>
    <w:rsid w:val="0037672A"/>
    <w:rsid w:val="00376F15"/>
    <w:rsid w:val="003804BF"/>
    <w:rsid w:val="00392EAF"/>
    <w:rsid w:val="003A05E8"/>
    <w:rsid w:val="003A148A"/>
    <w:rsid w:val="003B3859"/>
    <w:rsid w:val="003B3C01"/>
    <w:rsid w:val="003C3A81"/>
    <w:rsid w:val="003C5125"/>
    <w:rsid w:val="003C5E56"/>
    <w:rsid w:val="003C5F8F"/>
    <w:rsid w:val="003F3BC0"/>
    <w:rsid w:val="00407376"/>
    <w:rsid w:val="0041365A"/>
    <w:rsid w:val="004164ED"/>
    <w:rsid w:val="004206CE"/>
    <w:rsid w:val="00427F07"/>
    <w:rsid w:val="0043625C"/>
    <w:rsid w:val="004368C7"/>
    <w:rsid w:val="00436CAD"/>
    <w:rsid w:val="00443CFC"/>
    <w:rsid w:val="00446106"/>
    <w:rsid w:val="0046126E"/>
    <w:rsid w:val="00462372"/>
    <w:rsid w:val="00486931"/>
    <w:rsid w:val="004869B0"/>
    <w:rsid w:val="004906B9"/>
    <w:rsid w:val="004960DB"/>
    <w:rsid w:val="004B0BA6"/>
    <w:rsid w:val="004B2464"/>
    <w:rsid w:val="004C3156"/>
    <w:rsid w:val="004E378F"/>
    <w:rsid w:val="004F1868"/>
    <w:rsid w:val="004F1E14"/>
    <w:rsid w:val="004F25D7"/>
    <w:rsid w:val="004F27EF"/>
    <w:rsid w:val="00512F1A"/>
    <w:rsid w:val="00527F0E"/>
    <w:rsid w:val="00536EAE"/>
    <w:rsid w:val="00537BFE"/>
    <w:rsid w:val="00546482"/>
    <w:rsid w:val="00547C6F"/>
    <w:rsid w:val="00550BFC"/>
    <w:rsid w:val="005526BC"/>
    <w:rsid w:val="00555B7F"/>
    <w:rsid w:val="00556A0A"/>
    <w:rsid w:val="005701D3"/>
    <w:rsid w:val="00573E79"/>
    <w:rsid w:val="005776AE"/>
    <w:rsid w:val="00577F74"/>
    <w:rsid w:val="00594E51"/>
    <w:rsid w:val="005A1888"/>
    <w:rsid w:val="005A2B55"/>
    <w:rsid w:val="005B69EC"/>
    <w:rsid w:val="005B6A2A"/>
    <w:rsid w:val="005C0303"/>
    <w:rsid w:val="005C173D"/>
    <w:rsid w:val="005C50F9"/>
    <w:rsid w:val="005C5DFB"/>
    <w:rsid w:val="005C6D1D"/>
    <w:rsid w:val="005D6F2C"/>
    <w:rsid w:val="005F3375"/>
    <w:rsid w:val="00602B2F"/>
    <w:rsid w:val="00607424"/>
    <w:rsid w:val="00623FAE"/>
    <w:rsid w:val="00625113"/>
    <w:rsid w:val="00632D5C"/>
    <w:rsid w:val="00633E33"/>
    <w:rsid w:val="00651927"/>
    <w:rsid w:val="00655493"/>
    <w:rsid w:val="00662F02"/>
    <w:rsid w:val="006634AF"/>
    <w:rsid w:val="006677F7"/>
    <w:rsid w:val="00694D93"/>
    <w:rsid w:val="006B5323"/>
    <w:rsid w:val="006C2DE7"/>
    <w:rsid w:val="006D014F"/>
    <w:rsid w:val="006D262D"/>
    <w:rsid w:val="006E15D9"/>
    <w:rsid w:val="006E38B6"/>
    <w:rsid w:val="006E4252"/>
    <w:rsid w:val="006F15A6"/>
    <w:rsid w:val="006F63C6"/>
    <w:rsid w:val="00706541"/>
    <w:rsid w:val="00707465"/>
    <w:rsid w:val="00711709"/>
    <w:rsid w:val="00716F05"/>
    <w:rsid w:val="00727921"/>
    <w:rsid w:val="00733AA8"/>
    <w:rsid w:val="007374B1"/>
    <w:rsid w:val="00742FE1"/>
    <w:rsid w:val="00746C8F"/>
    <w:rsid w:val="007530F5"/>
    <w:rsid w:val="00756C6F"/>
    <w:rsid w:val="007633D8"/>
    <w:rsid w:val="00785293"/>
    <w:rsid w:val="007861AB"/>
    <w:rsid w:val="00796B24"/>
    <w:rsid w:val="007A42C8"/>
    <w:rsid w:val="007C4642"/>
    <w:rsid w:val="007C4DAF"/>
    <w:rsid w:val="007D4FF7"/>
    <w:rsid w:val="007D6D5F"/>
    <w:rsid w:val="007D78A3"/>
    <w:rsid w:val="007E2F2E"/>
    <w:rsid w:val="007E454A"/>
    <w:rsid w:val="007F035E"/>
    <w:rsid w:val="007F15E7"/>
    <w:rsid w:val="007F2CE3"/>
    <w:rsid w:val="007F6FB2"/>
    <w:rsid w:val="00802F66"/>
    <w:rsid w:val="008039B9"/>
    <w:rsid w:val="00814662"/>
    <w:rsid w:val="00822931"/>
    <w:rsid w:val="00830278"/>
    <w:rsid w:val="008341E4"/>
    <w:rsid w:val="00834E13"/>
    <w:rsid w:val="00845363"/>
    <w:rsid w:val="00846218"/>
    <w:rsid w:val="00850E19"/>
    <w:rsid w:val="0085388F"/>
    <w:rsid w:val="0085796D"/>
    <w:rsid w:val="00865046"/>
    <w:rsid w:val="00865961"/>
    <w:rsid w:val="00877D18"/>
    <w:rsid w:val="00881A36"/>
    <w:rsid w:val="008823C6"/>
    <w:rsid w:val="00887ACF"/>
    <w:rsid w:val="00890D49"/>
    <w:rsid w:val="008A0026"/>
    <w:rsid w:val="008A033D"/>
    <w:rsid w:val="008A2993"/>
    <w:rsid w:val="008B6FF3"/>
    <w:rsid w:val="008E068F"/>
    <w:rsid w:val="008E1957"/>
    <w:rsid w:val="008E5669"/>
    <w:rsid w:val="008F06B7"/>
    <w:rsid w:val="0090056D"/>
    <w:rsid w:val="009021AB"/>
    <w:rsid w:val="0090640D"/>
    <w:rsid w:val="009066B4"/>
    <w:rsid w:val="00912005"/>
    <w:rsid w:val="00914F52"/>
    <w:rsid w:val="0092484F"/>
    <w:rsid w:val="00925329"/>
    <w:rsid w:val="00930954"/>
    <w:rsid w:val="009365B5"/>
    <w:rsid w:val="00945FAD"/>
    <w:rsid w:val="00953EA5"/>
    <w:rsid w:val="00975C58"/>
    <w:rsid w:val="009821BC"/>
    <w:rsid w:val="009836A7"/>
    <w:rsid w:val="009848D1"/>
    <w:rsid w:val="009874D1"/>
    <w:rsid w:val="009976EB"/>
    <w:rsid w:val="009C7A8F"/>
    <w:rsid w:val="009D5DA9"/>
    <w:rsid w:val="009E72AF"/>
    <w:rsid w:val="009F3119"/>
    <w:rsid w:val="009F3432"/>
    <w:rsid w:val="009F583D"/>
    <w:rsid w:val="00A03701"/>
    <w:rsid w:val="00A04C76"/>
    <w:rsid w:val="00A30A99"/>
    <w:rsid w:val="00A350F2"/>
    <w:rsid w:val="00A37830"/>
    <w:rsid w:val="00A4155F"/>
    <w:rsid w:val="00A50C9D"/>
    <w:rsid w:val="00A70600"/>
    <w:rsid w:val="00A73555"/>
    <w:rsid w:val="00AA0AB9"/>
    <w:rsid w:val="00AB0A08"/>
    <w:rsid w:val="00AB27D1"/>
    <w:rsid w:val="00AC49EE"/>
    <w:rsid w:val="00AC5E72"/>
    <w:rsid w:val="00AD0F8D"/>
    <w:rsid w:val="00AD3E14"/>
    <w:rsid w:val="00AD77B1"/>
    <w:rsid w:val="00AE3C3B"/>
    <w:rsid w:val="00B10F3B"/>
    <w:rsid w:val="00B11C42"/>
    <w:rsid w:val="00B164B5"/>
    <w:rsid w:val="00B175DC"/>
    <w:rsid w:val="00B22B3E"/>
    <w:rsid w:val="00B2707F"/>
    <w:rsid w:val="00B270BD"/>
    <w:rsid w:val="00B55570"/>
    <w:rsid w:val="00B67C19"/>
    <w:rsid w:val="00B727FD"/>
    <w:rsid w:val="00B7508A"/>
    <w:rsid w:val="00B827FD"/>
    <w:rsid w:val="00B86515"/>
    <w:rsid w:val="00B9342E"/>
    <w:rsid w:val="00B9706E"/>
    <w:rsid w:val="00B97C64"/>
    <w:rsid w:val="00BC2F0A"/>
    <w:rsid w:val="00BC2F4C"/>
    <w:rsid w:val="00BD2E55"/>
    <w:rsid w:val="00BD5483"/>
    <w:rsid w:val="00BD6479"/>
    <w:rsid w:val="00BE01F3"/>
    <w:rsid w:val="00BE54A6"/>
    <w:rsid w:val="00C0389F"/>
    <w:rsid w:val="00C2577C"/>
    <w:rsid w:val="00C4142E"/>
    <w:rsid w:val="00C42D64"/>
    <w:rsid w:val="00C43249"/>
    <w:rsid w:val="00C45E87"/>
    <w:rsid w:val="00C5444D"/>
    <w:rsid w:val="00C706BE"/>
    <w:rsid w:val="00C816DF"/>
    <w:rsid w:val="00C86E96"/>
    <w:rsid w:val="00C91D99"/>
    <w:rsid w:val="00CA2535"/>
    <w:rsid w:val="00CA32DB"/>
    <w:rsid w:val="00CC37F7"/>
    <w:rsid w:val="00CD1A54"/>
    <w:rsid w:val="00CD27FB"/>
    <w:rsid w:val="00CD36B3"/>
    <w:rsid w:val="00CD3722"/>
    <w:rsid w:val="00D10473"/>
    <w:rsid w:val="00D11E90"/>
    <w:rsid w:val="00D176CD"/>
    <w:rsid w:val="00D20B24"/>
    <w:rsid w:val="00D217CF"/>
    <w:rsid w:val="00D31981"/>
    <w:rsid w:val="00D46E6E"/>
    <w:rsid w:val="00D62F14"/>
    <w:rsid w:val="00D70A37"/>
    <w:rsid w:val="00D71F47"/>
    <w:rsid w:val="00D72335"/>
    <w:rsid w:val="00D95B20"/>
    <w:rsid w:val="00DA18EB"/>
    <w:rsid w:val="00DA7FB2"/>
    <w:rsid w:val="00DB2F57"/>
    <w:rsid w:val="00DC5F9D"/>
    <w:rsid w:val="00DC631F"/>
    <w:rsid w:val="00DD4C6E"/>
    <w:rsid w:val="00DE0C25"/>
    <w:rsid w:val="00DE74AF"/>
    <w:rsid w:val="00DE778F"/>
    <w:rsid w:val="00DF2BD4"/>
    <w:rsid w:val="00DF497E"/>
    <w:rsid w:val="00DF5DF4"/>
    <w:rsid w:val="00E10FA1"/>
    <w:rsid w:val="00E3082A"/>
    <w:rsid w:val="00E33D77"/>
    <w:rsid w:val="00E37BF9"/>
    <w:rsid w:val="00E448BF"/>
    <w:rsid w:val="00E60B3D"/>
    <w:rsid w:val="00E64FD1"/>
    <w:rsid w:val="00E65F82"/>
    <w:rsid w:val="00E822A1"/>
    <w:rsid w:val="00E94FB2"/>
    <w:rsid w:val="00EA6EB2"/>
    <w:rsid w:val="00EB2997"/>
    <w:rsid w:val="00ED18DE"/>
    <w:rsid w:val="00ED1D6F"/>
    <w:rsid w:val="00EF7FB1"/>
    <w:rsid w:val="00F01A0C"/>
    <w:rsid w:val="00F041A2"/>
    <w:rsid w:val="00F04C5E"/>
    <w:rsid w:val="00F11F2B"/>
    <w:rsid w:val="00F2230E"/>
    <w:rsid w:val="00F273CC"/>
    <w:rsid w:val="00F335A3"/>
    <w:rsid w:val="00F417A1"/>
    <w:rsid w:val="00F4744D"/>
    <w:rsid w:val="00F50AF5"/>
    <w:rsid w:val="00F50D8F"/>
    <w:rsid w:val="00F52825"/>
    <w:rsid w:val="00F6186D"/>
    <w:rsid w:val="00F627AF"/>
    <w:rsid w:val="00F64C9E"/>
    <w:rsid w:val="00F64F3A"/>
    <w:rsid w:val="00F8169C"/>
    <w:rsid w:val="00F83106"/>
    <w:rsid w:val="00F965EE"/>
    <w:rsid w:val="00FA25AC"/>
    <w:rsid w:val="00FB4359"/>
    <w:rsid w:val="00FD0650"/>
    <w:rsid w:val="00FD2B23"/>
    <w:rsid w:val="00FD3E9C"/>
    <w:rsid w:val="00FE61D1"/>
    <w:rsid w:val="00FF04C5"/>
    <w:rsid w:val="00FF0906"/>
    <w:rsid w:val="00FF1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6BBB5DA"/>
  <w15:chartTrackingRefBased/>
  <w15:docId w15:val="{BB81821F-DB82-624C-A5ED-1DE4B6591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466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46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1466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46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4B0BA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97C6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97C6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91D99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071CAC"/>
    <w:pPr>
      <w:spacing w:after="200"/>
      <w:jc w:val="center"/>
    </w:pPr>
    <w:rPr>
      <w:i/>
      <w:iCs/>
      <w:color w:val="44546A" w:themeColor="text2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1630F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630F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630F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630F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630F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30F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30FF"/>
    <w:rPr>
      <w:rFonts w:ascii="Segoe UI" w:hAnsi="Segoe UI" w:cs="Segoe UI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A5331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A533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A5331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335A3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335A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335A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65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4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www.linkedin.com/feed/update/urn:li:activity:6686697005844062208/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www.lexjansen.com/phuse/2019/si/SI03.pdf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www.linkedin.com/posts/tonyseale_future-data-graph-activity-6684107919652474880-gUqT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www.lexjansen.com/phuse/2018/si/SI12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posts/tonyseale_ai-decentralised-knowledgegraph-ugcPost-6681501918516277248-XfDL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www.lexjansen.com/phuse-us/2018/si/SI19.pdf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s://www.lexjansen.com/phuse/2015/tt/TT09.pdf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www.lexjansen.com/phuse-us/2019/si/SI13.pdf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8eacbea-7562-4a40-a7f2-e999cdc0cec5">
      <Terms xmlns="http://schemas.microsoft.com/office/infopath/2007/PartnerControls"/>
    </lcf76f155ced4ddcb4097134ff3c332f>
    <TaxCatchAll xmlns="75bf9804-c18d-470a-a27f-eeaf4abcd247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7D794EB48E7144959FE534A5ED3D9A" ma:contentTypeVersion="13" ma:contentTypeDescription="Create a new document." ma:contentTypeScope="" ma:versionID="332ebed6bf1f21540ac8ed4139e2af2e">
  <xsd:schema xmlns:xsd="http://www.w3.org/2001/XMLSchema" xmlns:xs="http://www.w3.org/2001/XMLSchema" xmlns:p="http://schemas.microsoft.com/office/2006/metadata/properties" xmlns:ns2="98eacbea-7562-4a40-a7f2-e999cdc0cec5" xmlns:ns3="75bf9804-c18d-470a-a27f-eeaf4abcd247" targetNamespace="http://schemas.microsoft.com/office/2006/metadata/properties" ma:root="true" ma:fieldsID="9643d50ff51ef4e8f7efba950a0a6c6b" ns2:_="" ns3:_="">
    <xsd:import namespace="98eacbea-7562-4a40-a7f2-e999cdc0cec5"/>
    <xsd:import namespace="75bf9804-c18d-470a-a27f-eeaf4abcd24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eacbea-7562-4a40-a7f2-e999cdc0ce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a6b7e412-6c7f-44cd-93fc-1283bc8f8f7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bf9804-c18d-470a-a27f-eeaf4abcd247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32440c8f-637a-4f66-b4f6-bf5ca76e88b3}" ma:internalName="TaxCatchAll" ma:showField="CatchAllData" ma:web="75bf9804-c18d-470a-a27f-eeaf4abcd24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E057453-53F5-4020-BE70-546C5B8911C2}">
  <ds:schemaRefs>
    <ds:schemaRef ds:uri="http://schemas.microsoft.com/office/2006/metadata/properties"/>
    <ds:schemaRef ds:uri="http://schemas.microsoft.com/office/infopath/2007/PartnerControls"/>
    <ds:schemaRef ds:uri="98eacbea-7562-4a40-a7f2-e999cdc0cec5"/>
    <ds:schemaRef ds:uri="75bf9804-c18d-470a-a27f-eeaf4abcd247"/>
  </ds:schemaRefs>
</ds:datastoreItem>
</file>

<file path=customXml/itemProps2.xml><?xml version="1.0" encoding="utf-8"?>
<ds:datastoreItem xmlns:ds="http://schemas.openxmlformats.org/officeDocument/2006/customXml" ds:itemID="{D250E25F-F623-4179-9586-C41AD0EA1C0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A2B59FB-B613-476F-8BA6-51668C5302E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9B4D564-1F5B-4F9A-BCD1-B42773B0E84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eacbea-7562-4a40-a7f2-e999cdc0cec5"/>
    <ds:schemaRef ds:uri="75bf9804-c18d-470a-a27f-eeaf4abcd24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2912</Words>
  <Characters>16599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 Iberson-Hurst</dc:creator>
  <cp:keywords/>
  <dc:description/>
  <cp:lastModifiedBy>Dave Iberson-Hurst (Contractor)</cp:lastModifiedBy>
  <cp:revision>2</cp:revision>
  <cp:lastPrinted>2020-07-13T14:37:00Z</cp:lastPrinted>
  <dcterms:created xsi:type="dcterms:W3CDTF">2025-04-13T12:13:00Z</dcterms:created>
  <dcterms:modified xsi:type="dcterms:W3CDTF">2025-04-13T12:13:00Z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0x010100D47D794EB48E7144959FE534A5ED3D9A</vt:lpwstr>
  </property>
</Properties>
</file>