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440"/>
        <w:gridCol w:w="5184"/>
        <w:gridCol w:w="3456"/>
      </w:tblGrid>
      <w:tr>
        <w:tc>
          <w:tcPr>
            <w:tcW w:type="dxa" w:w="1440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657225" cy="657225"/>
                  <wp:effectExtent t="0" r="0" b="0" l="0"/>
                  <wp:docPr id="1" name="avatar" descr="Portrait of Dave Keller" title="Dave Kel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520" w:lineRule="atLeast"/>
            </w:pPr>
            <w:r>
              <w:rPr>
                <w:rFonts w:ascii="Arial" w:cs="Arial" w:eastAsia="Arial" w:hAnsi="Arial"/>
                <w:b/>
                <w:bCs/>
                <w:sz w:val="44"/>
                <w:szCs w:val="44"/>
              </w:rPr>
              <w:t xml:space="preserve">Dave Keller</w:t>
            </w:r>
          </w:p>
          <w:p>
            <w:pPr>
              <w:spacing w:before="60" w:line="280" w:lineRule="atLeast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design engineer / lead product designer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512.595.6213  |  </w:t>
            </w:r>
            <w:hyperlink w:history="1" r:id="rIdylvbtuypewczxl7as2txu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davekeller@me.com</w:t>
              </w:r>
            </w:hyperlink>
            <w:r>
              <w:rPr>
                <w:rFonts w:ascii="Arial" w:cs="Arial" w:eastAsia="Arial" w:hAnsi="Arial"/>
              </w:rPr>
              <w:br/>
              <w:t xml:space="preserve"/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Portfolio: </w:t>
            </w:r>
            <w:hyperlink w:history="1" r:id="rIdh93o9htby7nviymfnpm9o">
              <w:r>
                <w:rPr>
                  <w:rFonts w:ascii="Arial" w:cs="Arial" w:eastAsia="Arial" w:hAnsi="Arial"/>
                  <w:b/>
                  <w:bCs/>
                  <w:color w:val="555555"/>
                  <w:sz w:val="18"/>
                  <w:szCs w:val="18"/>
                </w:rPr>
                <w:t xml:space="preserve">kidastro</w:t>
              </w:r>
            </w:hyperlink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  |  </w:t>
            </w:r>
            <w:hyperlink w:history="1" r:id="rIdl1_klmlbvrmxwarhct4qv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linkedin/dkells</w:t>
              </w:r>
            </w:hyperlink>
          </w:p>
        </w:tc>
      </w:tr>
    </w:tbl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HIGHLIGHTS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15+ years leading design at early-stage startups — from 0 to 1 through 2.0 and GTM. Across AI, data science, entertainment, messaging, ecommerce, and fintech.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A pixel-perfect designer who ships in code. Sweating the visual details — prototyping end-to-end flows and refining high-fidelity production UIs directly in the front-end.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Process builder and systems architect. Architected multi-platform design systems. Built a process that organized a ~45-developer company into four cross-functional teams shipping on a steady cadence.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Track record. 40+ products across web, iOS, and Android — including a #1 Paid iPhone app and a platform that grossed $33M in year one.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Founder &amp; client services. Co-founded a 20-person design/dev agency and a $3M-funded messaging app. The agency became a concepting and prototyping shop for Warner Bros — with work for Ellen, DreamWorks, and The Economist along the way.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SKILLS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Expert in Figma &amp; design systems — multi-platform component libraries, prototyping, hand-off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Designing in front-end (prototypes to production) with Claude Code, Cursor and Tailwind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Comfortable writing HTML / CSS / JS and working in React / Next.js / Tailwind CSS / TypeScript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Fluent in GitHub — push/pull, branches, and PRs; Linear, Trello and Notion for sprint planning and docs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EXPERIENCE</w:t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Strangeworks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Oct 2023 – Present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Design Engineer / Director of Product · promoted from Senior Product Designer (Apr 2024) · Remote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Lead product strategy and design at this data-science consulting company, building a suite of tools, apps, and optimization interfaces for Fortune 500 science teams running AI and quantum/HPC compute.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Promoted to Director of Product in 6 months. Researched internal processes and designed the vision for our workflow app Aura — hands-on from business strategy to production code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Embedded with engineering, leadership, and the science team to prototype and ship across our compute platform, the Aura workflow app, docs, and multiple marketing sites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 AI-assisted app for data-science problem formulation and computation on HPC/quantum, plus dozens of client apps for optimization problems like staff scheduling and fleet vehicle routing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QuotaPath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2022 – Oct 2023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Senior Product UX/UI Designer · Hybrid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Led design across multiple product teams at this Series B SaaS platform for sales commission planning and tracking.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platform features monthly, from comp modeling and onboarding to sandbox and payout workflows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launched the Compensation Hub, a commission library and modeling tool that drove $1.5M+ in new pipeline in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Co-created a product-development process across 4 cross-functional teams and mentored the designers running it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OneAssembly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Feb 2021 – Jan 2022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B2B device auction platform from idea to launch in a year, grossing $3M+ in the first beta month and $33M+ in year one.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Took the product from whiteboard to production launch on a 3-person dev team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most of it directly in code (React, Tailwind), plus the brand, marketing site, and go-to-market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BnbFinder (now Savvy.com)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May 2019 – Feb 2021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travel listings platform to 8K subscribers (4K+ paid) in under a year on a 3-person team.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the consumer, owner, and admin apps in Elixir and React/Next.js on a custom Tailwind framework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responsive front-ends across all three surfaces, demoing to stakeholders every two weeks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Phobio : Rodio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2018 – May 2019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Rodio, a retail workforce communication platform. Partnered with Fortune-100 Kronos and signed MarketSource (Target/Best Buy), reaching millions of daily interactions.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Rodio's multi-platform design system (master, web, iOS, Android) and led a team of 20 to 20K+ paid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pitched the demo that closed the Kronos and Form.com contracts and led to acquisition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Timebomb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Sep 2015 – Dec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· Product UX/UI Design Lead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designed this conditional messaging app (iOS and Android). Raised $3M from angels including Katy Perry and Warner Bros., with a marketing partnership from Ellen.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Led a product team of 10 from concept to launch and 20K+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the pitch decks behind the $3M raise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Made by Rocket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Aug 2009 – Nov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· Product Designer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grew this agency to 20 people across 30+ projects, including a #1 Paid iPhone app and work for Ellen, Need for Speed, DreamWorks, and The Economist. Became an ideation and prototyping lab for Warner Bros.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shipped A Beautiful Mess, a photo editing app that hit #1 Paid on the App Store and held top-100 for over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prototyped apps for 30+ clients, from Ellen and DreamWorks to early-stage startups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INTERESTS</w:t>
      </w:r>
    </w:p>
    <w:p>
      <w:pPr>
        <w:spacing w:line="260" w:lineRule="atLeast"/>
      </w:pPr>
      <w:r>
        <w:rPr>
          <w:rFonts w:ascii="Arial" w:cs="Arial" w:eastAsia="Arial" w:hAnsi="Arial"/>
        </w:rPr>
        <w:t xml:space="preserve">Guitar and vocals in a rock/metal band · Recording and mixing in Logic Pro · Mountain biking and dirt bike racing · Video editing in Final Cut Pro · Indoor soccer and racquetball · International travel (fluent in Spanish)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TOOLS &amp; TECHNOLOGIES</w:t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Figma / Photoshop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Git / GitHub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design systems / component libraries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Claude Code / Codex / Cursor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Data Viz and Animation libraries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Linear / Notion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React / Next.js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Recharts / D3 / OpenMaps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iOS / Android / VR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HTML / CSS / Tailwind CSS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React Flow / Framer Motion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Framer / Webflow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JavaScript / TypeScript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Marketing sites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Agile / design sprints</w:t>
            </w:r>
          </w:p>
        </w:tc>
      </w:tr>
    </w:tbl>
    <w:sectPr>
      <w:pgSz w:w="12240" w:h="15840" w:orient="portrait"/>
      <w:pgMar w:top="936" w:right="1080" w:bottom="936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+"/>
      <w:lvlJc w:val="left"/>
      <w:pPr>
        <w:ind w:left="24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>
      <w:pPr>
        <w:spacing w:line="260" w:lineRule="atLeas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line="260" w:lineRule="atLeast"/>
    </w:pPr>
    <w:rPr>
      <w:rFonts w:ascii="Arial" w:cs="Arial" w:eastAsia="Arial" w:hAnsi="Arial"/>
      <w:color w:val="1A1A1A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lvbtuypewczxl7as2txu" Type="http://schemas.openxmlformats.org/officeDocument/2006/relationships/hyperlink" Target="mailto:davekeller@me.com" TargetMode="External"/><Relationship Id="rIdh93o9htby7nviymfnpm9o" Type="http://schemas.openxmlformats.org/officeDocument/2006/relationships/hyperlink" Target="https://kidastro.com" TargetMode="External"/><Relationship Id="rIdl1_klmlbvrmxwarhct4qv" Type="http://schemas.openxmlformats.org/officeDocument/2006/relationships/hyperlink" Target="https://www.linkedin.com/in/dkells/" TargetMode="External"/><Relationship Id="rId7" Type="http://schemas.openxmlformats.org/officeDocument/2006/relationships/image" Target="media/0979281f21148697e509642aca2b37a13301a3a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Dave Keller — Resume</dc:title>
  <dc:creator>Dave Keller</dc:creator>
  <cp:lastModifiedBy>Un-named</cp:lastModifiedBy>
  <cp:revision>1</cp:revision>
  <dcterms:created xsi:type="dcterms:W3CDTF">2026-07-27T21:23:49.294Z</dcterms:created>
  <dcterms:modified xsi:type="dcterms:W3CDTF">2026-07-27T21:23:49.296Z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