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tdri-0nvvgd2id7ridlqm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ipu1_yitww4yjhgrdwlv8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w9tlgacibb9udhtjdox_h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startups. From 0 → 1 through 2.0 and GTM,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systems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dri-0nvvgd2id7ridlqm" Type="http://schemas.openxmlformats.org/officeDocument/2006/relationships/hyperlink" Target="https://kidastro.com" TargetMode="External"/><Relationship Id="rIdipu1_yitww4yjhgrdwlv8" Type="http://schemas.openxmlformats.org/officeDocument/2006/relationships/hyperlink" Target="https://www.linkedin.com/in/dkells/" TargetMode="External"/><Relationship Id="rIdw9tlgacibb9udhtjdox_h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2026-08-04T19:57:44.457Z</dcterms:created>
  <dcterms:modified xsi:type="dcterms:W3CDTF">2026-08-04T19:57:44.457Z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