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64F" w:rsidRPr="00D1664F" w:rsidRDefault="007B20BF" w:rsidP="00D1664F">
      <w:pPr>
        <w:jc w:val="center"/>
        <w:rPr>
          <w:sz w:val="40"/>
          <w:szCs w:val="40"/>
        </w:rPr>
      </w:pPr>
      <w:r>
        <w:rPr>
          <w:sz w:val="40"/>
          <w:szCs w:val="40"/>
        </w:rPr>
        <w:t>Abnahmetest Serial</w:t>
      </w:r>
    </w:p>
    <w:tbl>
      <w:tblPr>
        <w:tblStyle w:val="Tabellenraster"/>
        <w:tblW w:w="10632" w:type="dxa"/>
        <w:tblInd w:w="-572" w:type="dxa"/>
        <w:tblLook w:val="04A0" w:firstRow="1" w:lastRow="0" w:firstColumn="1" w:lastColumn="0" w:noHBand="0" w:noVBand="1"/>
      </w:tblPr>
      <w:tblGrid>
        <w:gridCol w:w="10632"/>
      </w:tblGrid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1860"/>
              <w:gridCol w:w="8381"/>
            </w:tblGrid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7B20BF" w:rsidP="008C5215">
                  <w:r>
                    <w:t>T-012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Kommunikation 2er Module über die serielle Schnittstelle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proofErr w:type="spellStart"/>
                  <w:r>
                    <w:t>Requirements</w:t>
                  </w:r>
                  <w:proofErr w:type="spellEnd"/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-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Kurzbeschreibung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687F71">
                  <w:r>
                    <w:t>Es werden Daten von einem Modul zu einem anderen gesendet und</w:t>
                  </w:r>
                  <w:r w:rsidR="001C5357">
                    <w:t xml:space="preserve"> in</w:t>
                  </w:r>
                  <w:r>
                    <w:t xml:space="preserve"> der Konsole dargestellt</w:t>
                  </w:r>
                </w:p>
              </w:tc>
            </w:tr>
            <w:tr w:rsidR="00D1664F" w:rsidTr="008C5215">
              <w:trPr>
                <w:trHeight w:val="567"/>
              </w:trPr>
              <w:tc>
                <w:tcPr>
                  <w:tcW w:w="1860" w:type="dxa"/>
                  <w:vAlign w:val="center"/>
                </w:tcPr>
                <w:p w:rsidR="00D1664F" w:rsidRDefault="00D1664F" w:rsidP="008C5215">
                  <w:r>
                    <w:t>Vorbedingungen</w:t>
                  </w:r>
                </w:p>
              </w:tc>
              <w:tc>
                <w:tcPr>
                  <w:tcW w:w="8381" w:type="dxa"/>
                  <w:vAlign w:val="center"/>
                </w:tcPr>
                <w:p w:rsidR="00D1664F" w:rsidRDefault="008C5215" w:rsidP="008C5215">
                  <w:r>
                    <w:t>Beide Module sind angeschaltet und über die serielle Schnittstelle miteinander verbunden</w:t>
                  </w:r>
                </w:p>
              </w:tc>
            </w:tr>
          </w:tbl>
          <w:p w:rsidR="00D1664F" w:rsidRDefault="00D1664F"/>
          <w:p w:rsidR="00D1664F" w:rsidRDefault="00D1664F">
            <w:r>
              <w:t>Autor:</w:t>
            </w:r>
            <w:r w:rsidR="008C3C04">
              <w:t xml:space="preserve"> </w:t>
            </w:r>
            <w:proofErr w:type="spellStart"/>
            <w:r w:rsidR="008C5215">
              <w:t>Brak</w:t>
            </w:r>
            <w:proofErr w:type="spellEnd"/>
          </w:p>
          <w:p w:rsidR="00D1664F" w:rsidRDefault="00D1664F"/>
        </w:tc>
      </w:tr>
      <w:tr w:rsidR="00D1664F" w:rsidTr="00681D37">
        <w:tc>
          <w:tcPr>
            <w:tcW w:w="10632" w:type="dxa"/>
          </w:tcPr>
          <w:p w:rsidR="00D1664F" w:rsidRDefault="00D1664F" w:rsidP="00D1664F"/>
          <w:p w:rsidR="00D1664F" w:rsidRDefault="00D1664F" w:rsidP="00D1664F">
            <w:r>
              <w:t>Testablauf:</w:t>
            </w:r>
          </w:p>
          <w:p w:rsidR="00D1664F" w:rsidRDefault="00D1664F" w:rsidP="00D1664F"/>
          <w:tbl>
            <w:tblPr>
              <w:tblStyle w:val="Tabellenraster"/>
              <w:tblW w:w="0" w:type="auto"/>
              <w:tblLook w:val="04A0" w:firstRow="1" w:lastRow="0" w:firstColumn="1" w:lastColumn="0" w:noHBand="0" w:noVBand="1"/>
            </w:tblPr>
            <w:tblGrid>
              <w:gridCol w:w="801"/>
              <w:gridCol w:w="4054"/>
              <w:gridCol w:w="4677"/>
              <w:gridCol w:w="758"/>
            </w:tblGrid>
            <w:tr w:rsidR="00D1664F" w:rsidTr="00732FA0">
              <w:tc>
                <w:tcPr>
                  <w:tcW w:w="801" w:type="dxa"/>
                </w:tcPr>
                <w:p w:rsidR="00D1664F" w:rsidRDefault="00D1664F" w:rsidP="00D1664F">
                  <w:r>
                    <w:t>Schritt</w:t>
                  </w:r>
                </w:p>
              </w:tc>
              <w:tc>
                <w:tcPr>
                  <w:tcW w:w="4054" w:type="dxa"/>
                </w:tcPr>
                <w:p w:rsidR="00D1664F" w:rsidRDefault="00D1664F" w:rsidP="00D1664F">
                  <w:r>
                    <w:t>Aktion</w:t>
                  </w:r>
                </w:p>
              </w:tc>
              <w:tc>
                <w:tcPr>
                  <w:tcW w:w="4677" w:type="dxa"/>
                </w:tcPr>
                <w:p w:rsidR="00D1664F" w:rsidRDefault="00D1664F" w:rsidP="00D1664F">
                  <w:r>
                    <w:t>Erwartung</w:t>
                  </w:r>
                </w:p>
              </w:tc>
              <w:tc>
                <w:tcPr>
                  <w:tcW w:w="758" w:type="dxa"/>
                </w:tcPr>
                <w:p w:rsidR="00D1664F" w:rsidRDefault="00D1664F" w:rsidP="00D1664F">
                  <w:r>
                    <w:t>Erfüllt</w:t>
                  </w:r>
                </w:p>
              </w:tc>
            </w:tr>
            <w:tr w:rsidR="00D1664F" w:rsidTr="00D81C08">
              <w:trPr>
                <w:trHeight w:val="794"/>
              </w:trPr>
              <w:tc>
                <w:tcPr>
                  <w:tcW w:w="801" w:type="dxa"/>
                  <w:vAlign w:val="center"/>
                </w:tcPr>
                <w:p w:rsidR="00D1664F" w:rsidRDefault="009B621B" w:rsidP="00732FA0">
                  <w:pPr>
                    <w:jc w:val="center"/>
                  </w:pPr>
                  <w:r>
                    <w:t>1</w:t>
                  </w:r>
                </w:p>
                <w:p w:rsidR="00D1664F" w:rsidRDefault="00D1664F" w:rsidP="00732FA0">
                  <w:pPr>
                    <w:jc w:val="center"/>
                  </w:pPr>
                </w:p>
              </w:tc>
              <w:tc>
                <w:tcPr>
                  <w:tcW w:w="4054" w:type="dxa"/>
                  <w:vAlign w:val="center"/>
                </w:tcPr>
                <w:p w:rsidR="00D1664F" w:rsidRDefault="008C5215" w:rsidP="00732FA0">
                  <w:pPr>
                    <w:tabs>
                      <w:tab w:val="left" w:pos="1830"/>
                    </w:tabs>
                  </w:pPr>
                  <w:r>
                    <w:t>Beide Module werden eingeschaltet, miteinander über die serielle Schnittstelle verbunden und das Testprogramm auf beide Module geladen</w:t>
                  </w:r>
                </w:p>
              </w:tc>
              <w:tc>
                <w:tcPr>
                  <w:tcW w:w="4677" w:type="dxa"/>
                  <w:vAlign w:val="center"/>
                </w:tcPr>
                <w:p w:rsidR="00D1664F" w:rsidRDefault="001C5357" w:rsidP="00687F71">
                  <w:r>
                    <w:t>Beide Module signalisieren in der Konsole, dass die Verbindung hergestellt wurde</w:t>
                  </w:r>
                </w:p>
              </w:tc>
              <w:tc>
                <w:tcPr>
                  <w:tcW w:w="758" w:type="dxa"/>
                  <w:vAlign w:val="center"/>
                </w:tcPr>
                <w:p w:rsidR="00D1664F" w:rsidRDefault="00D1664F" w:rsidP="00732FA0"/>
              </w:tc>
            </w:tr>
            <w:tr w:rsidR="00732FA0" w:rsidTr="00D81C08">
              <w:trPr>
                <w:trHeight w:val="850"/>
              </w:trPr>
              <w:tc>
                <w:tcPr>
                  <w:tcW w:w="801" w:type="dxa"/>
                  <w:vAlign w:val="center"/>
                </w:tcPr>
                <w:p w:rsidR="00732FA0" w:rsidRDefault="00732FA0" w:rsidP="00732FA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054" w:type="dxa"/>
                  <w:vAlign w:val="center"/>
                </w:tcPr>
                <w:p w:rsidR="00732FA0" w:rsidRDefault="00732FA0" w:rsidP="00732FA0">
                  <w:pPr>
                    <w:tabs>
                      <w:tab w:val="left" w:pos="1830"/>
                    </w:tabs>
                  </w:pPr>
                  <w:r>
                    <w:t>-</w:t>
                  </w:r>
                </w:p>
              </w:tc>
              <w:tc>
                <w:tcPr>
                  <w:tcW w:w="4677" w:type="dxa"/>
                  <w:vAlign w:val="center"/>
                </w:tcPr>
                <w:p w:rsidR="00732FA0" w:rsidRDefault="00732FA0" w:rsidP="00732FA0">
                  <w:r>
                    <w:t>In der Konsole beider Module ersc</w:t>
                  </w:r>
                  <w:bookmarkStart w:id="0" w:name="_GoBack"/>
                  <w:bookmarkEnd w:id="0"/>
                  <w:r>
                    <w:t>heint die Abfrage</w:t>
                  </w:r>
                  <w:r w:rsidR="001C5357">
                    <w:t>, ob eine Nachricht gesendet werden oder das Programm beendet werden soll</w:t>
                  </w:r>
                </w:p>
              </w:tc>
              <w:tc>
                <w:tcPr>
                  <w:tcW w:w="758" w:type="dxa"/>
                  <w:vAlign w:val="center"/>
                </w:tcPr>
                <w:p w:rsidR="00732FA0" w:rsidRDefault="00732FA0" w:rsidP="00732FA0"/>
              </w:tc>
            </w:tr>
            <w:tr w:rsidR="00681D37" w:rsidTr="00D81C08">
              <w:trPr>
                <w:trHeight w:val="850"/>
              </w:trPr>
              <w:tc>
                <w:tcPr>
                  <w:tcW w:w="801" w:type="dxa"/>
                  <w:vAlign w:val="center"/>
                </w:tcPr>
                <w:p w:rsidR="00681D37" w:rsidRDefault="00732FA0" w:rsidP="00732FA0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054" w:type="dxa"/>
                  <w:vAlign w:val="center"/>
                </w:tcPr>
                <w:p w:rsidR="00681D37" w:rsidRDefault="007560F8" w:rsidP="00732FA0">
                  <w:r>
                    <w:t xml:space="preserve">Im ersten Modul wird </w:t>
                  </w:r>
                  <w:r w:rsidR="001C5357">
                    <w:t>in der Konsole eine Nachricht eingegeben und versendet</w:t>
                  </w:r>
                </w:p>
              </w:tc>
              <w:tc>
                <w:tcPr>
                  <w:tcW w:w="4677" w:type="dxa"/>
                  <w:vAlign w:val="center"/>
                </w:tcPr>
                <w:p w:rsidR="00681D37" w:rsidRDefault="001C5357" w:rsidP="00732FA0">
                  <w:r>
                    <w:t>Die versendete Nachricht erscheint in der Konsole des zweiten Moduls</w:t>
                  </w:r>
                </w:p>
              </w:tc>
              <w:tc>
                <w:tcPr>
                  <w:tcW w:w="758" w:type="dxa"/>
                  <w:vAlign w:val="center"/>
                </w:tcPr>
                <w:p w:rsidR="00681D37" w:rsidRDefault="00681D37" w:rsidP="00732FA0"/>
              </w:tc>
            </w:tr>
            <w:tr w:rsidR="00D1664F" w:rsidTr="00D81C08">
              <w:trPr>
                <w:trHeight w:val="850"/>
              </w:trPr>
              <w:tc>
                <w:tcPr>
                  <w:tcW w:w="801" w:type="dxa"/>
                  <w:vAlign w:val="center"/>
                </w:tcPr>
                <w:p w:rsidR="00D1664F" w:rsidRDefault="00732FA0" w:rsidP="00732FA0">
                  <w:pPr>
                    <w:jc w:val="center"/>
                  </w:pPr>
                  <w:r>
                    <w:t>4</w:t>
                  </w:r>
                </w:p>
                <w:p w:rsidR="00D1664F" w:rsidRDefault="00D1664F" w:rsidP="00732FA0">
                  <w:pPr>
                    <w:jc w:val="center"/>
                  </w:pPr>
                </w:p>
              </w:tc>
              <w:tc>
                <w:tcPr>
                  <w:tcW w:w="4054" w:type="dxa"/>
                  <w:vAlign w:val="center"/>
                </w:tcPr>
                <w:p w:rsidR="00D1664F" w:rsidRDefault="001C5357" w:rsidP="00732FA0">
                  <w:r>
                    <w:t xml:space="preserve">Im </w:t>
                  </w:r>
                  <w:r>
                    <w:t>zweiten</w:t>
                  </w:r>
                  <w:r>
                    <w:t xml:space="preserve"> Modul wird in der Konsole eine Nachricht eingegeben und versendet</w:t>
                  </w:r>
                </w:p>
              </w:tc>
              <w:tc>
                <w:tcPr>
                  <w:tcW w:w="4677" w:type="dxa"/>
                  <w:vAlign w:val="center"/>
                </w:tcPr>
                <w:p w:rsidR="00D1664F" w:rsidRDefault="007560F8" w:rsidP="00732FA0">
                  <w:r>
                    <w:t xml:space="preserve">In der Konsole des </w:t>
                  </w:r>
                  <w:r w:rsidR="001C5357">
                    <w:t>ersten</w:t>
                  </w:r>
                  <w:r>
                    <w:t xml:space="preserve"> Moduls erscheint die versendete Nachricht</w:t>
                  </w:r>
                </w:p>
              </w:tc>
              <w:tc>
                <w:tcPr>
                  <w:tcW w:w="758" w:type="dxa"/>
                  <w:vAlign w:val="center"/>
                </w:tcPr>
                <w:p w:rsidR="00D1664F" w:rsidRDefault="00D1664F" w:rsidP="00732FA0"/>
              </w:tc>
            </w:tr>
            <w:tr w:rsidR="00681D37" w:rsidTr="00D81C08">
              <w:trPr>
                <w:trHeight w:val="850"/>
              </w:trPr>
              <w:tc>
                <w:tcPr>
                  <w:tcW w:w="801" w:type="dxa"/>
                  <w:vAlign w:val="center"/>
                </w:tcPr>
                <w:p w:rsidR="00681D37" w:rsidRDefault="00732FA0" w:rsidP="00732FA0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4054" w:type="dxa"/>
                  <w:vAlign w:val="center"/>
                </w:tcPr>
                <w:p w:rsidR="00681D37" w:rsidRDefault="001C5357" w:rsidP="00732FA0">
                  <w:r>
                    <w:t>Das Verbindungskabel wird an einem Modul herausgezogen</w:t>
                  </w:r>
                </w:p>
              </w:tc>
              <w:tc>
                <w:tcPr>
                  <w:tcW w:w="4677" w:type="dxa"/>
                  <w:vAlign w:val="center"/>
                </w:tcPr>
                <w:p w:rsidR="00681D37" w:rsidRDefault="001C5357" w:rsidP="00732FA0">
                  <w:r>
                    <w:t>Beide Module signalisieren in der Konsole, dass die Verbindung geschlossen wurde</w:t>
                  </w:r>
                </w:p>
              </w:tc>
              <w:tc>
                <w:tcPr>
                  <w:tcW w:w="758" w:type="dxa"/>
                  <w:vAlign w:val="center"/>
                </w:tcPr>
                <w:p w:rsidR="00681D37" w:rsidRDefault="00681D37" w:rsidP="00732FA0"/>
              </w:tc>
            </w:tr>
          </w:tbl>
          <w:p w:rsidR="00D1664F" w:rsidRDefault="00D1664F" w:rsidP="00D1664F"/>
          <w:p w:rsidR="00D1664F" w:rsidRDefault="00905427" w:rsidP="00D1664F">
            <w:r>
              <w:t xml:space="preserve">Abgenommen von: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Datum:</w:t>
            </w:r>
          </w:p>
          <w:p w:rsidR="00D1664F" w:rsidRDefault="00D1664F"/>
        </w:tc>
      </w:tr>
    </w:tbl>
    <w:p w:rsidR="00EF1138" w:rsidRDefault="00EF1138"/>
    <w:sectPr w:rsidR="00EF11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F16E84"/>
    <w:multiLevelType w:val="hybridMultilevel"/>
    <w:tmpl w:val="B9BACC94"/>
    <w:lvl w:ilvl="0" w:tplc="E2E616E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64F"/>
    <w:rsid w:val="0003736A"/>
    <w:rsid w:val="000F2AF6"/>
    <w:rsid w:val="001C5357"/>
    <w:rsid w:val="001D5F5B"/>
    <w:rsid w:val="002227CF"/>
    <w:rsid w:val="00285194"/>
    <w:rsid w:val="002C58D5"/>
    <w:rsid w:val="003419AB"/>
    <w:rsid w:val="003E4819"/>
    <w:rsid w:val="003F3614"/>
    <w:rsid w:val="00440942"/>
    <w:rsid w:val="004B4268"/>
    <w:rsid w:val="005409E0"/>
    <w:rsid w:val="00557175"/>
    <w:rsid w:val="00566212"/>
    <w:rsid w:val="00567193"/>
    <w:rsid w:val="0059190C"/>
    <w:rsid w:val="00681D37"/>
    <w:rsid w:val="00687F71"/>
    <w:rsid w:val="00732FA0"/>
    <w:rsid w:val="00734F97"/>
    <w:rsid w:val="007560F8"/>
    <w:rsid w:val="007A7558"/>
    <w:rsid w:val="007B20BF"/>
    <w:rsid w:val="007C034F"/>
    <w:rsid w:val="008374E5"/>
    <w:rsid w:val="00851D02"/>
    <w:rsid w:val="008C3C04"/>
    <w:rsid w:val="008C5215"/>
    <w:rsid w:val="008D0851"/>
    <w:rsid w:val="008F6C5B"/>
    <w:rsid w:val="00905427"/>
    <w:rsid w:val="009B5220"/>
    <w:rsid w:val="009B621B"/>
    <w:rsid w:val="00AD11C1"/>
    <w:rsid w:val="00B25C8A"/>
    <w:rsid w:val="00B40B17"/>
    <w:rsid w:val="00C20B4A"/>
    <w:rsid w:val="00CC6022"/>
    <w:rsid w:val="00D1664F"/>
    <w:rsid w:val="00D42670"/>
    <w:rsid w:val="00D647C0"/>
    <w:rsid w:val="00D76A3B"/>
    <w:rsid w:val="00D81C08"/>
    <w:rsid w:val="00EE5F93"/>
    <w:rsid w:val="00EF1138"/>
    <w:rsid w:val="00F9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256C"/>
  <w15:chartTrackingRefBased/>
  <w15:docId w15:val="{C9F98664-6494-4560-81EC-6FEEA752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16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B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Adem-Can Agdas</dc:creator>
  <cp:keywords/>
  <dc:description/>
  <cp:lastModifiedBy>Martin</cp:lastModifiedBy>
  <cp:revision>6</cp:revision>
  <dcterms:created xsi:type="dcterms:W3CDTF">2018-04-15T15:55:00Z</dcterms:created>
  <dcterms:modified xsi:type="dcterms:W3CDTF">2018-04-24T16:49:00Z</dcterms:modified>
</cp:coreProperties>
</file>