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This application reads sales data for a real estate broker.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The user enters a record for each of 10 salespeople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   containing the salesperson's name,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   the number of properties sold by that person during the month,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   and the total value of those properties.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The data records are sorted by value so the data for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   the top three salespeople can be displayed.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Modify the program 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(1) enter data for any number of salespeople up to 60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(2) allow the user to choose whether to see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      (a) the data for the top three salespeople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          (or fewer if 3 are not entered) by value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      (b) the data for the top three salespeople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          (or fewer if 3 are not entered) by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          number of properties sold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Declarations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num SIZE = 60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string names[SIZE]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num properties[SIZE]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num values[SIZE]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num count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num NUM_TO_DISPLAY = 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num comps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num x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num 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num tempProp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num tempVal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string tempName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string display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getReady()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display()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finish()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getReady()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count = 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while count &lt; SIZE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output "Enter salesperson name 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input names[count]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output "Enter number of properties sold 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input properties[count]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output "Enter total value of those properties 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input values[count]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count = count + 1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endwhile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display()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output "Display by value or properties?"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input display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if display = "value" then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sortValue()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else sortProps()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count = 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while count &lt; NUM_TO_DISPLAY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output names[count], properties[count], values[count]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count = count + 1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endwhile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finish()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output "End of display"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sortProps()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comps = count - 1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y = 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while y &lt; comps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x = 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while x &lt; comps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if properties[x] &lt; properties[x + 1] then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swap()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endif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x = x + 1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endwhile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y = y + 1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endwhile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sortValue()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comps = count - 1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y = 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while y &lt; comps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x = 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while x &lt; comps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if values[x] &lt; values[x + 1] then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swap()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endif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x = x + 1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endwhile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y = y + 1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endwhile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void swap()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tempName = names[x + 1]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names[x + 1] = names[x]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names[x] = tempName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tempProp = properties[x + 1]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properties[x + 1] = properties[x]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properties[x] = tempProp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tempVal = values[x + 1]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values[x + 1] = values[x]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values[x] = tempVal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